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88C3" w14:textId="31485BE1" w:rsidR="009D2C59" w:rsidRPr="00146C22" w:rsidRDefault="001C6B23" w:rsidP="009D2C59">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4"/>
          <w:szCs w:val="24"/>
          <w:lang w:val="uk-UA" w:eastAsia="ru-RU"/>
        </w:rPr>
        <w:t xml:space="preserve"> </w:t>
      </w:r>
      <w:r w:rsidR="009D2C59" w:rsidRPr="00146C22">
        <w:rPr>
          <w:rFonts w:ascii="Times New Roman" w:eastAsia="Times New Roman" w:hAnsi="Times New Roman" w:cs="Times New Roman"/>
          <w:b/>
          <w:bCs/>
          <w:sz w:val="24"/>
          <w:szCs w:val="24"/>
          <w:lang w:val="uk-UA" w:eastAsia="ru-RU"/>
        </w:rPr>
        <w:t xml:space="preserve">   </w:t>
      </w:r>
      <w:r w:rsidR="009D2C59" w:rsidRPr="00146C22">
        <w:rPr>
          <w:rFonts w:ascii="Times New Roman" w:eastAsia="Times New Roman" w:hAnsi="Times New Roman" w:cs="Times New Roman"/>
          <w:b/>
          <w:bCs/>
          <w:sz w:val="28"/>
          <w:szCs w:val="28"/>
          <w:lang w:val="uk-UA" w:eastAsia="ru-RU"/>
        </w:rPr>
        <w:t>П Е Р Е Л І К   П И Т А Н Ь</w:t>
      </w:r>
    </w:p>
    <w:p w14:paraId="03968E50" w14:textId="77777777" w:rsidR="009D2C59" w:rsidRPr="00146C22" w:rsidRDefault="009D2C59" w:rsidP="009D2C59">
      <w:pPr>
        <w:spacing w:after="0" w:line="240" w:lineRule="auto"/>
        <w:jc w:val="cente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 xml:space="preserve"> </w:t>
      </w:r>
    </w:p>
    <w:p w14:paraId="5553C9B5" w14:textId="22F0CBF1" w:rsidR="003F4722" w:rsidRPr="00146C22" w:rsidRDefault="009D2C59" w:rsidP="009D2C59">
      <w:pPr>
        <w:spacing w:after="0" w:line="240" w:lineRule="auto"/>
        <w:jc w:val="both"/>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 xml:space="preserve">включених у протокол  № </w:t>
      </w:r>
      <w:r w:rsidR="00457E8D" w:rsidRPr="00146C22">
        <w:rPr>
          <w:rFonts w:ascii="Times New Roman" w:eastAsia="Times New Roman" w:hAnsi="Times New Roman" w:cs="Times New Roman"/>
          <w:sz w:val="28"/>
          <w:szCs w:val="28"/>
          <w:lang w:val="uk-UA" w:eastAsia="ru-RU"/>
        </w:rPr>
        <w:t>1</w:t>
      </w:r>
      <w:r w:rsidR="009A3C17">
        <w:rPr>
          <w:rFonts w:ascii="Times New Roman" w:eastAsia="Times New Roman" w:hAnsi="Times New Roman" w:cs="Times New Roman"/>
          <w:sz w:val="28"/>
          <w:szCs w:val="28"/>
          <w:lang w:val="uk-UA" w:eastAsia="ru-RU"/>
        </w:rPr>
        <w:t>4</w:t>
      </w:r>
      <w:r w:rsidRPr="00146C22">
        <w:rPr>
          <w:rFonts w:ascii="Times New Roman" w:eastAsia="Times New Roman" w:hAnsi="Times New Roman" w:cs="Times New Roman"/>
          <w:sz w:val="28"/>
          <w:szCs w:val="28"/>
          <w:lang w:val="uk-UA" w:eastAsia="ru-RU"/>
        </w:rPr>
        <w:t xml:space="preserve"> засідання виконавчого комітету </w:t>
      </w:r>
      <w:proofErr w:type="spellStart"/>
      <w:r w:rsidRPr="00146C22">
        <w:rPr>
          <w:rFonts w:ascii="Times New Roman" w:eastAsia="Times New Roman" w:hAnsi="Times New Roman" w:cs="Times New Roman"/>
          <w:sz w:val="28"/>
          <w:szCs w:val="28"/>
          <w:lang w:val="uk-UA" w:eastAsia="ru-RU"/>
        </w:rPr>
        <w:t>Кутської</w:t>
      </w:r>
      <w:proofErr w:type="spellEnd"/>
      <w:r w:rsidRPr="00146C22">
        <w:rPr>
          <w:rFonts w:ascii="Times New Roman" w:eastAsia="Times New Roman" w:hAnsi="Times New Roman" w:cs="Times New Roman"/>
          <w:sz w:val="28"/>
          <w:szCs w:val="28"/>
          <w:lang w:val="uk-UA" w:eastAsia="ru-RU"/>
        </w:rPr>
        <w:t xml:space="preserve"> селищної ради Косівського району І</w:t>
      </w:r>
      <w:r w:rsidR="00457E8D" w:rsidRPr="00146C22">
        <w:rPr>
          <w:rFonts w:ascii="Times New Roman" w:eastAsia="Times New Roman" w:hAnsi="Times New Roman" w:cs="Times New Roman"/>
          <w:sz w:val="28"/>
          <w:szCs w:val="28"/>
          <w:lang w:val="uk-UA" w:eastAsia="ru-RU"/>
        </w:rPr>
        <w:t>вано-Франківської області від 2</w:t>
      </w:r>
      <w:r w:rsidR="009A3C17">
        <w:rPr>
          <w:rFonts w:ascii="Times New Roman" w:eastAsia="Times New Roman" w:hAnsi="Times New Roman" w:cs="Times New Roman"/>
          <w:sz w:val="28"/>
          <w:szCs w:val="28"/>
          <w:lang w:val="uk-UA" w:eastAsia="ru-RU"/>
        </w:rPr>
        <w:t>0</w:t>
      </w:r>
      <w:r w:rsidR="00BE4FFA" w:rsidRPr="00146C22">
        <w:rPr>
          <w:rFonts w:ascii="Times New Roman" w:eastAsia="Times New Roman" w:hAnsi="Times New Roman" w:cs="Times New Roman"/>
          <w:sz w:val="28"/>
          <w:szCs w:val="28"/>
          <w:lang w:val="uk-UA" w:eastAsia="ru-RU"/>
        </w:rPr>
        <w:t xml:space="preserve"> </w:t>
      </w:r>
      <w:r w:rsidR="009A3C17">
        <w:rPr>
          <w:rFonts w:ascii="Times New Roman" w:eastAsia="Times New Roman" w:hAnsi="Times New Roman" w:cs="Times New Roman"/>
          <w:sz w:val="28"/>
          <w:szCs w:val="28"/>
          <w:lang w:val="uk-UA" w:eastAsia="ru-RU"/>
        </w:rPr>
        <w:t>грудня</w:t>
      </w:r>
      <w:r w:rsidRPr="00146C22">
        <w:rPr>
          <w:rFonts w:ascii="Times New Roman" w:eastAsia="Times New Roman" w:hAnsi="Times New Roman" w:cs="Times New Roman"/>
          <w:sz w:val="28"/>
          <w:szCs w:val="28"/>
          <w:lang w:val="uk-UA" w:eastAsia="ru-RU"/>
        </w:rPr>
        <w:t xml:space="preserve"> 2021 року</w:t>
      </w:r>
    </w:p>
    <w:tbl>
      <w:tblPr>
        <w:tblStyle w:val="a8"/>
        <w:tblW w:w="0" w:type="auto"/>
        <w:tblLook w:val="04A0" w:firstRow="1" w:lastRow="0" w:firstColumn="1" w:lastColumn="0" w:noHBand="0" w:noVBand="1"/>
      </w:tblPr>
      <w:tblGrid>
        <w:gridCol w:w="646"/>
        <w:gridCol w:w="4707"/>
        <w:gridCol w:w="1418"/>
        <w:gridCol w:w="1314"/>
        <w:gridCol w:w="1260"/>
      </w:tblGrid>
      <w:tr w:rsidR="003F4722" w:rsidRPr="00146C22" w14:paraId="19D197E3" w14:textId="62D9E609" w:rsidTr="000F40A4">
        <w:tc>
          <w:tcPr>
            <w:tcW w:w="646" w:type="dxa"/>
          </w:tcPr>
          <w:p w14:paraId="0BC01004" w14:textId="77777777" w:rsidR="003F4722" w:rsidRPr="00146C22" w:rsidRDefault="003F4722"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w:t>
            </w:r>
          </w:p>
          <w:p w14:paraId="623333A1" w14:textId="77777777" w:rsidR="003F4722" w:rsidRPr="00146C22" w:rsidRDefault="003F4722"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п/п</w:t>
            </w:r>
          </w:p>
        </w:tc>
        <w:tc>
          <w:tcPr>
            <w:tcW w:w="4707" w:type="dxa"/>
          </w:tcPr>
          <w:p w14:paraId="6150A0F2" w14:textId="77777777" w:rsidR="003F4722" w:rsidRPr="00146C22" w:rsidRDefault="003F4722"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 xml:space="preserve">          Назва рішення</w:t>
            </w:r>
          </w:p>
        </w:tc>
        <w:tc>
          <w:tcPr>
            <w:tcW w:w="1418" w:type="dxa"/>
          </w:tcPr>
          <w:p w14:paraId="6D3B4E9C" w14:textId="77777777" w:rsidR="003F4722" w:rsidRPr="00146C22" w:rsidRDefault="003F4722"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Номер рішення</w:t>
            </w:r>
          </w:p>
        </w:tc>
        <w:tc>
          <w:tcPr>
            <w:tcW w:w="1314" w:type="dxa"/>
          </w:tcPr>
          <w:p w14:paraId="1743A9B1" w14:textId="77777777" w:rsidR="003F4722" w:rsidRPr="00146C22" w:rsidRDefault="003F4722"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сторінка</w:t>
            </w:r>
          </w:p>
        </w:tc>
        <w:tc>
          <w:tcPr>
            <w:tcW w:w="1260" w:type="dxa"/>
          </w:tcPr>
          <w:p w14:paraId="5C5ADB55" w14:textId="77777777" w:rsidR="003F4722" w:rsidRPr="00146C22" w:rsidRDefault="003F4722" w:rsidP="009D2C59">
            <w:pPr>
              <w:rPr>
                <w:rFonts w:ascii="Times New Roman" w:eastAsia="Times New Roman" w:hAnsi="Times New Roman" w:cs="Times New Roman"/>
                <w:sz w:val="28"/>
                <w:szCs w:val="28"/>
                <w:lang w:val="uk-UA" w:eastAsia="ru-RU"/>
              </w:rPr>
            </w:pPr>
          </w:p>
        </w:tc>
      </w:tr>
      <w:tr w:rsidR="003F4722" w:rsidRPr="00146C22" w14:paraId="22880BD8" w14:textId="249D3395" w:rsidTr="000F40A4">
        <w:tc>
          <w:tcPr>
            <w:tcW w:w="646" w:type="dxa"/>
          </w:tcPr>
          <w:p w14:paraId="18BC95DE" w14:textId="73ECC134" w:rsidR="003F4722" w:rsidRPr="00146C22" w:rsidRDefault="003F4722"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1.</w:t>
            </w:r>
          </w:p>
        </w:tc>
        <w:tc>
          <w:tcPr>
            <w:tcW w:w="4707" w:type="dxa"/>
          </w:tcPr>
          <w:p w14:paraId="15CE142F" w14:textId="6D0D2C95" w:rsidR="003F4722" w:rsidRPr="000713E3" w:rsidRDefault="000713E3" w:rsidP="000713E3">
            <w:pPr>
              <w:jc w:val="both"/>
              <w:rPr>
                <w:rFonts w:ascii="Times New Roman" w:eastAsia="Times New Roman" w:hAnsi="Times New Roman" w:cs="Times New Roman"/>
                <w:sz w:val="28"/>
                <w:szCs w:val="28"/>
                <w:lang w:val="uk-UA" w:eastAsia="ru-RU"/>
              </w:rPr>
            </w:pPr>
            <w:r w:rsidRPr="000713E3">
              <w:rPr>
                <w:rFonts w:ascii="Times New Roman" w:eastAsia="Times New Roman" w:hAnsi="Times New Roman" w:cs="Times New Roman"/>
                <w:sz w:val="28"/>
                <w:szCs w:val="28"/>
                <w:lang w:val="uk-UA" w:eastAsia="uk-UA"/>
              </w:rPr>
              <w:t xml:space="preserve">Про </w:t>
            </w:r>
            <w:r>
              <w:rPr>
                <w:rFonts w:ascii="Times New Roman" w:eastAsia="Times New Roman" w:hAnsi="Times New Roman" w:cs="Times New Roman"/>
                <w:sz w:val="28"/>
                <w:szCs w:val="28"/>
                <w:lang w:val="uk-UA" w:eastAsia="uk-UA"/>
              </w:rPr>
              <w:t xml:space="preserve">схвалення </w:t>
            </w:r>
            <w:r w:rsidR="00AE4697">
              <w:rPr>
                <w:rFonts w:ascii="Times New Roman" w:eastAsia="Times New Roman" w:hAnsi="Times New Roman" w:cs="Times New Roman"/>
                <w:sz w:val="28"/>
                <w:szCs w:val="28"/>
                <w:lang w:val="uk-UA" w:eastAsia="uk-UA"/>
              </w:rPr>
              <w:t xml:space="preserve"> </w:t>
            </w:r>
            <w:proofErr w:type="spellStart"/>
            <w:r w:rsidR="00AE4697">
              <w:rPr>
                <w:rFonts w:ascii="Times New Roman" w:eastAsia="Times New Roman" w:hAnsi="Times New Roman" w:cs="Times New Roman"/>
                <w:sz w:val="28"/>
                <w:szCs w:val="28"/>
                <w:lang w:val="uk-UA" w:eastAsia="uk-UA"/>
              </w:rPr>
              <w:t>проє</w:t>
            </w:r>
            <w:r w:rsidRPr="000713E3">
              <w:rPr>
                <w:rFonts w:ascii="Times New Roman" w:eastAsia="Times New Roman" w:hAnsi="Times New Roman" w:cs="Times New Roman"/>
                <w:sz w:val="28"/>
                <w:szCs w:val="28"/>
                <w:lang w:val="uk-UA" w:eastAsia="uk-UA"/>
              </w:rPr>
              <w:t>кту</w:t>
            </w:r>
            <w:proofErr w:type="spellEnd"/>
            <w:r>
              <w:rPr>
                <w:rFonts w:ascii="Times New Roman" w:eastAsia="Times New Roman" w:hAnsi="Times New Roman" w:cs="Times New Roman"/>
                <w:sz w:val="28"/>
                <w:szCs w:val="28"/>
                <w:lang w:val="uk-UA" w:eastAsia="uk-UA"/>
              </w:rPr>
              <w:t xml:space="preserve"> рішення «Про</w:t>
            </w:r>
            <w:r w:rsidRPr="000713E3">
              <w:rPr>
                <w:rFonts w:ascii="Times New Roman" w:eastAsia="Times New Roman" w:hAnsi="Times New Roman" w:cs="Times New Roman"/>
                <w:sz w:val="28"/>
                <w:szCs w:val="28"/>
                <w:lang w:val="uk-UA" w:eastAsia="uk-UA"/>
              </w:rPr>
              <w:t xml:space="preserve"> бюджет </w:t>
            </w:r>
            <w:proofErr w:type="spellStart"/>
            <w:r w:rsidRPr="000713E3">
              <w:rPr>
                <w:rFonts w:ascii="Times New Roman" w:eastAsia="Times New Roman" w:hAnsi="Times New Roman" w:cs="Times New Roman"/>
                <w:sz w:val="28"/>
                <w:szCs w:val="28"/>
                <w:lang w:val="uk-UA" w:eastAsia="uk-UA"/>
              </w:rPr>
              <w:t>Кутської</w:t>
            </w:r>
            <w:proofErr w:type="spellEnd"/>
            <w:r w:rsidRPr="000713E3">
              <w:rPr>
                <w:rFonts w:ascii="Times New Roman" w:eastAsia="Times New Roman" w:hAnsi="Times New Roman" w:cs="Times New Roman"/>
                <w:sz w:val="28"/>
                <w:szCs w:val="28"/>
                <w:lang w:val="uk-UA" w:eastAsia="uk-UA"/>
              </w:rPr>
              <w:t xml:space="preserve"> селищної територіальної громади на 2022 рік</w:t>
            </w:r>
            <w:r w:rsidR="00D773E1">
              <w:rPr>
                <w:rFonts w:ascii="Times New Roman" w:eastAsia="Times New Roman" w:hAnsi="Times New Roman" w:cs="Times New Roman"/>
                <w:sz w:val="28"/>
                <w:szCs w:val="28"/>
                <w:lang w:val="uk-UA" w:eastAsia="uk-UA"/>
              </w:rPr>
              <w:t>»</w:t>
            </w:r>
            <w:r w:rsidRPr="000713E3">
              <w:rPr>
                <w:rFonts w:ascii="Times New Roman" w:eastAsia="Times New Roman" w:hAnsi="Times New Roman" w:cs="Times New Roman"/>
                <w:sz w:val="28"/>
                <w:szCs w:val="28"/>
                <w:lang w:val="uk-UA" w:eastAsia="uk-UA"/>
              </w:rPr>
              <w:t>.</w:t>
            </w:r>
          </w:p>
        </w:tc>
        <w:tc>
          <w:tcPr>
            <w:tcW w:w="1418" w:type="dxa"/>
          </w:tcPr>
          <w:p w14:paraId="1DE8FAD6" w14:textId="68CEBF66" w:rsidR="003F4722" w:rsidRPr="00146C22" w:rsidRDefault="00316954"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8</w:t>
            </w:r>
            <w:r w:rsidR="009A3C17">
              <w:rPr>
                <w:rFonts w:ascii="Times New Roman" w:eastAsia="Times New Roman" w:hAnsi="Times New Roman" w:cs="Times New Roman"/>
                <w:sz w:val="28"/>
                <w:szCs w:val="28"/>
                <w:lang w:val="uk-UA" w:eastAsia="ru-RU"/>
              </w:rPr>
              <w:t>1</w:t>
            </w:r>
          </w:p>
        </w:tc>
        <w:tc>
          <w:tcPr>
            <w:tcW w:w="1314" w:type="dxa"/>
          </w:tcPr>
          <w:p w14:paraId="0DEB9A38" w14:textId="4AC4C8F1" w:rsidR="003F4722" w:rsidRPr="00146C22" w:rsidRDefault="002F632F"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260" w:type="dxa"/>
          </w:tcPr>
          <w:p w14:paraId="3DD09D97" w14:textId="77777777" w:rsidR="003F4722" w:rsidRPr="00146C22" w:rsidRDefault="003F4722" w:rsidP="009D2C59">
            <w:pPr>
              <w:rPr>
                <w:rFonts w:ascii="Times New Roman" w:eastAsia="Times New Roman" w:hAnsi="Times New Roman" w:cs="Times New Roman"/>
                <w:sz w:val="28"/>
                <w:szCs w:val="28"/>
                <w:lang w:val="uk-UA" w:eastAsia="ru-RU"/>
              </w:rPr>
            </w:pPr>
          </w:p>
        </w:tc>
      </w:tr>
      <w:tr w:rsidR="003F4722" w:rsidRPr="00146C22" w14:paraId="5E0B32C3" w14:textId="073A881E" w:rsidTr="000F40A4">
        <w:tc>
          <w:tcPr>
            <w:tcW w:w="646" w:type="dxa"/>
          </w:tcPr>
          <w:p w14:paraId="583B2B78" w14:textId="265CB6E2" w:rsidR="003F4722" w:rsidRPr="00146C22" w:rsidRDefault="003F4722"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2.</w:t>
            </w:r>
          </w:p>
        </w:tc>
        <w:tc>
          <w:tcPr>
            <w:tcW w:w="4707" w:type="dxa"/>
          </w:tcPr>
          <w:p w14:paraId="70FF77CD" w14:textId="62BD93DE" w:rsidR="003F4722" w:rsidRPr="000713E3" w:rsidRDefault="000713E3" w:rsidP="000713E3">
            <w:pPr>
              <w:jc w:val="both"/>
              <w:rPr>
                <w:rFonts w:ascii="Times New Roman" w:eastAsia="Times New Roman" w:hAnsi="Times New Roman" w:cs="Times New Roman"/>
                <w:sz w:val="28"/>
                <w:szCs w:val="28"/>
                <w:lang w:val="uk-UA" w:eastAsia="uk-UA"/>
              </w:rPr>
            </w:pPr>
            <w:r w:rsidRPr="000713E3">
              <w:rPr>
                <w:rFonts w:ascii="Times New Roman" w:eastAsia="Times New Roman" w:hAnsi="Times New Roman" w:cs="Times New Roman"/>
                <w:sz w:val="28"/>
                <w:szCs w:val="28"/>
                <w:lang w:val="uk-UA" w:eastAsia="ru-RU"/>
              </w:rPr>
              <w:t xml:space="preserve">Про виготовлення та введення в дію штампу для використання у відділі «Центр надання адміністративних послуг» </w:t>
            </w:r>
            <w:proofErr w:type="spellStart"/>
            <w:r w:rsidRPr="000713E3">
              <w:rPr>
                <w:rFonts w:ascii="Times New Roman" w:eastAsia="Times New Roman" w:hAnsi="Times New Roman" w:cs="Times New Roman"/>
                <w:sz w:val="28"/>
                <w:szCs w:val="28"/>
                <w:lang w:val="uk-UA" w:eastAsia="ru-RU"/>
              </w:rPr>
              <w:t>Кутської</w:t>
            </w:r>
            <w:proofErr w:type="spellEnd"/>
            <w:r w:rsidRPr="000713E3">
              <w:rPr>
                <w:rFonts w:ascii="Times New Roman" w:eastAsia="Times New Roman" w:hAnsi="Times New Roman" w:cs="Times New Roman"/>
                <w:sz w:val="28"/>
                <w:szCs w:val="28"/>
                <w:lang w:val="uk-UA" w:eastAsia="ru-RU"/>
              </w:rPr>
              <w:t xml:space="preserve"> селищної ради. </w:t>
            </w:r>
          </w:p>
        </w:tc>
        <w:tc>
          <w:tcPr>
            <w:tcW w:w="1418" w:type="dxa"/>
          </w:tcPr>
          <w:p w14:paraId="13A3F22E" w14:textId="20A30526" w:rsidR="003F4722" w:rsidRPr="00146C22" w:rsidRDefault="00CC23D4"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w:t>
            </w:r>
          </w:p>
        </w:tc>
        <w:tc>
          <w:tcPr>
            <w:tcW w:w="1314" w:type="dxa"/>
          </w:tcPr>
          <w:p w14:paraId="138E882F" w14:textId="36F96511" w:rsidR="003F4722" w:rsidRPr="00146C22" w:rsidRDefault="00644CCC"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1260" w:type="dxa"/>
          </w:tcPr>
          <w:p w14:paraId="6B84ADB4" w14:textId="77777777" w:rsidR="003F4722" w:rsidRPr="00146C22" w:rsidRDefault="003F4722" w:rsidP="009D2C59">
            <w:pPr>
              <w:rPr>
                <w:rFonts w:ascii="Times New Roman" w:eastAsia="Times New Roman" w:hAnsi="Times New Roman" w:cs="Times New Roman"/>
                <w:sz w:val="28"/>
                <w:szCs w:val="28"/>
                <w:lang w:val="uk-UA" w:eastAsia="ru-RU"/>
              </w:rPr>
            </w:pPr>
          </w:p>
        </w:tc>
      </w:tr>
      <w:tr w:rsidR="003F4722" w:rsidRPr="00146C22" w14:paraId="37F0CB4A" w14:textId="5C08C52E" w:rsidTr="000F40A4">
        <w:tc>
          <w:tcPr>
            <w:tcW w:w="646" w:type="dxa"/>
          </w:tcPr>
          <w:p w14:paraId="6EA74BD0" w14:textId="0278D8F4" w:rsidR="003F4722" w:rsidRPr="00146C22" w:rsidRDefault="003F4722"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3.</w:t>
            </w:r>
          </w:p>
        </w:tc>
        <w:tc>
          <w:tcPr>
            <w:tcW w:w="4707" w:type="dxa"/>
          </w:tcPr>
          <w:p w14:paraId="231456C3" w14:textId="7819B09B" w:rsidR="003F4722" w:rsidRPr="00146C22" w:rsidRDefault="000713E3" w:rsidP="000713E3">
            <w:pPr>
              <w:jc w:val="both"/>
              <w:rPr>
                <w:rFonts w:ascii="Times New Roman" w:eastAsia="Times New Roman" w:hAnsi="Times New Roman" w:cs="Times New Roman"/>
                <w:sz w:val="28"/>
                <w:szCs w:val="28"/>
                <w:lang w:val="uk-UA" w:eastAsia="uk-UA"/>
              </w:rPr>
            </w:pPr>
            <w:r w:rsidRPr="000713E3">
              <w:rPr>
                <w:rFonts w:ascii="Times New Roman" w:eastAsia="Times New Roman" w:hAnsi="Times New Roman" w:cs="Times New Roman"/>
                <w:sz w:val="28"/>
                <w:szCs w:val="28"/>
                <w:lang w:val="uk-UA" w:eastAsia="ru-RU"/>
              </w:rPr>
              <w:t>Про</w:t>
            </w:r>
            <w:r w:rsidR="00404074">
              <w:rPr>
                <w:rFonts w:ascii="Times New Roman" w:eastAsia="Times New Roman" w:hAnsi="Times New Roman" w:cs="Times New Roman"/>
                <w:sz w:val="28"/>
                <w:szCs w:val="28"/>
                <w:lang w:val="uk-UA" w:eastAsia="ru-RU"/>
              </w:rPr>
              <w:t xml:space="preserve"> </w:t>
            </w:r>
            <w:r w:rsidRPr="000713E3">
              <w:rPr>
                <w:rFonts w:ascii="Times New Roman" w:eastAsia="Times New Roman" w:hAnsi="Times New Roman" w:cs="Times New Roman"/>
                <w:sz w:val="28"/>
                <w:szCs w:val="28"/>
                <w:lang w:val="uk-UA" w:eastAsia="ru-RU"/>
              </w:rPr>
              <w:t xml:space="preserve">порядок ведення квартирного обліку в </w:t>
            </w:r>
            <w:proofErr w:type="spellStart"/>
            <w:r w:rsidRPr="000713E3">
              <w:rPr>
                <w:rFonts w:ascii="Times New Roman" w:eastAsia="Times New Roman" w:hAnsi="Times New Roman" w:cs="Times New Roman"/>
                <w:sz w:val="28"/>
                <w:szCs w:val="28"/>
                <w:lang w:val="uk-UA" w:eastAsia="ru-RU"/>
              </w:rPr>
              <w:t>Кутській</w:t>
            </w:r>
            <w:proofErr w:type="spellEnd"/>
            <w:r w:rsidRPr="000713E3">
              <w:rPr>
                <w:rFonts w:ascii="Times New Roman" w:eastAsia="Times New Roman" w:hAnsi="Times New Roman" w:cs="Times New Roman"/>
                <w:sz w:val="28"/>
                <w:szCs w:val="28"/>
                <w:lang w:val="uk-UA" w:eastAsia="ru-RU"/>
              </w:rPr>
              <w:t xml:space="preserve"> селищній територіальній громаді.</w:t>
            </w:r>
          </w:p>
        </w:tc>
        <w:tc>
          <w:tcPr>
            <w:tcW w:w="1418" w:type="dxa"/>
          </w:tcPr>
          <w:p w14:paraId="5E513567" w14:textId="52074ED9" w:rsidR="003F4722" w:rsidRPr="00146C22" w:rsidRDefault="00CC23D4"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83</w:t>
            </w:r>
          </w:p>
        </w:tc>
        <w:tc>
          <w:tcPr>
            <w:tcW w:w="1314" w:type="dxa"/>
          </w:tcPr>
          <w:p w14:paraId="6C7AA3F4" w14:textId="133EBABE" w:rsidR="003F4722" w:rsidRPr="00146C22" w:rsidRDefault="00644CCC"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173305">
              <w:rPr>
                <w:rFonts w:ascii="Times New Roman" w:eastAsia="Times New Roman" w:hAnsi="Times New Roman" w:cs="Times New Roman"/>
                <w:sz w:val="28"/>
                <w:szCs w:val="28"/>
                <w:lang w:val="uk-UA" w:eastAsia="ru-RU"/>
              </w:rPr>
              <w:t>-5</w:t>
            </w:r>
          </w:p>
        </w:tc>
        <w:tc>
          <w:tcPr>
            <w:tcW w:w="1260" w:type="dxa"/>
          </w:tcPr>
          <w:p w14:paraId="57815A0A" w14:textId="77777777" w:rsidR="003F4722" w:rsidRPr="00146C22" w:rsidRDefault="003F4722" w:rsidP="009D2C59">
            <w:pPr>
              <w:rPr>
                <w:rFonts w:ascii="Times New Roman" w:eastAsia="Times New Roman" w:hAnsi="Times New Roman" w:cs="Times New Roman"/>
                <w:sz w:val="28"/>
                <w:szCs w:val="28"/>
                <w:lang w:val="uk-UA" w:eastAsia="ru-RU"/>
              </w:rPr>
            </w:pPr>
          </w:p>
        </w:tc>
      </w:tr>
      <w:tr w:rsidR="00FB7EE8" w:rsidRPr="00146C22" w14:paraId="606F0DBD" w14:textId="77777777" w:rsidTr="000F40A4">
        <w:tc>
          <w:tcPr>
            <w:tcW w:w="646" w:type="dxa"/>
          </w:tcPr>
          <w:p w14:paraId="64EB6752" w14:textId="1CBE1D64" w:rsidR="00FB7EE8" w:rsidRPr="00146C22" w:rsidRDefault="00FB7EE8"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4.</w:t>
            </w:r>
          </w:p>
        </w:tc>
        <w:tc>
          <w:tcPr>
            <w:tcW w:w="4707" w:type="dxa"/>
          </w:tcPr>
          <w:p w14:paraId="35E7984B" w14:textId="663E48E6" w:rsidR="00FB7EE8" w:rsidRPr="00146C22" w:rsidRDefault="000713E3" w:rsidP="00454275">
            <w:pPr>
              <w:jc w:val="both"/>
              <w:rPr>
                <w:rFonts w:ascii="Times New Roman" w:eastAsia="Times New Roman" w:hAnsi="Times New Roman" w:cs="Times New Roman"/>
                <w:sz w:val="28"/>
                <w:szCs w:val="28"/>
                <w:lang w:val="uk-UA" w:eastAsia="ru-RU"/>
              </w:rPr>
            </w:pPr>
            <w:r w:rsidRPr="000713E3">
              <w:rPr>
                <w:rFonts w:ascii="Times New Roman" w:eastAsia="Times New Roman" w:hAnsi="Times New Roman" w:cs="Times New Roman"/>
                <w:sz w:val="28"/>
                <w:szCs w:val="28"/>
                <w:lang w:val="uk-UA" w:eastAsia="ru-RU"/>
              </w:rPr>
              <w:t>Про затвердження зведеної  Номенклатури справ</w:t>
            </w:r>
            <w:r w:rsidRPr="000713E3">
              <w:rPr>
                <w:rFonts w:ascii="Times New Roman" w:eastAsia="Times New Roman" w:hAnsi="Times New Roman" w:cs="Times New Roman"/>
                <w:sz w:val="28"/>
                <w:szCs w:val="28"/>
                <w:lang w:val="uk-UA" w:eastAsia="uk-UA"/>
              </w:rPr>
              <w:t xml:space="preserve"> </w:t>
            </w:r>
            <w:proofErr w:type="spellStart"/>
            <w:r w:rsidRPr="000713E3">
              <w:rPr>
                <w:rFonts w:ascii="Times New Roman" w:eastAsia="Times New Roman" w:hAnsi="Times New Roman" w:cs="Times New Roman"/>
                <w:sz w:val="28"/>
                <w:szCs w:val="28"/>
                <w:lang w:val="uk-UA" w:eastAsia="uk-UA"/>
              </w:rPr>
              <w:t>Кутської</w:t>
            </w:r>
            <w:proofErr w:type="spellEnd"/>
            <w:r w:rsidRPr="000713E3">
              <w:rPr>
                <w:rFonts w:ascii="Times New Roman" w:eastAsia="Times New Roman" w:hAnsi="Times New Roman" w:cs="Times New Roman"/>
                <w:sz w:val="28"/>
                <w:szCs w:val="28"/>
                <w:lang w:val="uk-UA" w:eastAsia="uk-UA"/>
              </w:rPr>
              <w:t xml:space="preserve"> селищної ради в новій редакції</w:t>
            </w:r>
            <w:r>
              <w:rPr>
                <w:rFonts w:ascii="Times New Roman" w:eastAsia="Times New Roman" w:hAnsi="Times New Roman" w:cs="Times New Roman"/>
                <w:sz w:val="28"/>
                <w:szCs w:val="28"/>
                <w:lang w:val="uk-UA" w:eastAsia="uk-UA"/>
              </w:rPr>
              <w:t>.</w:t>
            </w:r>
          </w:p>
        </w:tc>
        <w:tc>
          <w:tcPr>
            <w:tcW w:w="1418" w:type="dxa"/>
          </w:tcPr>
          <w:p w14:paraId="10CA577B" w14:textId="0E455B1C" w:rsidR="00FB7EE8" w:rsidRPr="00146C22" w:rsidRDefault="00CC23D4"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84</w:t>
            </w:r>
          </w:p>
        </w:tc>
        <w:tc>
          <w:tcPr>
            <w:tcW w:w="1314" w:type="dxa"/>
          </w:tcPr>
          <w:p w14:paraId="3D8AC22E" w14:textId="468E0D6A" w:rsidR="00FB7EE8" w:rsidRPr="00146C22" w:rsidRDefault="00173305"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260" w:type="dxa"/>
          </w:tcPr>
          <w:p w14:paraId="0F4836E8" w14:textId="77777777" w:rsidR="00FB7EE8" w:rsidRPr="00146C22" w:rsidRDefault="00FB7EE8" w:rsidP="009D2C59">
            <w:pPr>
              <w:rPr>
                <w:rFonts w:ascii="Times New Roman" w:eastAsia="Times New Roman" w:hAnsi="Times New Roman" w:cs="Times New Roman"/>
                <w:sz w:val="28"/>
                <w:szCs w:val="28"/>
                <w:lang w:val="uk-UA" w:eastAsia="ru-RU"/>
              </w:rPr>
            </w:pPr>
          </w:p>
        </w:tc>
      </w:tr>
      <w:tr w:rsidR="00FB7EE8" w:rsidRPr="00146C22" w14:paraId="75C2DAF4" w14:textId="77777777" w:rsidTr="000F40A4">
        <w:tc>
          <w:tcPr>
            <w:tcW w:w="646" w:type="dxa"/>
          </w:tcPr>
          <w:p w14:paraId="261F6A23" w14:textId="1F70EEE4" w:rsidR="00FB7EE8" w:rsidRPr="00146C22" w:rsidRDefault="00FB7EE8"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5.</w:t>
            </w:r>
          </w:p>
        </w:tc>
        <w:tc>
          <w:tcPr>
            <w:tcW w:w="4707" w:type="dxa"/>
          </w:tcPr>
          <w:p w14:paraId="1E378EA5" w14:textId="3B8A4570" w:rsidR="00FB7EE8" w:rsidRPr="00146C22" w:rsidRDefault="000713E3" w:rsidP="00454275">
            <w:pPr>
              <w:jc w:val="both"/>
              <w:rPr>
                <w:rFonts w:ascii="Times New Roman" w:eastAsia="Times New Roman" w:hAnsi="Times New Roman" w:cs="Times New Roman"/>
                <w:sz w:val="28"/>
                <w:szCs w:val="28"/>
                <w:lang w:val="uk-UA" w:eastAsia="ru-RU"/>
              </w:rPr>
            </w:pPr>
            <w:r w:rsidRPr="000713E3">
              <w:rPr>
                <w:rFonts w:ascii="Times New Roman" w:eastAsia="Times New Roman" w:hAnsi="Times New Roman" w:cs="Times New Roman"/>
                <w:sz w:val="28"/>
                <w:szCs w:val="28"/>
                <w:lang w:val="uk-UA" w:eastAsia="ru-RU"/>
              </w:rPr>
              <w:t xml:space="preserve">Про розгляд цільової програми «Громадський бюджет </w:t>
            </w:r>
            <w:proofErr w:type="spellStart"/>
            <w:r w:rsidRPr="000713E3">
              <w:rPr>
                <w:rFonts w:ascii="Times New Roman" w:eastAsia="Times New Roman" w:hAnsi="Times New Roman" w:cs="Times New Roman"/>
                <w:sz w:val="28"/>
                <w:szCs w:val="28"/>
                <w:lang w:val="uk-UA" w:eastAsia="ru-RU"/>
              </w:rPr>
              <w:t>Кутської</w:t>
            </w:r>
            <w:proofErr w:type="spellEnd"/>
            <w:r w:rsidRPr="000713E3">
              <w:rPr>
                <w:rFonts w:ascii="Times New Roman" w:eastAsia="Times New Roman" w:hAnsi="Times New Roman" w:cs="Times New Roman"/>
                <w:sz w:val="28"/>
                <w:szCs w:val="28"/>
                <w:lang w:val="uk-UA" w:eastAsia="ru-RU"/>
              </w:rPr>
              <w:t xml:space="preserve"> селищної територіальної громади на 2022-2025роки»</w:t>
            </w:r>
          </w:p>
        </w:tc>
        <w:tc>
          <w:tcPr>
            <w:tcW w:w="1418" w:type="dxa"/>
          </w:tcPr>
          <w:p w14:paraId="5467FFD2" w14:textId="4F844E6B" w:rsidR="00FB7EE8" w:rsidRPr="00146C22" w:rsidRDefault="00CC23D4"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85</w:t>
            </w:r>
          </w:p>
        </w:tc>
        <w:tc>
          <w:tcPr>
            <w:tcW w:w="1314" w:type="dxa"/>
          </w:tcPr>
          <w:p w14:paraId="34CDF7C0" w14:textId="309968BF" w:rsidR="00FB7EE8" w:rsidRPr="00146C22" w:rsidRDefault="00173305"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1260" w:type="dxa"/>
          </w:tcPr>
          <w:p w14:paraId="5CA66022" w14:textId="77777777" w:rsidR="00FB7EE8" w:rsidRPr="00146C22" w:rsidRDefault="00FB7EE8" w:rsidP="009D2C59">
            <w:pPr>
              <w:rPr>
                <w:rFonts w:ascii="Times New Roman" w:eastAsia="Times New Roman" w:hAnsi="Times New Roman" w:cs="Times New Roman"/>
                <w:sz w:val="28"/>
                <w:szCs w:val="28"/>
                <w:lang w:val="uk-UA" w:eastAsia="ru-RU"/>
              </w:rPr>
            </w:pPr>
          </w:p>
        </w:tc>
      </w:tr>
      <w:tr w:rsidR="00417DE0" w:rsidRPr="00146C22" w14:paraId="1B6EA38B" w14:textId="77777777" w:rsidTr="000F40A4">
        <w:tc>
          <w:tcPr>
            <w:tcW w:w="646" w:type="dxa"/>
          </w:tcPr>
          <w:p w14:paraId="4BB1625F" w14:textId="5699864F" w:rsidR="00417DE0" w:rsidRPr="00146C22" w:rsidRDefault="00417DE0"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6.</w:t>
            </w:r>
          </w:p>
        </w:tc>
        <w:tc>
          <w:tcPr>
            <w:tcW w:w="4707" w:type="dxa"/>
          </w:tcPr>
          <w:p w14:paraId="6F17B3B8" w14:textId="1ABF9A1B" w:rsidR="00417DE0" w:rsidRPr="00146C22" w:rsidRDefault="00D545F7" w:rsidP="00D545F7">
            <w:pPr>
              <w:tabs>
                <w:tab w:val="left" w:pos="5040"/>
              </w:tabs>
              <w:ind w:right="169"/>
              <w:jc w:val="both"/>
              <w:rPr>
                <w:rFonts w:ascii="Times New Roman" w:eastAsia="Calibri" w:hAnsi="Times New Roman" w:cs="Times New Roman"/>
                <w:sz w:val="28"/>
                <w:szCs w:val="28"/>
                <w:lang w:val="uk-UA"/>
              </w:rPr>
            </w:pPr>
            <w:r>
              <w:rPr>
                <w:rFonts w:ascii="Times New Roman" w:eastAsia="Arial Unicode MS" w:hAnsi="Times New Roman" w:cs="Times New Roman"/>
                <w:color w:val="000000"/>
                <w:sz w:val="28"/>
                <w:szCs w:val="28"/>
                <w:lang w:val="uk-UA" w:eastAsia="uk-UA"/>
              </w:rPr>
              <w:t>Про</w:t>
            </w:r>
            <w:r w:rsidR="006154A7">
              <w:rPr>
                <w:rFonts w:ascii="Times New Roman" w:eastAsia="Arial Unicode MS" w:hAnsi="Times New Roman" w:cs="Times New Roman"/>
                <w:color w:val="000000"/>
                <w:sz w:val="28"/>
                <w:szCs w:val="28"/>
                <w:lang w:val="uk-UA" w:eastAsia="uk-UA"/>
              </w:rPr>
              <w:t xml:space="preserve"> схвалення </w:t>
            </w:r>
            <w:r>
              <w:rPr>
                <w:rFonts w:ascii="Times New Roman" w:eastAsia="Arial Unicode MS" w:hAnsi="Times New Roman" w:cs="Times New Roman"/>
                <w:color w:val="000000"/>
                <w:sz w:val="28"/>
                <w:szCs w:val="28"/>
                <w:lang w:val="uk-UA" w:eastAsia="uk-UA"/>
              </w:rPr>
              <w:t xml:space="preserve"> п</w:t>
            </w:r>
            <w:r w:rsidRPr="00DD18A0">
              <w:rPr>
                <w:rFonts w:ascii="Times New Roman" w:eastAsia="Arial Unicode MS" w:hAnsi="Times New Roman" w:cs="Times New Roman"/>
                <w:color w:val="000000"/>
                <w:sz w:val="28"/>
                <w:szCs w:val="28"/>
                <w:lang w:val="uk-UA" w:eastAsia="uk-UA"/>
              </w:rPr>
              <w:t>рограм</w:t>
            </w:r>
            <w:r w:rsidR="006154A7">
              <w:rPr>
                <w:rFonts w:ascii="Times New Roman" w:eastAsia="Arial Unicode MS" w:hAnsi="Times New Roman" w:cs="Times New Roman"/>
                <w:color w:val="000000"/>
                <w:sz w:val="28"/>
                <w:szCs w:val="28"/>
                <w:lang w:val="uk-UA" w:eastAsia="uk-UA"/>
              </w:rPr>
              <w:t>и</w:t>
            </w:r>
            <w:r w:rsidRPr="00DD18A0">
              <w:rPr>
                <w:rFonts w:ascii="Times New Roman" w:eastAsia="Arial Unicode MS" w:hAnsi="Times New Roman" w:cs="Times New Roman"/>
                <w:color w:val="000000"/>
                <w:sz w:val="28"/>
                <w:szCs w:val="28"/>
                <w:lang w:val="uk-UA" w:eastAsia="uk-UA"/>
              </w:rPr>
              <w:t xml:space="preserve"> проведення заходів формування підрозділу та штабу району  територіальної  оборони на 2022 рік</w:t>
            </w:r>
            <w:r w:rsidR="006154A7">
              <w:rPr>
                <w:rFonts w:ascii="Times New Roman" w:eastAsia="Arial Unicode MS" w:hAnsi="Times New Roman" w:cs="Times New Roman"/>
                <w:color w:val="000000"/>
                <w:sz w:val="28"/>
                <w:szCs w:val="28"/>
                <w:lang w:val="uk-UA" w:eastAsia="uk-UA"/>
              </w:rPr>
              <w:t>.</w:t>
            </w:r>
          </w:p>
        </w:tc>
        <w:tc>
          <w:tcPr>
            <w:tcW w:w="1418" w:type="dxa"/>
          </w:tcPr>
          <w:p w14:paraId="7B56988B" w14:textId="33EB5691" w:rsidR="00417DE0" w:rsidRPr="00146C22" w:rsidRDefault="00CC23D4"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86</w:t>
            </w:r>
          </w:p>
        </w:tc>
        <w:tc>
          <w:tcPr>
            <w:tcW w:w="1314" w:type="dxa"/>
          </w:tcPr>
          <w:p w14:paraId="442712B1" w14:textId="2209AEBF" w:rsidR="00417DE0" w:rsidRPr="00146C22" w:rsidRDefault="00173305"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1260" w:type="dxa"/>
          </w:tcPr>
          <w:p w14:paraId="2A04F66E" w14:textId="77777777" w:rsidR="00417DE0" w:rsidRPr="00146C22" w:rsidRDefault="00417DE0" w:rsidP="009D2C59">
            <w:pPr>
              <w:rPr>
                <w:rFonts w:ascii="Times New Roman" w:eastAsia="Times New Roman" w:hAnsi="Times New Roman" w:cs="Times New Roman"/>
                <w:sz w:val="28"/>
                <w:szCs w:val="28"/>
                <w:lang w:val="uk-UA" w:eastAsia="ru-RU"/>
              </w:rPr>
            </w:pPr>
          </w:p>
        </w:tc>
      </w:tr>
      <w:tr w:rsidR="003F4722" w:rsidRPr="00146C22" w14:paraId="4F10A5C9" w14:textId="2A873EE8" w:rsidTr="000F40A4">
        <w:tc>
          <w:tcPr>
            <w:tcW w:w="646" w:type="dxa"/>
          </w:tcPr>
          <w:p w14:paraId="6F1E6E3C" w14:textId="670F6912" w:rsidR="003F4722" w:rsidRPr="00146C22" w:rsidRDefault="00CC23D4"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3F4722" w:rsidRPr="00146C22">
              <w:rPr>
                <w:rFonts w:ascii="Times New Roman" w:eastAsia="Times New Roman" w:hAnsi="Times New Roman" w:cs="Times New Roman"/>
                <w:sz w:val="28"/>
                <w:szCs w:val="28"/>
                <w:lang w:val="uk-UA" w:eastAsia="ru-RU"/>
              </w:rPr>
              <w:t>.</w:t>
            </w:r>
          </w:p>
        </w:tc>
        <w:tc>
          <w:tcPr>
            <w:tcW w:w="4707" w:type="dxa"/>
          </w:tcPr>
          <w:p w14:paraId="7D77F2A6" w14:textId="4A79C545" w:rsidR="003F4722" w:rsidRPr="00146C22" w:rsidRDefault="003F4722"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Про розгляд заяв та відношень.</w:t>
            </w:r>
          </w:p>
        </w:tc>
        <w:tc>
          <w:tcPr>
            <w:tcW w:w="1418" w:type="dxa"/>
          </w:tcPr>
          <w:p w14:paraId="7DA4B812" w14:textId="2A9C7351" w:rsidR="003F4722" w:rsidRPr="00146C22" w:rsidRDefault="00CC23D4"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87</w:t>
            </w:r>
          </w:p>
        </w:tc>
        <w:tc>
          <w:tcPr>
            <w:tcW w:w="1314" w:type="dxa"/>
          </w:tcPr>
          <w:p w14:paraId="33368ECA" w14:textId="3E66E1CE" w:rsidR="003F4722" w:rsidRPr="00644CCC" w:rsidRDefault="00173305"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212961">
              <w:rPr>
                <w:rFonts w:ascii="Times New Roman" w:eastAsia="Times New Roman" w:hAnsi="Times New Roman" w:cs="Times New Roman"/>
                <w:sz w:val="28"/>
                <w:szCs w:val="28"/>
                <w:lang w:val="uk-UA" w:eastAsia="ru-RU"/>
              </w:rPr>
              <w:t>-19</w:t>
            </w:r>
          </w:p>
        </w:tc>
        <w:tc>
          <w:tcPr>
            <w:tcW w:w="1260" w:type="dxa"/>
          </w:tcPr>
          <w:p w14:paraId="21850806" w14:textId="77777777" w:rsidR="003F4722" w:rsidRPr="00146C22" w:rsidRDefault="003F4722" w:rsidP="009D2C59">
            <w:pPr>
              <w:rPr>
                <w:rFonts w:ascii="Times New Roman" w:eastAsia="Times New Roman" w:hAnsi="Times New Roman" w:cs="Times New Roman"/>
                <w:color w:val="FF0000"/>
                <w:sz w:val="28"/>
                <w:szCs w:val="28"/>
                <w:lang w:val="uk-UA" w:eastAsia="ru-RU"/>
              </w:rPr>
            </w:pPr>
          </w:p>
        </w:tc>
      </w:tr>
      <w:tr w:rsidR="003F4722" w:rsidRPr="00146C22" w14:paraId="33911715" w14:textId="07919B6F" w:rsidTr="000F40A4">
        <w:tc>
          <w:tcPr>
            <w:tcW w:w="646" w:type="dxa"/>
          </w:tcPr>
          <w:p w14:paraId="14EBA221" w14:textId="61B76171" w:rsidR="003F4722" w:rsidRPr="00146C22" w:rsidRDefault="00CC23D4" w:rsidP="009D2C5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3F4722" w:rsidRPr="00146C22">
              <w:rPr>
                <w:rFonts w:ascii="Times New Roman" w:eastAsia="Times New Roman" w:hAnsi="Times New Roman" w:cs="Times New Roman"/>
                <w:sz w:val="28"/>
                <w:szCs w:val="28"/>
                <w:lang w:val="uk-UA" w:eastAsia="ru-RU"/>
              </w:rPr>
              <w:t>.</w:t>
            </w:r>
          </w:p>
        </w:tc>
        <w:tc>
          <w:tcPr>
            <w:tcW w:w="4707" w:type="dxa"/>
          </w:tcPr>
          <w:p w14:paraId="2EB79964" w14:textId="77777777" w:rsidR="003F4722" w:rsidRPr="00146C22" w:rsidRDefault="003F4722" w:rsidP="009D2C59">
            <w:pPr>
              <w:rPr>
                <w:rFonts w:ascii="Times New Roman" w:eastAsia="Times New Roman" w:hAnsi="Times New Roman" w:cs="Times New Roman"/>
                <w:sz w:val="28"/>
                <w:szCs w:val="28"/>
                <w:lang w:val="uk-UA" w:eastAsia="ru-RU"/>
              </w:rPr>
            </w:pPr>
            <w:r w:rsidRPr="00146C22">
              <w:rPr>
                <w:rFonts w:ascii="Times New Roman" w:eastAsia="Times New Roman" w:hAnsi="Times New Roman" w:cs="Times New Roman"/>
                <w:sz w:val="28"/>
                <w:szCs w:val="28"/>
                <w:lang w:val="uk-UA" w:eastAsia="ru-RU"/>
              </w:rPr>
              <w:t>Різне.</w:t>
            </w:r>
          </w:p>
        </w:tc>
        <w:tc>
          <w:tcPr>
            <w:tcW w:w="1418" w:type="dxa"/>
          </w:tcPr>
          <w:p w14:paraId="54845D28" w14:textId="77777777" w:rsidR="003F4722" w:rsidRPr="00146C22" w:rsidRDefault="003F4722" w:rsidP="009D2C59">
            <w:pPr>
              <w:rPr>
                <w:rFonts w:ascii="Times New Roman" w:eastAsia="Times New Roman" w:hAnsi="Times New Roman" w:cs="Times New Roman"/>
                <w:sz w:val="28"/>
                <w:szCs w:val="28"/>
                <w:lang w:val="uk-UA" w:eastAsia="ru-RU"/>
              </w:rPr>
            </w:pPr>
          </w:p>
        </w:tc>
        <w:tc>
          <w:tcPr>
            <w:tcW w:w="1314" w:type="dxa"/>
          </w:tcPr>
          <w:p w14:paraId="74F69A79" w14:textId="77777777" w:rsidR="003F4722" w:rsidRPr="00146C22" w:rsidRDefault="003F4722" w:rsidP="009D2C59">
            <w:pPr>
              <w:rPr>
                <w:rFonts w:ascii="Times New Roman" w:eastAsia="Times New Roman" w:hAnsi="Times New Roman" w:cs="Times New Roman"/>
                <w:sz w:val="28"/>
                <w:szCs w:val="28"/>
                <w:lang w:val="uk-UA" w:eastAsia="ru-RU"/>
              </w:rPr>
            </w:pPr>
          </w:p>
        </w:tc>
        <w:tc>
          <w:tcPr>
            <w:tcW w:w="1260" w:type="dxa"/>
          </w:tcPr>
          <w:p w14:paraId="7804AF36" w14:textId="77777777" w:rsidR="003F4722" w:rsidRPr="00146C22" w:rsidRDefault="003F4722" w:rsidP="009D2C59">
            <w:pPr>
              <w:rPr>
                <w:rFonts w:ascii="Times New Roman" w:eastAsia="Times New Roman" w:hAnsi="Times New Roman" w:cs="Times New Roman"/>
                <w:sz w:val="28"/>
                <w:szCs w:val="28"/>
                <w:lang w:val="uk-UA" w:eastAsia="ru-RU"/>
              </w:rPr>
            </w:pPr>
          </w:p>
        </w:tc>
      </w:tr>
    </w:tbl>
    <w:p w14:paraId="1A55934D" w14:textId="77777777" w:rsidR="000713E3" w:rsidRDefault="000713E3" w:rsidP="009D2C59">
      <w:pPr>
        <w:spacing w:after="200" w:line="276" w:lineRule="auto"/>
        <w:jc w:val="center"/>
        <w:rPr>
          <w:rFonts w:ascii="Times New Roman" w:eastAsia="Times New Roman" w:hAnsi="Times New Roman" w:cs="Times New Roman"/>
          <w:b/>
          <w:sz w:val="28"/>
          <w:szCs w:val="28"/>
          <w:lang w:val="uk-UA" w:eastAsia="uk-UA"/>
        </w:rPr>
      </w:pPr>
    </w:p>
    <w:p w14:paraId="12F6878C" w14:textId="2347F382" w:rsidR="009D2C59" w:rsidRPr="009D2C59" w:rsidRDefault="009D2C59" w:rsidP="009D2C59">
      <w:pPr>
        <w:spacing w:after="200" w:line="276" w:lineRule="auto"/>
        <w:jc w:val="center"/>
        <w:rPr>
          <w:rFonts w:ascii="Times New Roman" w:eastAsia="Times New Roman" w:hAnsi="Times New Roman" w:cs="Times New Roman"/>
          <w:b/>
          <w:sz w:val="28"/>
          <w:szCs w:val="28"/>
          <w:lang w:val="uk-UA" w:eastAsia="uk-UA"/>
        </w:rPr>
      </w:pPr>
      <w:r w:rsidRPr="009D2C59">
        <w:rPr>
          <w:rFonts w:ascii="Times New Roman" w:eastAsia="Times New Roman" w:hAnsi="Times New Roman" w:cs="Times New Roman"/>
          <w:b/>
          <w:sz w:val="28"/>
          <w:szCs w:val="28"/>
          <w:lang w:val="uk-UA" w:eastAsia="uk-UA"/>
        </w:rPr>
        <w:t xml:space="preserve">КУТСЬКА СЕЛИЩНА РАДА </w:t>
      </w:r>
      <w:r w:rsidRPr="009D2C59">
        <w:rPr>
          <w:rFonts w:ascii="Times New Roman" w:eastAsia="Times New Roman" w:hAnsi="Times New Roman" w:cs="Times New Roman"/>
          <w:b/>
          <w:sz w:val="28"/>
          <w:szCs w:val="28"/>
          <w:lang w:val="uk-UA" w:eastAsia="uk-UA"/>
        </w:rPr>
        <w:br/>
        <w:t>КОСІВСЬКОГО РАЙОНУ ІВАНО-ФРАНКІВСЬКОЇ ОБЛАСТІ</w:t>
      </w:r>
    </w:p>
    <w:p w14:paraId="16BAB418" w14:textId="77777777" w:rsidR="009D2C59" w:rsidRPr="009D2C59" w:rsidRDefault="009D2C59" w:rsidP="009D2C59">
      <w:pPr>
        <w:pBdr>
          <w:bottom w:val="single" w:sz="12" w:space="1" w:color="auto"/>
        </w:pBdr>
        <w:spacing w:after="0" w:line="240" w:lineRule="auto"/>
        <w:jc w:val="center"/>
        <w:rPr>
          <w:rFonts w:ascii="Times New Roman" w:eastAsia="Times New Roman" w:hAnsi="Times New Roman" w:cs="Times New Roman"/>
          <w:b/>
          <w:sz w:val="28"/>
          <w:szCs w:val="28"/>
          <w:lang w:val="uk-UA" w:eastAsia="uk-UA"/>
        </w:rPr>
      </w:pPr>
      <w:r w:rsidRPr="009D2C59">
        <w:rPr>
          <w:rFonts w:ascii="Times New Roman" w:eastAsia="Times New Roman" w:hAnsi="Times New Roman" w:cs="Times New Roman"/>
          <w:b/>
          <w:sz w:val="28"/>
          <w:szCs w:val="28"/>
          <w:lang w:val="uk-UA" w:eastAsia="uk-UA"/>
        </w:rPr>
        <w:t>В И К О Н А В Ч И Й      К О М І Т Е Т</w:t>
      </w:r>
    </w:p>
    <w:p w14:paraId="1B7B1C9B" w14:textId="77777777" w:rsidR="003F4722" w:rsidRDefault="003F4722" w:rsidP="009D2C59">
      <w:pPr>
        <w:spacing w:after="0" w:line="240" w:lineRule="auto"/>
        <w:jc w:val="center"/>
        <w:rPr>
          <w:rFonts w:ascii="Times New Roman" w:eastAsia="Times New Roman" w:hAnsi="Times New Roman" w:cs="Times New Roman"/>
          <w:b/>
          <w:sz w:val="28"/>
          <w:szCs w:val="28"/>
          <w:lang w:val="uk-UA" w:eastAsia="ru-RU"/>
        </w:rPr>
      </w:pPr>
    </w:p>
    <w:p w14:paraId="572D9B0D" w14:textId="11F1A546" w:rsidR="009D2C59" w:rsidRPr="009D2C59" w:rsidRDefault="009D2C59" w:rsidP="009D2C59">
      <w:pPr>
        <w:spacing w:after="0" w:line="240" w:lineRule="auto"/>
        <w:jc w:val="center"/>
        <w:rPr>
          <w:rFonts w:ascii="Times New Roman" w:eastAsia="Times New Roman" w:hAnsi="Times New Roman" w:cs="Times New Roman"/>
          <w:b/>
          <w:sz w:val="28"/>
          <w:szCs w:val="28"/>
          <w:lang w:val="uk-UA" w:eastAsia="ru-RU"/>
        </w:rPr>
      </w:pPr>
      <w:r w:rsidRPr="009D2C59">
        <w:rPr>
          <w:rFonts w:ascii="Times New Roman" w:eastAsia="Times New Roman" w:hAnsi="Times New Roman" w:cs="Times New Roman"/>
          <w:b/>
          <w:sz w:val="28"/>
          <w:szCs w:val="28"/>
          <w:lang w:val="uk-UA" w:eastAsia="ru-RU"/>
        </w:rPr>
        <w:t>ПРОТОКОЛ №</w:t>
      </w:r>
      <w:r w:rsidR="00454275">
        <w:rPr>
          <w:rFonts w:ascii="Times New Roman" w:eastAsia="Times New Roman" w:hAnsi="Times New Roman" w:cs="Times New Roman"/>
          <w:b/>
          <w:sz w:val="28"/>
          <w:szCs w:val="28"/>
          <w:lang w:val="uk-UA" w:eastAsia="ru-RU"/>
        </w:rPr>
        <w:t>1</w:t>
      </w:r>
      <w:r w:rsidR="00886354">
        <w:rPr>
          <w:rFonts w:ascii="Times New Roman" w:eastAsia="Times New Roman" w:hAnsi="Times New Roman" w:cs="Times New Roman"/>
          <w:b/>
          <w:sz w:val="28"/>
          <w:szCs w:val="28"/>
          <w:lang w:val="uk-UA" w:eastAsia="ru-RU"/>
        </w:rPr>
        <w:t>4</w:t>
      </w:r>
    </w:p>
    <w:p w14:paraId="0BA21C17" w14:textId="2C74B39B" w:rsidR="009D2C59" w:rsidRPr="009D2C59" w:rsidRDefault="009D2C59" w:rsidP="009D2C59">
      <w:pPr>
        <w:spacing w:after="0" w:line="240" w:lineRule="auto"/>
        <w:jc w:val="both"/>
        <w:rPr>
          <w:rFonts w:ascii="Calibri" w:eastAsia="Times New Roman" w:hAnsi="Calibri" w:cs="Times New Roman"/>
          <w:lang w:val="uk-UA" w:eastAsia="uk-UA"/>
        </w:rPr>
      </w:pPr>
      <w:r w:rsidRPr="009D2C59">
        <w:rPr>
          <w:rFonts w:ascii="Times New Roman" w:eastAsia="Times New Roman" w:hAnsi="Times New Roman" w:cs="Times New Roman"/>
          <w:sz w:val="28"/>
          <w:szCs w:val="28"/>
          <w:lang w:val="uk-UA" w:eastAsia="uk-UA"/>
        </w:rPr>
        <w:t xml:space="preserve">від </w:t>
      </w:r>
      <w:r w:rsidR="00454275">
        <w:rPr>
          <w:rFonts w:ascii="Times New Roman" w:eastAsia="Times New Roman" w:hAnsi="Times New Roman" w:cs="Times New Roman"/>
          <w:sz w:val="28"/>
          <w:szCs w:val="28"/>
          <w:lang w:val="uk-UA" w:eastAsia="uk-UA"/>
        </w:rPr>
        <w:t>2</w:t>
      </w:r>
      <w:r w:rsidR="00886354">
        <w:rPr>
          <w:rFonts w:ascii="Times New Roman" w:eastAsia="Times New Roman" w:hAnsi="Times New Roman" w:cs="Times New Roman"/>
          <w:sz w:val="28"/>
          <w:szCs w:val="28"/>
          <w:lang w:val="uk-UA" w:eastAsia="uk-UA"/>
        </w:rPr>
        <w:t>0</w:t>
      </w:r>
      <w:r w:rsidRPr="009D2C59">
        <w:rPr>
          <w:rFonts w:ascii="Times New Roman" w:eastAsia="Times New Roman" w:hAnsi="Times New Roman" w:cs="Times New Roman"/>
          <w:sz w:val="28"/>
          <w:szCs w:val="28"/>
          <w:lang w:val="uk-UA" w:eastAsia="uk-UA"/>
        </w:rPr>
        <w:t xml:space="preserve"> </w:t>
      </w:r>
      <w:r w:rsidR="00886354">
        <w:rPr>
          <w:rFonts w:ascii="Times New Roman" w:eastAsia="Times New Roman" w:hAnsi="Times New Roman" w:cs="Times New Roman"/>
          <w:sz w:val="28"/>
          <w:szCs w:val="28"/>
          <w:lang w:val="uk-UA" w:eastAsia="uk-UA"/>
        </w:rPr>
        <w:t>грудня</w:t>
      </w:r>
      <w:r w:rsidRPr="009D2C59">
        <w:rPr>
          <w:rFonts w:ascii="Times New Roman" w:eastAsia="Times New Roman" w:hAnsi="Times New Roman" w:cs="Times New Roman"/>
          <w:sz w:val="28"/>
          <w:szCs w:val="28"/>
          <w:lang w:val="uk-UA" w:eastAsia="uk-UA"/>
        </w:rPr>
        <w:t xml:space="preserve"> 2021 року         </w:t>
      </w:r>
      <w:r w:rsidRPr="009D2C59">
        <w:rPr>
          <w:rFonts w:ascii="Times New Roman" w:eastAsia="Times New Roman" w:hAnsi="Times New Roman" w:cs="Times New Roman"/>
          <w:sz w:val="28"/>
          <w:szCs w:val="28"/>
          <w:lang w:val="uk-UA" w:eastAsia="uk-UA"/>
        </w:rPr>
        <w:tab/>
      </w:r>
      <w:r w:rsidRPr="009D2C59">
        <w:rPr>
          <w:rFonts w:ascii="Times New Roman" w:eastAsia="Times New Roman" w:hAnsi="Times New Roman" w:cs="Times New Roman"/>
          <w:sz w:val="28"/>
          <w:szCs w:val="28"/>
          <w:lang w:val="uk-UA" w:eastAsia="uk-UA"/>
        </w:rPr>
        <w:tab/>
      </w:r>
      <w:r w:rsidRPr="009D2C59">
        <w:rPr>
          <w:rFonts w:ascii="Times New Roman" w:eastAsia="Times New Roman" w:hAnsi="Times New Roman" w:cs="Times New Roman"/>
          <w:sz w:val="28"/>
          <w:szCs w:val="28"/>
          <w:lang w:val="uk-UA" w:eastAsia="uk-UA"/>
        </w:rPr>
        <w:tab/>
      </w:r>
      <w:r w:rsidRPr="009D2C59">
        <w:rPr>
          <w:rFonts w:ascii="Times New Roman" w:eastAsia="Times New Roman" w:hAnsi="Times New Roman" w:cs="Times New Roman"/>
          <w:sz w:val="28"/>
          <w:szCs w:val="28"/>
          <w:lang w:val="uk-UA" w:eastAsia="uk-UA"/>
        </w:rPr>
        <w:tab/>
      </w:r>
      <w:r w:rsidRPr="009D2C59">
        <w:rPr>
          <w:rFonts w:ascii="Times New Roman" w:eastAsia="Times New Roman" w:hAnsi="Times New Roman" w:cs="Times New Roman"/>
          <w:sz w:val="28"/>
          <w:szCs w:val="28"/>
          <w:lang w:val="uk-UA" w:eastAsia="uk-UA"/>
        </w:rPr>
        <w:tab/>
      </w:r>
      <w:r w:rsidRPr="009D2C59">
        <w:rPr>
          <w:rFonts w:ascii="Times New Roman" w:eastAsia="Times New Roman" w:hAnsi="Times New Roman" w:cs="Times New Roman"/>
          <w:sz w:val="28"/>
          <w:szCs w:val="28"/>
          <w:lang w:val="uk-UA" w:eastAsia="uk-UA"/>
        </w:rPr>
        <w:tab/>
      </w:r>
      <w:r w:rsidR="00886354">
        <w:rPr>
          <w:rFonts w:ascii="Times New Roman" w:eastAsia="Times New Roman" w:hAnsi="Times New Roman" w:cs="Times New Roman"/>
          <w:sz w:val="28"/>
          <w:szCs w:val="28"/>
          <w:lang w:val="uk-UA" w:eastAsia="uk-UA"/>
        </w:rPr>
        <w:t xml:space="preserve">            </w:t>
      </w:r>
      <w:r w:rsidRPr="009D2C59">
        <w:rPr>
          <w:rFonts w:ascii="Times New Roman" w:eastAsia="Times New Roman" w:hAnsi="Times New Roman" w:cs="Times New Roman"/>
          <w:sz w:val="28"/>
          <w:szCs w:val="28"/>
          <w:lang w:val="uk-UA" w:eastAsia="uk-UA"/>
        </w:rPr>
        <w:t xml:space="preserve">  с-ще Кути                                      </w:t>
      </w:r>
    </w:p>
    <w:p w14:paraId="651C5414" w14:textId="77777777" w:rsidR="009D2C59" w:rsidRPr="009D2C59" w:rsidRDefault="009D2C59" w:rsidP="009D2C59">
      <w:pPr>
        <w:spacing w:after="0" w:line="240" w:lineRule="auto"/>
        <w:jc w:val="center"/>
        <w:rPr>
          <w:rFonts w:ascii="Times New Roman" w:eastAsia="Times New Roman" w:hAnsi="Times New Roman" w:cs="Times New Roman"/>
          <w:sz w:val="28"/>
          <w:szCs w:val="28"/>
          <w:lang w:val="uk-UA" w:eastAsia="ru-RU"/>
        </w:rPr>
      </w:pPr>
    </w:p>
    <w:p w14:paraId="0AD2662D" w14:textId="77777777" w:rsidR="009D2C59" w:rsidRPr="009D2C59" w:rsidRDefault="009D2C59" w:rsidP="009D2C59">
      <w:pPr>
        <w:tabs>
          <w:tab w:val="left" w:pos="270"/>
        </w:tabs>
        <w:spacing w:after="0" w:line="240" w:lineRule="auto"/>
        <w:rPr>
          <w:rFonts w:ascii="Times New Roman" w:eastAsia="Times New Roman" w:hAnsi="Times New Roman" w:cs="Times New Roman"/>
          <w:sz w:val="28"/>
          <w:szCs w:val="28"/>
          <w:lang w:val="uk-UA" w:eastAsia="ru-RU"/>
        </w:rPr>
      </w:pPr>
      <w:r w:rsidRPr="009D2C59">
        <w:rPr>
          <w:rFonts w:ascii="Times New Roman" w:eastAsia="Times New Roman" w:hAnsi="Times New Roman" w:cs="Times New Roman"/>
          <w:sz w:val="28"/>
          <w:szCs w:val="28"/>
          <w:lang w:val="uk-UA" w:eastAsia="ru-RU"/>
        </w:rPr>
        <w:t>В засіданні брали участь:</w:t>
      </w:r>
    </w:p>
    <w:p w14:paraId="0E150DE4" w14:textId="77777777" w:rsidR="008E564C" w:rsidRDefault="009D2C59" w:rsidP="009D2C59">
      <w:pPr>
        <w:tabs>
          <w:tab w:val="left" w:pos="270"/>
        </w:tabs>
        <w:spacing w:after="0" w:line="240" w:lineRule="auto"/>
        <w:rPr>
          <w:rFonts w:ascii="Times New Roman" w:eastAsia="Times New Roman" w:hAnsi="Times New Roman" w:cs="Times New Roman"/>
          <w:sz w:val="28"/>
          <w:szCs w:val="28"/>
          <w:lang w:val="uk-UA" w:eastAsia="ru-RU"/>
        </w:rPr>
      </w:pPr>
      <w:r w:rsidRPr="009D2C59">
        <w:rPr>
          <w:rFonts w:ascii="Times New Roman" w:eastAsia="Times New Roman" w:hAnsi="Times New Roman" w:cs="Times New Roman"/>
          <w:sz w:val="28"/>
          <w:szCs w:val="28"/>
          <w:lang w:val="uk-UA" w:eastAsia="ru-RU"/>
        </w:rPr>
        <w:t>Голов</w:t>
      </w:r>
      <w:r w:rsidR="00886354">
        <w:rPr>
          <w:rFonts w:ascii="Times New Roman" w:eastAsia="Times New Roman" w:hAnsi="Times New Roman" w:cs="Times New Roman"/>
          <w:sz w:val="28"/>
          <w:szCs w:val="28"/>
          <w:lang w:val="uk-UA" w:eastAsia="ru-RU"/>
        </w:rPr>
        <w:t>уючий на засіданні</w:t>
      </w:r>
      <w:r w:rsidRPr="009D2C59">
        <w:rPr>
          <w:rFonts w:ascii="Times New Roman" w:eastAsia="Times New Roman" w:hAnsi="Times New Roman" w:cs="Times New Roman"/>
          <w:sz w:val="28"/>
          <w:szCs w:val="28"/>
          <w:lang w:val="uk-UA" w:eastAsia="ru-RU"/>
        </w:rPr>
        <w:t xml:space="preserve"> виконкому – </w:t>
      </w:r>
      <w:r w:rsidR="00886354">
        <w:rPr>
          <w:rFonts w:ascii="Times New Roman" w:eastAsia="Times New Roman" w:hAnsi="Times New Roman" w:cs="Times New Roman"/>
          <w:sz w:val="28"/>
          <w:szCs w:val="28"/>
          <w:lang w:val="uk-UA" w:eastAsia="ru-RU"/>
        </w:rPr>
        <w:t>Василькевич А.І</w:t>
      </w:r>
      <w:r w:rsidRPr="009D2C59">
        <w:rPr>
          <w:rFonts w:ascii="Times New Roman" w:eastAsia="Times New Roman" w:hAnsi="Times New Roman" w:cs="Times New Roman"/>
          <w:sz w:val="28"/>
          <w:szCs w:val="28"/>
          <w:lang w:val="uk-UA" w:eastAsia="ru-RU"/>
        </w:rPr>
        <w:t xml:space="preserve">.- </w:t>
      </w:r>
      <w:r w:rsidR="00886354">
        <w:rPr>
          <w:rFonts w:ascii="Times New Roman" w:eastAsia="Times New Roman" w:hAnsi="Times New Roman" w:cs="Times New Roman"/>
          <w:sz w:val="28"/>
          <w:szCs w:val="28"/>
          <w:lang w:val="uk-UA" w:eastAsia="ru-RU"/>
        </w:rPr>
        <w:t>заступник голови з</w:t>
      </w:r>
    </w:p>
    <w:p w14:paraId="44A676D5" w14:textId="22CD7590" w:rsidR="009D2C59" w:rsidRPr="009D2C59" w:rsidRDefault="008E564C" w:rsidP="009D2C59">
      <w:pPr>
        <w:tabs>
          <w:tab w:val="left" w:pos="27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86354">
        <w:rPr>
          <w:rFonts w:ascii="Times New Roman" w:eastAsia="Times New Roman" w:hAnsi="Times New Roman" w:cs="Times New Roman"/>
          <w:sz w:val="28"/>
          <w:szCs w:val="28"/>
          <w:lang w:val="uk-UA" w:eastAsia="ru-RU"/>
        </w:rPr>
        <w:t xml:space="preserve"> питань діяльності виконавч</w:t>
      </w:r>
      <w:r>
        <w:rPr>
          <w:rFonts w:ascii="Times New Roman" w:eastAsia="Times New Roman" w:hAnsi="Times New Roman" w:cs="Times New Roman"/>
          <w:sz w:val="28"/>
          <w:szCs w:val="28"/>
          <w:lang w:val="uk-UA" w:eastAsia="ru-RU"/>
        </w:rPr>
        <w:t>их органів</w:t>
      </w:r>
      <w:r w:rsidR="009D2C59" w:rsidRPr="009D2C59">
        <w:rPr>
          <w:rFonts w:ascii="Times New Roman" w:eastAsia="Times New Roman" w:hAnsi="Times New Roman" w:cs="Times New Roman"/>
          <w:sz w:val="28"/>
          <w:szCs w:val="28"/>
          <w:lang w:val="uk-UA" w:eastAsia="ru-RU"/>
        </w:rPr>
        <w:t>;</w:t>
      </w:r>
    </w:p>
    <w:p w14:paraId="4129A2D8" w14:textId="77777777" w:rsidR="009D2C59" w:rsidRPr="009D2C59" w:rsidRDefault="009D2C59" w:rsidP="009D2C59">
      <w:pPr>
        <w:tabs>
          <w:tab w:val="left" w:pos="270"/>
        </w:tabs>
        <w:spacing w:after="0" w:line="240" w:lineRule="auto"/>
        <w:rPr>
          <w:rFonts w:ascii="Times New Roman" w:eastAsia="Times New Roman" w:hAnsi="Times New Roman" w:cs="Times New Roman"/>
          <w:sz w:val="28"/>
          <w:szCs w:val="28"/>
          <w:lang w:val="uk-UA" w:eastAsia="ru-RU"/>
        </w:rPr>
      </w:pPr>
      <w:r w:rsidRPr="009D2C59">
        <w:rPr>
          <w:rFonts w:ascii="Times New Roman" w:eastAsia="Times New Roman" w:hAnsi="Times New Roman" w:cs="Times New Roman"/>
          <w:sz w:val="28"/>
          <w:szCs w:val="28"/>
          <w:lang w:val="uk-UA" w:eastAsia="ru-RU"/>
        </w:rPr>
        <w:t xml:space="preserve">Керуючий справами виконкому – </w:t>
      </w:r>
      <w:proofErr w:type="spellStart"/>
      <w:r w:rsidRPr="009D2C59">
        <w:rPr>
          <w:rFonts w:ascii="Times New Roman" w:eastAsia="Times New Roman" w:hAnsi="Times New Roman" w:cs="Times New Roman"/>
          <w:sz w:val="28"/>
          <w:szCs w:val="28"/>
          <w:lang w:val="uk-UA" w:eastAsia="ru-RU"/>
        </w:rPr>
        <w:t>Бринський</w:t>
      </w:r>
      <w:proofErr w:type="spellEnd"/>
      <w:r w:rsidRPr="009D2C59">
        <w:rPr>
          <w:rFonts w:ascii="Times New Roman" w:eastAsia="Times New Roman" w:hAnsi="Times New Roman" w:cs="Times New Roman"/>
          <w:sz w:val="28"/>
          <w:szCs w:val="28"/>
          <w:lang w:val="uk-UA" w:eastAsia="ru-RU"/>
        </w:rPr>
        <w:t xml:space="preserve"> Я.Р.</w:t>
      </w:r>
    </w:p>
    <w:p w14:paraId="75590DA9" w14:textId="77777777" w:rsidR="009D2C59" w:rsidRPr="009D2C59" w:rsidRDefault="009D2C59" w:rsidP="009D2C59">
      <w:pPr>
        <w:tabs>
          <w:tab w:val="left" w:pos="270"/>
        </w:tabs>
        <w:spacing w:after="0" w:line="240" w:lineRule="auto"/>
        <w:rPr>
          <w:rFonts w:ascii="Times New Roman" w:eastAsia="Times New Roman" w:hAnsi="Times New Roman" w:cs="Times New Roman"/>
          <w:sz w:val="28"/>
          <w:szCs w:val="28"/>
          <w:lang w:val="uk-UA" w:eastAsia="ru-RU"/>
        </w:rPr>
      </w:pPr>
    </w:p>
    <w:p w14:paraId="3B09466F" w14:textId="221166BE" w:rsidR="00454275" w:rsidRPr="001C6B23" w:rsidRDefault="009D2C59" w:rsidP="009D2C59">
      <w:pPr>
        <w:tabs>
          <w:tab w:val="left" w:pos="270"/>
        </w:tabs>
        <w:spacing w:after="0" w:line="240" w:lineRule="auto"/>
        <w:jc w:val="both"/>
        <w:rPr>
          <w:rFonts w:ascii="Times New Roman" w:eastAsia="Times New Roman" w:hAnsi="Times New Roman" w:cs="Times New Roman"/>
          <w:sz w:val="28"/>
          <w:szCs w:val="28"/>
          <w:lang w:val="uk-UA" w:eastAsia="ru-RU"/>
        </w:rPr>
      </w:pPr>
      <w:r w:rsidRPr="009D2C59">
        <w:rPr>
          <w:rFonts w:ascii="Times New Roman" w:eastAsia="Times New Roman" w:hAnsi="Times New Roman" w:cs="Times New Roman"/>
          <w:sz w:val="28"/>
          <w:szCs w:val="28"/>
          <w:lang w:val="uk-UA" w:eastAsia="ru-RU"/>
        </w:rPr>
        <w:t xml:space="preserve">Присутні члени виконкому: </w:t>
      </w:r>
      <w:proofErr w:type="spellStart"/>
      <w:r w:rsidR="00454275" w:rsidRPr="001C6B23">
        <w:rPr>
          <w:rFonts w:ascii="Times New Roman" w:eastAsia="Times New Roman" w:hAnsi="Times New Roman" w:cs="Times New Roman"/>
          <w:sz w:val="28"/>
          <w:szCs w:val="28"/>
          <w:lang w:val="uk-UA" w:eastAsia="ru-RU"/>
        </w:rPr>
        <w:t>Будз</w:t>
      </w:r>
      <w:proofErr w:type="spellEnd"/>
      <w:r w:rsidR="00454275" w:rsidRPr="001C6B23">
        <w:rPr>
          <w:rFonts w:ascii="Times New Roman" w:eastAsia="Times New Roman" w:hAnsi="Times New Roman" w:cs="Times New Roman"/>
          <w:sz w:val="28"/>
          <w:szCs w:val="28"/>
          <w:lang w:val="uk-UA" w:eastAsia="ru-RU"/>
        </w:rPr>
        <w:t xml:space="preserve"> П.М</w:t>
      </w:r>
      <w:r w:rsidR="00447EA9" w:rsidRPr="001C6B23">
        <w:rPr>
          <w:rFonts w:ascii="Times New Roman" w:eastAsia="Times New Roman" w:hAnsi="Times New Roman" w:cs="Times New Roman"/>
          <w:sz w:val="28"/>
          <w:szCs w:val="28"/>
          <w:lang w:val="uk-UA" w:eastAsia="ru-RU"/>
        </w:rPr>
        <w:t>.</w:t>
      </w:r>
      <w:r w:rsidR="00454275" w:rsidRPr="001C6B23">
        <w:rPr>
          <w:rFonts w:ascii="Times New Roman" w:eastAsia="Times New Roman" w:hAnsi="Times New Roman" w:cs="Times New Roman"/>
          <w:sz w:val="28"/>
          <w:szCs w:val="28"/>
          <w:lang w:val="uk-UA" w:eastAsia="ru-RU"/>
        </w:rPr>
        <w:t xml:space="preserve">, </w:t>
      </w:r>
      <w:r w:rsidRPr="001C6B23">
        <w:rPr>
          <w:rFonts w:ascii="Times New Roman" w:eastAsia="Times New Roman" w:hAnsi="Times New Roman" w:cs="Times New Roman"/>
          <w:sz w:val="28"/>
          <w:szCs w:val="28"/>
          <w:lang w:val="uk-UA" w:eastAsia="ru-RU"/>
        </w:rPr>
        <w:t xml:space="preserve">Федюк Л.І., </w:t>
      </w:r>
      <w:r w:rsidR="00576EF8" w:rsidRPr="001C6B23">
        <w:rPr>
          <w:rFonts w:ascii="Times New Roman" w:eastAsia="Times New Roman" w:hAnsi="Times New Roman" w:cs="Times New Roman"/>
          <w:sz w:val="28"/>
          <w:szCs w:val="28"/>
          <w:lang w:val="uk-UA" w:eastAsia="ru-RU"/>
        </w:rPr>
        <w:t xml:space="preserve"> </w:t>
      </w:r>
      <w:r w:rsidR="008E564C" w:rsidRPr="001C6B23">
        <w:rPr>
          <w:rFonts w:ascii="Times New Roman" w:eastAsia="Times New Roman" w:hAnsi="Times New Roman" w:cs="Times New Roman"/>
          <w:sz w:val="28"/>
          <w:szCs w:val="28"/>
          <w:lang w:val="uk-UA" w:eastAsia="ru-RU"/>
        </w:rPr>
        <w:t>Колотило Д.Г.</w:t>
      </w:r>
    </w:p>
    <w:p w14:paraId="3A2CE6D2" w14:textId="77777777" w:rsidR="0088781D" w:rsidRPr="001C6B23" w:rsidRDefault="00454275" w:rsidP="009D2C59">
      <w:pPr>
        <w:tabs>
          <w:tab w:val="left" w:pos="270"/>
        </w:tabs>
        <w:spacing w:after="0" w:line="240" w:lineRule="auto"/>
        <w:jc w:val="both"/>
        <w:rPr>
          <w:rFonts w:ascii="Times New Roman" w:eastAsia="Times New Roman" w:hAnsi="Times New Roman" w:cs="Times New Roman"/>
          <w:sz w:val="28"/>
          <w:szCs w:val="28"/>
          <w:lang w:val="uk-UA" w:eastAsia="ru-RU"/>
        </w:rPr>
      </w:pPr>
      <w:r w:rsidRPr="001C6B23">
        <w:rPr>
          <w:rFonts w:ascii="Times New Roman" w:eastAsia="Times New Roman" w:hAnsi="Times New Roman" w:cs="Times New Roman"/>
          <w:sz w:val="28"/>
          <w:szCs w:val="28"/>
          <w:lang w:val="uk-UA" w:eastAsia="ru-RU"/>
        </w:rPr>
        <w:t xml:space="preserve">                                                 </w:t>
      </w:r>
      <w:proofErr w:type="spellStart"/>
      <w:r w:rsidR="009D2C59" w:rsidRPr="001C6B23">
        <w:rPr>
          <w:rFonts w:ascii="Times New Roman" w:eastAsia="Times New Roman" w:hAnsi="Times New Roman" w:cs="Times New Roman"/>
          <w:sz w:val="28"/>
          <w:szCs w:val="28"/>
          <w:lang w:val="uk-UA" w:eastAsia="ru-RU"/>
        </w:rPr>
        <w:t>Бондарєв</w:t>
      </w:r>
      <w:proofErr w:type="spellEnd"/>
      <w:r w:rsidR="009D2C59" w:rsidRPr="001C6B23">
        <w:rPr>
          <w:rFonts w:ascii="Times New Roman" w:eastAsia="Times New Roman" w:hAnsi="Times New Roman" w:cs="Times New Roman"/>
          <w:sz w:val="28"/>
          <w:szCs w:val="28"/>
          <w:lang w:val="uk-UA" w:eastAsia="ru-RU"/>
        </w:rPr>
        <w:t xml:space="preserve"> А.С.</w:t>
      </w:r>
      <w:r w:rsidR="0013651E" w:rsidRPr="001C6B23">
        <w:rPr>
          <w:rFonts w:ascii="Times New Roman" w:eastAsia="Times New Roman" w:hAnsi="Times New Roman" w:cs="Times New Roman"/>
          <w:sz w:val="28"/>
          <w:szCs w:val="28"/>
          <w:lang w:val="uk-UA" w:eastAsia="ru-RU"/>
        </w:rPr>
        <w:t>, Колотило С.В.</w:t>
      </w:r>
      <w:r w:rsidRPr="001C6B23">
        <w:rPr>
          <w:rFonts w:ascii="Times New Roman" w:eastAsia="Times New Roman" w:hAnsi="Times New Roman" w:cs="Times New Roman"/>
          <w:sz w:val="28"/>
          <w:szCs w:val="28"/>
          <w:lang w:val="uk-UA" w:eastAsia="ru-RU"/>
        </w:rPr>
        <w:t xml:space="preserve">, </w:t>
      </w:r>
      <w:proofErr w:type="spellStart"/>
      <w:r w:rsidRPr="001C6B23">
        <w:rPr>
          <w:rFonts w:ascii="Times New Roman" w:eastAsia="Times New Roman" w:hAnsi="Times New Roman" w:cs="Times New Roman"/>
          <w:sz w:val="28"/>
          <w:szCs w:val="28"/>
          <w:lang w:val="uk-UA" w:eastAsia="ru-RU"/>
        </w:rPr>
        <w:t>Воротняк</w:t>
      </w:r>
      <w:proofErr w:type="spellEnd"/>
      <w:r w:rsidRPr="001C6B23">
        <w:rPr>
          <w:rFonts w:ascii="Times New Roman" w:eastAsia="Times New Roman" w:hAnsi="Times New Roman" w:cs="Times New Roman"/>
          <w:sz w:val="28"/>
          <w:szCs w:val="28"/>
          <w:lang w:val="uk-UA" w:eastAsia="ru-RU"/>
        </w:rPr>
        <w:t xml:space="preserve"> Г.І., </w:t>
      </w:r>
    </w:p>
    <w:p w14:paraId="3A2B9AAE" w14:textId="365C1804" w:rsidR="009D2C59" w:rsidRPr="001C6B23" w:rsidRDefault="0088781D" w:rsidP="009D2C59">
      <w:pPr>
        <w:tabs>
          <w:tab w:val="left" w:pos="270"/>
        </w:tabs>
        <w:spacing w:after="0" w:line="240" w:lineRule="auto"/>
        <w:jc w:val="both"/>
        <w:rPr>
          <w:rFonts w:ascii="Times New Roman" w:eastAsia="Times New Roman" w:hAnsi="Times New Roman" w:cs="Times New Roman"/>
          <w:sz w:val="28"/>
          <w:szCs w:val="28"/>
          <w:lang w:val="uk-UA" w:eastAsia="ru-RU"/>
        </w:rPr>
      </w:pPr>
      <w:r w:rsidRPr="001C6B23">
        <w:rPr>
          <w:rFonts w:ascii="Times New Roman" w:eastAsia="Times New Roman" w:hAnsi="Times New Roman" w:cs="Times New Roman"/>
          <w:sz w:val="28"/>
          <w:szCs w:val="28"/>
          <w:lang w:val="uk-UA" w:eastAsia="ru-RU"/>
        </w:rPr>
        <w:t xml:space="preserve">                                                 </w:t>
      </w:r>
      <w:proofErr w:type="spellStart"/>
      <w:r w:rsidRPr="001C6B23">
        <w:rPr>
          <w:rFonts w:ascii="Times New Roman" w:eastAsia="Times New Roman" w:hAnsi="Times New Roman" w:cs="Times New Roman"/>
          <w:sz w:val="28"/>
          <w:szCs w:val="28"/>
          <w:lang w:val="uk-UA" w:eastAsia="ru-RU"/>
        </w:rPr>
        <w:t>Рубаняк</w:t>
      </w:r>
      <w:proofErr w:type="spellEnd"/>
      <w:r w:rsidRPr="001C6B23">
        <w:rPr>
          <w:rFonts w:ascii="Times New Roman" w:eastAsia="Times New Roman" w:hAnsi="Times New Roman" w:cs="Times New Roman"/>
          <w:sz w:val="28"/>
          <w:szCs w:val="28"/>
          <w:lang w:val="uk-UA" w:eastAsia="ru-RU"/>
        </w:rPr>
        <w:t xml:space="preserve"> В.В., </w:t>
      </w:r>
      <w:proofErr w:type="spellStart"/>
      <w:r w:rsidRPr="001C6B23">
        <w:rPr>
          <w:rFonts w:ascii="Times New Roman" w:eastAsia="Times New Roman" w:hAnsi="Times New Roman" w:cs="Times New Roman"/>
          <w:sz w:val="28"/>
          <w:szCs w:val="28"/>
          <w:lang w:val="uk-UA" w:eastAsia="ru-RU"/>
        </w:rPr>
        <w:t>Сащук</w:t>
      </w:r>
      <w:proofErr w:type="spellEnd"/>
      <w:r w:rsidRPr="001C6B23">
        <w:rPr>
          <w:rFonts w:ascii="Times New Roman" w:eastAsia="Times New Roman" w:hAnsi="Times New Roman" w:cs="Times New Roman"/>
          <w:sz w:val="28"/>
          <w:szCs w:val="28"/>
          <w:lang w:val="uk-UA" w:eastAsia="ru-RU"/>
        </w:rPr>
        <w:t xml:space="preserve"> І.І.</w:t>
      </w:r>
      <w:r w:rsidR="0013651E" w:rsidRPr="001C6B23">
        <w:rPr>
          <w:rFonts w:ascii="Times New Roman" w:eastAsia="Times New Roman" w:hAnsi="Times New Roman" w:cs="Times New Roman"/>
          <w:sz w:val="28"/>
          <w:szCs w:val="28"/>
          <w:lang w:val="uk-UA" w:eastAsia="ru-RU"/>
        </w:rPr>
        <w:t xml:space="preserve"> </w:t>
      </w:r>
      <w:r w:rsidR="009D2C59" w:rsidRPr="001C6B23">
        <w:rPr>
          <w:rFonts w:ascii="Times New Roman" w:eastAsia="Times New Roman" w:hAnsi="Times New Roman" w:cs="Times New Roman"/>
          <w:sz w:val="28"/>
          <w:szCs w:val="28"/>
          <w:lang w:val="uk-UA" w:eastAsia="ru-RU"/>
        </w:rPr>
        <w:t xml:space="preserve">                                                                       </w:t>
      </w:r>
    </w:p>
    <w:p w14:paraId="35D9E2A6" w14:textId="77777777" w:rsidR="009D2C59" w:rsidRPr="0046340B" w:rsidRDefault="009D2C59" w:rsidP="009D2C59">
      <w:pPr>
        <w:tabs>
          <w:tab w:val="left" w:pos="3555"/>
        </w:tabs>
        <w:spacing w:after="0" w:line="240" w:lineRule="auto"/>
        <w:rPr>
          <w:rFonts w:ascii="Times New Roman" w:eastAsia="Times New Roman" w:hAnsi="Times New Roman" w:cs="Times New Roman"/>
          <w:color w:val="FF0000"/>
          <w:sz w:val="28"/>
          <w:szCs w:val="28"/>
          <w:lang w:val="uk-UA" w:eastAsia="ru-RU"/>
        </w:rPr>
      </w:pPr>
    </w:p>
    <w:p w14:paraId="60F0A6DC" w14:textId="628EE2D8" w:rsidR="003F4722" w:rsidRDefault="009D2C59" w:rsidP="009D2C59">
      <w:pPr>
        <w:spacing w:after="0" w:line="240" w:lineRule="auto"/>
        <w:rPr>
          <w:rFonts w:ascii="Times New Roman" w:eastAsia="Times New Roman" w:hAnsi="Times New Roman" w:cs="Times New Roman"/>
          <w:sz w:val="28"/>
          <w:szCs w:val="28"/>
          <w:lang w:val="uk-UA" w:eastAsia="ru-RU"/>
        </w:rPr>
      </w:pPr>
      <w:r w:rsidRPr="009D2C59">
        <w:rPr>
          <w:rFonts w:ascii="Times New Roman" w:eastAsia="Times New Roman" w:hAnsi="Times New Roman" w:cs="Times New Roman"/>
          <w:sz w:val="28"/>
          <w:szCs w:val="28"/>
          <w:lang w:val="uk-UA" w:eastAsia="ru-RU"/>
        </w:rPr>
        <w:lastRenderedPageBreak/>
        <w:t xml:space="preserve">Відсутні </w:t>
      </w:r>
      <w:r w:rsidR="008E564C">
        <w:rPr>
          <w:rFonts w:ascii="Times New Roman" w:eastAsia="Times New Roman" w:hAnsi="Times New Roman" w:cs="Times New Roman"/>
          <w:sz w:val="28"/>
          <w:szCs w:val="28"/>
          <w:lang w:val="uk-UA" w:eastAsia="ru-RU"/>
        </w:rPr>
        <w:t>на засіданні</w:t>
      </w:r>
      <w:r w:rsidRPr="009D2C59">
        <w:rPr>
          <w:rFonts w:ascii="Times New Roman" w:eastAsia="Times New Roman" w:hAnsi="Times New Roman" w:cs="Times New Roman"/>
          <w:sz w:val="28"/>
          <w:szCs w:val="28"/>
          <w:lang w:val="uk-UA" w:eastAsia="ru-RU"/>
        </w:rPr>
        <w:t xml:space="preserve"> виконкому:</w:t>
      </w:r>
      <w:r w:rsidR="008E564C">
        <w:rPr>
          <w:rFonts w:ascii="Times New Roman" w:eastAsia="Times New Roman" w:hAnsi="Times New Roman" w:cs="Times New Roman"/>
          <w:sz w:val="28"/>
          <w:szCs w:val="28"/>
          <w:lang w:val="uk-UA" w:eastAsia="ru-RU"/>
        </w:rPr>
        <w:t xml:space="preserve"> Па</w:t>
      </w:r>
      <w:r w:rsidR="00DD48B4">
        <w:rPr>
          <w:rFonts w:ascii="Times New Roman" w:eastAsia="Times New Roman" w:hAnsi="Times New Roman" w:cs="Times New Roman"/>
          <w:sz w:val="28"/>
          <w:szCs w:val="28"/>
          <w:lang w:val="uk-UA" w:eastAsia="ru-RU"/>
        </w:rPr>
        <w:t>в</w:t>
      </w:r>
      <w:r w:rsidR="008E564C">
        <w:rPr>
          <w:rFonts w:ascii="Times New Roman" w:eastAsia="Times New Roman" w:hAnsi="Times New Roman" w:cs="Times New Roman"/>
          <w:sz w:val="28"/>
          <w:szCs w:val="28"/>
          <w:lang w:val="uk-UA" w:eastAsia="ru-RU"/>
        </w:rPr>
        <w:t>люк Д.М</w:t>
      </w:r>
      <w:r w:rsidR="001C6B23">
        <w:rPr>
          <w:rFonts w:ascii="Times New Roman" w:eastAsia="Times New Roman" w:hAnsi="Times New Roman" w:cs="Times New Roman"/>
          <w:sz w:val="28"/>
          <w:szCs w:val="28"/>
          <w:lang w:val="uk-UA" w:eastAsia="ru-RU"/>
        </w:rPr>
        <w:t>.</w:t>
      </w:r>
    </w:p>
    <w:p w14:paraId="6C8E4865" w14:textId="77777777" w:rsidR="003F4722" w:rsidRDefault="003F4722" w:rsidP="009D2C59">
      <w:pPr>
        <w:spacing w:after="0" w:line="240" w:lineRule="auto"/>
        <w:rPr>
          <w:rFonts w:ascii="Times New Roman" w:eastAsia="Times New Roman" w:hAnsi="Times New Roman" w:cs="Times New Roman"/>
          <w:sz w:val="28"/>
          <w:szCs w:val="28"/>
          <w:lang w:val="uk-UA" w:eastAsia="ru-RU"/>
        </w:rPr>
      </w:pPr>
    </w:p>
    <w:p w14:paraId="0B52D673" w14:textId="77777777" w:rsidR="001C6B23" w:rsidRDefault="003F4722" w:rsidP="003F4722">
      <w:pPr>
        <w:tabs>
          <w:tab w:val="left" w:pos="270"/>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 xml:space="preserve">Запрошені:  </w:t>
      </w:r>
      <w:proofErr w:type="spellStart"/>
      <w:r w:rsidR="00F07849" w:rsidRPr="00000BE9">
        <w:rPr>
          <w:rFonts w:ascii="Times New Roman" w:eastAsia="Times New Roman" w:hAnsi="Times New Roman" w:cs="Times New Roman"/>
          <w:sz w:val="28"/>
          <w:szCs w:val="28"/>
          <w:lang w:val="uk-UA" w:eastAsia="uk-UA"/>
        </w:rPr>
        <w:t>Голобуцька</w:t>
      </w:r>
      <w:proofErr w:type="spellEnd"/>
      <w:r w:rsidR="00F07849" w:rsidRPr="00000BE9">
        <w:rPr>
          <w:rFonts w:ascii="Times New Roman" w:eastAsia="Times New Roman" w:hAnsi="Times New Roman" w:cs="Times New Roman"/>
          <w:sz w:val="28"/>
          <w:szCs w:val="28"/>
          <w:lang w:val="uk-UA" w:eastAsia="uk-UA"/>
        </w:rPr>
        <w:t xml:space="preserve"> К.В.</w:t>
      </w:r>
      <w:r w:rsidR="001C6B23">
        <w:rPr>
          <w:rFonts w:ascii="Times New Roman" w:eastAsia="Times New Roman" w:hAnsi="Times New Roman" w:cs="Times New Roman"/>
          <w:sz w:val="28"/>
          <w:szCs w:val="28"/>
          <w:lang w:val="uk-UA" w:eastAsia="uk-UA"/>
        </w:rPr>
        <w:t xml:space="preserve"> завідувач сектору управління персоналом та </w:t>
      </w:r>
    </w:p>
    <w:p w14:paraId="048A1E3B" w14:textId="3ADED847" w:rsidR="003F4722" w:rsidRPr="00000BE9" w:rsidRDefault="001C6B23" w:rsidP="003F4722">
      <w:pPr>
        <w:tabs>
          <w:tab w:val="left" w:pos="2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                     юридичного забезпечення</w:t>
      </w:r>
      <w:r w:rsidR="00000BE9" w:rsidRPr="00000BE9">
        <w:rPr>
          <w:rFonts w:ascii="Times New Roman" w:eastAsia="Times New Roman" w:hAnsi="Times New Roman" w:cs="Times New Roman"/>
          <w:sz w:val="28"/>
          <w:szCs w:val="28"/>
          <w:lang w:val="uk-UA" w:eastAsia="uk-UA"/>
        </w:rPr>
        <w:t xml:space="preserve">. </w:t>
      </w:r>
      <w:r w:rsidR="00F07849" w:rsidRPr="00000BE9">
        <w:rPr>
          <w:rFonts w:ascii="Times New Roman" w:eastAsia="Times New Roman" w:hAnsi="Times New Roman" w:cs="Times New Roman"/>
          <w:sz w:val="28"/>
          <w:szCs w:val="28"/>
          <w:lang w:val="uk-UA" w:eastAsia="uk-UA"/>
        </w:rPr>
        <w:t xml:space="preserve">  </w:t>
      </w:r>
      <w:r w:rsidR="00CB5166" w:rsidRPr="00000BE9">
        <w:rPr>
          <w:rFonts w:ascii="Times New Roman" w:eastAsia="Times New Roman" w:hAnsi="Times New Roman" w:cs="Times New Roman"/>
          <w:sz w:val="28"/>
          <w:szCs w:val="28"/>
          <w:lang w:val="uk-UA" w:eastAsia="ru-RU"/>
        </w:rPr>
        <w:t xml:space="preserve"> </w:t>
      </w:r>
      <w:r w:rsidR="00454275" w:rsidRPr="00000BE9">
        <w:rPr>
          <w:rFonts w:ascii="Times New Roman" w:eastAsia="Times New Roman" w:hAnsi="Times New Roman" w:cs="Times New Roman"/>
          <w:sz w:val="28"/>
          <w:szCs w:val="28"/>
          <w:lang w:val="uk-UA" w:eastAsia="ru-RU"/>
        </w:rPr>
        <w:t xml:space="preserve"> </w:t>
      </w:r>
      <w:r w:rsidR="003F4722" w:rsidRPr="00000BE9">
        <w:rPr>
          <w:rFonts w:ascii="Times New Roman" w:eastAsia="Times New Roman" w:hAnsi="Times New Roman" w:cs="Times New Roman"/>
          <w:sz w:val="28"/>
          <w:szCs w:val="28"/>
          <w:lang w:val="uk-UA" w:eastAsia="ru-RU"/>
        </w:rPr>
        <w:t xml:space="preserve"> </w:t>
      </w:r>
    </w:p>
    <w:p w14:paraId="507821D5" w14:textId="77777777" w:rsidR="009D2C59" w:rsidRPr="00000BE9" w:rsidRDefault="009D2C59" w:rsidP="009D2C59">
      <w:pPr>
        <w:spacing w:after="0" w:line="240" w:lineRule="auto"/>
        <w:rPr>
          <w:rFonts w:ascii="Times New Roman" w:eastAsia="Times New Roman" w:hAnsi="Times New Roman" w:cs="Times New Roman"/>
          <w:sz w:val="28"/>
          <w:szCs w:val="28"/>
          <w:lang w:val="uk-UA"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9D2C59" w:rsidRPr="00EA3F76" w14:paraId="1686F431" w14:textId="77777777" w:rsidTr="009D2C59">
        <w:tc>
          <w:tcPr>
            <w:tcW w:w="2093" w:type="dxa"/>
            <w:tcBorders>
              <w:top w:val="single" w:sz="4" w:space="0" w:color="auto"/>
              <w:left w:val="single" w:sz="4" w:space="0" w:color="auto"/>
              <w:bottom w:val="single" w:sz="4" w:space="0" w:color="auto"/>
              <w:right w:val="single" w:sz="4" w:space="0" w:color="auto"/>
            </w:tcBorders>
          </w:tcPr>
          <w:p w14:paraId="2376E271" w14:textId="77777777" w:rsidR="009D2C59" w:rsidRPr="009D2C59" w:rsidRDefault="009D2C59" w:rsidP="009D2C59">
            <w:pPr>
              <w:spacing w:after="0" w:line="276" w:lineRule="auto"/>
              <w:rPr>
                <w:rFonts w:ascii="Times New Roman" w:eastAsia="Times New Roman" w:hAnsi="Times New Roman" w:cs="Times New Roman"/>
                <w:sz w:val="28"/>
                <w:szCs w:val="28"/>
                <w:lang w:val="uk-UA" w:eastAsia="uk-UA"/>
              </w:rPr>
            </w:pPr>
            <w:r w:rsidRPr="009D2C59">
              <w:rPr>
                <w:rFonts w:ascii="Times New Roman" w:eastAsia="Times New Roman" w:hAnsi="Times New Roman" w:cs="Times New Roman"/>
                <w:sz w:val="28"/>
                <w:szCs w:val="28"/>
                <w:lang w:val="uk-UA" w:eastAsia="uk-UA"/>
              </w:rPr>
              <w:t>СЛУХАЛИ:</w:t>
            </w:r>
          </w:p>
        </w:tc>
        <w:tc>
          <w:tcPr>
            <w:tcW w:w="7372" w:type="dxa"/>
            <w:tcBorders>
              <w:top w:val="single" w:sz="4" w:space="0" w:color="auto"/>
              <w:left w:val="single" w:sz="4" w:space="0" w:color="auto"/>
              <w:bottom w:val="single" w:sz="4" w:space="0" w:color="auto"/>
              <w:right w:val="single" w:sz="4" w:space="0" w:color="auto"/>
            </w:tcBorders>
          </w:tcPr>
          <w:p w14:paraId="22D9BF27" w14:textId="32E7386F" w:rsidR="009D2C59" w:rsidRPr="009D2C59" w:rsidRDefault="00D773E1" w:rsidP="009D2C59">
            <w:pPr>
              <w:spacing w:after="0" w:line="240" w:lineRule="auto"/>
              <w:jc w:val="both"/>
              <w:rPr>
                <w:rFonts w:ascii="Times New Roman" w:eastAsia="Times New Roman" w:hAnsi="Times New Roman" w:cs="Times New Roman"/>
                <w:sz w:val="28"/>
                <w:szCs w:val="28"/>
                <w:lang w:val="uk-UA" w:eastAsia="uk-UA"/>
              </w:rPr>
            </w:pPr>
            <w:r w:rsidRPr="000713E3">
              <w:rPr>
                <w:rFonts w:ascii="Times New Roman" w:eastAsia="Times New Roman" w:hAnsi="Times New Roman" w:cs="Times New Roman"/>
                <w:sz w:val="28"/>
                <w:szCs w:val="28"/>
                <w:lang w:val="uk-UA" w:eastAsia="uk-UA"/>
              </w:rPr>
              <w:t xml:space="preserve">Про </w:t>
            </w:r>
            <w:r>
              <w:rPr>
                <w:rFonts w:ascii="Times New Roman" w:eastAsia="Times New Roman" w:hAnsi="Times New Roman" w:cs="Times New Roman"/>
                <w:sz w:val="28"/>
                <w:szCs w:val="28"/>
                <w:lang w:val="uk-UA" w:eastAsia="uk-UA"/>
              </w:rPr>
              <w:t xml:space="preserve">схвалення </w:t>
            </w:r>
            <w:r w:rsidRPr="000713E3">
              <w:rPr>
                <w:rFonts w:ascii="Times New Roman" w:eastAsia="Times New Roman" w:hAnsi="Times New Roman" w:cs="Times New Roman"/>
                <w:sz w:val="28"/>
                <w:szCs w:val="28"/>
                <w:lang w:val="uk-UA" w:eastAsia="uk-UA"/>
              </w:rPr>
              <w:t xml:space="preserve"> </w:t>
            </w:r>
            <w:proofErr w:type="spellStart"/>
            <w:r w:rsidRPr="000713E3">
              <w:rPr>
                <w:rFonts w:ascii="Times New Roman" w:eastAsia="Times New Roman" w:hAnsi="Times New Roman" w:cs="Times New Roman"/>
                <w:sz w:val="28"/>
                <w:szCs w:val="28"/>
                <w:lang w:val="uk-UA" w:eastAsia="uk-UA"/>
              </w:rPr>
              <w:t>про</w:t>
            </w:r>
            <w:r w:rsidR="00DD48B4">
              <w:rPr>
                <w:rFonts w:ascii="Times New Roman" w:eastAsia="Times New Roman" w:hAnsi="Times New Roman" w:cs="Times New Roman"/>
                <w:sz w:val="28"/>
                <w:szCs w:val="28"/>
                <w:lang w:val="uk-UA" w:eastAsia="uk-UA"/>
              </w:rPr>
              <w:t>є</w:t>
            </w:r>
            <w:r w:rsidRPr="000713E3">
              <w:rPr>
                <w:rFonts w:ascii="Times New Roman" w:eastAsia="Times New Roman" w:hAnsi="Times New Roman" w:cs="Times New Roman"/>
                <w:sz w:val="28"/>
                <w:szCs w:val="28"/>
                <w:lang w:val="uk-UA" w:eastAsia="uk-UA"/>
              </w:rPr>
              <w:t>кту</w:t>
            </w:r>
            <w:proofErr w:type="spellEnd"/>
            <w:r>
              <w:rPr>
                <w:rFonts w:ascii="Times New Roman" w:eastAsia="Times New Roman" w:hAnsi="Times New Roman" w:cs="Times New Roman"/>
                <w:sz w:val="28"/>
                <w:szCs w:val="28"/>
                <w:lang w:val="uk-UA" w:eastAsia="uk-UA"/>
              </w:rPr>
              <w:t xml:space="preserve"> рішення «Про</w:t>
            </w:r>
            <w:r w:rsidRPr="000713E3">
              <w:rPr>
                <w:rFonts w:ascii="Times New Roman" w:eastAsia="Times New Roman" w:hAnsi="Times New Roman" w:cs="Times New Roman"/>
                <w:sz w:val="28"/>
                <w:szCs w:val="28"/>
                <w:lang w:val="uk-UA" w:eastAsia="uk-UA"/>
              </w:rPr>
              <w:t xml:space="preserve"> бюджет </w:t>
            </w:r>
            <w:proofErr w:type="spellStart"/>
            <w:r w:rsidRPr="000713E3">
              <w:rPr>
                <w:rFonts w:ascii="Times New Roman" w:eastAsia="Times New Roman" w:hAnsi="Times New Roman" w:cs="Times New Roman"/>
                <w:sz w:val="28"/>
                <w:szCs w:val="28"/>
                <w:lang w:val="uk-UA" w:eastAsia="uk-UA"/>
              </w:rPr>
              <w:t>Кутської</w:t>
            </w:r>
            <w:proofErr w:type="spellEnd"/>
            <w:r w:rsidRPr="000713E3">
              <w:rPr>
                <w:rFonts w:ascii="Times New Roman" w:eastAsia="Times New Roman" w:hAnsi="Times New Roman" w:cs="Times New Roman"/>
                <w:sz w:val="28"/>
                <w:szCs w:val="28"/>
                <w:lang w:val="uk-UA" w:eastAsia="uk-UA"/>
              </w:rPr>
              <w:t xml:space="preserve"> селищної територіальної громади на 2022 рік</w:t>
            </w:r>
            <w:r>
              <w:rPr>
                <w:rFonts w:ascii="Times New Roman" w:eastAsia="Times New Roman" w:hAnsi="Times New Roman" w:cs="Times New Roman"/>
                <w:sz w:val="28"/>
                <w:szCs w:val="28"/>
                <w:lang w:val="uk-UA" w:eastAsia="uk-UA"/>
              </w:rPr>
              <w:t>»</w:t>
            </w:r>
            <w:r w:rsidRPr="000713E3">
              <w:rPr>
                <w:rFonts w:ascii="Times New Roman" w:eastAsia="Times New Roman" w:hAnsi="Times New Roman" w:cs="Times New Roman"/>
                <w:sz w:val="28"/>
                <w:szCs w:val="28"/>
                <w:lang w:val="uk-UA" w:eastAsia="uk-UA"/>
              </w:rPr>
              <w:t>.</w:t>
            </w:r>
          </w:p>
        </w:tc>
      </w:tr>
      <w:tr w:rsidR="009D2C59" w:rsidRPr="00030CC3" w14:paraId="134EFBD5" w14:textId="77777777" w:rsidTr="009D2C59">
        <w:tc>
          <w:tcPr>
            <w:tcW w:w="2093" w:type="dxa"/>
            <w:tcBorders>
              <w:top w:val="single" w:sz="4" w:space="0" w:color="auto"/>
              <w:left w:val="single" w:sz="4" w:space="0" w:color="auto"/>
              <w:bottom w:val="single" w:sz="4" w:space="0" w:color="auto"/>
              <w:right w:val="single" w:sz="4" w:space="0" w:color="auto"/>
            </w:tcBorders>
          </w:tcPr>
          <w:p w14:paraId="5252B80B" w14:textId="77777777" w:rsidR="009D2C59" w:rsidRPr="009D2C59" w:rsidRDefault="009D2C59" w:rsidP="009D2C59">
            <w:pPr>
              <w:spacing w:after="200" w:line="276" w:lineRule="auto"/>
              <w:rPr>
                <w:rFonts w:ascii="Times New Roman" w:eastAsia="Times New Roman" w:hAnsi="Times New Roman" w:cs="Times New Roman"/>
                <w:sz w:val="28"/>
                <w:szCs w:val="28"/>
                <w:lang w:val="uk-UA" w:eastAsia="uk-UA"/>
              </w:rPr>
            </w:pPr>
            <w:r w:rsidRPr="009D2C59">
              <w:rPr>
                <w:rFonts w:ascii="Times New Roman" w:eastAsia="Times New Roman" w:hAnsi="Times New Roman" w:cs="Times New Roman"/>
                <w:sz w:val="28"/>
                <w:szCs w:val="28"/>
                <w:lang w:val="uk-UA" w:eastAsia="uk-UA"/>
              </w:rPr>
              <w:t>ВИСТУПИЛИ:</w:t>
            </w:r>
          </w:p>
        </w:tc>
        <w:tc>
          <w:tcPr>
            <w:tcW w:w="7372" w:type="dxa"/>
            <w:tcBorders>
              <w:top w:val="single" w:sz="4" w:space="0" w:color="auto"/>
              <w:left w:val="single" w:sz="4" w:space="0" w:color="auto"/>
              <w:bottom w:val="single" w:sz="4" w:space="0" w:color="auto"/>
              <w:right w:val="single" w:sz="4" w:space="0" w:color="auto"/>
            </w:tcBorders>
          </w:tcPr>
          <w:p w14:paraId="2BA34E65" w14:textId="77777777" w:rsidR="00EC66D5" w:rsidRDefault="00D773E1" w:rsidP="00EC66D5">
            <w:pPr>
              <w:widowControl w:val="0"/>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uk-UA"/>
              </w:rPr>
              <w:t>Девда</w:t>
            </w:r>
            <w:proofErr w:type="spellEnd"/>
            <w:r>
              <w:rPr>
                <w:rFonts w:ascii="Times New Roman" w:eastAsia="Times New Roman" w:hAnsi="Times New Roman" w:cs="Times New Roman"/>
                <w:sz w:val="28"/>
                <w:szCs w:val="28"/>
                <w:lang w:val="uk-UA" w:eastAsia="uk-UA"/>
              </w:rPr>
              <w:t xml:space="preserve"> Б.А.- начальник Фінансового відділу </w:t>
            </w:r>
            <w:proofErr w:type="spellStart"/>
            <w:r>
              <w:rPr>
                <w:rFonts w:ascii="Times New Roman" w:eastAsia="Times New Roman" w:hAnsi="Times New Roman" w:cs="Times New Roman"/>
                <w:sz w:val="28"/>
                <w:szCs w:val="28"/>
                <w:lang w:val="uk-UA" w:eastAsia="uk-UA"/>
              </w:rPr>
              <w:t>Кутської</w:t>
            </w:r>
            <w:proofErr w:type="spellEnd"/>
            <w:r>
              <w:rPr>
                <w:rFonts w:ascii="Times New Roman" w:eastAsia="Times New Roman" w:hAnsi="Times New Roman" w:cs="Times New Roman"/>
                <w:sz w:val="28"/>
                <w:szCs w:val="28"/>
                <w:lang w:val="uk-UA" w:eastAsia="uk-UA"/>
              </w:rPr>
              <w:t xml:space="preserve"> селищної ради </w:t>
            </w:r>
            <w:r w:rsidR="00EC66D5">
              <w:rPr>
                <w:rFonts w:ascii="Times New Roman" w:eastAsia="Times New Roman" w:hAnsi="Times New Roman" w:cs="Times New Roman"/>
                <w:sz w:val="28"/>
                <w:szCs w:val="28"/>
                <w:lang w:val="uk-UA" w:eastAsia="uk-UA"/>
              </w:rPr>
              <w:t xml:space="preserve">ознайомив присутніх з </w:t>
            </w:r>
            <w:proofErr w:type="spellStart"/>
            <w:r w:rsidR="00EC66D5">
              <w:rPr>
                <w:rFonts w:ascii="Times New Roman" w:eastAsia="Times New Roman" w:hAnsi="Times New Roman" w:cs="Times New Roman"/>
                <w:sz w:val="28"/>
                <w:szCs w:val="28"/>
                <w:lang w:val="uk-UA" w:eastAsia="uk-UA"/>
              </w:rPr>
              <w:t>проєктом</w:t>
            </w:r>
            <w:proofErr w:type="spellEnd"/>
            <w:r w:rsidR="00EC66D5">
              <w:rPr>
                <w:rFonts w:ascii="Times New Roman" w:eastAsia="Times New Roman" w:hAnsi="Times New Roman" w:cs="Times New Roman"/>
                <w:sz w:val="28"/>
                <w:szCs w:val="28"/>
                <w:lang w:val="uk-UA" w:eastAsia="uk-UA"/>
              </w:rPr>
              <w:t xml:space="preserve"> бюджету </w:t>
            </w:r>
            <w:proofErr w:type="spellStart"/>
            <w:r w:rsidR="00EC66D5">
              <w:rPr>
                <w:rFonts w:ascii="Times New Roman" w:eastAsia="Times New Roman" w:hAnsi="Times New Roman" w:cs="Times New Roman"/>
                <w:sz w:val="28"/>
                <w:szCs w:val="28"/>
                <w:lang w:val="uk-UA" w:eastAsia="uk-UA"/>
              </w:rPr>
              <w:t>Кутської</w:t>
            </w:r>
            <w:proofErr w:type="spellEnd"/>
            <w:r w:rsidR="00EC66D5">
              <w:rPr>
                <w:rFonts w:ascii="Times New Roman" w:eastAsia="Times New Roman" w:hAnsi="Times New Roman" w:cs="Times New Roman"/>
                <w:sz w:val="28"/>
                <w:szCs w:val="28"/>
                <w:lang w:val="uk-UA" w:eastAsia="uk-UA"/>
              </w:rPr>
              <w:t xml:space="preserve"> селищної територіальної громади на 2022 рік, а саме:</w:t>
            </w:r>
            <w:r w:rsidR="00EC66D5" w:rsidRPr="00EC66D5">
              <w:rPr>
                <w:rFonts w:ascii="Times New Roman" w:eastAsia="Times New Roman" w:hAnsi="Times New Roman" w:cs="Times New Roman"/>
                <w:sz w:val="28"/>
                <w:szCs w:val="28"/>
                <w:lang w:val="uk-UA" w:eastAsia="ru-RU"/>
              </w:rPr>
              <w:t xml:space="preserve">   </w:t>
            </w:r>
          </w:p>
          <w:p w14:paraId="74923A0A" w14:textId="1A578C05" w:rsidR="00EC66D5" w:rsidRPr="00EC66D5" w:rsidRDefault="00EC66D5" w:rsidP="00EC66D5">
            <w:pPr>
              <w:widowControl w:val="0"/>
              <w:spacing w:after="0" w:line="240" w:lineRule="auto"/>
              <w:jc w:val="both"/>
              <w:rPr>
                <w:rFonts w:ascii="Times New Roman" w:eastAsia="Times New Roman" w:hAnsi="Times New Roman" w:cs="Times New Roman"/>
                <w:sz w:val="28"/>
                <w:szCs w:val="28"/>
                <w:lang w:val="uk-UA" w:eastAsia="ru-RU"/>
              </w:rPr>
            </w:pPr>
            <w:r w:rsidRPr="00EC66D5">
              <w:rPr>
                <w:rFonts w:ascii="Times New Roman" w:eastAsia="Times New Roman" w:hAnsi="Times New Roman" w:cs="Times New Roman"/>
                <w:sz w:val="28"/>
                <w:szCs w:val="28"/>
                <w:lang w:val="uk-UA" w:eastAsia="ru-RU"/>
              </w:rPr>
              <w:t xml:space="preserve">       - доходи бюджету громади  у сумі 107 963 200 гривень, у тому числі доходи загального фонду – 105 499 800 гривень, доходи спеціального фонду – 2 463 400 гривень, згідно з додатком 1 до цього рішення;</w:t>
            </w:r>
          </w:p>
          <w:p w14:paraId="28C98420" w14:textId="77777777" w:rsidR="00EC66D5" w:rsidRPr="00EC66D5" w:rsidRDefault="00EC66D5" w:rsidP="00EC66D5">
            <w:pPr>
              <w:widowControl w:val="0"/>
              <w:spacing w:after="0" w:line="240" w:lineRule="auto"/>
              <w:jc w:val="both"/>
              <w:rPr>
                <w:rFonts w:ascii="Times New Roman" w:eastAsia="Times New Roman" w:hAnsi="Times New Roman" w:cs="Times New Roman"/>
                <w:sz w:val="28"/>
                <w:szCs w:val="28"/>
                <w:lang w:val="uk-UA" w:eastAsia="ru-RU"/>
              </w:rPr>
            </w:pPr>
            <w:r w:rsidRPr="00EC66D5">
              <w:rPr>
                <w:rFonts w:ascii="Times New Roman" w:eastAsia="Times New Roman" w:hAnsi="Times New Roman" w:cs="Times New Roman"/>
                <w:sz w:val="28"/>
                <w:szCs w:val="28"/>
                <w:lang w:val="uk-UA" w:eastAsia="ru-RU"/>
              </w:rPr>
              <w:t xml:space="preserve">         - видатки бюджету громади у сумі 107 963 200 гривень, в тому числі видатки загального фонду – 104 488 600  гривень, видатки спеціального фонду – 3 474 600 гривень;</w:t>
            </w:r>
          </w:p>
          <w:p w14:paraId="55DE8814" w14:textId="77777777" w:rsidR="00EC66D5" w:rsidRPr="00EC66D5" w:rsidRDefault="00EC66D5" w:rsidP="00EC66D5">
            <w:pPr>
              <w:widowControl w:val="0"/>
              <w:spacing w:after="0" w:line="240" w:lineRule="auto"/>
              <w:jc w:val="both"/>
              <w:rPr>
                <w:rFonts w:ascii="Times New Roman" w:eastAsia="Times New Roman" w:hAnsi="Times New Roman" w:cs="Times New Roman"/>
                <w:bCs/>
                <w:sz w:val="28"/>
                <w:szCs w:val="20"/>
                <w:lang w:val="uk-UA" w:eastAsia="ru-RU"/>
              </w:rPr>
            </w:pPr>
            <w:r w:rsidRPr="00EC66D5">
              <w:rPr>
                <w:rFonts w:ascii="Times New Roman" w:eastAsia="Times New Roman" w:hAnsi="Times New Roman" w:cs="Times New Roman"/>
                <w:sz w:val="28"/>
                <w:szCs w:val="20"/>
                <w:lang w:val="uk-UA" w:eastAsia="ru-RU"/>
              </w:rPr>
              <w:t xml:space="preserve">         - профіцит за загальним фондом бюджету </w:t>
            </w:r>
            <w:r w:rsidRPr="00EC66D5">
              <w:rPr>
                <w:rFonts w:ascii="Times New Roman" w:eastAsia="Times New Roman" w:hAnsi="Times New Roman" w:cs="Times New Roman"/>
                <w:sz w:val="28"/>
                <w:szCs w:val="28"/>
                <w:lang w:val="uk-UA" w:eastAsia="ru-RU"/>
              </w:rPr>
              <w:t>громади</w:t>
            </w:r>
            <w:r w:rsidRPr="00EC66D5">
              <w:rPr>
                <w:rFonts w:ascii="Times New Roman" w:eastAsia="Times New Roman" w:hAnsi="Times New Roman" w:cs="Times New Roman"/>
                <w:sz w:val="28"/>
                <w:szCs w:val="20"/>
                <w:lang w:val="uk-UA" w:eastAsia="ru-RU"/>
              </w:rPr>
              <w:t xml:space="preserve"> у сумі 1 011 200 </w:t>
            </w:r>
            <w:r w:rsidRPr="00EC66D5">
              <w:rPr>
                <w:rFonts w:ascii="Times New Roman" w:eastAsia="Times New Roman" w:hAnsi="Times New Roman" w:cs="Times New Roman"/>
                <w:sz w:val="28"/>
                <w:szCs w:val="28"/>
                <w:lang w:val="uk-UA" w:eastAsia="ru-RU"/>
              </w:rPr>
              <w:t>гривень</w:t>
            </w:r>
            <w:r w:rsidRPr="00EC66D5">
              <w:rPr>
                <w:rFonts w:ascii="Times New Roman" w:eastAsia="Times New Roman" w:hAnsi="Times New Roman" w:cs="Times New Roman"/>
                <w:sz w:val="28"/>
                <w:szCs w:val="20"/>
                <w:lang w:val="uk-UA" w:eastAsia="ru-RU"/>
              </w:rPr>
              <w:t>,</w:t>
            </w:r>
            <w:r w:rsidRPr="00EC66D5">
              <w:rPr>
                <w:rFonts w:ascii="Times New Roman" w:eastAsia="Times New Roman" w:hAnsi="Times New Roman" w:cs="Times New Roman"/>
                <w:sz w:val="28"/>
                <w:szCs w:val="28"/>
                <w:lang w:val="uk-UA" w:eastAsia="ru-RU"/>
              </w:rPr>
              <w:t xml:space="preserve"> напрямком використання якого визначити </w:t>
            </w:r>
            <w:r w:rsidRPr="00EC66D5">
              <w:rPr>
                <w:rFonts w:ascii="Times New Roman" w:eastAsia="Times New Roman" w:hAnsi="Times New Roman" w:cs="Times New Roman"/>
                <w:bCs/>
                <w:sz w:val="28"/>
                <w:szCs w:val="28"/>
                <w:lang w:val="uk-UA" w:eastAsia="ru-RU"/>
              </w:rPr>
              <w:t>передачу коштів із загального фонду бюджету до бюджету розвитку (спеціального фонду),</w:t>
            </w:r>
            <w:r w:rsidRPr="00EC66D5">
              <w:rPr>
                <w:rFonts w:ascii="Times New Roman" w:eastAsia="Times New Roman" w:hAnsi="Times New Roman" w:cs="Times New Roman"/>
                <w:sz w:val="28"/>
                <w:szCs w:val="20"/>
                <w:lang w:val="uk-UA" w:eastAsia="ru-RU"/>
              </w:rPr>
              <w:t xml:space="preserve"> згідно з </w:t>
            </w:r>
            <w:r w:rsidRPr="00EC66D5">
              <w:rPr>
                <w:rFonts w:ascii="Times New Roman" w:eastAsia="Times New Roman" w:hAnsi="Times New Roman" w:cs="Times New Roman"/>
                <w:bCs/>
                <w:sz w:val="28"/>
                <w:szCs w:val="20"/>
                <w:lang w:val="uk-UA" w:eastAsia="ru-RU"/>
              </w:rPr>
              <w:t>додатком 2 до цього рішення;</w:t>
            </w:r>
          </w:p>
          <w:p w14:paraId="551759E8" w14:textId="77777777" w:rsidR="00EC66D5" w:rsidRPr="00EC66D5" w:rsidRDefault="00EC66D5" w:rsidP="00EC66D5">
            <w:pPr>
              <w:widowControl w:val="0"/>
              <w:spacing w:after="0" w:line="240" w:lineRule="auto"/>
              <w:jc w:val="both"/>
              <w:rPr>
                <w:rFonts w:ascii="Times New Roman" w:eastAsia="Times New Roman" w:hAnsi="Times New Roman" w:cs="Times New Roman"/>
                <w:bCs/>
                <w:sz w:val="28"/>
                <w:szCs w:val="28"/>
                <w:lang w:val="uk-UA" w:eastAsia="ru-RU"/>
              </w:rPr>
            </w:pPr>
            <w:r w:rsidRPr="00EC66D5">
              <w:rPr>
                <w:rFonts w:ascii="Times New Roman" w:eastAsia="Times New Roman" w:hAnsi="Times New Roman" w:cs="Times New Roman"/>
                <w:sz w:val="28"/>
                <w:szCs w:val="28"/>
                <w:lang w:val="uk-UA" w:eastAsia="ru-RU"/>
              </w:rPr>
              <w:t xml:space="preserve">         -</w:t>
            </w:r>
            <w:r w:rsidRPr="00EC66D5">
              <w:rPr>
                <w:rFonts w:ascii="Times New Roman" w:eastAsia="Times New Roman" w:hAnsi="Times New Roman" w:cs="Times New Roman"/>
                <w:bCs/>
                <w:sz w:val="28"/>
                <w:szCs w:val="28"/>
                <w:lang w:val="uk-UA" w:eastAsia="ru-RU"/>
              </w:rPr>
              <w:t xml:space="preserve"> дефіцит за спеціальним фондом бюджету </w:t>
            </w:r>
            <w:r w:rsidRPr="00EC66D5">
              <w:rPr>
                <w:rFonts w:ascii="Times New Roman" w:eastAsia="Times New Roman" w:hAnsi="Times New Roman" w:cs="Times New Roman"/>
                <w:sz w:val="28"/>
                <w:szCs w:val="28"/>
                <w:lang w:val="uk-UA" w:eastAsia="ru-RU"/>
              </w:rPr>
              <w:t>громади</w:t>
            </w:r>
            <w:r w:rsidRPr="00EC66D5">
              <w:rPr>
                <w:rFonts w:ascii="Times New Roman" w:eastAsia="Times New Roman" w:hAnsi="Times New Roman" w:cs="Times New Roman"/>
                <w:bCs/>
                <w:sz w:val="28"/>
                <w:szCs w:val="28"/>
                <w:lang w:val="uk-UA" w:eastAsia="ru-RU"/>
              </w:rPr>
              <w:t xml:space="preserve"> у сумі 1 011 200 </w:t>
            </w:r>
            <w:r w:rsidRPr="00EC66D5">
              <w:rPr>
                <w:rFonts w:ascii="Times New Roman" w:eastAsia="Times New Roman" w:hAnsi="Times New Roman" w:cs="Times New Roman"/>
                <w:sz w:val="28"/>
                <w:szCs w:val="28"/>
                <w:lang w:val="uk-UA" w:eastAsia="ru-RU"/>
              </w:rPr>
              <w:t>гривень</w:t>
            </w:r>
            <w:r w:rsidRPr="00EC66D5">
              <w:rPr>
                <w:rFonts w:ascii="Times New Roman" w:eastAsia="Times New Roman" w:hAnsi="Times New Roman" w:cs="Times New Roman"/>
                <w:bCs/>
                <w:sz w:val="28"/>
                <w:szCs w:val="28"/>
                <w:lang w:val="uk-UA" w:eastAsia="ru-RU"/>
              </w:rPr>
              <w:t xml:space="preserve">, джерелом покриття якого визначити надходження коштів із загального фонду до бюджету розвитку (спеціального фонду), </w:t>
            </w:r>
            <w:r w:rsidRPr="00EC66D5">
              <w:rPr>
                <w:rFonts w:ascii="Times New Roman" w:eastAsia="Times New Roman" w:hAnsi="Times New Roman" w:cs="Times New Roman"/>
                <w:sz w:val="28"/>
                <w:szCs w:val="28"/>
                <w:lang w:val="uk-UA" w:eastAsia="ru-RU"/>
              </w:rPr>
              <w:t xml:space="preserve">згідно з </w:t>
            </w:r>
            <w:r w:rsidRPr="00EC66D5">
              <w:rPr>
                <w:rFonts w:ascii="Times New Roman" w:eastAsia="Times New Roman" w:hAnsi="Times New Roman" w:cs="Times New Roman"/>
                <w:bCs/>
                <w:sz w:val="28"/>
                <w:szCs w:val="28"/>
                <w:lang w:val="uk-UA" w:eastAsia="ru-RU"/>
              </w:rPr>
              <w:t>додатком 2 до цього рішення;</w:t>
            </w:r>
          </w:p>
          <w:p w14:paraId="7BE0EFAC" w14:textId="77777777" w:rsidR="00EC66D5" w:rsidRPr="00EC66D5" w:rsidRDefault="00EC66D5" w:rsidP="00EC66D5">
            <w:pPr>
              <w:widowControl w:val="0"/>
              <w:spacing w:after="0" w:line="240" w:lineRule="auto"/>
              <w:jc w:val="both"/>
              <w:rPr>
                <w:rFonts w:ascii="Times New Roman" w:eastAsia="Times New Roman" w:hAnsi="Times New Roman" w:cs="Times New Roman"/>
                <w:sz w:val="28"/>
                <w:szCs w:val="28"/>
                <w:lang w:val="uk-UA" w:eastAsia="ru-RU"/>
              </w:rPr>
            </w:pPr>
            <w:r w:rsidRPr="00EC66D5">
              <w:rPr>
                <w:rFonts w:ascii="Times New Roman" w:eastAsia="Times New Roman" w:hAnsi="Times New Roman" w:cs="Times New Roman"/>
                <w:bCs/>
                <w:sz w:val="28"/>
                <w:szCs w:val="28"/>
                <w:lang w:val="uk-UA" w:eastAsia="ru-RU"/>
              </w:rPr>
              <w:t xml:space="preserve">         - оборотний залишок</w:t>
            </w:r>
            <w:r w:rsidRPr="00EC66D5">
              <w:rPr>
                <w:rFonts w:ascii="Times New Roman" w:eastAsia="Times New Roman" w:hAnsi="Times New Roman" w:cs="Times New Roman"/>
                <w:sz w:val="28"/>
                <w:szCs w:val="28"/>
                <w:lang w:val="uk-UA" w:eastAsia="ru-RU"/>
              </w:rPr>
              <w:t xml:space="preserve"> бюджетних коштів бюджету громади у розмірі 50 000 гривень, що становить</w:t>
            </w:r>
            <w:r w:rsidRPr="00EC66D5">
              <w:rPr>
                <w:rFonts w:ascii="Times New Roman" w:eastAsia="Times New Roman" w:hAnsi="Times New Roman" w:cs="Times New Roman"/>
                <w:color w:val="FF0000"/>
                <w:sz w:val="28"/>
                <w:szCs w:val="28"/>
                <w:lang w:val="uk-UA" w:eastAsia="ru-RU"/>
              </w:rPr>
              <w:t xml:space="preserve"> </w:t>
            </w:r>
            <w:r w:rsidRPr="00EC66D5">
              <w:rPr>
                <w:rFonts w:ascii="Times New Roman" w:eastAsia="Times New Roman" w:hAnsi="Times New Roman" w:cs="Times New Roman"/>
                <w:sz w:val="28"/>
                <w:szCs w:val="28"/>
                <w:lang w:val="uk-UA" w:eastAsia="ru-RU"/>
              </w:rPr>
              <w:t>0,05 відсотка</w:t>
            </w:r>
            <w:r w:rsidRPr="00EC66D5">
              <w:rPr>
                <w:rFonts w:ascii="Times New Roman" w:eastAsia="Times New Roman" w:hAnsi="Times New Roman" w:cs="Times New Roman"/>
                <w:color w:val="FF0000"/>
                <w:sz w:val="28"/>
                <w:szCs w:val="28"/>
                <w:lang w:val="uk-UA" w:eastAsia="ru-RU"/>
              </w:rPr>
              <w:t xml:space="preserve"> </w:t>
            </w:r>
            <w:r w:rsidRPr="00EC66D5">
              <w:rPr>
                <w:rFonts w:ascii="Times New Roman" w:eastAsia="Times New Roman" w:hAnsi="Times New Roman" w:cs="Times New Roman"/>
                <w:sz w:val="28"/>
                <w:szCs w:val="28"/>
                <w:lang w:val="uk-UA" w:eastAsia="ru-RU"/>
              </w:rPr>
              <w:t>видатків загального фонду селищного бюджету, визначених цим пунктом;</w:t>
            </w:r>
          </w:p>
          <w:p w14:paraId="4A6B5955" w14:textId="42C3FFF3" w:rsidR="009D2C59" w:rsidRPr="009D2C59" w:rsidRDefault="00EC66D5" w:rsidP="00F55032">
            <w:pPr>
              <w:widowControl w:val="0"/>
              <w:spacing w:after="0" w:line="240" w:lineRule="auto"/>
              <w:jc w:val="both"/>
              <w:rPr>
                <w:rFonts w:ascii="Times New Roman" w:eastAsia="Times New Roman" w:hAnsi="Times New Roman" w:cs="Times New Roman"/>
                <w:sz w:val="28"/>
                <w:szCs w:val="28"/>
                <w:lang w:val="uk-UA" w:eastAsia="uk-UA"/>
              </w:rPr>
            </w:pPr>
            <w:r w:rsidRPr="00EC66D5">
              <w:rPr>
                <w:rFonts w:ascii="Times New Roman" w:eastAsia="Times New Roman" w:hAnsi="Times New Roman" w:cs="Times New Roman"/>
                <w:sz w:val="28"/>
                <w:szCs w:val="28"/>
                <w:lang w:val="uk-UA" w:eastAsia="ru-RU"/>
              </w:rPr>
              <w:t xml:space="preserve">        - резервний фонд бюджету громади у розмірі 105 000 гривень, що становить</w:t>
            </w:r>
            <w:r w:rsidRPr="00EC66D5">
              <w:rPr>
                <w:rFonts w:ascii="Times New Roman" w:eastAsia="Times New Roman" w:hAnsi="Times New Roman" w:cs="Times New Roman"/>
                <w:color w:val="FF0000"/>
                <w:sz w:val="28"/>
                <w:szCs w:val="28"/>
                <w:lang w:val="uk-UA" w:eastAsia="ru-RU"/>
              </w:rPr>
              <w:t xml:space="preserve"> </w:t>
            </w:r>
            <w:r w:rsidRPr="00EC66D5">
              <w:rPr>
                <w:rFonts w:ascii="Times New Roman" w:eastAsia="Times New Roman" w:hAnsi="Times New Roman" w:cs="Times New Roman"/>
                <w:sz w:val="28"/>
                <w:szCs w:val="28"/>
                <w:lang w:val="uk-UA" w:eastAsia="ru-RU"/>
              </w:rPr>
              <w:t>0,1 відсотка</w:t>
            </w:r>
            <w:r w:rsidRPr="00EC66D5">
              <w:rPr>
                <w:rFonts w:ascii="Times New Roman" w:eastAsia="Times New Roman" w:hAnsi="Times New Roman" w:cs="Times New Roman"/>
                <w:color w:val="FF0000"/>
                <w:sz w:val="28"/>
                <w:szCs w:val="28"/>
                <w:lang w:val="uk-UA" w:eastAsia="ru-RU"/>
              </w:rPr>
              <w:t xml:space="preserve"> </w:t>
            </w:r>
            <w:r w:rsidRPr="00EC66D5">
              <w:rPr>
                <w:rFonts w:ascii="Times New Roman" w:eastAsia="Times New Roman" w:hAnsi="Times New Roman" w:cs="Times New Roman"/>
                <w:sz w:val="28"/>
                <w:szCs w:val="28"/>
                <w:lang w:val="uk-UA" w:eastAsia="ru-RU"/>
              </w:rPr>
              <w:t>видатків загального фонду селищного бюджету, визначених цим пунктом.</w:t>
            </w:r>
            <w:r w:rsidR="00F55032">
              <w:rPr>
                <w:rFonts w:ascii="Times New Roman" w:eastAsia="Times New Roman" w:hAnsi="Times New Roman" w:cs="Times New Roman"/>
                <w:sz w:val="28"/>
                <w:szCs w:val="28"/>
                <w:lang w:val="uk-UA" w:eastAsia="ru-RU"/>
              </w:rPr>
              <w:t xml:space="preserve"> Одноголосно прийнято рішення схвалити </w:t>
            </w:r>
            <w:proofErr w:type="spellStart"/>
            <w:r w:rsidR="00F55032">
              <w:rPr>
                <w:rFonts w:ascii="Times New Roman" w:eastAsia="Times New Roman" w:hAnsi="Times New Roman" w:cs="Times New Roman"/>
                <w:sz w:val="28"/>
                <w:szCs w:val="28"/>
                <w:lang w:val="uk-UA" w:eastAsia="ru-RU"/>
              </w:rPr>
              <w:t>проєкт</w:t>
            </w:r>
            <w:proofErr w:type="spellEnd"/>
            <w:r w:rsidR="00F55032">
              <w:rPr>
                <w:rFonts w:ascii="Times New Roman" w:eastAsia="Times New Roman" w:hAnsi="Times New Roman" w:cs="Times New Roman"/>
                <w:sz w:val="28"/>
                <w:szCs w:val="28"/>
                <w:lang w:val="uk-UA" w:eastAsia="ru-RU"/>
              </w:rPr>
              <w:t xml:space="preserve"> бюджету </w:t>
            </w:r>
            <w:proofErr w:type="spellStart"/>
            <w:r w:rsidR="00F55032">
              <w:rPr>
                <w:rFonts w:ascii="Times New Roman" w:eastAsia="Times New Roman" w:hAnsi="Times New Roman" w:cs="Times New Roman"/>
                <w:sz w:val="28"/>
                <w:szCs w:val="28"/>
                <w:lang w:val="uk-UA" w:eastAsia="ru-RU"/>
              </w:rPr>
              <w:t>Кутської</w:t>
            </w:r>
            <w:proofErr w:type="spellEnd"/>
            <w:r w:rsidR="00F55032">
              <w:rPr>
                <w:rFonts w:ascii="Times New Roman" w:eastAsia="Times New Roman" w:hAnsi="Times New Roman" w:cs="Times New Roman"/>
                <w:sz w:val="28"/>
                <w:szCs w:val="28"/>
                <w:lang w:val="uk-UA" w:eastAsia="ru-RU"/>
              </w:rPr>
              <w:t xml:space="preserve"> селищної територіальної громади та зобов’язати начальника Фінансового відділу подати вищевказаний </w:t>
            </w:r>
            <w:proofErr w:type="spellStart"/>
            <w:r w:rsidR="00F55032">
              <w:rPr>
                <w:rFonts w:ascii="Times New Roman" w:eastAsia="Times New Roman" w:hAnsi="Times New Roman" w:cs="Times New Roman"/>
                <w:sz w:val="28"/>
                <w:szCs w:val="28"/>
                <w:lang w:val="uk-UA" w:eastAsia="ru-RU"/>
              </w:rPr>
              <w:t>проєкт</w:t>
            </w:r>
            <w:proofErr w:type="spellEnd"/>
            <w:r w:rsidR="00F55032">
              <w:rPr>
                <w:rFonts w:ascii="Times New Roman" w:eastAsia="Times New Roman" w:hAnsi="Times New Roman" w:cs="Times New Roman"/>
                <w:sz w:val="28"/>
                <w:szCs w:val="28"/>
                <w:lang w:val="uk-UA" w:eastAsia="ru-RU"/>
              </w:rPr>
              <w:t xml:space="preserve">  на затвердження </w:t>
            </w:r>
            <w:proofErr w:type="spellStart"/>
            <w:r w:rsidR="00F55032">
              <w:rPr>
                <w:rFonts w:ascii="Times New Roman" w:eastAsia="Times New Roman" w:hAnsi="Times New Roman" w:cs="Times New Roman"/>
                <w:sz w:val="28"/>
                <w:szCs w:val="28"/>
                <w:lang w:val="uk-UA" w:eastAsia="ru-RU"/>
              </w:rPr>
              <w:t>Кутської</w:t>
            </w:r>
            <w:proofErr w:type="spellEnd"/>
            <w:r w:rsidR="00F55032">
              <w:rPr>
                <w:rFonts w:ascii="Times New Roman" w:eastAsia="Times New Roman" w:hAnsi="Times New Roman" w:cs="Times New Roman"/>
                <w:sz w:val="28"/>
                <w:szCs w:val="28"/>
                <w:lang w:val="uk-UA" w:eastAsia="ru-RU"/>
              </w:rPr>
              <w:t xml:space="preserve"> селищної ради.</w:t>
            </w:r>
          </w:p>
        </w:tc>
      </w:tr>
      <w:tr w:rsidR="009D2C59" w:rsidRPr="009D2C59" w14:paraId="0C9EF1CB" w14:textId="77777777" w:rsidTr="009D2C59">
        <w:tc>
          <w:tcPr>
            <w:tcW w:w="2093" w:type="dxa"/>
            <w:tcBorders>
              <w:top w:val="single" w:sz="4" w:space="0" w:color="auto"/>
              <w:left w:val="single" w:sz="4" w:space="0" w:color="auto"/>
              <w:bottom w:val="single" w:sz="4" w:space="0" w:color="auto"/>
              <w:right w:val="single" w:sz="4" w:space="0" w:color="auto"/>
            </w:tcBorders>
          </w:tcPr>
          <w:p w14:paraId="581FC7B6" w14:textId="77777777" w:rsidR="009D2C59" w:rsidRPr="009D2C59" w:rsidRDefault="009D2C59" w:rsidP="009D2C59">
            <w:pPr>
              <w:spacing w:after="0" w:line="276" w:lineRule="auto"/>
              <w:rPr>
                <w:rFonts w:ascii="Times New Roman" w:eastAsia="Times New Roman" w:hAnsi="Times New Roman" w:cs="Times New Roman"/>
                <w:sz w:val="28"/>
                <w:szCs w:val="28"/>
                <w:lang w:val="uk-UA" w:eastAsia="uk-UA"/>
              </w:rPr>
            </w:pPr>
            <w:r w:rsidRPr="009D2C59">
              <w:rPr>
                <w:rFonts w:ascii="Times New Roman" w:eastAsia="Times New Roman" w:hAnsi="Times New Roman" w:cs="Times New Roman"/>
                <w:sz w:val="28"/>
                <w:szCs w:val="28"/>
                <w:lang w:val="uk-UA" w:eastAsia="uk-UA"/>
              </w:rPr>
              <w:t>ВИРІШИЛИ:</w:t>
            </w:r>
          </w:p>
        </w:tc>
        <w:tc>
          <w:tcPr>
            <w:tcW w:w="7372" w:type="dxa"/>
            <w:tcBorders>
              <w:top w:val="single" w:sz="4" w:space="0" w:color="auto"/>
              <w:left w:val="single" w:sz="4" w:space="0" w:color="auto"/>
              <w:bottom w:val="single" w:sz="4" w:space="0" w:color="auto"/>
              <w:right w:val="single" w:sz="4" w:space="0" w:color="auto"/>
            </w:tcBorders>
          </w:tcPr>
          <w:p w14:paraId="563D66D6" w14:textId="7EC98ACF" w:rsidR="009D2C59" w:rsidRPr="009D2C59" w:rsidRDefault="009D2C59" w:rsidP="009D2C59">
            <w:pPr>
              <w:spacing w:after="0" w:line="240" w:lineRule="auto"/>
              <w:jc w:val="both"/>
              <w:rPr>
                <w:rFonts w:ascii="Times New Roman" w:eastAsia="Times New Roman" w:hAnsi="Times New Roman" w:cs="Times New Roman"/>
                <w:sz w:val="28"/>
                <w:szCs w:val="28"/>
                <w:lang w:val="uk-UA" w:eastAsia="uk-UA"/>
              </w:rPr>
            </w:pPr>
            <w:r w:rsidRPr="009D2C59">
              <w:rPr>
                <w:rFonts w:ascii="Times New Roman" w:eastAsia="Times New Roman" w:hAnsi="Times New Roman" w:cs="Times New Roman"/>
                <w:sz w:val="28"/>
                <w:szCs w:val="28"/>
                <w:lang w:val="uk-UA" w:eastAsia="uk-UA"/>
              </w:rPr>
              <w:t>Рішення №</w:t>
            </w:r>
            <w:r w:rsidR="001A68BB">
              <w:rPr>
                <w:rFonts w:ascii="Times New Roman" w:eastAsia="Times New Roman" w:hAnsi="Times New Roman" w:cs="Times New Roman"/>
                <w:sz w:val="28"/>
                <w:szCs w:val="28"/>
                <w:lang w:val="uk-UA" w:eastAsia="uk-UA"/>
              </w:rPr>
              <w:t>8</w:t>
            </w:r>
            <w:r w:rsidR="008E564C">
              <w:rPr>
                <w:rFonts w:ascii="Times New Roman" w:eastAsia="Times New Roman" w:hAnsi="Times New Roman" w:cs="Times New Roman"/>
                <w:sz w:val="28"/>
                <w:szCs w:val="28"/>
                <w:lang w:val="uk-UA" w:eastAsia="uk-UA"/>
              </w:rPr>
              <w:t>1</w:t>
            </w:r>
            <w:r w:rsidRPr="009D2C59">
              <w:rPr>
                <w:rFonts w:ascii="Times New Roman" w:eastAsia="Times New Roman" w:hAnsi="Times New Roman" w:cs="Times New Roman"/>
                <w:sz w:val="28"/>
                <w:szCs w:val="28"/>
                <w:lang w:val="uk-UA" w:eastAsia="uk-UA"/>
              </w:rPr>
              <w:t xml:space="preserve"> додається.</w:t>
            </w:r>
          </w:p>
        </w:tc>
      </w:tr>
      <w:tr w:rsidR="004C02F9" w:rsidRPr="00EA3F76" w14:paraId="74B720A5" w14:textId="77777777" w:rsidTr="009D2C59">
        <w:tc>
          <w:tcPr>
            <w:tcW w:w="2093" w:type="dxa"/>
            <w:tcBorders>
              <w:top w:val="single" w:sz="4" w:space="0" w:color="auto"/>
              <w:left w:val="single" w:sz="4" w:space="0" w:color="auto"/>
              <w:bottom w:val="single" w:sz="4" w:space="0" w:color="auto"/>
              <w:right w:val="single" w:sz="4" w:space="0" w:color="auto"/>
            </w:tcBorders>
          </w:tcPr>
          <w:p w14:paraId="34A745AA" w14:textId="2FB170D3" w:rsidR="004C02F9" w:rsidRPr="009D2C59" w:rsidRDefault="004C02F9"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СЛУХАЛИ:</w:t>
            </w:r>
          </w:p>
        </w:tc>
        <w:tc>
          <w:tcPr>
            <w:tcW w:w="7372" w:type="dxa"/>
            <w:tcBorders>
              <w:top w:val="single" w:sz="4" w:space="0" w:color="auto"/>
              <w:left w:val="single" w:sz="4" w:space="0" w:color="auto"/>
              <w:bottom w:val="single" w:sz="4" w:space="0" w:color="auto"/>
              <w:right w:val="single" w:sz="4" w:space="0" w:color="auto"/>
            </w:tcBorders>
          </w:tcPr>
          <w:p w14:paraId="10284A4D" w14:textId="44CB8B95" w:rsidR="004C02F9" w:rsidRPr="009D2C59" w:rsidRDefault="00D773E1" w:rsidP="009D2C59">
            <w:pPr>
              <w:spacing w:after="0" w:line="240" w:lineRule="auto"/>
              <w:jc w:val="both"/>
              <w:rPr>
                <w:rFonts w:ascii="Times New Roman" w:eastAsia="Times New Roman" w:hAnsi="Times New Roman" w:cs="Times New Roman"/>
                <w:sz w:val="28"/>
                <w:szCs w:val="28"/>
                <w:lang w:val="uk-UA" w:eastAsia="uk-UA"/>
              </w:rPr>
            </w:pPr>
            <w:r w:rsidRPr="000713E3">
              <w:rPr>
                <w:rFonts w:ascii="Times New Roman" w:eastAsia="Times New Roman" w:hAnsi="Times New Roman" w:cs="Times New Roman"/>
                <w:sz w:val="28"/>
                <w:szCs w:val="28"/>
                <w:lang w:val="uk-UA" w:eastAsia="ru-RU"/>
              </w:rPr>
              <w:t xml:space="preserve">Про виготовлення та введення в дію штампу для використання у відділі «Центр надання адміністративних послуг» </w:t>
            </w:r>
            <w:proofErr w:type="spellStart"/>
            <w:r w:rsidRPr="000713E3">
              <w:rPr>
                <w:rFonts w:ascii="Times New Roman" w:eastAsia="Times New Roman" w:hAnsi="Times New Roman" w:cs="Times New Roman"/>
                <w:sz w:val="28"/>
                <w:szCs w:val="28"/>
                <w:lang w:val="uk-UA" w:eastAsia="ru-RU"/>
              </w:rPr>
              <w:t>Кутської</w:t>
            </w:r>
            <w:proofErr w:type="spellEnd"/>
            <w:r w:rsidRPr="000713E3">
              <w:rPr>
                <w:rFonts w:ascii="Times New Roman" w:eastAsia="Times New Roman" w:hAnsi="Times New Roman" w:cs="Times New Roman"/>
                <w:sz w:val="28"/>
                <w:szCs w:val="28"/>
                <w:lang w:val="uk-UA" w:eastAsia="ru-RU"/>
              </w:rPr>
              <w:t xml:space="preserve"> селищної ради.</w:t>
            </w:r>
          </w:p>
        </w:tc>
      </w:tr>
      <w:tr w:rsidR="004C02F9" w:rsidRPr="009D7E77" w14:paraId="5A6E425A" w14:textId="77777777" w:rsidTr="009D2C59">
        <w:tc>
          <w:tcPr>
            <w:tcW w:w="2093" w:type="dxa"/>
            <w:tcBorders>
              <w:top w:val="single" w:sz="4" w:space="0" w:color="auto"/>
              <w:left w:val="single" w:sz="4" w:space="0" w:color="auto"/>
              <w:bottom w:val="single" w:sz="4" w:space="0" w:color="auto"/>
              <w:right w:val="single" w:sz="4" w:space="0" w:color="auto"/>
            </w:tcBorders>
          </w:tcPr>
          <w:p w14:paraId="2BE4EBA6" w14:textId="70CBB1B4" w:rsidR="004C02F9" w:rsidRDefault="004C02F9"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ВИСТУПИЛИ:</w:t>
            </w:r>
          </w:p>
        </w:tc>
        <w:tc>
          <w:tcPr>
            <w:tcW w:w="7372" w:type="dxa"/>
            <w:tcBorders>
              <w:top w:val="single" w:sz="4" w:space="0" w:color="auto"/>
              <w:left w:val="single" w:sz="4" w:space="0" w:color="auto"/>
              <w:bottom w:val="single" w:sz="4" w:space="0" w:color="auto"/>
              <w:right w:val="single" w:sz="4" w:space="0" w:color="auto"/>
            </w:tcBorders>
          </w:tcPr>
          <w:p w14:paraId="0830FD33" w14:textId="7341EBAB" w:rsidR="004C02F9" w:rsidRPr="009D2C59" w:rsidRDefault="00D773E1" w:rsidP="003623BC">
            <w:pPr>
              <w:spacing w:after="200" w:line="240" w:lineRule="auto"/>
              <w:contextualSpacing/>
              <w:jc w:val="both"/>
              <w:rPr>
                <w:rFonts w:ascii="Times New Roman" w:eastAsia="Times New Roman" w:hAnsi="Times New Roman" w:cs="Times New Roman"/>
                <w:sz w:val="28"/>
                <w:szCs w:val="28"/>
                <w:lang w:val="uk-UA" w:eastAsia="uk-UA"/>
              </w:rPr>
            </w:pPr>
            <w:proofErr w:type="spellStart"/>
            <w:r w:rsidRPr="000713E3">
              <w:rPr>
                <w:rFonts w:ascii="Times New Roman" w:eastAsia="Times New Roman" w:hAnsi="Times New Roman" w:cs="Times New Roman"/>
                <w:sz w:val="28"/>
                <w:szCs w:val="28"/>
                <w:lang w:val="uk-UA" w:eastAsia="ru-RU"/>
              </w:rPr>
              <w:t>Бринський</w:t>
            </w:r>
            <w:proofErr w:type="spellEnd"/>
            <w:r w:rsidRPr="000713E3">
              <w:rPr>
                <w:rFonts w:ascii="Times New Roman" w:eastAsia="Times New Roman" w:hAnsi="Times New Roman" w:cs="Times New Roman"/>
                <w:sz w:val="28"/>
                <w:szCs w:val="28"/>
                <w:lang w:val="uk-UA" w:eastAsia="ru-RU"/>
              </w:rPr>
              <w:t xml:space="preserve"> Я.Р. – керуючий справами виконавчого </w:t>
            </w:r>
            <w:r>
              <w:rPr>
                <w:rFonts w:ascii="Times New Roman" w:eastAsia="Times New Roman" w:hAnsi="Times New Roman" w:cs="Times New Roman"/>
                <w:sz w:val="28"/>
                <w:szCs w:val="28"/>
                <w:lang w:val="uk-UA" w:eastAsia="uk-UA"/>
              </w:rPr>
              <w:t>комітету</w:t>
            </w:r>
            <w:r w:rsidR="009E5661">
              <w:rPr>
                <w:rFonts w:ascii="Times New Roman" w:eastAsia="Times New Roman" w:hAnsi="Times New Roman" w:cs="Times New Roman"/>
                <w:sz w:val="28"/>
                <w:szCs w:val="28"/>
                <w:lang w:val="uk-UA" w:eastAsia="uk-UA"/>
              </w:rPr>
              <w:t xml:space="preserve"> </w:t>
            </w:r>
            <w:r w:rsidR="005F3994">
              <w:rPr>
                <w:rFonts w:ascii="Times New Roman" w:eastAsia="Times New Roman" w:hAnsi="Times New Roman" w:cs="Times New Roman"/>
                <w:sz w:val="28"/>
                <w:szCs w:val="28"/>
                <w:lang w:val="uk-UA" w:eastAsia="uk-UA"/>
              </w:rPr>
              <w:t xml:space="preserve">інформував присутніх, що для забезпечення якісного обслуговування населення сіл територіальної громади на період відпусток </w:t>
            </w:r>
            <w:proofErr w:type="spellStart"/>
            <w:r w:rsidR="005F3994">
              <w:rPr>
                <w:rFonts w:ascii="Times New Roman" w:eastAsia="Times New Roman" w:hAnsi="Times New Roman" w:cs="Times New Roman"/>
                <w:sz w:val="28"/>
                <w:szCs w:val="28"/>
                <w:lang w:val="uk-UA" w:eastAsia="uk-UA"/>
              </w:rPr>
              <w:t>старост</w:t>
            </w:r>
            <w:proofErr w:type="spellEnd"/>
            <w:r w:rsidR="005F3994">
              <w:rPr>
                <w:rFonts w:ascii="Times New Roman" w:eastAsia="Times New Roman" w:hAnsi="Times New Roman" w:cs="Times New Roman"/>
                <w:sz w:val="28"/>
                <w:szCs w:val="28"/>
                <w:lang w:val="uk-UA" w:eastAsia="uk-UA"/>
              </w:rPr>
              <w:t xml:space="preserve"> доцільно виготовити універсальний штамп для реєстрації місця проживання </w:t>
            </w:r>
            <w:r w:rsidR="005F3994">
              <w:rPr>
                <w:rFonts w:ascii="Times New Roman" w:eastAsia="Times New Roman" w:hAnsi="Times New Roman" w:cs="Times New Roman"/>
                <w:sz w:val="28"/>
                <w:szCs w:val="28"/>
                <w:lang w:val="uk-UA" w:eastAsia="uk-UA"/>
              </w:rPr>
              <w:lastRenderedPageBreak/>
              <w:t>жителів сіл, що мають у використанні паспортні документи зразка 1993 року</w:t>
            </w:r>
            <w:r w:rsidR="00A8407F">
              <w:rPr>
                <w:rFonts w:ascii="Times New Roman" w:eastAsia="Times New Roman" w:hAnsi="Times New Roman" w:cs="Times New Roman"/>
                <w:sz w:val="28"/>
                <w:szCs w:val="28"/>
                <w:lang w:val="uk-UA" w:eastAsia="uk-UA"/>
              </w:rPr>
              <w:t xml:space="preserve">, адже на період відпусток </w:t>
            </w:r>
            <w:proofErr w:type="spellStart"/>
            <w:r w:rsidR="00A8407F">
              <w:rPr>
                <w:rFonts w:ascii="Times New Roman" w:eastAsia="Times New Roman" w:hAnsi="Times New Roman" w:cs="Times New Roman"/>
                <w:sz w:val="28"/>
                <w:szCs w:val="28"/>
                <w:lang w:val="uk-UA" w:eastAsia="uk-UA"/>
              </w:rPr>
              <w:t>старост</w:t>
            </w:r>
            <w:proofErr w:type="spellEnd"/>
            <w:r w:rsidR="00A8407F">
              <w:rPr>
                <w:rFonts w:ascii="Times New Roman" w:eastAsia="Times New Roman" w:hAnsi="Times New Roman" w:cs="Times New Roman"/>
                <w:sz w:val="28"/>
                <w:szCs w:val="28"/>
                <w:lang w:val="uk-UA" w:eastAsia="uk-UA"/>
              </w:rPr>
              <w:t>, реєстрація місця проживання здійснюється адміністраторами відділу «Центр надання адміністративних послуг»</w:t>
            </w:r>
            <w:r w:rsidR="009D7E77">
              <w:rPr>
                <w:rFonts w:ascii="Times New Roman" w:eastAsia="Times New Roman" w:hAnsi="Times New Roman" w:cs="Times New Roman"/>
                <w:sz w:val="28"/>
                <w:szCs w:val="28"/>
                <w:lang w:val="uk-UA" w:eastAsia="uk-UA"/>
              </w:rPr>
              <w:t>.</w:t>
            </w:r>
            <w:r w:rsidR="005F3994">
              <w:rPr>
                <w:rFonts w:ascii="Times New Roman" w:eastAsia="Times New Roman" w:hAnsi="Times New Roman" w:cs="Times New Roman"/>
                <w:sz w:val="28"/>
                <w:szCs w:val="28"/>
                <w:lang w:val="uk-UA" w:eastAsia="uk-UA"/>
              </w:rPr>
              <w:t xml:space="preserve"> </w:t>
            </w:r>
            <w:r w:rsidR="009D7E77">
              <w:rPr>
                <w:rFonts w:ascii="Times New Roman" w:eastAsia="Times New Roman" w:hAnsi="Times New Roman" w:cs="Times New Roman"/>
                <w:sz w:val="28"/>
                <w:szCs w:val="28"/>
                <w:lang w:val="uk-UA" w:eastAsia="uk-UA"/>
              </w:rPr>
              <w:t xml:space="preserve">Одноголосно прийнято рішення виготовити та ввести в дію з 01 січня 2022 року штамп для </w:t>
            </w:r>
            <w:r w:rsidR="0098049A">
              <w:rPr>
                <w:rFonts w:ascii="Times New Roman" w:eastAsia="Times New Roman" w:hAnsi="Times New Roman" w:cs="Times New Roman"/>
                <w:sz w:val="28"/>
                <w:szCs w:val="28"/>
                <w:lang w:val="uk-UA" w:eastAsia="uk-UA"/>
              </w:rPr>
              <w:t xml:space="preserve">реєстрації місця проживання жителів </w:t>
            </w:r>
            <w:proofErr w:type="spellStart"/>
            <w:r w:rsidR="0098049A">
              <w:rPr>
                <w:rFonts w:ascii="Times New Roman" w:eastAsia="Times New Roman" w:hAnsi="Times New Roman" w:cs="Times New Roman"/>
                <w:sz w:val="28"/>
                <w:szCs w:val="28"/>
                <w:lang w:val="uk-UA" w:eastAsia="uk-UA"/>
              </w:rPr>
              <w:t>старостинських</w:t>
            </w:r>
            <w:proofErr w:type="spellEnd"/>
            <w:r w:rsidR="0098049A">
              <w:rPr>
                <w:rFonts w:ascii="Times New Roman" w:eastAsia="Times New Roman" w:hAnsi="Times New Roman" w:cs="Times New Roman"/>
                <w:sz w:val="28"/>
                <w:szCs w:val="28"/>
                <w:lang w:val="uk-UA" w:eastAsia="uk-UA"/>
              </w:rPr>
              <w:t xml:space="preserve"> округів</w:t>
            </w:r>
            <w:r w:rsidR="003D51EF">
              <w:rPr>
                <w:rFonts w:ascii="Times New Roman" w:eastAsia="Times New Roman" w:hAnsi="Times New Roman" w:cs="Times New Roman"/>
                <w:sz w:val="28"/>
                <w:szCs w:val="28"/>
                <w:lang w:val="uk-UA" w:eastAsia="uk-UA"/>
              </w:rPr>
              <w:t>, що мають у використанні паспортні документи зразка 1993 року</w:t>
            </w:r>
            <w:r w:rsidR="0098049A">
              <w:rPr>
                <w:rFonts w:ascii="Times New Roman" w:eastAsia="Times New Roman" w:hAnsi="Times New Roman" w:cs="Times New Roman"/>
                <w:sz w:val="28"/>
                <w:szCs w:val="28"/>
                <w:lang w:val="uk-UA" w:eastAsia="uk-UA"/>
              </w:rPr>
              <w:t>.</w:t>
            </w:r>
          </w:p>
        </w:tc>
      </w:tr>
      <w:tr w:rsidR="004C02F9" w:rsidRPr="009D2C59" w14:paraId="4C59A0B7" w14:textId="77777777" w:rsidTr="009D2C59">
        <w:tc>
          <w:tcPr>
            <w:tcW w:w="2093" w:type="dxa"/>
            <w:tcBorders>
              <w:top w:val="single" w:sz="4" w:space="0" w:color="auto"/>
              <w:left w:val="single" w:sz="4" w:space="0" w:color="auto"/>
              <w:bottom w:val="single" w:sz="4" w:space="0" w:color="auto"/>
              <w:right w:val="single" w:sz="4" w:space="0" w:color="auto"/>
            </w:tcBorders>
          </w:tcPr>
          <w:p w14:paraId="20DC079C" w14:textId="0EF96C20" w:rsidR="004C02F9" w:rsidRDefault="004C02F9"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ВИРІШИЛИ:</w:t>
            </w:r>
          </w:p>
        </w:tc>
        <w:tc>
          <w:tcPr>
            <w:tcW w:w="7372" w:type="dxa"/>
            <w:tcBorders>
              <w:top w:val="single" w:sz="4" w:space="0" w:color="auto"/>
              <w:left w:val="single" w:sz="4" w:space="0" w:color="auto"/>
              <w:bottom w:val="single" w:sz="4" w:space="0" w:color="auto"/>
              <w:right w:val="single" w:sz="4" w:space="0" w:color="auto"/>
            </w:tcBorders>
          </w:tcPr>
          <w:p w14:paraId="341CB507" w14:textId="5144DD2A" w:rsidR="004C02F9" w:rsidRPr="009D2C59" w:rsidRDefault="004C02F9" w:rsidP="009D2C59">
            <w:pPr>
              <w:spacing w:after="0" w:line="240" w:lineRule="auto"/>
              <w:jc w:val="both"/>
              <w:rPr>
                <w:rFonts w:ascii="Times New Roman" w:eastAsia="Times New Roman" w:hAnsi="Times New Roman" w:cs="Times New Roman"/>
                <w:sz w:val="28"/>
                <w:szCs w:val="28"/>
                <w:lang w:val="uk-UA" w:eastAsia="uk-UA"/>
              </w:rPr>
            </w:pPr>
            <w:r w:rsidRPr="009D2C59">
              <w:rPr>
                <w:rFonts w:ascii="Times New Roman" w:eastAsia="Times New Roman" w:hAnsi="Times New Roman" w:cs="Times New Roman"/>
                <w:sz w:val="28"/>
                <w:szCs w:val="28"/>
                <w:lang w:val="uk-UA" w:eastAsia="uk-UA"/>
              </w:rPr>
              <w:t>Рішення №</w:t>
            </w:r>
            <w:r w:rsidR="00D773E1">
              <w:rPr>
                <w:rFonts w:ascii="Times New Roman" w:eastAsia="Times New Roman" w:hAnsi="Times New Roman" w:cs="Times New Roman"/>
                <w:sz w:val="28"/>
                <w:szCs w:val="28"/>
                <w:lang w:val="uk-UA" w:eastAsia="uk-UA"/>
              </w:rPr>
              <w:t>8</w:t>
            </w:r>
            <w:r w:rsidR="008E564C">
              <w:rPr>
                <w:rFonts w:ascii="Times New Roman" w:eastAsia="Times New Roman" w:hAnsi="Times New Roman" w:cs="Times New Roman"/>
                <w:sz w:val="28"/>
                <w:szCs w:val="28"/>
                <w:lang w:val="uk-UA" w:eastAsia="uk-UA"/>
              </w:rPr>
              <w:t>2</w:t>
            </w:r>
            <w:r w:rsidRPr="009D2C59">
              <w:rPr>
                <w:rFonts w:ascii="Times New Roman" w:eastAsia="Times New Roman" w:hAnsi="Times New Roman" w:cs="Times New Roman"/>
                <w:sz w:val="28"/>
                <w:szCs w:val="28"/>
                <w:lang w:val="uk-UA" w:eastAsia="uk-UA"/>
              </w:rPr>
              <w:t xml:space="preserve"> додається.</w:t>
            </w:r>
          </w:p>
        </w:tc>
      </w:tr>
      <w:tr w:rsidR="004C02F9" w:rsidRPr="003623BC" w14:paraId="74C92195" w14:textId="77777777" w:rsidTr="009D2C59">
        <w:tc>
          <w:tcPr>
            <w:tcW w:w="2093" w:type="dxa"/>
            <w:tcBorders>
              <w:top w:val="single" w:sz="4" w:space="0" w:color="auto"/>
              <w:left w:val="single" w:sz="4" w:space="0" w:color="auto"/>
              <w:bottom w:val="single" w:sz="4" w:space="0" w:color="auto"/>
              <w:right w:val="single" w:sz="4" w:space="0" w:color="auto"/>
            </w:tcBorders>
          </w:tcPr>
          <w:p w14:paraId="410392B2" w14:textId="6E1207C3" w:rsidR="004C02F9" w:rsidRDefault="004C02F9"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СЛУХАЛИ:</w:t>
            </w:r>
          </w:p>
        </w:tc>
        <w:tc>
          <w:tcPr>
            <w:tcW w:w="7372" w:type="dxa"/>
            <w:tcBorders>
              <w:top w:val="single" w:sz="4" w:space="0" w:color="auto"/>
              <w:left w:val="single" w:sz="4" w:space="0" w:color="auto"/>
              <w:bottom w:val="single" w:sz="4" w:space="0" w:color="auto"/>
              <w:right w:val="single" w:sz="4" w:space="0" w:color="auto"/>
            </w:tcBorders>
          </w:tcPr>
          <w:p w14:paraId="411F9CA4" w14:textId="55BE3AA5" w:rsidR="004C02F9" w:rsidRPr="009D2C59" w:rsidRDefault="00A74C28" w:rsidP="009D2C59">
            <w:pPr>
              <w:spacing w:after="0" w:line="240" w:lineRule="auto"/>
              <w:jc w:val="both"/>
              <w:rPr>
                <w:rFonts w:ascii="Times New Roman" w:eastAsia="Times New Roman" w:hAnsi="Times New Roman" w:cs="Times New Roman"/>
                <w:sz w:val="28"/>
                <w:szCs w:val="28"/>
                <w:lang w:val="uk-UA" w:eastAsia="uk-UA"/>
              </w:rPr>
            </w:pPr>
            <w:r w:rsidRPr="000713E3">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 xml:space="preserve"> </w:t>
            </w:r>
            <w:r w:rsidRPr="000713E3">
              <w:rPr>
                <w:rFonts w:ascii="Times New Roman" w:eastAsia="Times New Roman" w:hAnsi="Times New Roman" w:cs="Times New Roman"/>
                <w:sz w:val="28"/>
                <w:szCs w:val="28"/>
                <w:lang w:val="uk-UA" w:eastAsia="ru-RU"/>
              </w:rPr>
              <w:t xml:space="preserve">порядок ведення квартирного обліку в </w:t>
            </w:r>
            <w:proofErr w:type="spellStart"/>
            <w:r w:rsidRPr="000713E3">
              <w:rPr>
                <w:rFonts w:ascii="Times New Roman" w:eastAsia="Times New Roman" w:hAnsi="Times New Roman" w:cs="Times New Roman"/>
                <w:sz w:val="28"/>
                <w:szCs w:val="28"/>
                <w:lang w:val="uk-UA" w:eastAsia="ru-RU"/>
              </w:rPr>
              <w:t>Кутській</w:t>
            </w:r>
            <w:proofErr w:type="spellEnd"/>
            <w:r w:rsidRPr="000713E3">
              <w:rPr>
                <w:rFonts w:ascii="Times New Roman" w:eastAsia="Times New Roman" w:hAnsi="Times New Roman" w:cs="Times New Roman"/>
                <w:sz w:val="28"/>
                <w:szCs w:val="28"/>
                <w:lang w:val="uk-UA" w:eastAsia="ru-RU"/>
              </w:rPr>
              <w:t xml:space="preserve"> селищній територіальній громаді.</w:t>
            </w:r>
          </w:p>
        </w:tc>
      </w:tr>
      <w:tr w:rsidR="004C02F9" w:rsidRPr="005017AF" w14:paraId="17C7D3D6" w14:textId="77777777" w:rsidTr="009D2C59">
        <w:tc>
          <w:tcPr>
            <w:tcW w:w="2093" w:type="dxa"/>
            <w:tcBorders>
              <w:top w:val="single" w:sz="4" w:space="0" w:color="auto"/>
              <w:left w:val="single" w:sz="4" w:space="0" w:color="auto"/>
              <w:bottom w:val="single" w:sz="4" w:space="0" w:color="auto"/>
              <w:right w:val="single" w:sz="4" w:space="0" w:color="auto"/>
            </w:tcBorders>
          </w:tcPr>
          <w:p w14:paraId="0F55C783" w14:textId="4CA379EE" w:rsidR="004C02F9" w:rsidRDefault="004C02F9"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ВИСТУПИЛИ:</w:t>
            </w:r>
          </w:p>
        </w:tc>
        <w:tc>
          <w:tcPr>
            <w:tcW w:w="7372" w:type="dxa"/>
            <w:tcBorders>
              <w:top w:val="single" w:sz="4" w:space="0" w:color="auto"/>
              <w:left w:val="single" w:sz="4" w:space="0" w:color="auto"/>
              <w:bottom w:val="single" w:sz="4" w:space="0" w:color="auto"/>
              <w:right w:val="single" w:sz="4" w:space="0" w:color="auto"/>
            </w:tcBorders>
          </w:tcPr>
          <w:p w14:paraId="1D26C4ED" w14:textId="5FC51ADF" w:rsidR="00023B99" w:rsidRDefault="0040431F" w:rsidP="00F33D68">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lang w:val="uk-UA" w:eastAsia="uk-UA"/>
              </w:rPr>
              <w:t xml:space="preserve"> </w:t>
            </w:r>
            <w:proofErr w:type="spellStart"/>
            <w:r w:rsidR="00A74C28" w:rsidRPr="000713E3">
              <w:rPr>
                <w:rFonts w:ascii="Times New Roman" w:eastAsia="Times New Roman" w:hAnsi="Times New Roman" w:cs="Times New Roman"/>
                <w:sz w:val="28"/>
                <w:szCs w:val="28"/>
                <w:lang w:val="uk-UA" w:eastAsia="ru-RU"/>
              </w:rPr>
              <w:t>Бринський</w:t>
            </w:r>
            <w:proofErr w:type="spellEnd"/>
            <w:r w:rsidR="00A74C28" w:rsidRPr="000713E3">
              <w:rPr>
                <w:rFonts w:ascii="Times New Roman" w:eastAsia="Times New Roman" w:hAnsi="Times New Roman" w:cs="Times New Roman"/>
                <w:sz w:val="28"/>
                <w:szCs w:val="28"/>
                <w:lang w:val="uk-UA" w:eastAsia="ru-RU"/>
              </w:rPr>
              <w:t xml:space="preserve"> Я.Р. – керуючий справами виконавчого комітету</w:t>
            </w:r>
            <w:r w:rsidR="003D51EF">
              <w:rPr>
                <w:rFonts w:ascii="Times New Roman" w:eastAsia="Times New Roman" w:hAnsi="Times New Roman" w:cs="Times New Roman"/>
                <w:sz w:val="28"/>
                <w:szCs w:val="28"/>
                <w:lang w:val="uk-UA" w:eastAsia="ru-RU"/>
              </w:rPr>
              <w:t xml:space="preserve"> ознайомив присутніх з </w:t>
            </w:r>
            <w:proofErr w:type="spellStart"/>
            <w:r w:rsidR="00AE4697">
              <w:rPr>
                <w:rFonts w:ascii="Times New Roman" w:eastAsia="Times New Roman" w:hAnsi="Times New Roman" w:cs="Times New Roman"/>
                <w:sz w:val="28"/>
                <w:szCs w:val="28"/>
                <w:lang w:val="uk-UA" w:eastAsia="ru-RU"/>
              </w:rPr>
              <w:t>проєкт</w:t>
            </w:r>
            <w:r w:rsidR="003D51EF">
              <w:rPr>
                <w:rFonts w:ascii="Times New Roman" w:eastAsia="Times New Roman" w:hAnsi="Times New Roman" w:cs="Times New Roman"/>
                <w:sz w:val="28"/>
                <w:szCs w:val="28"/>
                <w:lang w:val="uk-UA" w:eastAsia="ru-RU"/>
              </w:rPr>
              <w:t>ом</w:t>
            </w:r>
            <w:proofErr w:type="spellEnd"/>
            <w:r w:rsidR="003D51EF">
              <w:rPr>
                <w:rFonts w:ascii="Times New Roman" w:eastAsia="Times New Roman" w:hAnsi="Times New Roman" w:cs="Times New Roman"/>
                <w:sz w:val="28"/>
                <w:szCs w:val="28"/>
                <w:lang w:val="uk-UA" w:eastAsia="ru-RU"/>
              </w:rPr>
              <w:t xml:space="preserve"> рішення та положенням про ведення</w:t>
            </w:r>
            <w:r w:rsidR="00023B99">
              <w:rPr>
                <w:rFonts w:ascii="Times New Roman" w:eastAsia="Times New Roman" w:hAnsi="Times New Roman" w:cs="Times New Roman"/>
                <w:sz w:val="28"/>
                <w:szCs w:val="28"/>
                <w:lang w:val="uk-UA" w:eastAsia="ru-RU"/>
              </w:rPr>
              <w:t xml:space="preserve"> квартирного обліку в </w:t>
            </w:r>
            <w:proofErr w:type="spellStart"/>
            <w:r w:rsidR="00023B99">
              <w:rPr>
                <w:rFonts w:ascii="Times New Roman" w:eastAsia="Times New Roman" w:hAnsi="Times New Roman" w:cs="Times New Roman"/>
                <w:sz w:val="28"/>
                <w:szCs w:val="28"/>
                <w:lang w:val="uk-UA" w:eastAsia="ru-RU"/>
              </w:rPr>
              <w:t>Кутській</w:t>
            </w:r>
            <w:proofErr w:type="spellEnd"/>
            <w:r w:rsidR="00023B99">
              <w:rPr>
                <w:rFonts w:ascii="Times New Roman" w:eastAsia="Times New Roman" w:hAnsi="Times New Roman" w:cs="Times New Roman"/>
                <w:sz w:val="28"/>
                <w:szCs w:val="28"/>
                <w:lang w:val="uk-UA" w:eastAsia="ru-RU"/>
              </w:rPr>
              <w:t xml:space="preserve"> територіальній громаді.</w:t>
            </w:r>
          </w:p>
          <w:p w14:paraId="68D39353" w14:textId="371B0B96" w:rsidR="004C02F9" w:rsidRPr="00644C43" w:rsidRDefault="00023B99" w:rsidP="00F33D68">
            <w:pPr>
              <w:shd w:val="clear" w:color="auto" w:fill="FFFFFF"/>
              <w:spacing w:after="0" w:line="240" w:lineRule="auto"/>
              <w:jc w:val="both"/>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ru-RU"/>
              </w:rPr>
              <w:t>Голобуцька</w:t>
            </w:r>
            <w:proofErr w:type="spellEnd"/>
            <w:r>
              <w:rPr>
                <w:rFonts w:ascii="Times New Roman" w:eastAsia="Times New Roman" w:hAnsi="Times New Roman" w:cs="Times New Roman"/>
                <w:sz w:val="28"/>
                <w:szCs w:val="28"/>
                <w:lang w:val="uk-UA" w:eastAsia="ru-RU"/>
              </w:rPr>
              <w:t xml:space="preserve"> К.В. – завідувач сектору </w:t>
            </w:r>
            <w:r w:rsidR="00D455F7">
              <w:rPr>
                <w:rFonts w:ascii="Times New Roman" w:eastAsia="Times New Roman" w:hAnsi="Times New Roman" w:cs="Times New Roman"/>
                <w:sz w:val="28"/>
                <w:szCs w:val="28"/>
                <w:lang w:val="uk-UA" w:eastAsia="ru-RU"/>
              </w:rPr>
              <w:t>управління персона</w:t>
            </w:r>
            <w:r w:rsidR="002C6111">
              <w:rPr>
                <w:rFonts w:ascii="Times New Roman" w:eastAsia="Times New Roman" w:hAnsi="Times New Roman" w:cs="Times New Roman"/>
                <w:sz w:val="28"/>
                <w:szCs w:val="28"/>
                <w:lang w:val="uk-UA" w:eastAsia="ru-RU"/>
              </w:rPr>
              <w:t>-</w:t>
            </w:r>
            <w:r w:rsidR="00D455F7">
              <w:rPr>
                <w:rFonts w:ascii="Times New Roman" w:eastAsia="Times New Roman" w:hAnsi="Times New Roman" w:cs="Times New Roman"/>
                <w:sz w:val="28"/>
                <w:szCs w:val="28"/>
                <w:lang w:val="uk-UA" w:eastAsia="ru-RU"/>
              </w:rPr>
              <w:t xml:space="preserve">лом та юридичного забезпечення </w:t>
            </w:r>
            <w:proofErr w:type="spellStart"/>
            <w:r w:rsidR="002C6111">
              <w:rPr>
                <w:rFonts w:ascii="Times New Roman" w:eastAsia="Times New Roman" w:hAnsi="Times New Roman" w:cs="Times New Roman"/>
                <w:sz w:val="28"/>
                <w:szCs w:val="28"/>
                <w:lang w:val="uk-UA" w:eastAsia="ru-RU"/>
              </w:rPr>
              <w:t>Кутської</w:t>
            </w:r>
            <w:proofErr w:type="spellEnd"/>
            <w:r w:rsidR="002C6111">
              <w:rPr>
                <w:rFonts w:ascii="Times New Roman" w:eastAsia="Times New Roman" w:hAnsi="Times New Roman" w:cs="Times New Roman"/>
                <w:sz w:val="28"/>
                <w:szCs w:val="28"/>
                <w:lang w:val="uk-UA" w:eastAsia="ru-RU"/>
              </w:rPr>
              <w:t xml:space="preserve"> селищної ради зауважила, що на даний час</w:t>
            </w:r>
            <w:r w:rsidR="00BB6E52">
              <w:rPr>
                <w:rFonts w:ascii="Times New Roman" w:eastAsia="Times New Roman" w:hAnsi="Times New Roman" w:cs="Times New Roman"/>
                <w:sz w:val="28"/>
                <w:szCs w:val="28"/>
                <w:lang w:val="uk-UA" w:eastAsia="ru-RU"/>
              </w:rPr>
              <w:t xml:space="preserve"> </w:t>
            </w:r>
            <w:r w:rsidR="005017AF">
              <w:rPr>
                <w:rFonts w:ascii="Times New Roman" w:eastAsia="Times New Roman" w:hAnsi="Times New Roman" w:cs="Times New Roman"/>
                <w:sz w:val="28"/>
                <w:szCs w:val="28"/>
                <w:lang w:val="uk-UA" w:eastAsia="ru-RU"/>
              </w:rPr>
              <w:t xml:space="preserve">у </w:t>
            </w:r>
            <w:proofErr w:type="spellStart"/>
            <w:r w:rsidR="005017AF">
              <w:rPr>
                <w:rFonts w:ascii="Times New Roman" w:eastAsia="Times New Roman" w:hAnsi="Times New Roman" w:cs="Times New Roman"/>
                <w:sz w:val="28"/>
                <w:szCs w:val="28"/>
                <w:lang w:val="uk-UA" w:eastAsia="ru-RU"/>
              </w:rPr>
              <w:t>Кутській</w:t>
            </w:r>
            <w:proofErr w:type="spellEnd"/>
            <w:r w:rsidR="005017AF">
              <w:rPr>
                <w:rFonts w:ascii="Times New Roman" w:eastAsia="Times New Roman" w:hAnsi="Times New Roman" w:cs="Times New Roman"/>
                <w:sz w:val="28"/>
                <w:szCs w:val="28"/>
                <w:lang w:val="uk-UA" w:eastAsia="ru-RU"/>
              </w:rPr>
              <w:t xml:space="preserve"> селищній територіальній громаді відсутній соціальний житловий фонд, але ведення квартирного обліку є обов’язковим </w:t>
            </w:r>
            <w:r w:rsidR="00F33D68">
              <w:rPr>
                <w:rFonts w:ascii="Times New Roman" w:eastAsia="Times New Roman" w:hAnsi="Times New Roman" w:cs="Times New Roman"/>
                <w:sz w:val="28"/>
                <w:szCs w:val="28"/>
                <w:lang w:val="uk-UA" w:eastAsia="ru-RU"/>
              </w:rPr>
              <w:t>незалежно від наявності житла, яке можна надати у власність сім’ям пільгов</w:t>
            </w:r>
            <w:r w:rsidR="00695ED1">
              <w:rPr>
                <w:rFonts w:ascii="Times New Roman" w:eastAsia="Times New Roman" w:hAnsi="Times New Roman" w:cs="Times New Roman"/>
                <w:sz w:val="28"/>
                <w:szCs w:val="28"/>
                <w:lang w:val="uk-UA" w:eastAsia="ru-RU"/>
              </w:rPr>
              <w:t xml:space="preserve">их категорій. </w:t>
            </w:r>
            <w:r w:rsidR="009510E1">
              <w:rPr>
                <w:rFonts w:ascii="Times New Roman" w:eastAsia="Times New Roman" w:hAnsi="Times New Roman" w:cs="Times New Roman"/>
                <w:sz w:val="28"/>
                <w:szCs w:val="28"/>
                <w:lang w:val="uk-UA" w:eastAsia="ru-RU"/>
              </w:rPr>
              <w:t xml:space="preserve">Одноголосно прийнято рішення затвердити порядок ведення квартирного обліку в </w:t>
            </w:r>
            <w:proofErr w:type="spellStart"/>
            <w:r w:rsidR="009510E1">
              <w:rPr>
                <w:rFonts w:ascii="Times New Roman" w:eastAsia="Times New Roman" w:hAnsi="Times New Roman" w:cs="Times New Roman"/>
                <w:sz w:val="28"/>
                <w:szCs w:val="28"/>
                <w:lang w:val="uk-UA" w:eastAsia="ru-RU"/>
              </w:rPr>
              <w:t>Кутській</w:t>
            </w:r>
            <w:proofErr w:type="spellEnd"/>
            <w:r w:rsidR="009510E1">
              <w:rPr>
                <w:rFonts w:ascii="Times New Roman" w:eastAsia="Times New Roman" w:hAnsi="Times New Roman" w:cs="Times New Roman"/>
                <w:sz w:val="28"/>
                <w:szCs w:val="28"/>
                <w:lang w:val="uk-UA" w:eastAsia="ru-RU"/>
              </w:rPr>
              <w:t xml:space="preserve"> селищній територіальній громаді з відповідними додатками. </w:t>
            </w:r>
          </w:p>
        </w:tc>
      </w:tr>
      <w:tr w:rsidR="004C02F9" w:rsidRPr="009D2C59" w14:paraId="5398DFA6" w14:textId="77777777" w:rsidTr="009D2C59">
        <w:tc>
          <w:tcPr>
            <w:tcW w:w="2093" w:type="dxa"/>
            <w:tcBorders>
              <w:top w:val="single" w:sz="4" w:space="0" w:color="auto"/>
              <w:left w:val="single" w:sz="4" w:space="0" w:color="auto"/>
              <w:bottom w:val="single" w:sz="4" w:space="0" w:color="auto"/>
              <w:right w:val="single" w:sz="4" w:space="0" w:color="auto"/>
            </w:tcBorders>
          </w:tcPr>
          <w:p w14:paraId="1651CEDA" w14:textId="2C9677E5" w:rsidR="004C02F9" w:rsidRDefault="004C02F9"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ВИРІШИЛИ:</w:t>
            </w:r>
          </w:p>
        </w:tc>
        <w:tc>
          <w:tcPr>
            <w:tcW w:w="7372" w:type="dxa"/>
            <w:tcBorders>
              <w:top w:val="single" w:sz="4" w:space="0" w:color="auto"/>
              <w:left w:val="single" w:sz="4" w:space="0" w:color="auto"/>
              <w:bottom w:val="single" w:sz="4" w:space="0" w:color="auto"/>
              <w:right w:val="single" w:sz="4" w:space="0" w:color="auto"/>
            </w:tcBorders>
          </w:tcPr>
          <w:p w14:paraId="5B7932A6" w14:textId="50113A06" w:rsidR="004C02F9" w:rsidRPr="009D2C59" w:rsidRDefault="004C02F9" w:rsidP="009D2C59">
            <w:pPr>
              <w:spacing w:after="0" w:line="240" w:lineRule="auto"/>
              <w:jc w:val="both"/>
              <w:rPr>
                <w:rFonts w:ascii="Times New Roman" w:eastAsia="Times New Roman" w:hAnsi="Times New Roman" w:cs="Times New Roman"/>
                <w:sz w:val="28"/>
                <w:szCs w:val="28"/>
                <w:lang w:val="uk-UA" w:eastAsia="uk-UA"/>
              </w:rPr>
            </w:pPr>
            <w:r w:rsidRPr="009D2C59">
              <w:rPr>
                <w:rFonts w:ascii="Times New Roman" w:eastAsia="Times New Roman" w:hAnsi="Times New Roman" w:cs="Times New Roman"/>
                <w:sz w:val="28"/>
                <w:szCs w:val="28"/>
                <w:lang w:val="uk-UA" w:eastAsia="uk-UA"/>
              </w:rPr>
              <w:t>Рішення №</w:t>
            </w:r>
            <w:r w:rsidR="00A74C28">
              <w:rPr>
                <w:rFonts w:ascii="Times New Roman" w:eastAsia="Times New Roman" w:hAnsi="Times New Roman" w:cs="Times New Roman"/>
                <w:sz w:val="28"/>
                <w:szCs w:val="28"/>
                <w:lang w:val="uk-UA" w:eastAsia="uk-UA"/>
              </w:rPr>
              <w:t>8</w:t>
            </w:r>
            <w:r w:rsidR="008E564C">
              <w:rPr>
                <w:rFonts w:ascii="Times New Roman" w:eastAsia="Times New Roman" w:hAnsi="Times New Roman" w:cs="Times New Roman"/>
                <w:sz w:val="28"/>
                <w:szCs w:val="28"/>
                <w:lang w:val="uk-UA" w:eastAsia="uk-UA"/>
              </w:rPr>
              <w:t>3</w:t>
            </w:r>
            <w:r w:rsidRPr="009D2C59">
              <w:rPr>
                <w:rFonts w:ascii="Times New Roman" w:eastAsia="Times New Roman" w:hAnsi="Times New Roman" w:cs="Times New Roman"/>
                <w:sz w:val="28"/>
                <w:szCs w:val="28"/>
                <w:lang w:val="uk-UA" w:eastAsia="uk-UA"/>
              </w:rPr>
              <w:t xml:space="preserve"> додається.</w:t>
            </w:r>
          </w:p>
        </w:tc>
      </w:tr>
      <w:tr w:rsidR="00020013" w:rsidRPr="002F39C0" w14:paraId="08C5CB2A" w14:textId="77777777" w:rsidTr="009D2C59">
        <w:tc>
          <w:tcPr>
            <w:tcW w:w="2093" w:type="dxa"/>
            <w:tcBorders>
              <w:top w:val="single" w:sz="4" w:space="0" w:color="auto"/>
              <w:left w:val="single" w:sz="4" w:space="0" w:color="auto"/>
              <w:bottom w:val="single" w:sz="4" w:space="0" w:color="auto"/>
              <w:right w:val="single" w:sz="4" w:space="0" w:color="auto"/>
            </w:tcBorders>
          </w:tcPr>
          <w:p w14:paraId="19CCDB94" w14:textId="2C18C0A5" w:rsidR="00020013" w:rsidRDefault="00020013"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СЛУХАЛИ:</w:t>
            </w:r>
          </w:p>
        </w:tc>
        <w:tc>
          <w:tcPr>
            <w:tcW w:w="7372" w:type="dxa"/>
            <w:tcBorders>
              <w:top w:val="single" w:sz="4" w:space="0" w:color="auto"/>
              <w:left w:val="single" w:sz="4" w:space="0" w:color="auto"/>
              <w:bottom w:val="single" w:sz="4" w:space="0" w:color="auto"/>
              <w:right w:val="single" w:sz="4" w:space="0" w:color="auto"/>
            </w:tcBorders>
          </w:tcPr>
          <w:p w14:paraId="631070D7" w14:textId="4CB8DF8F" w:rsidR="00020013" w:rsidRPr="009D2C59" w:rsidRDefault="00A74C28" w:rsidP="00207573">
            <w:pPr>
              <w:spacing w:after="0"/>
              <w:jc w:val="both"/>
              <w:rPr>
                <w:rFonts w:ascii="Times New Roman" w:eastAsia="Times New Roman" w:hAnsi="Times New Roman" w:cs="Times New Roman"/>
                <w:sz w:val="28"/>
                <w:szCs w:val="28"/>
                <w:lang w:val="uk-UA" w:eastAsia="uk-UA"/>
              </w:rPr>
            </w:pPr>
            <w:r w:rsidRPr="000713E3">
              <w:rPr>
                <w:rFonts w:ascii="Times New Roman" w:eastAsia="Times New Roman" w:hAnsi="Times New Roman" w:cs="Times New Roman"/>
                <w:sz w:val="28"/>
                <w:szCs w:val="28"/>
                <w:lang w:val="uk-UA" w:eastAsia="ru-RU"/>
              </w:rPr>
              <w:t>Про затвердження зведеної  Номенклатури справ</w:t>
            </w:r>
            <w:r w:rsidRPr="000713E3">
              <w:rPr>
                <w:rFonts w:ascii="Times New Roman" w:eastAsia="Times New Roman" w:hAnsi="Times New Roman" w:cs="Times New Roman"/>
                <w:sz w:val="28"/>
                <w:szCs w:val="28"/>
                <w:lang w:val="uk-UA" w:eastAsia="uk-UA"/>
              </w:rPr>
              <w:t xml:space="preserve"> </w:t>
            </w:r>
            <w:proofErr w:type="spellStart"/>
            <w:r w:rsidRPr="000713E3">
              <w:rPr>
                <w:rFonts w:ascii="Times New Roman" w:eastAsia="Times New Roman" w:hAnsi="Times New Roman" w:cs="Times New Roman"/>
                <w:sz w:val="28"/>
                <w:szCs w:val="28"/>
                <w:lang w:val="uk-UA" w:eastAsia="uk-UA"/>
              </w:rPr>
              <w:t>Кутської</w:t>
            </w:r>
            <w:proofErr w:type="spellEnd"/>
            <w:r w:rsidRPr="000713E3">
              <w:rPr>
                <w:rFonts w:ascii="Times New Roman" w:eastAsia="Times New Roman" w:hAnsi="Times New Roman" w:cs="Times New Roman"/>
                <w:sz w:val="28"/>
                <w:szCs w:val="28"/>
                <w:lang w:val="uk-UA" w:eastAsia="uk-UA"/>
              </w:rPr>
              <w:t xml:space="preserve"> селищної ради в новій редакції</w:t>
            </w:r>
            <w:r>
              <w:rPr>
                <w:rFonts w:ascii="Times New Roman" w:eastAsia="Times New Roman" w:hAnsi="Times New Roman" w:cs="Times New Roman"/>
                <w:sz w:val="28"/>
                <w:szCs w:val="28"/>
                <w:lang w:val="uk-UA" w:eastAsia="uk-UA"/>
              </w:rPr>
              <w:t>.</w:t>
            </w:r>
          </w:p>
        </w:tc>
      </w:tr>
      <w:tr w:rsidR="00DB7195" w:rsidRPr="009510E1" w14:paraId="6426C2CE" w14:textId="77777777" w:rsidTr="009D2C59">
        <w:tc>
          <w:tcPr>
            <w:tcW w:w="2093" w:type="dxa"/>
            <w:tcBorders>
              <w:top w:val="single" w:sz="4" w:space="0" w:color="auto"/>
              <w:left w:val="single" w:sz="4" w:space="0" w:color="auto"/>
              <w:bottom w:val="single" w:sz="4" w:space="0" w:color="auto"/>
              <w:right w:val="single" w:sz="4" w:space="0" w:color="auto"/>
            </w:tcBorders>
          </w:tcPr>
          <w:p w14:paraId="51AF3744" w14:textId="40502DF3" w:rsidR="00DB7195" w:rsidRDefault="00DB7195"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ВИСТУПИЛИ:</w:t>
            </w:r>
          </w:p>
        </w:tc>
        <w:tc>
          <w:tcPr>
            <w:tcW w:w="7372" w:type="dxa"/>
            <w:tcBorders>
              <w:top w:val="single" w:sz="4" w:space="0" w:color="auto"/>
              <w:left w:val="single" w:sz="4" w:space="0" w:color="auto"/>
              <w:bottom w:val="single" w:sz="4" w:space="0" w:color="auto"/>
              <w:right w:val="single" w:sz="4" w:space="0" w:color="auto"/>
            </w:tcBorders>
          </w:tcPr>
          <w:p w14:paraId="49E7FECC" w14:textId="73DC3820" w:rsidR="00BD1C3B" w:rsidRPr="004E03B4" w:rsidRDefault="000F40A4" w:rsidP="0013549A">
            <w:pPr>
              <w:spacing w:after="0" w:line="240" w:lineRule="auto"/>
              <w:jc w:val="both"/>
              <w:rPr>
                <w:rFonts w:ascii="Times New Roman" w:eastAsia="Times New Roman" w:hAnsi="Times New Roman" w:cs="Times New Roman"/>
                <w:sz w:val="28"/>
                <w:szCs w:val="28"/>
                <w:lang w:val="uk-UA" w:eastAsia="ru-RU"/>
              </w:rPr>
            </w:pPr>
            <w:proofErr w:type="spellStart"/>
            <w:r w:rsidRPr="000713E3">
              <w:rPr>
                <w:rFonts w:ascii="Times New Roman" w:eastAsia="Times New Roman" w:hAnsi="Times New Roman" w:cs="Times New Roman"/>
                <w:sz w:val="28"/>
                <w:szCs w:val="28"/>
                <w:lang w:val="uk-UA" w:eastAsia="ru-RU"/>
              </w:rPr>
              <w:t>Бринський</w:t>
            </w:r>
            <w:proofErr w:type="spellEnd"/>
            <w:r w:rsidRPr="000713E3">
              <w:rPr>
                <w:rFonts w:ascii="Times New Roman" w:eastAsia="Times New Roman" w:hAnsi="Times New Roman" w:cs="Times New Roman"/>
                <w:sz w:val="28"/>
                <w:szCs w:val="28"/>
                <w:lang w:val="uk-UA" w:eastAsia="ru-RU"/>
              </w:rPr>
              <w:t xml:space="preserve"> Я.Р. – керуючий справами виконавчого комітету</w:t>
            </w:r>
            <w:r w:rsidR="009510E1">
              <w:rPr>
                <w:rFonts w:ascii="Times New Roman" w:eastAsia="Times New Roman" w:hAnsi="Times New Roman" w:cs="Times New Roman"/>
                <w:sz w:val="28"/>
                <w:szCs w:val="28"/>
                <w:lang w:val="uk-UA" w:eastAsia="ru-RU"/>
              </w:rPr>
              <w:t xml:space="preserve"> інформував присутніх про необхідність затвердження номенклатури справ </w:t>
            </w:r>
            <w:proofErr w:type="spellStart"/>
            <w:r w:rsidR="009510E1">
              <w:rPr>
                <w:rFonts w:ascii="Times New Roman" w:eastAsia="Times New Roman" w:hAnsi="Times New Roman" w:cs="Times New Roman"/>
                <w:sz w:val="28"/>
                <w:szCs w:val="28"/>
                <w:lang w:val="uk-UA" w:eastAsia="ru-RU"/>
              </w:rPr>
              <w:t>Кутської</w:t>
            </w:r>
            <w:proofErr w:type="spellEnd"/>
            <w:r w:rsidR="009510E1">
              <w:rPr>
                <w:rFonts w:ascii="Times New Roman" w:eastAsia="Times New Roman" w:hAnsi="Times New Roman" w:cs="Times New Roman"/>
                <w:sz w:val="28"/>
                <w:szCs w:val="28"/>
                <w:lang w:val="uk-UA" w:eastAsia="ru-RU"/>
              </w:rPr>
              <w:t xml:space="preserve"> селищної ради в новій редакції</w:t>
            </w:r>
            <w:r w:rsidR="00502DB1">
              <w:rPr>
                <w:rFonts w:ascii="Times New Roman" w:eastAsia="Times New Roman" w:hAnsi="Times New Roman" w:cs="Times New Roman"/>
                <w:sz w:val="28"/>
                <w:szCs w:val="28"/>
                <w:lang w:val="uk-UA" w:eastAsia="ru-RU"/>
              </w:rPr>
              <w:t xml:space="preserve">, а саме </w:t>
            </w:r>
            <w:proofErr w:type="spellStart"/>
            <w:r w:rsidR="00502DB1">
              <w:rPr>
                <w:rFonts w:ascii="Times New Roman" w:eastAsia="Times New Roman" w:hAnsi="Times New Roman" w:cs="Times New Roman"/>
                <w:sz w:val="28"/>
                <w:szCs w:val="28"/>
                <w:lang w:val="uk-UA" w:eastAsia="ru-RU"/>
              </w:rPr>
              <w:t>внести</w:t>
            </w:r>
            <w:proofErr w:type="spellEnd"/>
            <w:r w:rsidR="00502DB1">
              <w:rPr>
                <w:rFonts w:ascii="Times New Roman" w:eastAsia="Times New Roman" w:hAnsi="Times New Roman" w:cs="Times New Roman"/>
                <w:sz w:val="28"/>
                <w:szCs w:val="28"/>
                <w:lang w:val="uk-UA" w:eastAsia="ru-RU"/>
              </w:rPr>
              <w:t xml:space="preserve"> зміни, внесені протягом 2021 року у вже існуючу номенклатуру справ по кожному з відділів. Одноголосно прийнято рішення затвердити номенклатуру справ </w:t>
            </w:r>
            <w:proofErr w:type="spellStart"/>
            <w:r w:rsidR="00502DB1">
              <w:rPr>
                <w:rFonts w:ascii="Times New Roman" w:eastAsia="Times New Roman" w:hAnsi="Times New Roman" w:cs="Times New Roman"/>
                <w:sz w:val="28"/>
                <w:szCs w:val="28"/>
                <w:lang w:val="uk-UA" w:eastAsia="ru-RU"/>
              </w:rPr>
              <w:t>Кутської</w:t>
            </w:r>
            <w:proofErr w:type="spellEnd"/>
            <w:r w:rsidR="00502DB1">
              <w:rPr>
                <w:rFonts w:ascii="Times New Roman" w:eastAsia="Times New Roman" w:hAnsi="Times New Roman" w:cs="Times New Roman"/>
                <w:sz w:val="28"/>
                <w:szCs w:val="28"/>
                <w:lang w:val="uk-UA" w:eastAsia="ru-RU"/>
              </w:rPr>
              <w:t xml:space="preserve"> селищної ради в новій редакції.</w:t>
            </w:r>
          </w:p>
        </w:tc>
      </w:tr>
      <w:tr w:rsidR="00DB7195" w:rsidRPr="002F39C0" w14:paraId="692347BA" w14:textId="77777777" w:rsidTr="009D2C59">
        <w:tc>
          <w:tcPr>
            <w:tcW w:w="2093" w:type="dxa"/>
            <w:tcBorders>
              <w:top w:val="single" w:sz="4" w:space="0" w:color="auto"/>
              <w:left w:val="single" w:sz="4" w:space="0" w:color="auto"/>
              <w:bottom w:val="single" w:sz="4" w:space="0" w:color="auto"/>
              <w:right w:val="single" w:sz="4" w:space="0" w:color="auto"/>
            </w:tcBorders>
          </w:tcPr>
          <w:p w14:paraId="2C7E2B6C" w14:textId="7B1B43E6" w:rsidR="00DB7195" w:rsidRDefault="00DB7195"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ВИРІШИЛИ:</w:t>
            </w:r>
          </w:p>
        </w:tc>
        <w:tc>
          <w:tcPr>
            <w:tcW w:w="7372" w:type="dxa"/>
            <w:tcBorders>
              <w:top w:val="single" w:sz="4" w:space="0" w:color="auto"/>
              <w:left w:val="single" w:sz="4" w:space="0" w:color="auto"/>
              <w:bottom w:val="single" w:sz="4" w:space="0" w:color="auto"/>
              <w:right w:val="single" w:sz="4" w:space="0" w:color="auto"/>
            </w:tcBorders>
          </w:tcPr>
          <w:p w14:paraId="7F548946" w14:textId="54DC3BE0" w:rsidR="00DB7195" w:rsidRPr="004E03B4" w:rsidRDefault="00DB7195" w:rsidP="00207573">
            <w:pPr>
              <w:spacing w:after="0"/>
              <w:jc w:val="both"/>
              <w:rPr>
                <w:rFonts w:ascii="Times New Roman" w:eastAsia="Times New Roman" w:hAnsi="Times New Roman" w:cs="Times New Roman"/>
                <w:sz w:val="28"/>
                <w:szCs w:val="28"/>
                <w:lang w:val="uk-UA" w:eastAsia="ru-RU"/>
              </w:rPr>
            </w:pPr>
            <w:r w:rsidRPr="009D2C59">
              <w:rPr>
                <w:rFonts w:ascii="Times New Roman" w:eastAsia="Times New Roman" w:hAnsi="Times New Roman" w:cs="Times New Roman"/>
                <w:sz w:val="28"/>
                <w:szCs w:val="28"/>
                <w:lang w:val="uk-UA" w:eastAsia="uk-UA"/>
              </w:rPr>
              <w:t>Рішення №</w:t>
            </w:r>
            <w:r w:rsidR="00A74C28">
              <w:rPr>
                <w:rFonts w:ascii="Times New Roman" w:eastAsia="Times New Roman" w:hAnsi="Times New Roman" w:cs="Times New Roman"/>
                <w:sz w:val="28"/>
                <w:szCs w:val="28"/>
                <w:lang w:val="uk-UA" w:eastAsia="uk-UA"/>
              </w:rPr>
              <w:t>8</w:t>
            </w:r>
            <w:r w:rsidR="008E564C">
              <w:rPr>
                <w:rFonts w:ascii="Times New Roman" w:eastAsia="Times New Roman" w:hAnsi="Times New Roman" w:cs="Times New Roman"/>
                <w:sz w:val="28"/>
                <w:szCs w:val="28"/>
                <w:lang w:val="uk-UA" w:eastAsia="uk-UA"/>
              </w:rPr>
              <w:t>4</w:t>
            </w:r>
            <w:r w:rsidRPr="009D2C59">
              <w:rPr>
                <w:rFonts w:ascii="Times New Roman" w:eastAsia="Times New Roman" w:hAnsi="Times New Roman" w:cs="Times New Roman"/>
                <w:sz w:val="28"/>
                <w:szCs w:val="28"/>
                <w:lang w:val="uk-UA" w:eastAsia="uk-UA"/>
              </w:rPr>
              <w:t xml:space="preserve"> додається.</w:t>
            </w:r>
          </w:p>
        </w:tc>
      </w:tr>
      <w:tr w:rsidR="00900078" w:rsidRPr="00221239" w14:paraId="0BDF4425" w14:textId="77777777" w:rsidTr="009D2C59">
        <w:tc>
          <w:tcPr>
            <w:tcW w:w="2093" w:type="dxa"/>
            <w:tcBorders>
              <w:top w:val="single" w:sz="4" w:space="0" w:color="auto"/>
              <w:left w:val="single" w:sz="4" w:space="0" w:color="auto"/>
              <w:bottom w:val="single" w:sz="4" w:space="0" w:color="auto"/>
              <w:right w:val="single" w:sz="4" w:space="0" w:color="auto"/>
            </w:tcBorders>
          </w:tcPr>
          <w:p w14:paraId="5340692A" w14:textId="213EECCF" w:rsidR="00900078" w:rsidRDefault="00900078"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СЛУХАЛИ:</w:t>
            </w:r>
          </w:p>
        </w:tc>
        <w:tc>
          <w:tcPr>
            <w:tcW w:w="7372" w:type="dxa"/>
            <w:tcBorders>
              <w:top w:val="single" w:sz="4" w:space="0" w:color="auto"/>
              <w:left w:val="single" w:sz="4" w:space="0" w:color="auto"/>
              <w:bottom w:val="single" w:sz="4" w:space="0" w:color="auto"/>
              <w:right w:val="single" w:sz="4" w:space="0" w:color="auto"/>
            </w:tcBorders>
          </w:tcPr>
          <w:p w14:paraId="690F5290" w14:textId="0F037630" w:rsidR="00900078" w:rsidRPr="009D2C59" w:rsidRDefault="006154A7" w:rsidP="006154A7">
            <w:pPr>
              <w:spacing w:after="0" w:line="240" w:lineRule="auto"/>
              <w:jc w:val="both"/>
            </w:pPr>
            <w:r w:rsidRPr="000713E3">
              <w:rPr>
                <w:rFonts w:ascii="Times New Roman" w:eastAsia="Times New Roman" w:hAnsi="Times New Roman" w:cs="Times New Roman"/>
                <w:sz w:val="28"/>
                <w:szCs w:val="28"/>
                <w:lang w:val="uk-UA" w:eastAsia="ru-RU"/>
              </w:rPr>
              <w:t xml:space="preserve">Про розгляд цільової програми «Громадський бюджет </w:t>
            </w:r>
            <w:proofErr w:type="spellStart"/>
            <w:r w:rsidRPr="000713E3">
              <w:rPr>
                <w:rFonts w:ascii="Times New Roman" w:eastAsia="Times New Roman" w:hAnsi="Times New Roman" w:cs="Times New Roman"/>
                <w:sz w:val="28"/>
                <w:szCs w:val="28"/>
                <w:lang w:val="uk-UA" w:eastAsia="ru-RU"/>
              </w:rPr>
              <w:t>Кутської</w:t>
            </w:r>
            <w:proofErr w:type="spellEnd"/>
            <w:r w:rsidRPr="000713E3">
              <w:rPr>
                <w:rFonts w:ascii="Times New Roman" w:eastAsia="Times New Roman" w:hAnsi="Times New Roman" w:cs="Times New Roman"/>
                <w:sz w:val="28"/>
                <w:szCs w:val="28"/>
                <w:lang w:val="uk-UA" w:eastAsia="ru-RU"/>
              </w:rPr>
              <w:t xml:space="preserve"> селищної територіальної громади на 2022-2025роки» ( бюджет участі). </w:t>
            </w:r>
          </w:p>
        </w:tc>
      </w:tr>
      <w:tr w:rsidR="00364206" w:rsidRPr="006D234E" w14:paraId="087ADE26" w14:textId="77777777" w:rsidTr="009D2C59">
        <w:tc>
          <w:tcPr>
            <w:tcW w:w="2093" w:type="dxa"/>
            <w:tcBorders>
              <w:top w:val="single" w:sz="4" w:space="0" w:color="auto"/>
              <w:left w:val="single" w:sz="4" w:space="0" w:color="auto"/>
              <w:bottom w:val="single" w:sz="4" w:space="0" w:color="auto"/>
              <w:right w:val="single" w:sz="4" w:space="0" w:color="auto"/>
            </w:tcBorders>
          </w:tcPr>
          <w:p w14:paraId="2EC27D33" w14:textId="1B4D99DF" w:rsidR="00364206" w:rsidRDefault="00364206"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ВИСТУПИЛИ:</w:t>
            </w:r>
          </w:p>
        </w:tc>
        <w:tc>
          <w:tcPr>
            <w:tcW w:w="7372" w:type="dxa"/>
            <w:tcBorders>
              <w:top w:val="single" w:sz="4" w:space="0" w:color="auto"/>
              <w:left w:val="single" w:sz="4" w:space="0" w:color="auto"/>
              <w:bottom w:val="single" w:sz="4" w:space="0" w:color="auto"/>
              <w:right w:val="single" w:sz="4" w:space="0" w:color="auto"/>
            </w:tcBorders>
          </w:tcPr>
          <w:p w14:paraId="7649CE43" w14:textId="3D08B969" w:rsidR="00364206" w:rsidRPr="00364206" w:rsidRDefault="00664F86" w:rsidP="00C751CB">
            <w:pPr>
              <w:pStyle w:val="aa"/>
              <w:jc w:val="both"/>
              <w:rPr>
                <w:rFonts w:ascii="Times New Roman" w:hAnsi="Times New Roman"/>
                <w:sz w:val="28"/>
                <w:szCs w:val="28"/>
              </w:rPr>
            </w:pPr>
            <w:r>
              <w:rPr>
                <w:rFonts w:ascii="Times New Roman" w:hAnsi="Times New Roman"/>
                <w:sz w:val="28"/>
                <w:szCs w:val="28"/>
              </w:rPr>
              <w:t>Колотило С.В.</w:t>
            </w:r>
            <w:r w:rsidR="000E3934">
              <w:rPr>
                <w:rFonts w:ascii="Times New Roman" w:hAnsi="Times New Roman"/>
                <w:sz w:val="28"/>
                <w:szCs w:val="28"/>
              </w:rPr>
              <w:t xml:space="preserve"> – секретар </w:t>
            </w:r>
            <w:proofErr w:type="spellStart"/>
            <w:r w:rsidR="000E3934">
              <w:rPr>
                <w:rFonts w:ascii="Times New Roman" w:hAnsi="Times New Roman"/>
                <w:sz w:val="28"/>
                <w:szCs w:val="28"/>
              </w:rPr>
              <w:t>Кутської</w:t>
            </w:r>
            <w:proofErr w:type="spellEnd"/>
            <w:r w:rsidR="000E3934">
              <w:rPr>
                <w:rFonts w:ascii="Times New Roman" w:hAnsi="Times New Roman"/>
                <w:sz w:val="28"/>
                <w:szCs w:val="28"/>
              </w:rPr>
              <w:t xml:space="preserve"> селищної ради ознайомив присутніх з цільовою програмою </w:t>
            </w:r>
            <w:r w:rsidR="000E3934" w:rsidRPr="000713E3">
              <w:rPr>
                <w:rFonts w:ascii="Times New Roman" w:hAnsi="Times New Roman"/>
                <w:sz w:val="28"/>
                <w:szCs w:val="28"/>
                <w:lang w:eastAsia="ru-RU"/>
              </w:rPr>
              <w:t xml:space="preserve">«Громадський бюджет </w:t>
            </w:r>
            <w:proofErr w:type="spellStart"/>
            <w:r w:rsidR="000E3934" w:rsidRPr="000713E3">
              <w:rPr>
                <w:rFonts w:ascii="Times New Roman" w:hAnsi="Times New Roman"/>
                <w:sz w:val="28"/>
                <w:szCs w:val="28"/>
                <w:lang w:eastAsia="ru-RU"/>
              </w:rPr>
              <w:t>Кутської</w:t>
            </w:r>
            <w:proofErr w:type="spellEnd"/>
            <w:r w:rsidR="000E3934" w:rsidRPr="000713E3">
              <w:rPr>
                <w:rFonts w:ascii="Times New Roman" w:hAnsi="Times New Roman"/>
                <w:sz w:val="28"/>
                <w:szCs w:val="28"/>
                <w:lang w:eastAsia="ru-RU"/>
              </w:rPr>
              <w:t xml:space="preserve"> селищної територіальної громади на 2022-2025роки»</w:t>
            </w:r>
            <w:r w:rsidR="006D234E">
              <w:rPr>
                <w:rFonts w:ascii="Times New Roman" w:hAnsi="Times New Roman"/>
                <w:sz w:val="28"/>
                <w:szCs w:val="28"/>
                <w:lang w:eastAsia="ru-RU"/>
              </w:rPr>
              <w:t xml:space="preserve">, </w:t>
            </w:r>
            <w:r w:rsidR="00C751CB">
              <w:rPr>
                <w:rFonts w:ascii="Times New Roman" w:hAnsi="Times New Roman"/>
                <w:sz w:val="28"/>
                <w:szCs w:val="28"/>
                <w:lang w:eastAsia="ru-RU"/>
              </w:rPr>
              <w:t xml:space="preserve">яка </w:t>
            </w:r>
            <w:r w:rsidR="006D234E">
              <w:rPr>
                <w:rFonts w:ascii="Times New Roman" w:hAnsi="Times New Roman"/>
                <w:sz w:val="28"/>
                <w:szCs w:val="28"/>
                <w:lang w:eastAsia="ru-RU"/>
              </w:rPr>
              <w:t>розроблен</w:t>
            </w:r>
            <w:r w:rsidR="00C751CB">
              <w:rPr>
                <w:rFonts w:ascii="Times New Roman" w:hAnsi="Times New Roman"/>
                <w:sz w:val="28"/>
                <w:szCs w:val="28"/>
                <w:lang w:eastAsia="ru-RU"/>
              </w:rPr>
              <w:t>а</w:t>
            </w:r>
            <w:r w:rsidR="006D234E">
              <w:rPr>
                <w:rFonts w:ascii="Times New Roman" w:hAnsi="Times New Roman"/>
                <w:sz w:val="28"/>
                <w:szCs w:val="28"/>
                <w:lang w:eastAsia="ru-RU"/>
              </w:rPr>
              <w:t xml:space="preserve"> з метою </w:t>
            </w:r>
            <w:r w:rsidR="000E3934" w:rsidRPr="000713E3">
              <w:rPr>
                <w:rFonts w:ascii="Times New Roman" w:hAnsi="Times New Roman"/>
                <w:sz w:val="28"/>
                <w:szCs w:val="28"/>
                <w:lang w:eastAsia="ru-RU"/>
              </w:rPr>
              <w:t xml:space="preserve"> </w:t>
            </w:r>
            <w:r w:rsidR="006D234E" w:rsidRPr="007C0FFA">
              <w:rPr>
                <w:rFonts w:ascii="Times New Roman" w:hAnsi="Times New Roman"/>
                <w:color w:val="000000"/>
                <w:sz w:val="28"/>
                <w:szCs w:val="28"/>
              </w:rPr>
              <w:t>запровадження громадського бюджету (бюджету участі) у </w:t>
            </w:r>
            <w:proofErr w:type="spellStart"/>
            <w:r w:rsidR="006D234E" w:rsidRPr="007C0FFA">
              <w:rPr>
                <w:rFonts w:ascii="Times New Roman" w:hAnsi="Times New Roman"/>
                <w:color w:val="000000"/>
                <w:sz w:val="28"/>
                <w:szCs w:val="28"/>
              </w:rPr>
              <w:t>Кутській</w:t>
            </w:r>
            <w:proofErr w:type="spellEnd"/>
            <w:r w:rsidR="006D234E" w:rsidRPr="007C0FFA">
              <w:rPr>
                <w:rFonts w:ascii="Times New Roman" w:hAnsi="Times New Roman"/>
                <w:color w:val="000000"/>
                <w:sz w:val="28"/>
                <w:szCs w:val="28"/>
              </w:rPr>
              <w:t xml:space="preserve"> селищній територіальній громаді, </w:t>
            </w:r>
            <w:r w:rsidR="00C751CB">
              <w:rPr>
                <w:rFonts w:ascii="Times New Roman" w:hAnsi="Times New Roman"/>
                <w:color w:val="000000"/>
                <w:sz w:val="28"/>
                <w:szCs w:val="28"/>
              </w:rPr>
              <w:t xml:space="preserve">а саме </w:t>
            </w:r>
            <w:r w:rsidR="006D234E" w:rsidRPr="007C0FFA">
              <w:rPr>
                <w:rFonts w:ascii="Times New Roman" w:hAnsi="Times New Roman"/>
                <w:color w:val="000000"/>
                <w:sz w:val="28"/>
                <w:szCs w:val="28"/>
              </w:rPr>
              <w:t xml:space="preserve">зміцнення територіальної громади шляхом надання її членам </w:t>
            </w:r>
            <w:r w:rsidR="006D234E" w:rsidRPr="007C0FFA">
              <w:rPr>
                <w:rFonts w:ascii="Times New Roman" w:hAnsi="Times New Roman"/>
                <w:color w:val="000000"/>
                <w:sz w:val="28"/>
                <w:szCs w:val="28"/>
              </w:rPr>
              <w:lastRenderedPageBreak/>
              <w:t>можливості прийняття спільних виважених рішень та вирішення основних питань розвитку громади через запровадження сучасних демократичних механізмів взаємодії громадян із органами влади, підвищення громадянської активності населення</w:t>
            </w:r>
            <w:r w:rsidR="00C751CB">
              <w:rPr>
                <w:rFonts w:ascii="Times New Roman" w:hAnsi="Times New Roman"/>
                <w:color w:val="000000"/>
                <w:sz w:val="28"/>
                <w:szCs w:val="28"/>
              </w:rPr>
              <w:t xml:space="preserve">. Одноголосно прийнято рішення схвалити </w:t>
            </w:r>
            <w:r w:rsidR="00C751CB">
              <w:rPr>
                <w:rFonts w:ascii="Times New Roman" w:hAnsi="Times New Roman"/>
                <w:sz w:val="28"/>
                <w:szCs w:val="28"/>
              </w:rPr>
              <w:t xml:space="preserve">цільову програму </w:t>
            </w:r>
            <w:r w:rsidR="00C751CB" w:rsidRPr="000713E3">
              <w:rPr>
                <w:rFonts w:ascii="Times New Roman" w:hAnsi="Times New Roman"/>
                <w:sz w:val="28"/>
                <w:szCs w:val="28"/>
                <w:lang w:eastAsia="ru-RU"/>
              </w:rPr>
              <w:t xml:space="preserve">«Громадський бюджет </w:t>
            </w:r>
            <w:proofErr w:type="spellStart"/>
            <w:r w:rsidR="00C751CB" w:rsidRPr="000713E3">
              <w:rPr>
                <w:rFonts w:ascii="Times New Roman" w:hAnsi="Times New Roman"/>
                <w:sz w:val="28"/>
                <w:szCs w:val="28"/>
                <w:lang w:eastAsia="ru-RU"/>
              </w:rPr>
              <w:t>Кутської</w:t>
            </w:r>
            <w:proofErr w:type="spellEnd"/>
            <w:r w:rsidR="00C751CB" w:rsidRPr="000713E3">
              <w:rPr>
                <w:rFonts w:ascii="Times New Roman" w:hAnsi="Times New Roman"/>
                <w:sz w:val="28"/>
                <w:szCs w:val="28"/>
                <w:lang w:eastAsia="ru-RU"/>
              </w:rPr>
              <w:t xml:space="preserve"> селищної територіальної громади на 2022-2025роки»</w:t>
            </w:r>
            <w:r w:rsidR="00C751CB">
              <w:rPr>
                <w:rFonts w:ascii="Times New Roman" w:hAnsi="Times New Roman"/>
                <w:sz w:val="28"/>
                <w:szCs w:val="28"/>
                <w:lang w:eastAsia="ru-RU"/>
              </w:rPr>
              <w:t xml:space="preserve"> з подальшим затвердженням сесією </w:t>
            </w:r>
            <w:proofErr w:type="spellStart"/>
            <w:r w:rsidR="00C751CB">
              <w:rPr>
                <w:rFonts w:ascii="Times New Roman" w:hAnsi="Times New Roman"/>
                <w:sz w:val="28"/>
                <w:szCs w:val="28"/>
                <w:lang w:eastAsia="ru-RU"/>
              </w:rPr>
              <w:t>Кутської</w:t>
            </w:r>
            <w:proofErr w:type="spellEnd"/>
            <w:r w:rsidR="00C751CB">
              <w:rPr>
                <w:rFonts w:ascii="Times New Roman" w:hAnsi="Times New Roman"/>
                <w:sz w:val="28"/>
                <w:szCs w:val="28"/>
                <w:lang w:eastAsia="ru-RU"/>
              </w:rPr>
              <w:t xml:space="preserve"> селищної ради.</w:t>
            </w:r>
          </w:p>
        </w:tc>
      </w:tr>
      <w:tr w:rsidR="00364206" w:rsidRPr="00900078" w14:paraId="7B07E6CB" w14:textId="77777777" w:rsidTr="009D2C59">
        <w:tc>
          <w:tcPr>
            <w:tcW w:w="2093" w:type="dxa"/>
            <w:tcBorders>
              <w:top w:val="single" w:sz="4" w:space="0" w:color="auto"/>
              <w:left w:val="single" w:sz="4" w:space="0" w:color="auto"/>
              <w:bottom w:val="single" w:sz="4" w:space="0" w:color="auto"/>
              <w:right w:val="single" w:sz="4" w:space="0" w:color="auto"/>
            </w:tcBorders>
          </w:tcPr>
          <w:p w14:paraId="68BFE2E3" w14:textId="2E356E72" w:rsidR="00364206" w:rsidRDefault="00364206"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ВИРІШИЛИ:</w:t>
            </w:r>
          </w:p>
        </w:tc>
        <w:tc>
          <w:tcPr>
            <w:tcW w:w="7372" w:type="dxa"/>
            <w:tcBorders>
              <w:top w:val="single" w:sz="4" w:space="0" w:color="auto"/>
              <w:left w:val="single" w:sz="4" w:space="0" w:color="auto"/>
              <w:bottom w:val="single" w:sz="4" w:space="0" w:color="auto"/>
              <w:right w:val="single" w:sz="4" w:space="0" w:color="auto"/>
            </w:tcBorders>
          </w:tcPr>
          <w:p w14:paraId="247015FA" w14:textId="64640150" w:rsidR="00364206" w:rsidRPr="00644C43" w:rsidRDefault="00364206" w:rsidP="00364206">
            <w:pPr>
              <w:spacing w:after="0" w:line="240" w:lineRule="auto"/>
              <w:jc w:val="both"/>
              <w:rPr>
                <w:rFonts w:ascii="Times New Roman" w:eastAsia="Times New Roman" w:hAnsi="Times New Roman" w:cs="Times New Roman"/>
                <w:sz w:val="28"/>
                <w:szCs w:val="28"/>
                <w:lang w:val="uk-UA" w:eastAsia="uk-UA"/>
              </w:rPr>
            </w:pPr>
            <w:r w:rsidRPr="009D2C59">
              <w:rPr>
                <w:rFonts w:ascii="Times New Roman" w:eastAsia="Times New Roman" w:hAnsi="Times New Roman" w:cs="Times New Roman"/>
                <w:sz w:val="28"/>
                <w:szCs w:val="28"/>
                <w:lang w:val="uk-UA" w:eastAsia="uk-UA"/>
              </w:rPr>
              <w:t>Рішення №</w:t>
            </w:r>
            <w:r w:rsidR="00664F86">
              <w:rPr>
                <w:rFonts w:ascii="Times New Roman" w:eastAsia="Times New Roman" w:hAnsi="Times New Roman" w:cs="Times New Roman"/>
                <w:sz w:val="28"/>
                <w:szCs w:val="28"/>
                <w:lang w:val="uk-UA" w:eastAsia="uk-UA"/>
              </w:rPr>
              <w:t>85</w:t>
            </w:r>
            <w:r w:rsidRPr="009D2C59">
              <w:rPr>
                <w:rFonts w:ascii="Times New Roman" w:eastAsia="Times New Roman" w:hAnsi="Times New Roman" w:cs="Times New Roman"/>
                <w:sz w:val="28"/>
                <w:szCs w:val="28"/>
                <w:lang w:val="uk-UA" w:eastAsia="uk-UA"/>
              </w:rPr>
              <w:t xml:space="preserve"> додається.</w:t>
            </w:r>
          </w:p>
        </w:tc>
      </w:tr>
      <w:tr w:rsidR="00664F86" w:rsidRPr="00900078" w14:paraId="04F00E4D" w14:textId="77777777" w:rsidTr="009D2C59">
        <w:tc>
          <w:tcPr>
            <w:tcW w:w="2093" w:type="dxa"/>
            <w:tcBorders>
              <w:top w:val="single" w:sz="4" w:space="0" w:color="auto"/>
              <w:left w:val="single" w:sz="4" w:space="0" w:color="auto"/>
              <w:bottom w:val="single" w:sz="4" w:space="0" w:color="auto"/>
              <w:right w:val="single" w:sz="4" w:space="0" w:color="auto"/>
            </w:tcBorders>
          </w:tcPr>
          <w:p w14:paraId="0F7ADDF3" w14:textId="20F8968A" w:rsidR="00664F86" w:rsidRDefault="00664F86"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СЛУХАЛИ:</w:t>
            </w:r>
          </w:p>
        </w:tc>
        <w:tc>
          <w:tcPr>
            <w:tcW w:w="7372" w:type="dxa"/>
            <w:tcBorders>
              <w:top w:val="single" w:sz="4" w:space="0" w:color="auto"/>
              <w:left w:val="single" w:sz="4" w:space="0" w:color="auto"/>
              <w:bottom w:val="single" w:sz="4" w:space="0" w:color="auto"/>
              <w:right w:val="single" w:sz="4" w:space="0" w:color="auto"/>
            </w:tcBorders>
          </w:tcPr>
          <w:p w14:paraId="77A16015" w14:textId="3FC127E5" w:rsidR="00664F86" w:rsidRPr="009D2C59" w:rsidRDefault="00664F86" w:rsidP="00364206">
            <w:pPr>
              <w:spacing w:after="0" w:line="240" w:lineRule="auto"/>
              <w:jc w:val="both"/>
              <w:rPr>
                <w:rFonts w:ascii="Times New Roman" w:eastAsia="Times New Roman" w:hAnsi="Times New Roman" w:cs="Times New Roman"/>
                <w:sz w:val="28"/>
                <w:szCs w:val="28"/>
                <w:lang w:val="uk-UA" w:eastAsia="uk-UA"/>
              </w:rPr>
            </w:pPr>
            <w:r>
              <w:rPr>
                <w:rFonts w:ascii="Times New Roman" w:eastAsia="Arial Unicode MS" w:hAnsi="Times New Roman" w:cs="Times New Roman"/>
                <w:color w:val="000000"/>
                <w:sz w:val="28"/>
                <w:szCs w:val="28"/>
                <w:lang w:val="uk-UA" w:eastAsia="uk-UA"/>
              </w:rPr>
              <w:t>Про схвалення  п</w:t>
            </w:r>
            <w:r w:rsidRPr="00DD18A0">
              <w:rPr>
                <w:rFonts w:ascii="Times New Roman" w:eastAsia="Arial Unicode MS" w:hAnsi="Times New Roman" w:cs="Times New Roman"/>
                <w:color w:val="000000"/>
                <w:sz w:val="28"/>
                <w:szCs w:val="28"/>
                <w:lang w:val="uk-UA" w:eastAsia="uk-UA"/>
              </w:rPr>
              <w:t>рограм</w:t>
            </w:r>
            <w:r>
              <w:rPr>
                <w:rFonts w:ascii="Times New Roman" w:eastAsia="Arial Unicode MS" w:hAnsi="Times New Roman" w:cs="Times New Roman"/>
                <w:color w:val="000000"/>
                <w:sz w:val="28"/>
                <w:szCs w:val="28"/>
                <w:lang w:val="uk-UA" w:eastAsia="uk-UA"/>
              </w:rPr>
              <w:t>и</w:t>
            </w:r>
            <w:r w:rsidRPr="00DD18A0">
              <w:rPr>
                <w:rFonts w:ascii="Times New Roman" w:eastAsia="Arial Unicode MS" w:hAnsi="Times New Roman" w:cs="Times New Roman"/>
                <w:color w:val="000000"/>
                <w:sz w:val="28"/>
                <w:szCs w:val="28"/>
                <w:lang w:val="uk-UA" w:eastAsia="uk-UA"/>
              </w:rPr>
              <w:t xml:space="preserve"> проведення заходів формування підрозділу та штабу району  територіальної  оборони на 2022 рік</w:t>
            </w:r>
            <w:r>
              <w:rPr>
                <w:rFonts w:ascii="Times New Roman" w:eastAsia="Arial Unicode MS" w:hAnsi="Times New Roman" w:cs="Times New Roman"/>
                <w:color w:val="000000"/>
                <w:sz w:val="28"/>
                <w:szCs w:val="28"/>
                <w:lang w:val="uk-UA" w:eastAsia="uk-UA"/>
              </w:rPr>
              <w:t>.</w:t>
            </w:r>
          </w:p>
        </w:tc>
      </w:tr>
      <w:tr w:rsidR="00664F86" w:rsidRPr="00900078" w14:paraId="4C5B3136" w14:textId="77777777" w:rsidTr="009D2C59">
        <w:tc>
          <w:tcPr>
            <w:tcW w:w="2093" w:type="dxa"/>
            <w:tcBorders>
              <w:top w:val="single" w:sz="4" w:space="0" w:color="auto"/>
              <w:left w:val="single" w:sz="4" w:space="0" w:color="auto"/>
              <w:bottom w:val="single" w:sz="4" w:space="0" w:color="auto"/>
              <w:right w:val="single" w:sz="4" w:space="0" w:color="auto"/>
            </w:tcBorders>
          </w:tcPr>
          <w:p w14:paraId="6C89F35D" w14:textId="4EE93512" w:rsidR="00664F86" w:rsidRDefault="00664F86"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ВИСТУПИЛИ:</w:t>
            </w:r>
          </w:p>
        </w:tc>
        <w:tc>
          <w:tcPr>
            <w:tcW w:w="7372" w:type="dxa"/>
            <w:tcBorders>
              <w:top w:val="single" w:sz="4" w:space="0" w:color="auto"/>
              <w:left w:val="single" w:sz="4" w:space="0" w:color="auto"/>
              <w:bottom w:val="single" w:sz="4" w:space="0" w:color="auto"/>
              <w:right w:val="single" w:sz="4" w:space="0" w:color="auto"/>
            </w:tcBorders>
          </w:tcPr>
          <w:p w14:paraId="034A16D9" w14:textId="5E7D5BC9" w:rsidR="00664F86" w:rsidRDefault="00664F86" w:rsidP="00777715">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val="uk-UA" w:eastAsia="uk-UA"/>
              </w:rPr>
            </w:pPr>
            <w:proofErr w:type="spellStart"/>
            <w:r>
              <w:rPr>
                <w:rFonts w:ascii="Times New Roman" w:eastAsia="Arial Unicode MS" w:hAnsi="Times New Roman" w:cs="Times New Roman"/>
                <w:color w:val="000000"/>
                <w:sz w:val="28"/>
                <w:szCs w:val="28"/>
                <w:lang w:val="uk-UA" w:eastAsia="uk-UA"/>
              </w:rPr>
              <w:t>Кіщук</w:t>
            </w:r>
            <w:proofErr w:type="spellEnd"/>
            <w:r>
              <w:rPr>
                <w:rFonts w:ascii="Times New Roman" w:eastAsia="Arial Unicode MS" w:hAnsi="Times New Roman" w:cs="Times New Roman"/>
                <w:color w:val="000000"/>
                <w:sz w:val="28"/>
                <w:szCs w:val="28"/>
                <w:lang w:val="uk-UA" w:eastAsia="uk-UA"/>
              </w:rPr>
              <w:t xml:space="preserve"> А.П.- заступник селищного голови</w:t>
            </w:r>
            <w:r w:rsidR="00C751CB">
              <w:rPr>
                <w:rFonts w:ascii="Times New Roman" w:eastAsia="Arial Unicode MS" w:hAnsi="Times New Roman" w:cs="Times New Roman"/>
                <w:color w:val="000000"/>
                <w:sz w:val="28"/>
                <w:szCs w:val="28"/>
                <w:lang w:val="uk-UA" w:eastAsia="uk-UA"/>
              </w:rPr>
              <w:t xml:space="preserve"> інформував присутніх про ро</w:t>
            </w:r>
            <w:r w:rsidR="00777715">
              <w:rPr>
                <w:rFonts w:ascii="Times New Roman" w:eastAsia="Arial Unicode MS" w:hAnsi="Times New Roman" w:cs="Times New Roman"/>
                <w:color w:val="000000"/>
                <w:sz w:val="28"/>
                <w:szCs w:val="28"/>
                <w:lang w:val="uk-UA" w:eastAsia="uk-UA"/>
              </w:rPr>
              <w:t>зроблену програму</w:t>
            </w:r>
            <w:r w:rsidR="00C751CB">
              <w:rPr>
                <w:rFonts w:ascii="Times New Roman" w:eastAsia="Arial Unicode MS" w:hAnsi="Times New Roman" w:cs="Times New Roman"/>
                <w:color w:val="000000"/>
                <w:sz w:val="28"/>
                <w:szCs w:val="28"/>
                <w:lang w:val="uk-UA" w:eastAsia="uk-UA"/>
              </w:rPr>
              <w:t xml:space="preserve"> </w:t>
            </w:r>
            <w:r w:rsidR="00C751CB" w:rsidRPr="00DD18A0">
              <w:rPr>
                <w:rFonts w:ascii="Times New Roman" w:eastAsia="Arial Unicode MS" w:hAnsi="Times New Roman" w:cs="Times New Roman"/>
                <w:color w:val="000000"/>
                <w:sz w:val="28"/>
                <w:szCs w:val="28"/>
                <w:lang w:val="uk-UA" w:eastAsia="uk-UA"/>
              </w:rPr>
              <w:t>заходів формування підрозділу та штабу району  територіальної  оборони на 2022 рік</w:t>
            </w:r>
            <w:r w:rsidR="00777715">
              <w:rPr>
                <w:rFonts w:ascii="Times New Roman" w:eastAsia="Arial Unicode MS" w:hAnsi="Times New Roman" w:cs="Times New Roman"/>
                <w:color w:val="000000"/>
                <w:sz w:val="28"/>
                <w:szCs w:val="28"/>
                <w:lang w:val="uk-UA" w:eastAsia="uk-UA"/>
              </w:rPr>
              <w:t>.</w:t>
            </w:r>
            <w:r w:rsidR="00777715" w:rsidRPr="00886354">
              <w:rPr>
                <w:rFonts w:ascii="Times New Roman" w:eastAsia="Times New Roman" w:hAnsi="Times New Roman" w:cs="Times New Roman"/>
                <w:spacing w:val="-2"/>
                <w:sz w:val="28"/>
                <w:szCs w:val="28"/>
                <w:lang w:val="uk-UA" w:eastAsia="ru-RU"/>
              </w:rPr>
              <w:t xml:space="preserve"> Досягнення визначеної мети забезпечить виконання завдань територіальної оборони, підвищення обороноздатності держави, надання обороні України всеохоплюючого характеру, сприяння забезпеченню готовності громадян України до національного спротиву на визначеній території.</w:t>
            </w:r>
            <w:r w:rsidR="00777715">
              <w:rPr>
                <w:rFonts w:ascii="Times New Roman" w:eastAsia="Times New Roman" w:hAnsi="Times New Roman" w:cs="Times New Roman"/>
                <w:spacing w:val="-2"/>
                <w:sz w:val="28"/>
                <w:szCs w:val="28"/>
                <w:lang w:val="uk-UA" w:eastAsia="ru-RU"/>
              </w:rPr>
              <w:t xml:space="preserve"> </w:t>
            </w:r>
            <w:r w:rsidR="00777715">
              <w:rPr>
                <w:rFonts w:ascii="Times New Roman" w:hAnsi="Times New Roman"/>
                <w:color w:val="000000"/>
                <w:sz w:val="28"/>
                <w:szCs w:val="28"/>
              </w:rPr>
              <w:t xml:space="preserve">Одноголосно </w:t>
            </w:r>
            <w:proofErr w:type="spellStart"/>
            <w:r w:rsidR="00777715">
              <w:rPr>
                <w:rFonts w:ascii="Times New Roman" w:hAnsi="Times New Roman"/>
                <w:color w:val="000000"/>
                <w:sz w:val="28"/>
                <w:szCs w:val="28"/>
              </w:rPr>
              <w:t>прийнято</w:t>
            </w:r>
            <w:proofErr w:type="spellEnd"/>
            <w:r w:rsidR="00777715">
              <w:rPr>
                <w:rFonts w:ascii="Times New Roman" w:hAnsi="Times New Roman"/>
                <w:color w:val="000000"/>
                <w:sz w:val="28"/>
                <w:szCs w:val="28"/>
              </w:rPr>
              <w:t xml:space="preserve"> </w:t>
            </w:r>
            <w:proofErr w:type="spellStart"/>
            <w:r w:rsidR="00777715">
              <w:rPr>
                <w:rFonts w:ascii="Times New Roman" w:hAnsi="Times New Roman"/>
                <w:color w:val="000000"/>
                <w:sz w:val="28"/>
                <w:szCs w:val="28"/>
              </w:rPr>
              <w:t>рішення</w:t>
            </w:r>
            <w:proofErr w:type="spellEnd"/>
            <w:r w:rsidR="00777715">
              <w:rPr>
                <w:rFonts w:ascii="Times New Roman" w:hAnsi="Times New Roman"/>
                <w:color w:val="000000"/>
                <w:sz w:val="28"/>
                <w:szCs w:val="28"/>
              </w:rPr>
              <w:t xml:space="preserve"> </w:t>
            </w:r>
            <w:proofErr w:type="spellStart"/>
            <w:r w:rsidR="00777715">
              <w:rPr>
                <w:rFonts w:ascii="Times New Roman" w:hAnsi="Times New Roman"/>
                <w:color w:val="000000"/>
                <w:sz w:val="28"/>
                <w:szCs w:val="28"/>
              </w:rPr>
              <w:t>схвалити</w:t>
            </w:r>
            <w:proofErr w:type="spellEnd"/>
            <w:r w:rsidR="00777715">
              <w:rPr>
                <w:rFonts w:ascii="Times New Roman" w:hAnsi="Times New Roman"/>
                <w:color w:val="000000"/>
                <w:sz w:val="28"/>
                <w:szCs w:val="28"/>
              </w:rPr>
              <w:t xml:space="preserve"> </w:t>
            </w:r>
            <w:proofErr w:type="spellStart"/>
            <w:r w:rsidR="00777715">
              <w:rPr>
                <w:rFonts w:ascii="Times New Roman" w:hAnsi="Times New Roman"/>
                <w:sz w:val="28"/>
                <w:szCs w:val="28"/>
              </w:rPr>
              <w:t>цільову</w:t>
            </w:r>
            <w:proofErr w:type="spellEnd"/>
            <w:r w:rsidR="00777715">
              <w:rPr>
                <w:rFonts w:ascii="Times New Roman" w:hAnsi="Times New Roman"/>
                <w:sz w:val="28"/>
                <w:szCs w:val="28"/>
              </w:rPr>
              <w:t xml:space="preserve"> </w:t>
            </w:r>
            <w:proofErr w:type="spellStart"/>
            <w:r w:rsidR="00777715">
              <w:rPr>
                <w:rFonts w:ascii="Times New Roman" w:hAnsi="Times New Roman"/>
                <w:sz w:val="28"/>
                <w:szCs w:val="28"/>
              </w:rPr>
              <w:t>програму</w:t>
            </w:r>
            <w:proofErr w:type="spellEnd"/>
            <w:r w:rsidR="00777715" w:rsidRPr="00DD18A0">
              <w:rPr>
                <w:rFonts w:ascii="Times New Roman" w:eastAsia="Arial Unicode MS" w:hAnsi="Times New Roman" w:cs="Times New Roman"/>
                <w:color w:val="000000"/>
                <w:sz w:val="28"/>
                <w:szCs w:val="28"/>
                <w:lang w:val="uk-UA" w:eastAsia="uk-UA"/>
              </w:rPr>
              <w:t xml:space="preserve"> </w:t>
            </w:r>
            <w:r w:rsidR="00777715">
              <w:rPr>
                <w:rFonts w:ascii="Times New Roman" w:eastAsia="Arial Unicode MS" w:hAnsi="Times New Roman" w:cs="Times New Roman"/>
                <w:color w:val="000000"/>
                <w:sz w:val="28"/>
                <w:szCs w:val="28"/>
                <w:lang w:val="uk-UA" w:eastAsia="uk-UA"/>
              </w:rPr>
              <w:t>п</w:t>
            </w:r>
            <w:r w:rsidR="00777715" w:rsidRPr="00DD18A0">
              <w:rPr>
                <w:rFonts w:ascii="Times New Roman" w:eastAsia="Arial Unicode MS" w:hAnsi="Times New Roman" w:cs="Times New Roman"/>
                <w:color w:val="000000"/>
                <w:sz w:val="28"/>
                <w:szCs w:val="28"/>
                <w:lang w:val="uk-UA" w:eastAsia="uk-UA"/>
              </w:rPr>
              <w:t>роведення заходів формування підрозділу та штабу району  територіальної  оборони на 2022 рік</w:t>
            </w:r>
            <w:r w:rsidR="00777715">
              <w:rPr>
                <w:rFonts w:ascii="Times New Roman" w:hAnsi="Times New Roman"/>
                <w:sz w:val="28"/>
                <w:szCs w:val="28"/>
              </w:rPr>
              <w:t xml:space="preserve"> </w:t>
            </w:r>
            <w:r w:rsidR="00777715">
              <w:rPr>
                <w:rFonts w:ascii="Times New Roman" w:hAnsi="Times New Roman"/>
                <w:sz w:val="28"/>
                <w:szCs w:val="28"/>
                <w:lang w:eastAsia="ru-RU"/>
              </w:rPr>
              <w:t xml:space="preserve">з </w:t>
            </w:r>
            <w:proofErr w:type="spellStart"/>
            <w:r w:rsidR="00777715">
              <w:rPr>
                <w:rFonts w:ascii="Times New Roman" w:hAnsi="Times New Roman"/>
                <w:sz w:val="28"/>
                <w:szCs w:val="28"/>
                <w:lang w:eastAsia="ru-RU"/>
              </w:rPr>
              <w:t>подальшим</w:t>
            </w:r>
            <w:proofErr w:type="spellEnd"/>
            <w:r w:rsidR="00777715">
              <w:rPr>
                <w:rFonts w:ascii="Times New Roman" w:hAnsi="Times New Roman"/>
                <w:sz w:val="28"/>
                <w:szCs w:val="28"/>
                <w:lang w:eastAsia="ru-RU"/>
              </w:rPr>
              <w:t xml:space="preserve"> </w:t>
            </w:r>
            <w:proofErr w:type="spellStart"/>
            <w:r w:rsidR="00777715">
              <w:rPr>
                <w:rFonts w:ascii="Times New Roman" w:hAnsi="Times New Roman"/>
                <w:sz w:val="28"/>
                <w:szCs w:val="28"/>
                <w:lang w:eastAsia="ru-RU"/>
              </w:rPr>
              <w:t>затвердженням</w:t>
            </w:r>
            <w:proofErr w:type="spellEnd"/>
            <w:r w:rsidR="00777715">
              <w:rPr>
                <w:rFonts w:ascii="Times New Roman" w:hAnsi="Times New Roman"/>
                <w:sz w:val="28"/>
                <w:szCs w:val="28"/>
                <w:lang w:eastAsia="ru-RU"/>
              </w:rPr>
              <w:t xml:space="preserve"> </w:t>
            </w:r>
            <w:proofErr w:type="spellStart"/>
            <w:r w:rsidR="00777715">
              <w:rPr>
                <w:rFonts w:ascii="Times New Roman" w:hAnsi="Times New Roman"/>
                <w:sz w:val="28"/>
                <w:szCs w:val="28"/>
                <w:lang w:eastAsia="ru-RU"/>
              </w:rPr>
              <w:t>сесією</w:t>
            </w:r>
            <w:proofErr w:type="spellEnd"/>
            <w:r w:rsidR="00777715">
              <w:rPr>
                <w:rFonts w:ascii="Times New Roman" w:hAnsi="Times New Roman"/>
                <w:sz w:val="28"/>
                <w:szCs w:val="28"/>
                <w:lang w:eastAsia="ru-RU"/>
              </w:rPr>
              <w:t xml:space="preserve"> </w:t>
            </w:r>
            <w:proofErr w:type="spellStart"/>
            <w:r w:rsidR="00777715">
              <w:rPr>
                <w:rFonts w:ascii="Times New Roman" w:hAnsi="Times New Roman"/>
                <w:sz w:val="28"/>
                <w:szCs w:val="28"/>
                <w:lang w:eastAsia="ru-RU"/>
              </w:rPr>
              <w:t>Кутської</w:t>
            </w:r>
            <w:proofErr w:type="spellEnd"/>
            <w:r w:rsidR="00777715">
              <w:rPr>
                <w:rFonts w:ascii="Times New Roman" w:hAnsi="Times New Roman"/>
                <w:sz w:val="28"/>
                <w:szCs w:val="28"/>
                <w:lang w:eastAsia="ru-RU"/>
              </w:rPr>
              <w:t xml:space="preserve"> </w:t>
            </w:r>
            <w:proofErr w:type="spellStart"/>
            <w:r w:rsidR="00777715">
              <w:rPr>
                <w:rFonts w:ascii="Times New Roman" w:hAnsi="Times New Roman"/>
                <w:sz w:val="28"/>
                <w:szCs w:val="28"/>
                <w:lang w:eastAsia="ru-RU"/>
              </w:rPr>
              <w:t>селищної</w:t>
            </w:r>
            <w:proofErr w:type="spellEnd"/>
            <w:r w:rsidR="00777715">
              <w:rPr>
                <w:rFonts w:ascii="Times New Roman" w:hAnsi="Times New Roman"/>
                <w:sz w:val="28"/>
                <w:szCs w:val="28"/>
                <w:lang w:eastAsia="ru-RU"/>
              </w:rPr>
              <w:t xml:space="preserve"> ради.</w:t>
            </w:r>
          </w:p>
        </w:tc>
      </w:tr>
      <w:tr w:rsidR="00072E37" w:rsidRPr="00900078" w14:paraId="369140AC" w14:textId="77777777" w:rsidTr="009D2C59">
        <w:tc>
          <w:tcPr>
            <w:tcW w:w="2093" w:type="dxa"/>
            <w:tcBorders>
              <w:top w:val="single" w:sz="4" w:space="0" w:color="auto"/>
              <w:left w:val="single" w:sz="4" w:space="0" w:color="auto"/>
              <w:bottom w:val="single" w:sz="4" w:space="0" w:color="auto"/>
              <w:right w:val="single" w:sz="4" w:space="0" w:color="auto"/>
            </w:tcBorders>
          </w:tcPr>
          <w:p w14:paraId="65B7D0FA" w14:textId="4CD9722F" w:rsidR="00072E37" w:rsidRDefault="00072E37" w:rsidP="009D2C59">
            <w:pPr>
              <w:spacing w:after="0" w:line="276"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ВИРІШИЛИ:</w:t>
            </w:r>
          </w:p>
        </w:tc>
        <w:tc>
          <w:tcPr>
            <w:tcW w:w="7372" w:type="dxa"/>
            <w:tcBorders>
              <w:top w:val="single" w:sz="4" w:space="0" w:color="auto"/>
              <w:left w:val="single" w:sz="4" w:space="0" w:color="auto"/>
              <w:bottom w:val="single" w:sz="4" w:space="0" w:color="auto"/>
              <w:right w:val="single" w:sz="4" w:space="0" w:color="auto"/>
            </w:tcBorders>
          </w:tcPr>
          <w:p w14:paraId="57D8E335" w14:textId="3FC1272A" w:rsidR="00072E37" w:rsidRDefault="00072E37" w:rsidP="00364206">
            <w:pPr>
              <w:spacing w:after="0" w:line="240" w:lineRule="auto"/>
              <w:jc w:val="both"/>
              <w:rPr>
                <w:rFonts w:ascii="Times New Roman" w:eastAsia="Arial Unicode MS" w:hAnsi="Times New Roman" w:cs="Times New Roman"/>
                <w:color w:val="000000"/>
                <w:sz w:val="28"/>
                <w:szCs w:val="28"/>
                <w:lang w:val="uk-UA" w:eastAsia="uk-UA"/>
              </w:rPr>
            </w:pPr>
            <w:r w:rsidRPr="009D2C59">
              <w:rPr>
                <w:rFonts w:ascii="Times New Roman" w:eastAsia="Times New Roman" w:hAnsi="Times New Roman" w:cs="Times New Roman"/>
                <w:sz w:val="28"/>
                <w:szCs w:val="28"/>
                <w:lang w:val="uk-UA" w:eastAsia="uk-UA"/>
              </w:rPr>
              <w:t>Рішення №</w:t>
            </w:r>
            <w:r>
              <w:rPr>
                <w:rFonts w:ascii="Times New Roman" w:eastAsia="Times New Roman" w:hAnsi="Times New Roman" w:cs="Times New Roman"/>
                <w:sz w:val="28"/>
                <w:szCs w:val="28"/>
                <w:lang w:val="uk-UA" w:eastAsia="uk-UA"/>
              </w:rPr>
              <w:t>86</w:t>
            </w:r>
            <w:r w:rsidRPr="009D2C59">
              <w:rPr>
                <w:rFonts w:ascii="Times New Roman" w:eastAsia="Times New Roman" w:hAnsi="Times New Roman" w:cs="Times New Roman"/>
                <w:sz w:val="28"/>
                <w:szCs w:val="28"/>
                <w:lang w:val="uk-UA" w:eastAsia="uk-UA"/>
              </w:rPr>
              <w:t xml:space="preserve"> додається.</w:t>
            </w:r>
          </w:p>
        </w:tc>
      </w:tr>
      <w:tr w:rsidR="009D2C59" w:rsidRPr="009D2C59" w14:paraId="735F5ED6" w14:textId="77777777" w:rsidTr="009D2C59">
        <w:tc>
          <w:tcPr>
            <w:tcW w:w="2093" w:type="dxa"/>
            <w:tcBorders>
              <w:top w:val="single" w:sz="4" w:space="0" w:color="auto"/>
              <w:left w:val="single" w:sz="4" w:space="0" w:color="auto"/>
              <w:bottom w:val="single" w:sz="4" w:space="0" w:color="auto"/>
              <w:right w:val="single" w:sz="4" w:space="0" w:color="auto"/>
            </w:tcBorders>
          </w:tcPr>
          <w:p w14:paraId="48A72372" w14:textId="77777777" w:rsidR="009D2C59" w:rsidRPr="009D2C59" w:rsidRDefault="009D2C59" w:rsidP="009D2C59">
            <w:pPr>
              <w:spacing w:after="0" w:line="276" w:lineRule="auto"/>
              <w:rPr>
                <w:rFonts w:ascii="Times New Roman" w:eastAsia="Times New Roman" w:hAnsi="Times New Roman" w:cs="Times New Roman"/>
                <w:sz w:val="28"/>
                <w:szCs w:val="28"/>
                <w:lang w:val="uk-UA" w:eastAsia="uk-UA"/>
              </w:rPr>
            </w:pPr>
            <w:r w:rsidRPr="009D2C59">
              <w:rPr>
                <w:rFonts w:ascii="Times New Roman" w:eastAsia="Times New Roman" w:hAnsi="Times New Roman" w:cs="Times New Roman"/>
                <w:sz w:val="28"/>
                <w:szCs w:val="28"/>
                <w:lang w:val="uk-UA" w:eastAsia="uk-UA"/>
              </w:rPr>
              <w:t>СЛУХАЛИ:</w:t>
            </w:r>
          </w:p>
        </w:tc>
        <w:tc>
          <w:tcPr>
            <w:tcW w:w="7372" w:type="dxa"/>
            <w:tcBorders>
              <w:top w:val="single" w:sz="4" w:space="0" w:color="auto"/>
              <w:left w:val="single" w:sz="4" w:space="0" w:color="auto"/>
              <w:bottom w:val="single" w:sz="4" w:space="0" w:color="auto"/>
              <w:right w:val="single" w:sz="4" w:space="0" w:color="auto"/>
            </w:tcBorders>
          </w:tcPr>
          <w:p w14:paraId="4F07A55A" w14:textId="77777777" w:rsidR="009D2C59" w:rsidRPr="009D2C59" w:rsidRDefault="009D2C59" w:rsidP="009D2C59">
            <w:pPr>
              <w:spacing w:after="0" w:line="240" w:lineRule="auto"/>
              <w:rPr>
                <w:rFonts w:ascii="Times New Roman" w:eastAsia="Times New Roman" w:hAnsi="Times New Roman" w:cs="Times New Roman"/>
                <w:sz w:val="28"/>
                <w:szCs w:val="28"/>
                <w:lang w:val="uk-UA" w:eastAsia="ru-RU"/>
              </w:rPr>
            </w:pPr>
            <w:r w:rsidRPr="009D2C59">
              <w:rPr>
                <w:rFonts w:ascii="Times New Roman" w:eastAsia="Times New Roman" w:hAnsi="Times New Roman" w:cs="Times New Roman"/>
                <w:sz w:val="28"/>
                <w:szCs w:val="28"/>
                <w:lang w:val="uk-UA" w:eastAsia="ru-RU"/>
              </w:rPr>
              <w:t>Про розгляд заяв і звернень.</w:t>
            </w:r>
          </w:p>
        </w:tc>
      </w:tr>
      <w:tr w:rsidR="009D2C59" w:rsidRPr="00E6654B" w14:paraId="6A8FF834" w14:textId="77777777" w:rsidTr="009D2C59">
        <w:tc>
          <w:tcPr>
            <w:tcW w:w="2093" w:type="dxa"/>
            <w:tcBorders>
              <w:top w:val="single" w:sz="4" w:space="0" w:color="auto"/>
              <w:left w:val="single" w:sz="4" w:space="0" w:color="auto"/>
              <w:bottom w:val="single" w:sz="4" w:space="0" w:color="auto"/>
              <w:right w:val="single" w:sz="4" w:space="0" w:color="auto"/>
            </w:tcBorders>
          </w:tcPr>
          <w:p w14:paraId="2CC61C39" w14:textId="011E7974" w:rsidR="009D2C59" w:rsidRPr="009D2C59" w:rsidRDefault="009D2C59" w:rsidP="009D2C59">
            <w:pPr>
              <w:spacing w:after="200" w:line="276" w:lineRule="auto"/>
              <w:rPr>
                <w:rFonts w:ascii="Times New Roman" w:eastAsia="Times New Roman" w:hAnsi="Times New Roman" w:cs="Times New Roman"/>
                <w:sz w:val="28"/>
                <w:szCs w:val="28"/>
                <w:lang w:val="uk-UA" w:eastAsia="uk-UA"/>
              </w:rPr>
            </w:pPr>
            <w:bookmarkStart w:id="0" w:name="_Hlk84231089"/>
            <w:r w:rsidRPr="009D2C59">
              <w:rPr>
                <w:rFonts w:ascii="Times New Roman" w:eastAsia="Times New Roman" w:hAnsi="Times New Roman" w:cs="Times New Roman"/>
                <w:sz w:val="28"/>
                <w:szCs w:val="28"/>
                <w:lang w:val="uk-UA" w:eastAsia="uk-UA"/>
              </w:rPr>
              <w:t>ВИСТУПИЛИ:</w:t>
            </w:r>
          </w:p>
        </w:tc>
        <w:tc>
          <w:tcPr>
            <w:tcW w:w="7372" w:type="dxa"/>
            <w:tcBorders>
              <w:top w:val="single" w:sz="4" w:space="0" w:color="auto"/>
              <w:left w:val="single" w:sz="4" w:space="0" w:color="auto"/>
              <w:bottom w:val="single" w:sz="4" w:space="0" w:color="auto"/>
              <w:right w:val="single" w:sz="4" w:space="0" w:color="auto"/>
            </w:tcBorders>
          </w:tcPr>
          <w:p w14:paraId="47358083" w14:textId="42B3B76F" w:rsidR="006A3C4B" w:rsidRPr="006A3C4B" w:rsidRDefault="00821B4B" w:rsidP="0033728B">
            <w:pPr>
              <w:spacing w:after="0" w:line="240" w:lineRule="auto"/>
              <w:jc w:val="both"/>
              <w:rPr>
                <w:rFonts w:ascii="Times New Roman" w:eastAsia="Times New Roman" w:hAnsi="Times New Roman"/>
                <w:sz w:val="28"/>
                <w:szCs w:val="28"/>
                <w:lang w:val="uk-UA" w:eastAsia="uk-UA"/>
              </w:rPr>
            </w:pPr>
            <w:proofErr w:type="spellStart"/>
            <w:r>
              <w:rPr>
                <w:rFonts w:ascii="Times New Roman" w:eastAsia="Times New Roman" w:hAnsi="Times New Roman"/>
                <w:sz w:val="28"/>
                <w:szCs w:val="28"/>
                <w:lang w:val="uk-UA" w:eastAsia="ru-RU"/>
              </w:rPr>
              <w:t>Бринський</w:t>
            </w:r>
            <w:proofErr w:type="spellEnd"/>
            <w:r>
              <w:rPr>
                <w:rFonts w:ascii="Times New Roman" w:eastAsia="Times New Roman" w:hAnsi="Times New Roman"/>
                <w:sz w:val="28"/>
                <w:szCs w:val="28"/>
                <w:lang w:val="uk-UA" w:eastAsia="ru-RU"/>
              </w:rPr>
              <w:t xml:space="preserve"> Я.Р.</w:t>
            </w:r>
            <w:r>
              <w:rPr>
                <w:rFonts w:ascii="Times New Roman" w:eastAsia="Times New Roman" w:hAnsi="Times New Roman"/>
                <w:sz w:val="28"/>
                <w:szCs w:val="28"/>
                <w:shd w:val="clear" w:color="auto" w:fill="F8F8F8"/>
                <w:lang w:val="uk-UA" w:eastAsia="ru-RU"/>
              </w:rPr>
              <w:t xml:space="preserve"> – керуючий справами виконавчого комітету зачитав </w:t>
            </w:r>
            <w:r>
              <w:rPr>
                <w:rFonts w:ascii="Times New Roman" w:eastAsia="Times New Roman" w:hAnsi="Times New Roman"/>
                <w:sz w:val="28"/>
                <w:szCs w:val="28"/>
                <w:lang w:val="uk-UA" w:eastAsia="ru-RU"/>
              </w:rPr>
              <w:t>заяву</w:t>
            </w:r>
            <w:r>
              <w:rPr>
                <w:rFonts w:ascii="Times New Roman" w:eastAsia="Times New Roman" w:hAnsi="Times New Roman"/>
                <w:sz w:val="28"/>
                <w:szCs w:val="28"/>
                <w:lang w:val="uk-UA" w:eastAsia="uk-UA"/>
              </w:rPr>
              <w:t xml:space="preserve"> </w:t>
            </w:r>
            <w:proofErr w:type="spellStart"/>
            <w:r>
              <w:rPr>
                <w:rFonts w:ascii="Times New Roman" w:eastAsia="Times New Roman" w:hAnsi="Times New Roman"/>
                <w:sz w:val="28"/>
                <w:szCs w:val="28"/>
                <w:lang w:val="uk-UA" w:eastAsia="uk-UA"/>
              </w:rPr>
              <w:t>Ватаманюк</w:t>
            </w:r>
            <w:proofErr w:type="spellEnd"/>
            <w:r>
              <w:rPr>
                <w:rFonts w:ascii="Times New Roman" w:eastAsia="Times New Roman" w:hAnsi="Times New Roman"/>
                <w:sz w:val="28"/>
                <w:szCs w:val="28"/>
                <w:lang w:val="uk-UA" w:eastAsia="uk-UA"/>
              </w:rPr>
              <w:t xml:space="preserve"> Н.М., про надання їй статусу гірського, як особі, що фактично проживає з  року в селі  -</w:t>
            </w:r>
            <w:r>
              <w:rPr>
                <w:rFonts w:ascii="Times New Roman" w:eastAsia="Times New Roman" w:hAnsi="Times New Roman"/>
                <w:sz w:val="28"/>
                <w:szCs w:val="28"/>
                <w:lang w:val="uk-UA" w:eastAsia="ru-RU"/>
              </w:rPr>
              <w:t xml:space="preserve"> одноголосно прийнято рішення задовільнити дану заяву; заяву </w:t>
            </w:r>
            <w:proofErr w:type="spellStart"/>
            <w:r>
              <w:rPr>
                <w:rFonts w:ascii="Times New Roman" w:eastAsia="Times New Roman" w:hAnsi="Times New Roman"/>
                <w:sz w:val="28"/>
                <w:szCs w:val="28"/>
                <w:lang w:val="uk-UA" w:eastAsia="ru-RU"/>
              </w:rPr>
              <w:t>Демидюк</w:t>
            </w:r>
            <w:proofErr w:type="spellEnd"/>
            <w:r>
              <w:rPr>
                <w:rFonts w:ascii="Times New Roman" w:eastAsia="Times New Roman" w:hAnsi="Times New Roman"/>
                <w:sz w:val="28"/>
                <w:szCs w:val="28"/>
                <w:lang w:val="uk-UA" w:eastAsia="ru-RU"/>
              </w:rPr>
              <w:t xml:space="preserve"> В.М.,</w:t>
            </w:r>
            <w:r>
              <w:rPr>
                <w:rFonts w:ascii="Times New Roman" w:eastAsia="Times New Roman" w:hAnsi="Times New Roman"/>
                <w:sz w:val="28"/>
                <w:szCs w:val="28"/>
                <w:lang w:val="uk-UA" w:eastAsia="uk-UA"/>
              </w:rPr>
              <w:t xml:space="preserve"> про надання йому одноразової грошової допомоги для лікування  захворювання () - </w:t>
            </w:r>
            <w:r>
              <w:rPr>
                <w:rFonts w:ascii="Times New Roman" w:eastAsia="Times New Roman" w:hAnsi="Times New Roman"/>
                <w:sz w:val="28"/>
                <w:szCs w:val="28"/>
                <w:lang w:val="uk-UA" w:eastAsia="ru-RU"/>
              </w:rPr>
              <w:t>прийнято рішення надати одноразову грошову допомогу в сумі 2900,00 грн.; заяву Миронюк Д.Д.,</w:t>
            </w:r>
            <w:r>
              <w:rPr>
                <w:rFonts w:ascii="Times New Roman" w:eastAsia="Times New Roman" w:hAnsi="Times New Roman"/>
                <w:sz w:val="28"/>
                <w:szCs w:val="28"/>
                <w:lang w:val="uk-UA" w:eastAsia="uk-UA"/>
              </w:rPr>
              <w:t xml:space="preserve"> про надання йому одноразової грошової допомоги для лікування </w:t>
            </w:r>
            <w:r w:rsidR="00AE4697">
              <w:rPr>
                <w:rFonts w:ascii="Times New Roman" w:eastAsia="Times New Roman" w:hAnsi="Times New Roman"/>
                <w:sz w:val="28"/>
                <w:szCs w:val="28"/>
                <w:lang w:val="uk-UA" w:eastAsia="uk-UA"/>
              </w:rPr>
              <w:t xml:space="preserve"> захворювання (</w:t>
            </w:r>
            <w:r>
              <w:rPr>
                <w:rFonts w:ascii="Times New Roman" w:eastAsia="Times New Roman" w:hAnsi="Times New Roman"/>
                <w:sz w:val="28"/>
                <w:szCs w:val="28"/>
                <w:lang w:val="uk-UA" w:eastAsia="uk-UA"/>
              </w:rPr>
              <w:t xml:space="preserve">) - </w:t>
            </w:r>
            <w:r>
              <w:rPr>
                <w:rFonts w:ascii="Times New Roman" w:eastAsia="Times New Roman" w:hAnsi="Times New Roman"/>
                <w:sz w:val="28"/>
                <w:szCs w:val="28"/>
                <w:lang w:val="uk-UA" w:eastAsia="ru-RU"/>
              </w:rPr>
              <w:t xml:space="preserve">прийнято рішення надати одноразову грошову допомогу в сумі 2900,00 грн.; заяву </w:t>
            </w:r>
            <w:proofErr w:type="spellStart"/>
            <w:r>
              <w:rPr>
                <w:rFonts w:ascii="Times New Roman" w:eastAsia="Times New Roman" w:hAnsi="Times New Roman"/>
                <w:sz w:val="28"/>
                <w:szCs w:val="28"/>
                <w:lang w:val="uk-UA" w:eastAsia="ru-RU"/>
              </w:rPr>
              <w:t>Воробйової</w:t>
            </w:r>
            <w:proofErr w:type="spellEnd"/>
            <w:r>
              <w:rPr>
                <w:rFonts w:ascii="Times New Roman" w:eastAsia="Times New Roman" w:hAnsi="Times New Roman"/>
                <w:sz w:val="28"/>
                <w:szCs w:val="28"/>
                <w:lang w:val="uk-UA" w:eastAsia="ru-RU"/>
              </w:rPr>
              <w:t xml:space="preserve"> Г.П., про надання їй </w:t>
            </w:r>
            <w:r>
              <w:rPr>
                <w:rFonts w:ascii="Times New Roman" w:eastAsia="Times New Roman" w:hAnsi="Times New Roman"/>
                <w:sz w:val="28"/>
                <w:szCs w:val="28"/>
                <w:lang w:val="uk-UA" w:eastAsia="uk-UA"/>
              </w:rPr>
              <w:t xml:space="preserve">одноразової грошової допомоги для лікування захворювання () - </w:t>
            </w:r>
            <w:r>
              <w:rPr>
                <w:rFonts w:ascii="Times New Roman" w:eastAsia="Times New Roman" w:hAnsi="Times New Roman"/>
                <w:sz w:val="28"/>
                <w:szCs w:val="28"/>
                <w:lang w:val="uk-UA" w:eastAsia="ru-RU"/>
              </w:rPr>
              <w:t xml:space="preserve">прийнято рішення надати одноразову грошову допомогу в сумі 2900,00 грн.; заяву </w:t>
            </w:r>
            <w:proofErr w:type="spellStart"/>
            <w:r>
              <w:rPr>
                <w:rFonts w:ascii="Times New Roman" w:eastAsia="Times New Roman" w:hAnsi="Times New Roman"/>
                <w:sz w:val="28"/>
                <w:szCs w:val="28"/>
                <w:lang w:val="uk-UA" w:eastAsia="ru-RU"/>
              </w:rPr>
              <w:t>Герцюка</w:t>
            </w:r>
            <w:proofErr w:type="spellEnd"/>
            <w:r>
              <w:rPr>
                <w:rFonts w:ascii="Times New Roman" w:eastAsia="Times New Roman" w:hAnsi="Times New Roman"/>
                <w:sz w:val="28"/>
                <w:szCs w:val="28"/>
                <w:lang w:val="uk-UA" w:eastAsia="ru-RU"/>
              </w:rPr>
              <w:t xml:space="preserve"> В.М., про надання йому одноразової грошової допомоги</w:t>
            </w:r>
            <w:r>
              <w:rPr>
                <w:rFonts w:ascii="Times New Roman" w:eastAsia="Times New Roman" w:hAnsi="Times New Roman"/>
                <w:sz w:val="28"/>
                <w:szCs w:val="28"/>
                <w:lang w:val="uk-UA" w:eastAsia="uk-UA"/>
              </w:rPr>
              <w:t xml:space="preserve"> для лікування  захворювання ()</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ru-RU"/>
              </w:rPr>
              <w:t>прийнято рішення надати одноразову грошову допомогу в сумі 1000,00 грн.;  заяву</w:t>
            </w:r>
            <w:r>
              <w:rPr>
                <w:rFonts w:ascii="Times New Roman" w:eastAsia="Times New Roman" w:hAnsi="Times New Roman"/>
                <w:sz w:val="28"/>
                <w:szCs w:val="28"/>
                <w:lang w:val="uk-UA" w:eastAsia="uk-UA"/>
              </w:rPr>
              <w:t xml:space="preserve"> </w:t>
            </w:r>
            <w:proofErr w:type="spellStart"/>
            <w:r>
              <w:rPr>
                <w:rFonts w:ascii="Times New Roman" w:eastAsia="Times New Roman" w:hAnsi="Times New Roman"/>
                <w:sz w:val="28"/>
                <w:szCs w:val="28"/>
                <w:lang w:val="uk-UA" w:eastAsia="uk-UA"/>
              </w:rPr>
              <w:t>Годованчук</w:t>
            </w:r>
            <w:proofErr w:type="spellEnd"/>
            <w:r>
              <w:rPr>
                <w:rFonts w:ascii="Times New Roman" w:eastAsia="Times New Roman" w:hAnsi="Times New Roman"/>
                <w:sz w:val="28"/>
                <w:szCs w:val="28"/>
                <w:lang w:val="uk-UA" w:eastAsia="uk-UA"/>
              </w:rPr>
              <w:t xml:space="preserve"> Х.Л., про надання їй одноразової грошової допомоги для лікування захворювання () - </w:t>
            </w:r>
            <w:r>
              <w:rPr>
                <w:rFonts w:ascii="Times New Roman" w:eastAsia="Times New Roman" w:hAnsi="Times New Roman"/>
                <w:sz w:val="28"/>
                <w:szCs w:val="28"/>
                <w:lang w:val="uk-UA" w:eastAsia="ru-RU"/>
              </w:rPr>
              <w:t xml:space="preserve">прийнято рішення надати одноразову </w:t>
            </w:r>
            <w:r>
              <w:rPr>
                <w:rFonts w:ascii="Times New Roman" w:eastAsia="Times New Roman" w:hAnsi="Times New Roman"/>
                <w:sz w:val="28"/>
                <w:szCs w:val="28"/>
                <w:lang w:val="uk-UA" w:eastAsia="ru-RU"/>
              </w:rPr>
              <w:lastRenderedPageBreak/>
              <w:t>грошову допомогу в сумі 1000,00 грн.; заяву</w:t>
            </w:r>
            <w:r>
              <w:rPr>
                <w:rFonts w:ascii="Times New Roman" w:eastAsia="Times New Roman" w:hAnsi="Times New Roman"/>
                <w:sz w:val="28"/>
                <w:szCs w:val="28"/>
                <w:lang w:val="uk-UA" w:eastAsia="uk-UA"/>
              </w:rPr>
              <w:t xml:space="preserve"> </w:t>
            </w:r>
            <w:proofErr w:type="spellStart"/>
            <w:r>
              <w:rPr>
                <w:rFonts w:ascii="Times New Roman" w:eastAsia="Times New Roman" w:hAnsi="Times New Roman"/>
                <w:sz w:val="28"/>
                <w:szCs w:val="28"/>
                <w:lang w:val="uk-UA" w:eastAsia="uk-UA"/>
              </w:rPr>
              <w:t>Леонової</w:t>
            </w:r>
            <w:proofErr w:type="spellEnd"/>
            <w:r>
              <w:rPr>
                <w:rFonts w:ascii="Times New Roman" w:eastAsia="Times New Roman" w:hAnsi="Times New Roman"/>
                <w:sz w:val="28"/>
                <w:szCs w:val="28"/>
                <w:lang w:val="uk-UA" w:eastAsia="uk-UA"/>
              </w:rPr>
              <w:t xml:space="preserve"> А.Є., про надання їй одноразової грошової допомоги для ліквідації н</w:t>
            </w:r>
            <w:r w:rsidR="00AE4697">
              <w:rPr>
                <w:rFonts w:ascii="Times New Roman" w:eastAsia="Times New Roman" w:hAnsi="Times New Roman"/>
                <w:sz w:val="28"/>
                <w:szCs w:val="28"/>
                <w:lang w:val="uk-UA" w:eastAsia="uk-UA"/>
              </w:rPr>
              <w:t xml:space="preserve">аслідків стихії, яка відбулася </w:t>
            </w:r>
            <w:r>
              <w:rPr>
                <w:rFonts w:ascii="Times New Roman" w:eastAsia="Times New Roman" w:hAnsi="Times New Roman"/>
                <w:sz w:val="28"/>
                <w:szCs w:val="28"/>
                <w:lang w:val="uk-UA" w:eastAsia="uk-UA"/>
              </w:rPr>
              <w:t xml:space="preserve"> року</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ru-RU"/>
              </w:rPr>
              <w:t>прийнято рішення надати одноразову грошову допомогу в сумі 1000,00 грн.;</w:t>
            </w:r>
            <w:r>
              <w:rPr>
                <w:rFonts w:ascii="Times New Roman" w:eastAsia="Times New Roman" w:hAnsi="Times New Roman"/>
                <w:sz w:val="24"/>
                <w:szCs w:val="24"/>
                <w:lang w:val="uk-UA" w:eastAsia="ru-RU"/>
              </w:rPr>
              <w:t xml:space="preserve"> </w:t>
            </w:r>
            <w:bookmarkStart w:id="1" w:name="_Hlk91154200"/>
            <w:proofErr w:type="spellStart"/>
            <w:r>
              <w:rPr>
                <w:rFonts w:ascii="Times New Roman" w:eastAsia="Times New Roman" w:hAnsi="Times New Roman"/>
                <w:sz w:val="28"/>
                <w:szCs w:val="28"/>
                <w:lang w:val="uk-UA" w:eastAsia="ru-RU"/>
              </w:rPr>
              <w:t>Бринський</w:t>
            </w:r>
            <w:proofErr w:type="spellEnd"/>
            <w:r>
              <w:rPr>
                <w:rFonts w:ascii="Times New Roman" w:eastAsia="Times New Roman" w:hAnsi="Times New Roman"/>
                <w:sz w:val="28"/>
                <w:szCs w:val="28"/>
                <w:lang w:val="uk-UA" w:eastAsia="ru-RU"/>
              </w:rPr>
              <w:t xml:space="preserve"> Я.Р. – зачитав заяву </w:t>
            </w:r>
            <w:bookmarkEnd w:id="1"/>
            <w:r>
              <w:rPr>
                <w:rFonts w:ascii="Times New Roman" w:eastAsia="Times New Roman" w:hAnsi="Times New Roman"/>
                <w:sz w:val="28"/>
                <w:szCs w:val="28"/>
                <w:lang w:val="uk-UA" w:eastAsia="ru-RU"/>
              </w:rPr>
              <w:t>Т</w:t>
            </w:r>
            <w:r w:rsidR="00AE469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Б.І., про надання йому дозволу на дарування житлового будинку з господарськими будівлями та спорудами, який знаходиться в селі , </w:t>
            </w:r>
            <w:r w:rsidRPr="00280FF4">
              <w:rPr>
                <w:rFonts w:ascii="Times New Roman" w:eastAsia="Times New Roman" w:hAnsi="Times New Roman"/>
                <w:sz w:val="28"/>
                <w:szCs w:val="28"/>
                <w:lang w:val="uk-UA" w:eastAsia="ru-RU"/>
              </w:rPr>
              <w:t>вул. , буд.,</w:t>
            </w:r>
            <w:r>
              <w:rPr>
                <w:rFonts w:ascii="Times New Roman" w:eastAsia="Times New Roman" w:hAnsi="Times New Roman"/>
                <w:sz w:val="28"/>
                <w:szCs w:val="28"/>
                <w:lang w:val="uk-UA" w:eastAsia="ru-RU"/>
              </w:rPr>
              <w:t xml:space="preserve"> своїм онукам гр. Т</w:t>
            </w:r>
            <w:r w:rsidR="00AE469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А</w:t>
            </w:r>
            <w:r w:rsidR="009969C8">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В</w:t>
            </w:r>
            <w:r w:rsidR="009969C8">
              <w:rPr>
                <w:rFonts w:ascii="Times New Roman" w:eastAsia="Times New Roman" w:hAnsi="Times New Roman"/>
                <w:sz w:val="28"/>
                <w:szCs w:val="28"/>
                <w:lang w:val="uk-UA" w:eastAsia="ru-RU"/>
              </w:rPr>
              <w:t>.</w:t>
            </w:r>
            <w:r w:rsidR="009546D6">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року народження та Т</w:t>
            </w:r>
            <w:r w:rsidR="00AE469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С</w:t>
            </w:r>
            <w:r w:rsidR="009969C8">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В</w:t>
            </w:r>
            <w:r w:rsidR="009969C8">
              <w:rPr>
                <w:rFonts w:ascii="Times New Roman" w:eastAsia="Times New Roman" w:hAnsi="Times New Roman"/>
                <w:sz w:val="28"/>
                <w:szCs w:val="28"/>
                <w:lang w:val="uk-UA" w:eastAsia="ru-RU"/>
              </w:rPr>
              <w:t>.</w:t>
            </w:r>
            <w:r w:rsidR="008B66FB">
              <w:rPr>
                <w:rFonts w:ascii="Times New Roman" w:eastAsia="Times New Roman" w:hAnsi="Times New Roman"/>
                <w:sz w:val="28"/>
                <w:szCs w:val="28"/>
                <w:lang w:val="uk-UA" w:eastAsia="ru-RU"/>
              </w:rPr>
              <w:t>,</w:t>
            </w:r>
            <w:r w:rsidR="008D51F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року народження жителям села , в рівних частинах в якому зареєстрована малолітня дитина Т</w:t>
            </w:r>
            <w:r w:rsidR="00AE469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С</w:t>
            </w:r>
            <w:r w:rsidR="009969C8">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В</w:t>
            </w:r>
            <w:r w:rsidR="009969C8">
              <w:rPr>
                <w:rFonts w:ascii="Times New Roman" w:eastAsia="Times New Roman" w:hAnsi="Times New Roman"/>
                <w:sz w:val="28"/>
                <w:szCs w:val="28"/>
                <w:lang w:val="uk-UA" w:eastAsia="ru-RU"/>
              </w:rPr>
              <w:t>.</w:t>
            </w:r>
            <w:r w:rsidR="008B66FB">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року народження - одноголосно прийнято рішення задовільнити дану заяву</w:t>
            </w:r>
            <w:r w:rsidRPr="009C0926">
              <w:rPr>
                <w:rFonts w:ascii="Times New Roman" w:eastAsia="Times New Roman" w:hAnsi="Times New Roman"/>
                <w:sz w:val="28"/>
                <w:szCs w:val="28"/>
                <w:lang w:val="uk-UA" w:eastAsia="ru-RU"/>
              </w:rPr>
              <w:t>;</w:t>
            </w:r>
            <w:r w:rsidR="009969C8" w:rsidRPr="009C0926">
              <w:rPr>
                <w:rFonts w:ascii="Times New Roman" w:eastAsia="Times New Roman" w:hAnsi="Times New Roman" w:cs="Times New Roman"/>
                <w:sz w:val="28"/>
                <w:szCs w:val="28"/>
                <w:lang w:val="uk-UA" w:eastAsia="ru-RU"/>
              </w:rPr>
              <w:t xml:space="preserve"> </w:t>
            </w:r>
            <w:r w:rsidR="009C0926" w:rsidRPr="009C0926">
              <w:rPr>
                <w:rFonts w:ascii="Times New Roman" w:eastAsia="Times New Roman" w:hAnsi="Times New Roman" w:cs="Times New Roman"/>
                <w:sz w:val="28"/>
                <w:szCs w:val="28"/>
                <w:lang w:val="uk-UA" w:eastAsia="ru-RU"/>
              </w:rPr>
              <w:t>заяву</w:t>
            </w:r>
            <w:r w:rsidR="009C0926">
              <w:rPr>
                <w:rFonts w:ascii="Times New Roman" w:eastAsia="Times New Roman" w:hAnsi="Times New Roman" w:cs="Times New Roman"/>
                <w:sz w:val="28"/>
                <w:szCs w:val="28"/>
                <w:lang w:val="uk-UA" w:eastAsia="ru-RU"/>
              </w:rPr>
              <w:t xml:space="preserve"> </w:t>
            </w:r>
            <w:r w:rsidR="009C0926" w:rsidRPr="00C87697">
              <w:rPr>
                <w:rFonts w:ascii="Times New Roman" w:eastAsia="Times New Roman" w:hAnsi="Times New Roman" w:cs="Times New Roman"/>
                <w:sz w:val="28"/>
                <w:szCs w:val="28"/>
                <w:lang w:val="uk-UA" w:eastAsia="ru-RU"/>
              </w:rPr>
              <w:t>Т</w:t>
            </w:r>
            <w:r w:rsidR="00AE4697">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В</w:t>
            </w:r>
            <w:r w:rsidR="009C0926">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Б</w:t>
            </w:r>
            <w:r w:rsidR="009C0926">
              <w:rPr>
                <w:rFonts w:ascii="Times New Roman" w:eastAsia="Times New Roman" w:hAnsi="Times New Roman" w:cs="Times New Roman"/>
                <w:sz w:val="28"/>
                <w:szCs w:val="28"/>
                <w:lang w:val="uk-UA" w:eastAsia="ru-RU"/>
              </w:rPr>
              <w:t>.</w:t>
            </w:r>
            <w:r w:rsidR="008B66FB">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 xml:space="preserve"> та </w:t>
            </w:r>
            <w:r w:rsidR="009C0926">
              <w:rPr>
                <w:rFonts w:ascii="Times New Roman" w:eastAsia="Times New Roman" w:hAnsi="Times New Roman" w:cs="Times New Roman"/>
                <w:sz w:val="28"/>
                <w:szCs w:val="28"/>
                <w:lang w:val="uk-UA" w:eastAsia="ru-RU"/>
              </w:rPr>
              <w:t xml:space="preserve">гр. </w:t>
            </w:r>
            <w:r w:rsidR="009C0926" w:rsidRPr="00C87697">
              <w:rPr>
                <w:rFonts w:ascii="Times New Roman" w:eastAsia="Times New Roman" w:hAnsi="Times New Roman" w:cs="Times New Roman"/>
                <w:sz w:val="28"/>
                <w:szCs w:val="28"/>
                <w:lang w:val="uk-UA" w:eastAsia="ru-RU"/>
              </w:rPr>
              <w:t>Т</w:t>
            </w:r>
            <w:r w:rsidR="00AE4697">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Н</w:t>
            </w:r>
            <w:r w:rsidR="009C0926">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В</w:t>
            </w:r>
            <w:r w:rsidR="009C0926">
              <w:rPr>
                <w:rFonts w:ascii="Times New Roman" w:eastAsia="Times New Roman" w:hAnsi="Times New Roman" w:cs="Times New Roman"/>
                <w:sz w:val="28"/>
                <w:szCs w:val="28"/>
                <w:lang w:val="uk-UA" w:eastAsia="ru-RU"/>
              </w:rPr>
              <w:t>.</w:t>
            </w:r>
            <w:r w:rsidR="008B66FB">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 xml:space="preserve">  про надання їм дозволу  на   прийняття дарунку – ½ частину житлового будинку з господарськими будівлями та спорудами, який знаходиться  в селі </w:t>
            </w:r>
            <w:r w:rsidR="00AE4697">
              <w:rPr>
                <w:rFonts w:ascii="Times New Roman" w:eastAsia="Times New Roman" w:hAnsi="Times New Roman" w:cs="Times New Roman"/>
                <w:sz w:val="28"/>
                <w:szCs w:val="28"/>
                <w:lang w:val="uk-UA" w:eastAsia="ru-RU"/>
              </w:rPr>
              <w:t xml:space="preserve"> по вул. </w:t>
            </w:r>
            <w:r w:rsidR="009C0926" w:rsidRPr="00C87697">
              <w:rPr>
                <w:rFonts w:ascii="Times New Roman" w:eastAsia="Times New Roman" w:hAnsi="Times New Roman" w:cs="Times New Roman"/>
                <w:sz w:val="28"/>
                <w:szCs w:val="28"/>
                <w:lang w:val="uk-UA" w:eastAsia="ru-RU"/>
              </w:rPr>
              <w:t>, буд. та ½ частину земельної ділянки площею 0,00га, кадастровий номер 26:236:857:01:02:002:0067, ½ частину земельної ділянки площею 0,га, кадастровий номер 26:236:857:01:02:002:0066 на ім’я малолітньої дитини, їхньої  дочки  Т</w:t>
            </w:r>
            <w:r w:rsidR="00AE4697">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С</w:t>
            </w:r>
            <w:r w:rsidR="009C0926">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В</w:t>
            </w:r>
            <w:r w:rsidR="009C0926">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 xml:space="preserve"> яка народилася   року, та надання  дозволу на підписання договору дарування батьками:  Т</w:t>
            </w:r>
            <w:r w:rsidR="00AE4697">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В</w:t>
            </w:r>
            <w:r w:rsidR="009C0926">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Б</w:t>
            </w:r>
            <w:r w:rsidR="009C0926">
              <w:rPr>
                <w:rFonts w:ascii="Times New Roman" w:eastAsia="Times New Roman" w:hAnsi="Times New Roman" w:cs="Times New Roman"/>
                <w:sz w:val="28"/>
                <w:szCs w:val="28"/>
                <w:lang w:val="uk-UA" w:eastAsia="ru-RU"/>
              </w:rPr>
              <w:t>.</w:t>
            </w:r>
            <w:r w:rsidR="008B66FB">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 xml:space="preserve"> та Т</w:t>
            </w:r>
            <w:r w:rsidR="00AE4697">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Н</w:t>
            </w:r>
            <w:r w:rsidR="009C0926">
              <w:rPr>
                <w:rFonts w:ascii="Times New Roman" w:eastAsia="Times New Roman" w:hAnsi="Times New Roman" w:cs="Times New Roman"/>
                <w:sz w:val="28"/>
                <w:szCs w:val="28"/>
                <w:lang w:val="uk-UA" w:eastAsia="ru-RU"/>
              </w:rPr>
              <w:t>.</w:t>
            </w:r>
            <w:r w:rsidR="009C0926" w:rsidRPr="00C87697">
              <w:rPr>
                <w:rFonts w:ascii="Times New Roman" w:eastAsia="Times New Roman" w:hAnsi="Times New Roman" w:cs="Times New Roman"/>
                <w:sz w:val="28"/>
                <w:szCs w:val="28"/>
                <w:lang w:val="uk-UA" w:eastAsia="ru-RU"/>
              </w:rPr>
              <w:t>В</w:t>
            </w:r>
            <w:r w:rsidR="009C0926">
              <w:rPr>
                <w:rFonts w:ascii="Times New Roman" w:eastAsia="Times New Roman" w:hAnsi="Times New Roman" w:cs="Times New Roman"/>
                <w:sz w:val="28"/>
                <w:szCs w:val="28"/>
                <w:lang w:val="uk-UA" w:eastAsia="ru-RU"/>
              </w:rPr>
              <w:t>.</w:t>
            </w:r>
            <w:r w:rsidR="008B66FB">
              <w:rPr>
                <w:rFonts w:ascii="Times New Roman" w:eastAsia="Times New Roman" w:hAnsi="Times New Roman" w:cs="Times New Roman"/>
                <w:sz w:val="28"/>
                <w:szCs w:val="28"/>
                <w:lang w:val="uk-UA" w:eastAsia="ru-RU"/>
              </w:rPr>
              <w:t>,</w:t>
            </w:r>
            <w:r w:rsidR="009C0926">
              <w:rPr>
                <w:rFonts w:ascii="Times New Roman" w:eastAsia="Times New Roman" w:hAnsi="Times New Roman"/>
                <w:sz w:val="28"/>
                <w:szCs w:val="28"/>
                <w:lang w:val="uk-UA" w:eastAsia="ru-RU"/>
              </w:rPr>
              <w:t xml:space="preserve"> - одноголосно прийнято рішення задовільнити дану заяву; </w:t>
            </w:r>
            <w:r w:rsidR="009969C8" w:rsidRPr="009969C8">
              <w:rPr>
                <w:rFonts w:ascii="Times New Roman" w:eastAsia="Times New Roman" w:hAnsi="Times New Roman" w:cs="Times New Roman"/>
                <w:sz w:val="28"/>
                <w:szCs w:val="28"/>
                <w:lang w:val="uk-UA" w:eastAsia="ru-RU"/>
              </w:rPr>
              <w:t>заяву Г</w:t>
            </w:r>
            <w:r w:rsidR="00AE4697">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І</w:t>
            </w:r>
            <w:r w:rsidR="009969C8">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М</w:t>
            </w:r>
            <w:r w:rsidR="009969C8">
              <w:rPr>
                <w:rFonts w:ascii="Times New Roman" w:eastAsia="Times New Roman" w:hAnsi="Times New Roman" w:cs="Times New Roman"/>
                <w:sz w:val="28"/>
                <w:szCs w:val="28"/>
                <w:lang w:val="uk-UA" w:eastAsia="ru-RU"/>
              </w:rPr>
              <w:t>.</w:t>
            </w:r>
            <w:r w:rsidR="008B66FB">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 xml:space="preserve"> про надання йому дозволу на дарування житлового будинку з господарськими будівлями та спорудами, який знаходиться в селищі , вул. , буд., </w:t>
            </w:r>
            <w:r w:rsidR="009969C8" w:rsidRPr="009D7E77">
              <w:rPr>
                <w:rFonts w:ascii="Times New Roman" w:eastAsia="Calibri" w:hAnsi="Times New Roman" w:cs="Times New Roman"/>
                <w:sz w:val="28"/>
                <w:szCs w:val="28"/>
                <w:lang w:val="uk-UA"/>
              </w:rPr>
              <w:t xml:space="preserve">земельної ділянки площею </w:t>
            </w:r>
            <w:r w:rsidR="009969C8" w:rsidRPr="00AE4697">
              <w:rPr>
                <w:rFonts w:ascii="Times New Roman" w:eastAsia="Calibri" w:hAnsi="Times New Roman" w:cs="Times New Roman"/>
                <w:sz w:val="28"/>
                <w:szCs w:val="28"/>
                <w:lang w:val="uk-UA"/>
              </w:rPr>
              <w:t>0,га, кадастровий номер 26236</w:t>
            </w:r>
            <w:r w:rsidR="009969C8" w:rsidRPr="009969C8">
              <w:rPr>
                <w:rFonts w:ascii="Times New Roman" w:eastAsia="Calibri" w:hAnsi="Times New Roman" w:cs="Times New Roman"/>
                <w:sz w:val="28"/>
                <w:szCs w:val="28"/>
                <w:lang w:val="uk-UA"/>
              </w:rPr>
              <w:t>55400</w:t>
            </w:r>
            <w:r w:rsidR="009969C8" w:rsidRPr="00AE4697">
              <w:rPr>
                <w:rFonts w:ascii="Times New Roman" w:eastAsia="Calibri" w:hAnsi="Times New Roman" w:cs="Times New Roman"/>
                <w:sz w:val="28"/>
                <w:szCs w:val="28"/>
                <w:lang w:val="uk-UA"/>
              </w:rPr>
              <w:t>:0</w:t>
            </w:r>
            <w:r w:rsidR="009969C8" w:rsidRPr="009969C8">
              <w:rPr>
                <w:rFonts w:ascii="Times New Roman" w:eastAsia="Calibri" w:hAnsi="Times New Roman" w:cs="Times New Roman"/>
                <w:sz w:val="28"/>
                <w:szCs w:val="28"/>
                <w:lang w:val="uk-UA"/>
              </w:rPr>
              <w:t>1</w:t>
            </w:r>
            <w:r w:rsidR="009969C8" w:rsidRPr="00AE4697">
              <w:rPr>
                <w:rFonts w:ascii="Times New Roman" w:eastAsia="Calibri" w:hAnsi="Times New Roman" w:cs="Times New Roman"/>
                <w:sz w:val="28"/>
                <w:szCs w:val="28"/>
                <w:lang w:val="uk-UA"/>
              </w:rPr>
              <w:t>:00</w:t>
            </w:r>
            <w:r w:rsidR="009969C8" w:rsidRPr="009969C8">
              <w:rPr>
                <w:rFonts w:ascii="Times New Roman" w:eastAsia="Calibri" w:hAnsi="Times New Roman" w:cs="Times New Roman"/>
                <w:sz w:val="28"/>
                <w:szCs w:val="28"/>
                <w:lang w:val="uk-UA"/>
              </w:rPr>
              <w:t>3</w:t>
            </w:r>
            <w:r w:rsidR="009969C8" w:rsidRPr="00AE4697">
              <w:rPr>
                <w:rFonts w:ascii="Times New Roman" w:eastAsia="Calibri" w:hAnsi="Times New Roman" w:cs="Times New Roman"/>
                <w:sz w:val="28"/>
                <w:szCs w:val="28"/>
                <w:lang w:val="uk-UA"/>
              </w:rPr>
              <w:t>:0</w:t>
            </w:r>
            <w:r w:rsidR="009969C8" w:rsidRPr="009969C8">
              <w:rPr>
                <w:rFonts w:ascii="Times New Roman" w:eastAsia="Calibri" w:hAnsi="Times New Roman" w:cs="Times New Roman"/>
                <w:sz w:val="28"/>
                <w:szCs w:val="28"/>
                <w:lang w:val="uk-UA"/>
              </w:rPr>
              <w:t xml:space="preserve">357, </w:t>
            </w:r>
            <w:r w:rsidR="009969C8" w:rsidRPr="009969C8">
              <w:rPr>
                <w:rFonts w:ascii="Times New Roman" w:eastAsia="Times New Roman" w:hAnsi="Times New Roman" w:cs="Times New Roman"/>
                <w:sz w:val="28"/>
                <w:szCs w:val="28"/>
                <w:lang w:val="uk-UA" w:eastAsia="ru-RU"/>
              </w:rPr>
              <w:t>своїй дружині гр. Г</w:t>
            </w:r>
            <w:r w:rsidR="00AE4697">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Г</w:t>
            </w:r>
            <w:r w:rsidR="009969C8">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В</w:t>
            </w:r>
            <w:r w:rsidR="009969C8">
              <w:rPr>
                <w:rFonts w:ascii="Times New Roman" w:eastAsia="Times New Roman" w:hAnsi="Times New Roman" w:cs="Times New Roman"/>
                <w:sz w:val="28"/>
                <w:szCs w:val="28"/>
                <w:lang w:val="uk-UA" w:eastAsia="ru-RU"/>
              </w:rPr>
              <w:t>.</w:t>
            </w:r>
            <w:r w:rsidR="008B66FB">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 xml:space="preserve">  року народження, в якому зареєстровані малолітні діти Г</w:t>
            </w:r>
            <w:r w:rsidR="00AE4697">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В</w:t>
            </w:r>
            <w:r w:rsidR="009969C8">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В</w:t>
            </w:r>
            <w:r w:rsidR="009969C8">
              <w:rPr>
                <w:rFonts w:ascii="Times New Roman" w:eastAsia="Times New Roman" w:hAnsi="Times New Roman" w:cs="Times New Roman"/>
                <w:sz w:val="28"/>
                <w:szCs w:val="28"/>
                <w:lang w:val="uk-UA" w:eastAsia="ru-RU"/>
              </w:rPr>
              <w:t>.</w:t>
            </w:r>
            <w:r w:rsidR="008B66FB">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 xml:space="preserve"> року народження та Г</w:t>
            </w:r>
            <w:r w:rsidR="00AE4697">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Р</w:t>
            </w:r>
            <w:r w:rsidR="009969C8">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В</w:t>
            </w:r>
            <w:r w:rsidR="009969C8">
              <w:rPr>
                <w:rFonts w:ascii="Times New Roman" w:eastAsia="Times New Roman" w:hAnsi="Times New Roman" w:cs="Times New Roman"/>
                <w:sz w:val="28"/>
                <w:szCs w:val="28"/>
                <w:lang w:val="uk-UA" w:eastAsia="ru-RU"/>
              </w:rPr>
              <w:t>.</w:t>
            </w:r>
            <w:r w:rsidR="008B66FB">
              <w:rPr>
                <w:rFonts w:ascii="Times New Roman" w:eastAsia="Times New Roman" w:hAnsi="Times New Roman" w:cs="Times New Roman"/>
                <w:sz w:val="28"/>
                <w:szCs w:val="28"/>
                <w:lang w:val="uk-UA" w:eastAsia="ru-RU"/>
              </w:rPr>
              <w:t>,</w:t>
            </w:r>
            <w:r w:rsidR="009969C8" w:rsidRPr="009969C8">
              <w:rPr>
                <w:rFonts w:ascii="Times New Roman" w:eastAsia="Times New Roman" w:hAnsi="Times New Roman" w:cs="Times New Roman"/>
                <w:sz w:val="28"/>
                <w:szCs w:val="28"/>
                <w:lang w:val="uk-UA" w:eastAsia="ru-RU"/>
              </w:rPr>
              <w:t xml:space="preserve">  року</w:t>
            </w:r>
            <w:r w:rsidR="009C0926">
              <w:rPr>
                <w:rFonts w:ascii="Times New Roman" w:eastAsia="Times New Roman" w:hAnsi="Times New Roman" w:cs="Times New Roman"/>
                <w:sz w:val="28"/>
                <w:szCs w:val="28"/>
                <w:lang w:val="uk-UA" w:eastAsia="ru-RU"/>
              </w:rPr>
              <w:t xml:space="preserve"> </w:t>
            </w:r>
            <w:r w:rsidR="003F3953">
              <w:rPr>
                <w:rFonts w:ascii="Times New Roman" w:eastAsia="Times New Roman" w:hAnsi="Times New Roman"/>
                <w:sz w:val="28"/>
                <w:szCs w:val="28"/>
                <w:lang w:val="uk-UA" w:eastAsia="ru-RU"/>
              </w:rPr>
              <w:t>- одноголосно прийнято рішення задовільнити дану заяву;</w:t>
            </w:r>
            <w:r w:rsidR="00053E58">
              <w:rPr>
                <w:rFonts w:ascii="Times New Roman" w:eastAsia="Times New Roman" w:hAnsi="Times New Roman"/>
                <w:sz w:val="28"/>
                <w:szCs w:val="28"/>
                <w:lang w:val="uk-UA" w:eastAsia="ru-RU"/>
              </w:rPr>
              <w:t xml:space="preserve"> </w:t>
            </w:r>
            <w:proofErr w:type="spellStart"/>
            <w:r w:rsidR="00053E58">
              <w:rPr>
                <w:rFonts w:ascii="Times New Roman" w:eastAsia="Times New Roman" w:hAnsi="Times New Roman"/>
                <w:sz w:val="28"/>
                <w:szCs w:val="28"/>
                <w:lang w:val="uk-UA" w:eastAsia="ru-RU"/>
              </w:rPr>
              <w:t>Бринський</w:t>
            </w:r>
            <w:proofErr w:type="spellEnd"/>
            <w:r w:rsidR="00053E58">
              <w:rPr>
                <w:rFonts w:ascii="Times New Roman" w:eastAsia="Times New Roman" w:hAnsi="Times New Roman"/>
                <w:sz w:val="28"/>
                <w:szCs w:val="28"/>
                <w:lang w:val="uk-UA" w:eastAsia="ru-RU"/>
              </w:rPr>
              <w:t xml:space="preserve"> Я.Р. – зачитав заяву</w:t>
            </w:r>
            <w:r w:rsidR="00053E58" w:rsidRPr="00C87697">
              <w:rPr>
                <w:rFonts w:ascii="Times New Roman" w:eastAsia="Calibri" w:hAnsi="Times New Roman" w:cs="Times New Roman"/>
                <w:sz w:val="28"/>
                <w:szCs w:val="28"/>
                <w:lang w:val="uk-UA"/>
              </w:rPr>
              <w:t xml:space="preserve"> </w:t>
            </w:r>
            <w:proofErr w:type="spellStart"/>
            <w:r w:rsidR="00053E58" w:rsidRPr="00C87697">
              <w:rPr>
                <w:rFonts w:ascii="Times New Roman" w:eastAsia="Calibri" w:hAnsi="Times New Roman" w:cs="Times New Roman"/>
                <w:sz w:val="28"/>
                <w:szCs w:val="28"/>
                <w:lang w:val="uk-UA"/>
              </w:rPr>
              <w:t>Пилипюк</w:t>
            </w:r>
            <w:proofErr w:type="spellEnd"/>
            <w:r w:rsidR="00053E58" w:rsidRPr="00C87697">
              <w:rPr>
                <w:rFonts w:ascii="Times New Roman" w:eastAsia="Calibri" w:hAnsi="Times New Roman" w:cs="Times New Roman"/>
                <w:sz w:val="28"/>
                <w:szCs w:val="28"/>
                <w:lang w:val="uk-UA"/>
              </w:rPr>
              <w:t xml:space="preserve"> П</w:t>
            </w:r>
            <w:r w:rsidR="00053E58">
              <w:rPr>
                <w:rFonts w:ascii="Times New Roman" w:eastAsia="Calibri" w:hAnsi="Times New Roman" w:cs="Times New Roman"/>
                <w:sz w:val="28"/>
                <w:szCs w:val="28"/>
                <w:lang w:val="uk-UA"/>
              </w:rPr>
              <w:t>.</w:t>
            </w:r>
            <w:r w:rsidR="00053E58" w:rsidRPr="00C87697">
              <w:rPr>
                <w:rFonts w:ascii="Times New Roman" w:eastAsia="Calibri" w:hAnsi="Times New Roman" w:cs="Times New Roman"/>
                <w:sz w:val="28"/>
                <w:szCs w:val="28"/>
                <w:lang w:val="uk-UA"/>
              </w:rPr>
              <w:t>Д</w:t>
            </w:r>
            <w:r w:rsidR="00053E58">
              <w:rPr>
                <w:rFonts w:ascii="Times New Roman" w:eastAsia="Calibri" w:hAnsi="Times New Roman" w:cs="Times New Roman"/>
                <w:sz w:val="28"/>
                <w:szCs w:val="28"/>
                <w:lang w:val="uk-UA"/>
              </w:rPr>
              <w:t>.</w:t>
            </w:r>
            <w:r w:rsidR="008B66FB">
              <w:rPr>
                <w:rFonts w:ascii="Times New Roman" w:eastAsia="Calibri" w:hAnsi="Times New Roman" w:cs="Times New Roman"/>
                <w:sz w:val="28"/>
                <w:szCs w:val="28"/>
                <w:lang w:val="uk-UA"/>
              </w:rPr>
              <w:t>,</w:t>
            </w:r>
            <w:r w:rsidR="00053E58" w:rsidRPr="00C87697">
              <w:rPr>
                <w:rFonts w:ascii="Times New Roman" w:eastAsia="Calibri" w:hAnsi="Times New Roman" w:cs="Times New Roman"/>
                <w:sz w:val="28"/>
                <w:szCs w:val="28"/>
                <w:lang w:val="uk-UA"/>
              </w:rPr>
              <w:t xml:space="preserve"> про внесення змін до рішення виконавчого комітету </w:t>
            </w:r>
            <w:proofErr w:type="spellStart"/>
            <w:r w:rsidR="00053E58" w:rsidRPr="00C87697">
              <w:rPr>
                <w:rFonts w:ascii="Times New Roman" w:eastAsia="Calibri" w:hAnsi="Times New Roman" w:cs="Times New Roman"/>
                <w:sz w:val="28"/>
                <w:szCs w:val="28"/>
                <w:lang w:val="uk-UA"/>
              </w:rPr>
              <w:t>Кутської</w:t>
            </w:r>
            <w:proofErr w:type="spellEnd"/>
            <w:r w:rsidR="00053E58" w:rsidRPr="00C87697">
              <w:rPr>
                <w:rFonts w:ascii="Times New Roman" w:eastAsia="Calibri" w:hAnsi="Times New Roman" w:cs="Times New Roman"/>
                <w:sz w:val="28"/>
                <w:szCs w:val="28"/>
                <w:lang w:val="uk-UA"/>
              </w:rPr>
              <w:t xml:space="preserve"> селищної ради від 29 жовтня 2021 року №67 «Про розгляд заяв та звернень» щодо присвоєння адресного номера село , вул. , буд., новозбудованому житловому будинку, </w:t>
            </w:r>
            <w:r w:rsidR="00053E58" w:rsidRPr="00C87697">
              <w:rPr>
                <w:rFonts w:ascii="Times New Roman" w:eastAsia="Times New Roman" w:hAnsi="Times New Roman" w:cs="Times New Roman"/>
                <w:sz w:val="28"/>
                <w:szCs w:val="28"/>
                <w:lang w:val="uk-UA" w:eastAsia="uk-UA"/>
              </w:rPr>
              <w:t>а саме «новозбудованому житловому будинку» змінити на «незавершеному будівництвом житловому будинку»</w:t>
            </w:r>
            <w:r w:rsidR="00053E58">
              <w:rPr>
                <w:rFonts w:ascii="Times New Roman" w:eastAsia="Times New Roman" w:hAnsi="Times New Roman"/>
                <w:sz w:val="28"/>
                <w:szCs w:val="28"/>
                <w:lang w:val="uk-UA" w:eastAsia="ru-RU"/>
              </w:rPr>
              <w:t xml:space="preserve"> - одноголосно прийнято рішення задовільнити дану заяву;</w:t>
            </w:r>
            <w:r w:rsidR="00C50AB3" w:rsidRPr="00C87697">
              <w:rPr>
                <w:rFonts w:ascii="Times New Roman" w:eastAsia="Times New Roman" w:hAnsi="Times New Roman" w:cs="Times New Roman"/>
                <w:sz w:val="28"/>
                <w:szCs w:val="28"/>
                <w:lang w:val="uk-UA" w:eastAsia="uk-UA"/>
              </w:rPr>
              <w:t xml:space="preserve"> </w:t>
            </w:r>
            <w:r w:rsidR="00495232" w:rsidRPr="00C87697">
              <w:rPr>
                <w:rFonts w:ascii="Times New Roman" w:eastAsia="Times New Roman" w:hAnsi="Times New Roman" w:cs="Times New Roman"/>
                <w:sz w:val="28"/>
                <w:szCs w:val="28"/>
                <w:lang w:val="uk-UA" w:eastAsia="uk-UA"/>
              </w:rPr>
              <w:t xml:space="preserve">заяви </w:t>
            </w:r>
            <w:proofErr w:type="spellStart"/>
            <w:r w:rsidR="00495232" w:rsidRPr="00C87697">
              <w:rPr>
                <w:rFonts w:ascii="Times New Roman" w:eastAsia="Times New Roman" w:hAnsi="Times New Roman" w:cs="Times New Roman"/>
                <w:sz w:val="28"/>
                <w:szCs w:val="28"/>
                <w:lang w:val="uk-UA" w:eastAsia="uk-UA"/>
              </w:rPr>
              <w:t>Гулейчука</w:t>
            </w:r>
            <w:proofErr w:type="spellEnd"/>
            <w:r w:rsidR="00495232" w:rsidRPr="00C87697">
              <w:rPr>
                <w:rFonts w:ascii="Times New Roman" w:eastAsia="Times New Roman" w:hAnsi="Times New Roman" w:cs="Times New Roman"/>
                <w:sz w:val="28"/>
                <w:szCs w:val="28"/>
                <w:lang w:val="uk-UA" w:eastAsia="uk-UA"/>
              </w:rPr>
              <w:t xml:space="preserve"> Й</w:t>
            </w:r>
            <w:r w:rsidR="00495232">
              <w:rPr>
                <w:rFonts w:ascii="Times New Roman" w:eastAsia="Times New Roman" w:hAnsi="Times New Roman" w:cs="Times New Roman"/>
                <w:sz w:val="28"/>
                <w:szCs w:val="28"/>
                <w:lang w:val="uk-UA" w:eastAsia="uk-UA"/>
              </w:rPr>
              <w:t>.</w:t>
            </w:r>
            <w:r w:rsidR="00495232" w:rsidRPr="00C87697">
              <w:rPr>
                <w:rFonts w:ascii="Times New Roman" w:eastAsia="Times New Roman" w:hAnsi="Times New Roman" w:cs="Times New Roman"/>
                <w:sz w:val="28"/>
                <w:szCs w:val="28"/>
                <w:lang w:val="uk-UA" w:eastAsia="uk-UA"/>
              </w:rPr>
              <w:t>В</w:t>
            </w:r>
            <w:r w:rsidR="00495232">
              <w:rPr>
                <w:rFonts w:ascii="Times New Roman" w:eastAsia="Times New Roman" w:hAnsi="Times New Roman" w:cs="Times New Roman"/>
                <w:sz w:val="28"/>
                <w:szCs w:val="28"/>
                <w:lang w:val="uk-UA" w:eastAsia="uk-UA"/>
              </w:rPr>
              <w:t>.</w:t>
            </w:r>
            <w:r w:rsidR="00495232" w:rsidRPr="00C87697">
              <w:rPr>
                <w:rFonts w:ascii="Times New Roman" w:eastAsia="Times New Roman" w:hAnsi="Times New Roman" w:cs="Times New Roman"/>
                <w:sz w:val="28"/>
                <w:szCs w:val="28"/>
                <w:lang w:val="uk-UA" w:eastAsia="uk-UA"/>
              </w:rPr>
              <w:t>, Павлюк Н</w:t>
            </w:r>
            <w:r w:rsidR="00495232">
              <w:rPr>
                <w:rFonts w:ascii="Times New Roman" w:eastAsia="Times New Roman" w:hAnsi="Times New Roman" w:cs="Times New Roman"/>
                <w:sz w:val="28"/>
                <w:szCs w:val="28"/>
                <w:lang w:val="uk-UA" w:eastAsia="uk-UA"/>
              </w:rPr>
              <w:t>.</w:t>
            </w:r>
            <w:r w:rsidR="00495232" w:rsidRPr="00C87697">
              <w:rPr>
                <w:rFonts w:ascii="Times New Roman" w:eastAsia="Times New Roman" w:hAnsi="Times New Roman" w:cs="Times New Roman"/>
                <w:sz w:val="28"/>
                <w:szCs w:val="28"/>
                <w:lang w:val="uk-UA" w:eastAsia="uk-UA"/>
              </w:rPr>
              <w:t>Й</w:t>
            </w:r>
            <w:r w:rsidR="00495232">
              <w:rPr>
                <w:rFonts w:ascii="Times New Roman" w:eastAsia="Times New Roman" w:hAnsi="Times New Roman" w:cs="Times New Roman"/>
                <w:sz w:val="28"/>
                <w:szCs w:val="28"/>
                <w:lang w:val="uk-UA" w:eastAsia="uk-UA"/>
              </w:rPr>
              <w:t>.</w:t>
            </w:r>
            <w:r w:rsidR="00495232" w:rsidRPr="00C87697">
              <w:rPr>
                <w:rFonts w:ascii="Times New Roman" w:eastAsia="Times New Roman" w:hAnsi="Times New Roman" w:cs="Times New Roman"/>
                <w:sz w:val="28"/>
                <w:szCs w:val="28"/>
                <w:lang w:val="uk-UA" w:eastAsia="uk-UA"/>
              </w:rPr>
              <w:t xml:space="preserve">, </w:t>
            </w:r>
            <w:proofErr w:type="spellStart"/>
            <w:r w:rsidR="00495232" w:rsidRPr="00C87697">
              <w:rPr>
                <w:rFonts w:ascii="Times New Roman" w:eastAsia="Times New Roman" w:hAnsi="Times New Roman" w:cs="Times New Roman"/>
                <w:sz w:val="28"/>
                <w:szCs w:val="28"/>
                <w:lang w:val="uk-UA" w:eastAsia="uk-UA"/>
              </w:rPr>
              <w:t>Гулейчук</w:t>
            </w:r>
            <w:proofErr w:type="spellEnd"/>
            <w:r w:rsidR="00495232" w:rsidRPr="00C87697">
              <w:rPr>
                <w:rFonts w:ascii="Times New Roman" w:eastAsia="Times New Roman" w:hAnsi="Times New Roman" w:cs="Times New Roman"/>
                <w:sz w:val="28"/>
                <w:szCs w:val="28"/>
                <w:lang w:val="uk-UA" w:eastAsia="uk-UA"/>
              </w:rPr>
              <w:t xml:space="preserve"> Г</w:t>
            </w:r>
            <w:r w:rsidR="00495232">
              <w:rPr>
                <w:rFonts w:ascii="Times New Roman" w:eastAsia="Times New Roman" w:hAnsi="Times New Roman" w:cs="Times New Roman"/>
                <w:sz w:val="28"/>
                <w:szCs w:val="28"/>
                <w:lang w:val="uk-UA" w:eastAsia="uk-UA"/>
              </w:rPr>
              <w:t>.</w:t>
            </w:r>
            <w:r w:rsidR="00495232" w:rsidRPr="00C87697">
              <w:rPr>
                <w:rFonts w:ascii="Times New Roman" w:eastAsia="Times New Roman" w:hAnsi="Times New Roman" w:cs="Times New Roman"/>
                <w:sz w:val="28"/>
                <w:szCs w:val="28"/>
                <w:lang w:val="uk-UA" w:eastAsia="uk-UA"/>
              </w:rPr>
              <w:t>М</w:t>
            </w:r>
            <w:r w:rsidR="00495232">
              <w:rPr>
                <w:rFonts w:ascii="Times New Roman" w:eastAsia="Times New Roman" w:hAnsi="Times New Roman" w:cs="Times New Roman"/>
                <w:sz w:val="28"/>
                <w:szCs w:val="28"/>
                <w:lang w:val="uk-UA" w:eastAsia="uk-UA"/>
              </w:rPr>
              <w:t>.</w:t>
            </w:r>
            <w:r w:rsidR="00495232" w:rsidRPr="00C87697">
              <w:rPr>
                <w:rFonts w:ascii="Times New Roman" w:eastAsia="Times New Roman" w:hAnsi="Times New Roman" w:cs="Times New Roman"/>
                <w:sz w:val="28"/>
                <w:szCs w:val="28"/>
                <w:lang w:val="uk-UA" w:eastAsia="uk-UA"/>
              </w:rPr>
              <w:t xml:space="preserve">, що діє від свого імені та від імені </w:t>
            </w:r>
            <w:proofErr w:type="spellStart"/>
            <w:r w:rsidR="00495232" w:rsidRPr="00C87697">
              <w:rPr>
                <w:rFonts w:ascii="Times New Roman" w:eastAsia="Times New Roman" w:hAnsi="Times New Roman" w:cs="Times New Roman"/>
                <w:sz w:val="28"/>
                <w:szCs w:val="28"/>
                <w:lang w:val="uk-UA" w:eastAsia="uk-UA"/>
              </w:rPr>
              <w:t>Гулейчука</w:t>
            </w:r>
            <w:proofErr w:type="spellEnd"/>
            <w:r w:rsidR="00495232" w:rsidRPr="00C87697">
              <w:rPr>
                <w:rFonts w:ascii="Times New Roman" w:eastAsia="Times New Roman" w:hAnsi="Times New Roman" w:cs="Times New Roman"/>
                <w:sz w:val="28"/>
                <w:szCs w:val="28"/>
                <w:lang w:val="uk-UA" w:eastAsia="uk-UA"/>
              </w:rPr>
              <w:t xml:space="preserve"> В</w:t>
            </w:r>
            <w:r w:rsidR="00495232">
              <w:rPr>
                <w:rFonts w:ascii="Times New Roman" w:eastAsia="Times New Roman" w:hAnsi="Times New Roman" w:cs="Times New Roman"/>
                <w:sz w:val="28"/>
                <w:szCs w:val="28"/>
                <w:lang w:val="uk-UA" w:eastAsia="uk-UA"/>
              </w:rPr>
              <w:t>.</w:t>
            </w:r>
            <w:r w:rsidR="00495232" w:rsidRPr="00C87697">
              <w:rPr>
                <w:rFonts w:ascii="Times New Roman" w:eastAsia="Times New Roman" w:hAnsi="Times New Roman" w:cs="Times New Roman"/>
                <w:sz w:val="28"/>
                <w:szCs w:val="28"/>
                <w:lang w:val="uk-UA" w:eastAsia="uk-UA"/>
              </w:rPr>
              <w:t>Й</w:t>
            </w:r>
            <w:r w:rsidR="00495232">
              <w:rPr>
                <w:rFonts w:ascii="Times New Roman" w:eastAsia="Times New Roman" w:hAnsi="Times New Roman" w:cs="Times New Roman"/>
                <w:sz w:val="28"/>
                <w:szCs w:val="28"/>
                <w:lang w:val="uk-UA" w:eastAsia="uk-UA"/>
              </w:rPr>
              <w:t>.</w:t>
            </w:r>
            <w:r w:rsidR="00495232" w:rsidRPr="00C87697">
              <w:rPr>
                <w:rFonts w:ascii="Times New Roman" w:eastAsia="Calibri" w:hAnsi="Times New Roman" w:cs="Times New Roman"/>
                <w:sz w:val="28"/>
                <w:szCs w:val="28"/>
                <w:lang w:val="uk-UA"/>
              </w:rPr>
              <w:t xml:space="preserve">, </w:t>
            </w:r>
            <w:r w:rsidR="00495232" w:rsidRPr="0046295F">
              <w:rPr>
                <w:rFonts w:ascii="Times New Roman" w:eastAsia="Calibri" w:hAnsi="Times New Roman" w:cs="Times New Roman"/>
                <w:sz w:val="28"/>
                <w:szCs w:val="28"/>
                <w:shd w:val="clear" w:color="auto" w:fill="FFFFFF" w:themeFill="background1"/>
                <w:lang w:val="uk-UA"/>
              </w:rPr>
              <w:t xml:space="preserve">згідно довіреності, </w:t>
            </w:r>
            <w:r w:rsidR="00495232" w:rsidRPr="0046295F">
              <w:rPr>
                <w:rFonts w:ascii="Times New Roman" w:eastAsia="Times New Roman" w:hAnsi="Times New Roman" w:cs="Times New Roman"/>
                <w:sz w:val="28"/>
                <w:szCs w:val="28"/>
                <w:shd w:val="clear" w:color="auto" w:fill="FFFFFF" w:themeFill="background1"/>
                <w:lang w:val="uk-UA" w:eastAsia="uk-UA"/>
              </w:rPr>
              <w:t>про</w:t>
            </w:r>
            <w:r w:rsidR="00495232" w:rsidRPr="00C87697">
              <w:rPr>
                <w:rFonts w:ascii="Times New Roman" w:eastAsia="Times New Roman" w:hAnsi="Times New Roman" w:cs="Times New Roman"/>
                <w:sz w:val="28"/>
                <w:szCs w:val="28"/>
                <w:lang w:val="uk-UA" w:eastAsia="uk-UA"/>
              </w:rPr>
              <w:t xml:space="preserve">  присвоєння  (уточнення)  адресного номера село , вул. , буд., </w:t>
            </w:r>
            <w:proofErr w:type="spellStart"/>
            <w:r w:rsidR="00495232" w:rsidRPr="00C87697">
              <w:rPr>
                <w:rFonts w:ascii="Times New Roman" w:eastAsia="Times New Roman" w:hAnsi="Times New Roman" w:cs="Times New Roman"/>
                <w:sz w:val="28"/>
                <w:szCs w:val="28"/>
                <w:lang w:val="uk-UA" w:eastAsia="uk-UA"/>
              </w:rPr>
              <w:t>кв</w:t>
            </w:r>
            <w:proofErr w:type="spellEnd"/>
            <w:r w:rsidR="00495232" w:rsidRPr="00C87697">
              <w:rPr>
                <w:rFonts w:ascii="Times New Roman" w:eastAsia="Times New Roman" w:hAnsi="Times New Roman" w:cs="Times New Roman"/>
                <w:sz w:val="28"/>
                <w:szCs w:val="28"/>
                <w:lang w:val="uk-UA" w:eastAsia="uk-UA"/>
              </w:rPr>
              <w:t xml:space="preserve">., квартирі, власниками якої вони є згідно Свідоцтва про право власності </w:t>
            </w:r>
            <w:r w:rsidR="00495232">
              <w:rPr>
                <w:rFonts w:ascii="Times New Roman" w:eastAsia="Times New Roman" w:hAnsi="Times New Roman" w:cs="Times New Roman"/>
                <w:sz w:val="28"/>
                <w:szCs w:val="28"/>
                <w:lang w:val="uk-UA" w:eastAsia="uk-UA"/>
              </w:rPr>
              <w:t xml:space="preserve">від </w:t>
            </w:r>
            <w:r w:rsidR="00495232" w:rsidRPr="00C87697">
              <w:rPr>
                <w:rFonts w:ascii="Times New Roman" w:eastAsia="Times New Roman" w:hAnsi="Times New Roman" w:cs="Times New Roman"/>
                <w:sz w:val="28"/>
                <w:szCs w:val="28"/>
                <w:lang w:val="uk-UA" w:eastAsia="uk-UA"/>
              </w:rPr>
              <w:t xml:space="preserve"> року за №</w:t>
            </w:r>
            <w:r w:rsidR="00495232">
              <w:rPr>
                <w:rFonts w:ascii="Times New Roman" w:eastAsia="Times New Roman" w:hAnsi="Times New Roman"/>
                <w:sz w:val="28"/>
                <w:szCs w:val="28"/>
                <w:lang w:val="uk-UA" w:eastAsia="ru-RU"/>
              </w:rPr>
              <w:t xml:space="preserve"> - одноголосно прийнято рішення задовільнити дані заяви;</w:t>
            </w:r>
            <w:r w:rsidR="00495232" w:rsidRPr="00C87697">
              <w:rPr>
                <w:rFonts w:ascii="Times New Roman" w:eastAsia="Times New Roman" w:hAnsi="Times New Roman" w:cs="Times New Roman"/>
                <w:sz w:val="28"/>
                <w:szCs w:val="28"/>
                <w:lang w:val="uk-UA" w:eastAsia="uk-UA"/>
              </w:rPr>
              <w:t xml:space="preserve">  </w:t>
            </w:r>
            <w:r w:rsidR="00C50AB3">
              <w:rPr>
                <w:rFonts w:ascii="Times New Roman" w:eastAsia="Times New Roman" w:hAnsi="Times New Roman" w:cs="Times New Roman"/>
                <w:sz w:val="28"/>
                <w:szCs w:val="28"/>
                <w:lang w:val="uk-UA" w:eastAsia="uk-UA"/>
              </w:rPr>
              <w:t xml:space="preserve">заяву </w:t>
            </w:r>
            <w:r w:rsidR="00C50AB3" w:rsidRPr="00C87697">
              <w:rPr>
                <w:rFonts w:ascii="Times New Roman" w:eastAsia="Times New Roman" w:hAnsi="Times New Roman" w:cs="Times New Roman"/>
                <w:sz w:val="28"/>
                <w:szCs w:val="28"/>
                <w:lang w:val="uk-UA" w:eastAsia="uk-UA"/>
              </w:rPr>
              <w:t>Несторука Н</w:t>
            </w:r>
            <w:r w:rsidR="00C50AB3">
              <w:rPr>
                <w:rFonts w:ascii="Times New Roman" w:eastAsia="Times New Roman" w:hAnsi="Times New Roman" w:cs="Times New Roman"/>
                <w:sz w:val="28"/>
                <w:szCs w:val="28"/>
                <w:lang w:val="uk-UA" w:eastAsia="uk-UA"/>
              </w:rPr>
              <w:t>.</w:t>
            </w:r>
            <w:r w:rsidR="00C50AB3" w:rsidRPr="00C87697">
              <w:rPr>
                <w:rFonts w:ascii="Times New Roman" w:eastAsia="Times New Roman" w:hAnsi="Times New Roman" w:cs="Times New Roman"/>
                <w:sz w:val="28"/>
                <w:szCs w:val="28"/>
                <w:lang w:val="uk-UA" w:eastAsia="uk-UA"/>
              </w:rPr>
              <w:t>Д</w:t>
            </w:r>
            <w:r w:rsidR="00C50AB3">
              <w:rPr>
                <w:rFonts w:ascii="Times New Roman" w:eastAsia="Times New Roman" w:hAnsi="Times New Roman" w:cs="Times New Roman"/>
                <w:sz w:val="28"/>
                <w:szCs w:val="28"/>
                <w:lang w:val="uk-UA" w:eastAsia="uk-UA"/>
              </w:rPr>
              <w:t>.</w:t>
            </w:r>
            <w:r w:rsidR="008B66FB">
              <w:rPr>
                <w:rFonts w:ascii="Times New Roman" w:eastAsia="Times New Roman" w:hAnsi="Times New Roman" w:cs="Times New Roman"/>
                <w:sz w:val="28"/>
                <w:szCs w:val="28"/>
                <w:lang w:val="uk-UA" w:eastAsia="uk-UA"/>
              </w:rPr>
              <w:t>,</w:t>
            </w:r>
            <w:r w:rsidR="00C50AB3" w:rsidRPr="00C87697">
              <w:rPr>
                <w:rFonts w:ascii="Times New Roman" w:eastAsia="Times New Roman" w:hAnsi="Times New Roman" w:cs="Times New Roman"/>
                <w:sz w:val="28"/>
                <w:szCs w:val="28"/>
                <w:lang w:val="uk-UA" w:eastAsia="uk-UA"/>
              </w:rPr>
              <w:t xml:space="preserve"> </w:t>
            </w:r>
            <w:r w:rsidR="00C50AB3" w:rsidRPr="00C87697">
              <w:rPr>
                <w:rFonts w:ascii="Times New Roman" w:eastAsia="Calibri" w:hAnsi="Times New Roman" w:cs="Times New Roman"/>
                <w:sz w:val="28"/>
                <w:szCs w:val="28"/>
                <w:lang w:val="uk-UA"/>
              </w:rPr>
              <w:t xml:space="preserve">що діє від імені </w:t>
            </w:r>
            <w:proofErr w:type="spellStart"/>
            <w:r w:rsidR="00C50AB3" w:rsidRPr="00C87697">
              <w:rPr>
                <w:rFonts w:ascii="Times New Roman" w:eastAsia="Calibri" w:hAnsi="Times New Roman" w:cs="Times New Roman"/>
                <w:sz w:val="28"/>
                <w:szCs w:val="28"/>
                <w:lang w:val="uk-UA"/>
              </w:rPr>
              <w:t>Несторук</w:t>
            </w:r>
            <w:proofErr w:type="spellEnd"/>
            <w:r w:rsidR="00C50AB3" w:rsidRPr="00C87697">
              <w:rPr>
                <w:rFonts w:ascii="Times New Roman" w:eastAsia="Calibri" w:hAnsi="Times New Roman" w:cs="Times New Roman"/>
                <w:sz w:val="28"/>
                <w:szCs w:val="28"/>
                <w:lang w:val="uk-UA"/>
              </w:rPr>
              <w:t xml:space="preserve"> К</w:t>
            </w:r>
            <w:r w:rsidR="00C50AB3">
              <w:rPr>
                <w:rFonts w:ascii="Times New Roman" w:eastAsia="Calibri" w:hAnsi="Times New Roman" w:cs="Times New Roman"/>
                <w:sz w:val="28"/>
                <w:szCs w:val="28"/>
                <w:lang w:val="uk-UA"/>
              </w:rPr>
              <w:t>.</w:t>
            </w:r>
            <w:r w:rsidR="00C50AB3" w:rsidRPr="00C87697">
              <w:rPr>
                <w:rFonts w:ascii="Times New Roman" w:eastAsia="Calibri" w:hAnsi="Times New Roman" w:cs="Times New Roman"/>
                <w:sz w:val="28"/>
                <w:szCs w:val="28"/>
                <w:lang w:val="uk-UA"/>
              </w:rPr>
              <w:t>Ф</w:t>
            </w:r>
            <w:r w:rsidR="00C50AB3">
              <w:rPr>
                <w:rFonts w:ascii="Times New Roman" w:eastAsia="Calibri" w:hAnsi="Times New Roman" w:cs="Times New Roman"/>
                <w:sz w:val="28"/>
                <w:szCs w:val="28"/>
                <w:lang w:val="uk-UA"/>
              </w:rPr>
              <w:t>.</w:t>
            </w:r>
            <w:r w:rsidR="00C50AB3" w:rsidRPr="00C87697">
              <w:rPr>
                <w:rFonts w:ascii="Times New Roman" w:eastAsia="Calibri" w:hAnsi="Times New Roman" w:cs="Times New Roman"/>
                <w:sz w:val="28"/>
                <w:szCs w:val="28"/>
                <w:lang w:val="uk-UA"/>
              </w:rPr>
              <w:t xml:space="preserve">, </w:t>
            </w:r>
            <w:r w:rsidR="00C50AB3" w:rsidRPr="0046295F">
              <w:rPr>
                <w:rFonts w:ascii="Times New Roman" w:eastAsia="Calibri" w:hAnsi="Times New Roman" w:cs="Times New Roman"/>
                <w:sz w:val="28"/>
                <w:szCs w:val="28"/>
                <w:shd w:val="clear" w:color="auto" w:fill="FFFFFF" w:themeFill="background1"/>
                <w:lang w:val="uk-UA"/>
              </w:rPr>
              <w:t xml:space="preserve">згідно довіреності, </w:t>
            </w:r>
            <w:r w:rsidR="00C50AB3" w:rsidRPr="0046295F">
              <w:rPr>
                <w:rFonts w:ascii="Times New Roman" w:eastAsia="Times New Roman" w:hAnsi="Times New Roman" w:cs="Times New Roman"/>
                <w:sz w:val="28"/>
                <w:szCs w:val="28"/>
                <w:shd w:val="clear" w:color="auto" w:fill="FFFFFF" w:themeFill="background1"/>
                <w:lang w:val="uk-UA" w:eastAsia="uk-UA"/>
              </w:rPr>
              <w:t>про</w:t>
            </w:r>
            <w:r w:rsidR="00C50AB3" w:rsidRPr="00C87697">
              <w:rPr>
                <w:rFonts w:ascii="Times New Roman" w:eastAsia="Times New Roman" w:hAnsi="Times New Roman" w:cs="Times New Roman"/>
                <w:sz w:val="28"/>
                <w:szCs w:val="28"/>
                <w:lang w:val="uk-UA" w:eastAsia="uk-UA"/>
              </w:rPr>
              <w:t xml:space="preserve">  присвоєння  (уточн</w:t>
            </w:r>
            <w:r w:rsidR="00AE4697">
              <w:rPr>
                <w:rFonts w:ascii="Times New Roman" w:eastAsia="Times New Roman" w:hAnsi="Times New Roman" w:cs="Times New Roman"/>
                <w:sz w:val="28"/>
                <w:szCs w:val="28"/>
                <w:lang w:val="uk-UA" w:eastAsia="uk-UA"/>
              </w:rPr>
              <w:t xml:space="preserve">ення)  адресного номера селище </w:t>
            </w:r>
            <w:r w:rsidR="00C50AB3" w:rsidRPr="00C87697">
              <w:rPr>
                <w:rFonts w:ascii="Times New Roman" w:eastAsia="Times New Roman" w:hAnsi="Times New Roman" w:cs="Times New Roman"/>
                <w:sz w:val="28"/>
                <w:szCs w:val="28"/>
                <w:lang w:val="uk-UA" w:eastAsia="uk-UA"/>
              </w:rPr>
              <w:t>, пров</w:t>
            </w:r>
            <w:r w:rsidR="00C50AB3">
              <w:rPr>
                <w:rFonts w:ascii="Times New Roman" w:eastAsia="Times New Roman" w:hAnsi="Times New Roman" w:cs="Times New Roman"/>
                <w:sz w:val="28"/>
                <w:szCs w:val="28"/>
                <w:lang w:val="uk-UA" w:eastAsia="uk-UA"/>
              </w:rPr>
              <w:t>улок</w:t>
            </w:r>
            <w:r w:rsidR="00C50AB3" w:rsidRPr="00C87697">
              <w:rPr>
                <w:rFonts w:ascii="Times New Roman" w:eastAsia="Times New Roman" w:hAnsi="Times New Roman" w:cs="Times New Roman"/>
                <w:sz w:val="28"/>
                <w:szCs w:val="28"/>
                <w:lang w:val="uk-UA" w:eastAsia="uk-UA"/>
              </w:rPr>
              <w:t xml:space="preserve"> , буд.</w:t>
            </w:r>
            <w:r w:rsidR="00C50AB3">
              <w:rPr>
                <w:rFonts w:ascii="Times New Roman" w:eastAsia="Times New Roman" w:hAnsi="Times New Roman" w:cs="Times New Roman"/>
                <w:sz w:val="28"/>
                <w:szCs w:val="28"/>
                <w:lang w:val="uk-UA" w:eastAsia="uk-UA"/>
              </w:rPr>
              <w:t xml:space="preserve"> </w:t>
            </w:r>
            <w:r w:rsidR="00C50AB3" w:rsidRPr="00C87697">
              <w:rPr>
                <w:rFonts w:ascii="Times New Roman" w:eastAsia="Times New Roman" w:hAnsi="Times New Roman" w:cs="Times New Roman"/>
                <w:sz w:val="28"/>
                <w:szCs w:val="28"/>
                <w:lang w:val="uk-UA" w:eastAsia="uk-UA"/>
              </w:rPr>
              <w:t>житловому будинку</w:t>
            </w:r>
            <w:r w:rsidR="00C50AB3">
              <w:rPr>
                <w:rFonts w:ascii="Times New Roman" w:eastAsia="Times New Roman" w:hAnsi="Times New Roman" w:cs="Times New Roman"/>
                <w:sz w:val="28"/>
                <w:szCs w:val="28"/>
                <w:lang w:val="uk-UA" w:eastAsia="uk-UA"/>
              </w:rPr>
              <w:t xml:space="preserve"> </w:t>
            </w:r>
            <w:r w:rsidR="00C50AB3">
              <w:rPr>
                <w:rFonts w:ascii="Times New Roman" w:eastAsia="Times New Roman" w:hAnsi="Times New Roman"/>
                <w:sz w:val="28"/>
                <w:szCs w:val="28"/>
                <w:lang w:val="uk-UA" w:eastAsia="ru-RU"/>
              </w:rPr>
              <w:t>- одноголосно прийнято рішення задовільнити дану заяву;</w:t>
            </w:r>
            <w:r w:rsidR="00495232" w:rsidRPr="00A6358C">
              <w:rPr>
                <w:rFonts w:ascii="Times New Roman" w:hAnsi="Times New Roman" w:cs="Times New Roman"/>
                <w:sz w:val="28"/>
                <w:szCs w:val="28"/>
                <w:lang w:val="uk-UA" w:eastAsia="uk-UA"/>
              </w:rPr>
              <w:t xml:space="preserve"> </w:t>
            </w:r>
            <w:r w:rsidR="00495232">
              <w:rPr>
                <w:rFonts w:ascii="Times New Roman" w:hAnsi="Times New Roman" w:cs="Times New Roman"/>
                <w:sz w:val="28"/>
                <w:szCs w:val="28"/>
                <w:lang w:val="uk-UA" w:eastAsia="uk-UA"/>
              </w:rPr>
              <w:t xml:space="preserve">заяву </w:t>
            </w:r>
            <w:proofErr w:type="spellStart"/>
            <w:r w:rsidR="00495232" w:rsidRPr="00A6358C">
              <w:rPr>
                <w:rFonts w:ascii="Times New Roman" w:hAnsi="Times New Roman" w:cs="Times New Roman"/>
                <w:sz w:val="28"/>
                <w:szCs w:val="28"/>
                <w:lang w:val="uk-UA" w:eastAsia="uk-UA"/>
              </w:rPr>
              <w:t>Ракевича</w:t>
            </w:r>
            <w:proofErr w:type="spellEnd"/>
            <w:r w:rsidR="00495232" w:rsidRPr="00A6358C">
              <w:rPr>
                <w:rFonts w:ascii="Times New Roman" w:hAnsi="Times New Roman" w:cs="Times New Roman"/>
                <w:sz w:val="28"/>
                <w:szCs w:val="28"/>
                <w:lang w:val="uk-UA" w:eastAsia="uk-UA"/>
              </w:rPr>
              <w:t xml:space="preserve"> П</w:t>
            </w:r>
            <w:r w:rsidR="00D0618A">
              <w:rPr>
                <w:rFonts w:ascii="Times New Roman" w:hAnsi="Times New Roman" w:cs="Times New Roman"/>
                <w:sz w:val="28"/>
                <w:szCs w:val="28"/>
                <w:lang w:val="uk-UA" w:eastAsia="uk-UA"/>
              </w:rPr>
              <w:t>.</w:t>
            </w:r>
            <w:r w:rsidR="00495232" w:rsidRPr="00A6358C">
              <w:rPr>
                <w:rFonts w:ascii="Times New Roman" w:hAnsi="Times New Roman" w:cs="Times New Roman"/>
                <w:sz w:val="28"/>
                <w:szCs w:val="28"/>
                <w:lang w:val="uk-UA" w:eastAsia="uk-UA"/>
              </w:rPr>
              <w:t>М</w:t>
            </w:r>
            <w:r w:rsidR="00D0618A">
              <w:rPr>
                <w:rFonts w:ascii="Times New Roman" w:hAnsi="Times New Roman" w:cs="Times New Roman"/>
                <w:sz w:val="28"/>
                <w:szCs w:val="28"/>
                <w:lang w:val="uk-UA" w:eastAsia="uk-UA"/>
              </w:rPr>
              <w:t>.</w:t>
            </w:r>
            <w:r w:rsidR="008B66FB">
              <w:rPr>
                <w:rFonts w:ascii="Times New Roman" w:hAnsi="Times New Roman" w:cs="Times New Roman"/>
                <w:sz w:val="28"/>
                <w:szCs w:val="28"/>
                <w:lang w:val="uk-UA" w:eastAsia="uk-UA"/>
              </w:rPr>
              <w:t>,</w:t>
            </w:r>
            <w:r w:rsidR="00495232" w:rsidRPr="00A6358C">
              <w:rPr>
                <w:rFonts w:ascii="Times New Roman" w:hAnsi="Times New Roman" w:cs="Times New Roman"/>
                <w:sz w:val="28"/>
                <w:szCs w:val="28"/>
                <w:lang w:val="uk-UA" w:eastAsia="uk-UA"/>
              </w:rPr>
              <w:t xml:space="preserve"> про  присвоєння  </w:t>
            </w:r>
            <w:r w:rsidR="00495232" w:rsidRPr="00A6358C">
              <w:rPr>
                <w:rFonts w:ascii="Times New Roman" w:hAnsi="Times New Roman" w:cs="Times New Roman"/>
                <w:sz w:val="28"/>
                <w:szCs w:val="28"/>
                <w:lang w:val="uk-UA" w:eastAsia="uk-UA"/>
              </w:rPr>
              <w:lastRenderedPageBreak/>
              <w:t xml:space="preserve">(уточнення)  адресного номера  село , вул. , буд.№ новозбудованому житловому будинку </w:t>
            </w:r>
            <w:r w:rsidR="00D0618A">
              <w:rPr>
                <w:rFonts w:ascii="Times New Roman" w:eastAsia="Times New Roman" w:hAnsi="Times New Roman"/>
                <w:sz w:val="28"/>
                <w:szCs w:val="28"/>
                <w:lang w:val="uk-UA" w:eastAsia="ru-RU"/>
              </w:rPr>
              <w:t>- одноголосно прийнято рішення задовільнити дану заяву;</w:t>
            </w:r>
            <w:r w:rsidR="00D0618A" w:rsidRPr="00C87697">
              <w:rPr>
                <w:rFonts w:ascii="Times New Roman" w:eastAsia="Times New Roman" w:hAnsi="Times New Roman" w:cs="Times New Roman"/>
                <w:sz w:val="28"/>
                <w:szCs w:val="28"/>
                <w:lang w:val="uk-UA" w:eastAsia="uk-UA"/>
              </w:rPr>
              <w:t xml:space="preserve"> </w:t>
            </w:r>
            <w:r w:rsidR="00D0618A">
              <w:rPr>
                <w:rFonts w:ascii="Times New Roman" w:eastAsia="Times New Roman" w:hAnsi="Times New Roman" w:cs="Times New Roman"/>
                <w:sz w:val="28"/>
                <w:szCs w:val="28"/>
                <w:lang w:val="uk-UA" w:eastAsia="uk-UA"/>
              </w:rPr>
              <w:t xml:space="preserve">заяву </w:t>
            </w:r>
            <w:proofErr w:type="spellStart"/>
            <w:r w:rsidR="00D0618A" w:rsidRPr="00C87697">
              <w:rPr>
                <w:rFonts w:ascii="Times New Roman" w:eastAsia="Times New Roman" w:hAnsi="Times New Roman" w:cs="Times New Roman"/>
                <w:sz w:val="28"/>
                <w:szCs w:val="28"/>
                <w:lang w:val="uk-UA" w:eastAsia="uk-UA"/>
              </w:rPr>
              <w:t>Довганюк</w:t>
            </w:r>
            <w:proofErr w:type="spellEnd"/>
            <w:r w:rsidR="00D0618A" w:rsidRPr="00C87697">
              <w:rPr>
                <w:rFonts w:ascii="Times New Roman" w:eastAsia="Times New Roman" w:hAnsi="Times New Roman" w:cs="Times New Roman"/>
                <w:sz w:val="28"/>
                <w:szCs w:val="28"/>
                <w:lang w:val="uk-UA" w:eastAsia="uk-UA"/>
              </w:rPr>
              <w:t xml:space="preserve"> Н</w:t>
            </w:r>
            <w:r w:rsidR="00D0618A">
              <w:rPr>
                <w:rFonts w:ascii="Times New Roman" w:eastAsia="Times New Roman" w:hAnsi="Times New Roman" w:cs="Times New Roman"/>
                <w:sz w:val="28"/>
                <w:szCs w:val="28"/>
                <w:lang w:val="uk-UA" w:eastAsia="uk-UA"/>
              </w:rPr>
              <w:t>.</w:t>
            </w:r>
            <w:r w:rsidR="00D0618A" w:rsidRPr="00C87697">
              <w:rPr>
                <w:rFonts w:ascii="Times New Roman" w:eastAsia="Times New Roman" w:hAnsi="Times New Roman" w:cs="Times New Roman"/>
                <w:sz w:val="28"/>
                <w:szCs w:val="28"/>
                <w:lang w:val="uk-UA" w:eastAsia="uk-UA"/>
              </w:rPr>
              <w:t>К</w:t>
            </w:r>
            <w:r w:rsidR="00D0618A">
              <w:rPr>
                <w:rFonts w:ascii="Times New Roman" w:eastAsia="Times New Roman" w:hAnsi="Times New Roman" w:cs="Times New Roman"/>
                <w:sz w:val="28"/>
                <w:szCs w:val="28"/>
                <w:lang w:val="uk-UA" w:eastAsia="uk-UA"/>
              </w:rPr>
              <w:t>.</w:t>
            </w:r>
            <w:r w:rsidR="008B66FB">
              <w:rPr>
                <w:rFonts w:ascii="Times New Roman" w:eastAsia="Times New Roman" w:hAnsi="Times New Roman" w:cs="Times New Roman"/>
                <w:sz w:val="28"/>
                <w:szCs w:val="28"/>
                <w:lang w:val="uk-UA" w:eastAsia="uk-UA"/>
              </w:rPr>
              <w:t>,</w:t>
            </w:r>
            <w:r w:rsidR="00D0618A" w:rsidRPr="00C87697">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w:t>
            </w:r>
            <w:r w:rsidR="00D0618A">
              <w:rPr>
                <w:rFonts w:ascii="Times New Roman" w:eastAsia="Times New Roman" w:hAnsi="Times New Roman"/>
                <w:sz w:val="28"/>
                <w:szCs w:val="28"/>
                <w:lang w:val="uk-UA" w:eastAsia="ru-RU"/>
              </w:rPr>
              <w:t xml:space="preserve"> - одноголосно прийнято рішення задовільнити дан</w:t>
            </w:r>
            <w:r w:rsidR="009546D6">
              <w:rPr>
                <w:rFonts w:ascii="Times New Roman" w:eastAsia="Times New Roman" w:hAnsi="Times New Roman"/>
                <w:sz w:val="28"/>
                <w:szCs w:val="28"/>
                <w:lang w:val="uk-UA" w:eastAsia="ru-RU"/>
              </w:rPr>
              <w:t>у</w:t>
            </w:r>
            <w:r w:rsidR="00D0618A">
              <w:rPr>
                <w:rFonts w:ascii="Times New Roman" w:eastAsia="Times New Roman" w:hAnsi="Times New Roman"/>
                <w:sz w:val="28"/>
                <w:szCs w:val="28"/>
                <w:lang w:val="uk-UA" w:eastAsia="ru-RU"/>
              </w:rPr>
              <w:t xml:space="preserve"> заяв</w:t>
            </w:r>
            <w:r w:rsidR="009546D6">
              <w:rPr>
                <w:rFonts w:ascii="Times New Roman" w:eastAsia="Times New Roman" w:hAnsi="Times New Roman"/>
                <w:sz w:val="28"/>
                <w:szCs w:val="28"/>
                <w:lang w:val="uk-UA" w:eastAsia="ru-RU"/>
              </w:rPr>
              <w:t>у</w:t>
            </w:r>
            <w:r w:rsidR="00D0618A">
              <w:rPr>
                <w:rFonts w:ascii="Times New Roman" w:eastAsia="Times New Roman" w:hAnsi="Times New Roman"/>
                <w:sz w:val="28"/>
                <w:szCs w:val="28"/>
                <w:lang w:val="uk-UA" w:eastAsia="ru-RU"/>
              </w:rPr>
              <w:t xml:space="preserve">; </w:t>
            </w:r>
            <w:r w:rsidR="009546D6">
              <w:rPr>
                <w:rFonts w:ascii="Times New Roman" w:eastAsia="Times New Roman" w:hAnsi="Times New Roman"/>
                <w:sz w:val="28"/>
                <w:szCs w:val="28"/>
                <w:lang w:val="uk-UA" w:eastAsia="ru-RU"/>
              </w:rPr>
              <w:t xml:space="preserve">заяву </w:t>
            </w:r>
            <w:proofErr w:type="spellStart"/>
            <w:r w:rsidR="009546D6" w:rsidRPr="00C87697">
              <w:rPr>
                <w:rFonts w:ascii="Times New Roman" w:eastAsia="Times New Roman" w:hAnsi="Times New Roman" w:cs="Times New Roman"/>
                <w:sz w:val="28"/>
                <w:szCs w:val="28"/>
                <w:lang w:val="uk-UA" w:eastAsia="uk-UA"/>
              </w:rPr>
              <w:t>Андрецуляк</w:t>
            </w:r>
            <w:proofErr w:type="spellEnd"/>
            <w:r w:rsidR="009546D6" w:rsidRPr="00C87697">
              <w:rPr>
                <w:rFonts w:ascii="Times New Roman" w:eastAsia="Times New Roman" w:hAnsi="Times New Roman" w:cs="Times New Roman"/>
                <w:sz w:val="28"/>
                <w:szCs w:val="28"/>
                <w:lang w:val="uk-UA" w:eastAsia="uk-UA"/>
              </w:rPr>
              <w:t xml:space="preserve"> І</w:t>
            </w:r>
            <w:r w:rsidR="009546D6">
              <w:rPr>
                <w:rFonts w:ascii="Times New Roman" w:eastAsia="Times New Roman" w:hAnsi="Times New Roman" w:cs="Times New Roman"/>
                <w:sz w:val="28"/>
                <w:szCs w:val="28"/>
                <w:lang w:val="uk-UA" w:eastAsia="uk-UA"/>
              </w:rPr>
              <w:t>.</w:t>
            </w:r>
            <w:r w:rsidR="009546D6" w:rsidRPr="00C87697">
              <w:rPr>
                <w:rFonts w:ascii="Times New Roman" w:eastAsia="Times New Roman" w:hAnsi="Times New Roman" w:cs="Times New Roman"/>
                <w:sz w:val="28"/>
                <w:szCs w:val="28"/>
                <w:lang w:val="uk-UA" w:eastAsia="uk-UA"/>
              </w:rPr>
              <w:t>І</w:t>
            </w:r>
            <w:r w:rsidR="009546D6">
              <w:rPr>
                <w:rFonts w:ascii="Times New Roman" w:eastAsia="Times New Roman" w:hAnsi="Times New Roman" w:cs="Times New Roman"/>
                <w:sz w:val="28"/>
                <w:szCs w:val="28"/>
                <w:lang w:val="uk-UA" w:eastAsia="uk-UA"/>
              </w:rPr>
              <w:t>.,</w:t>
            </w:r>
            <w:r w:rsidR="009546D6" w:rsidRPr="00C87697">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 </w:t>
            </w:r>
            <w:r w:rsidR="00D0618A">
              <w:rPr>
                <w:rFonts w:ascii="Times New Roman" w:eastAsia="Times New Roman" w:hAnsi="Times New Roman"/>
                <w:sz w:val="28"/>
                <w:szCs w:val="28"/>
                <w:lang w:val="uk-UA" w:eastAsia="ru-RU"/>
              </w:rPr>
              <w:t>- одноголосно прийнято рішення задовільнити дан</w:t>
            </w:r>
            <w:r w:rsidR="009546D6">
              <w:rPr>
                <w:rFonts w:ascii="Times New Roman" w:eastAsia="Times New Roman" w:hAnsi="Times New Roman"/>
                <w:sz w:val="28"/>
                <w:szCs w:val="28"/>
                <w:lang w:val="uk-UA" w:eastAsia="ru-RU"/>
              </w:rPr>
              <w:t>у</w:t>
            </w:r>
            <w:r w:rsidR="00D0618A">
              <w:rPr>
                <w:rFonts w:ascii="Times New Roman" w:eastAsia="Times New Roman" w:hAnsi="Times New Roman"/>
                <w:sz w:val="28"/>
                <w:szCs w:val="28"/>
                <w:lang w:val="uk-UA" w:eastAsia="ru-RU"/>
              </w:rPr>
              <w:t xml:space="preserve"> заяв</w:t>
            </w:r>
            <w:r w:rsidR="009546D6">
              <w:rPr>
                <w:rFonts w:ascii="Times New Roman" w:eastAsia="Times New Roman" w:hAnsi="Times New Roman"/>
                <w:sz w:val="28"/>
                <w:szCs w:val="28"/>
                <w:lang w:val="uk-UA" w:eastAsia="ru-RU"/>
              </w:rPr>
              <w:t>у</w:t>
            </w:r>
            <w:r w:rsidR="00D0618A">
              <w:rPr>
                <w:rFonts w:ascii="Times New Roman" w:eastAsia="Times New Roman" w:hAnsi="Times New Roman"/>
                <w:sz w:val="28"/>
                <w:szCs w:val="28"/>
                <w:lang w:val="uk-UA" w:eastAsia="ru-RU"/>
              </w:rPr>
              <w:t xml:space="preserve">; </w:t>
            </w:r>
            <w:r w:rsidR="00AE7FD3">
              <w:rPr>
                <w:rFonts w:ascii="Times New Roman" w:eastAsia="Times New Roman" w:hAnsi="Times New Roman"/>
                <w:sz w:val="28"/>
                <w:szCs w:val="28"/>
                <w:lang w:val="uk-UA" w:eastAsia="ru-RU"/>
              </w:rPr>
              <w:t xml:space="preserve">заяву </w:t>
            </w:r>
            <w:proofErr w:type="spellStart"/>
            <w:r w:rsidR="00AE7FD3" w:rsidRPr="00C87697">
              <w:rPr>
                <w:rFonts w:ascii="Times New Roman" w:eastAsia="Times New Roman" w:hAnsi="Times New Roman" w:cs="Times New Roman"/>
                <w:sz w:val="28"/>
                <w:szCs w:val="28"/>
                <w:lang w:val="uk-UA" w:eastAsia="uk-UA"/>
              </w:rPr>
              <w:t>Дрислюк</w:t>
            </w:r>
            <w:proofErr w:type="spellEnd"/>
            <w:r w:rsidR="00AE7FD3" w:rsidRPr="00C87697">
              <w:rPr>
                <w:rFonts w:ascii="Times New Roman" w:eastAsia="Times New Roman" w:hAnsi="Times New Roman" w:cs="Times New Roman"/>
                <w:sz w:val="28"/>
                <w:szCs w:val="28"/>
                <w:lang w:val="uk-UA" w:eastAsia="uk-UA"/>
              </w:rPr>
              <w:t xml:space="preserve"> О</w:t>
            </w:r>
            <w:r w:rsidR="00AE7FD3">
              <w:rPr>
                <w:rFonts w:ascii="Times New Roman" w:eastAsia="Times New Roman" w:hAnsi="Times New Roman" w:cs="Times New Roman"/>
                <w:sz w:val="28"/>
                <w:szCs w:val="28"/>
                <w:lang w:val="uk-UA" w:eastAsia="uk-UA"/>
              </w:rPr>
              <w:t>.</w:t>
            </w:r>
            <w:r w:rsidR="00AE7FD3" w:rsidRPr="00C87697">
              <w:rPr>
                <w:rFonts w:ascii="Times New Roman" w:eastAsia="Times New Roman" w:hAnsi="Times New Roman" w:cs="Times New Roman"/>
                <w:sz w:val="28"/>
                <w:szCs w:val="28"/>
                <w:lang w:val="uk-UA" w:eastAsia="uk-UA"/>
              </w:rPr>
              <w:t>С</w:t>
            </w:r>
            <w:r w:rsidR="00AE7FD3">
              <w:rPr>
                <w:rFonts w:ascii="Times New Roman" w:eastAsia="Times New Roman" w:hAnsi="Times New Roman" w:cs="Times New Roman"/>
                <w:sz w:val="28"/>
                <w:szCs w:val="28"/>
                <w:lang w:val="uk-UA" w:eastAsia="uk-UA"/>
              </w:rPr>
              <w:t>.,</w:t>
            </w:r>
            <w:r w:rsidR="00AE7FD3" w:rsidRPr="00C87697">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 </w:t>
            </w:r>
            <w:r w:rsidR="00D0618A">
              <w:rPr>
                <w:rFonts w:ascii="Times New Roman" w:eastAsia="Times New Roman" w:hAnsi="Times New Roman"/>
                <w:sz w:val="28"/>
                <w:szCs w:val="28"/>
                <w:lang w:val="uk-UA" w:eastAsia="ru-RU"/>
              </w:rPr>
              <w:t>- одноголосно прийнято рішення задовільнити дан</w:t>
            </w:r>
            <w:r w:rsidR="009546D6">
              <w:rPr>
                <w:rFonts w:ascii="Times New Roman" w:eastAsia="Times New Roman" w:hAnsi="Times New Roman"/>
                <w:sz w:val="28"/>
                <w:szCs w:val="28"/>
                <w:lang w:val="uk-UA" w:eastAsia="ru-RU"/>
              </w:rPr>
              <w:t>у</w:t>
            </w:r>
            <w:r w:rsidR="00D0618A">
              <w:rPr>
                <w:rFonts w:ascii="Times New Roman" w:eastAsia="Times New Roman" w:hAnsi="Times New Roman"/>
                <w:sz w:val="28"/>
                <w:szCs w:val="28"/>
                <w:lang w:val="uk-UA" w:eastAsia="ru-RU"/>
              </w:rPr>
              <w:t xml:space="preserve"> заяв</w:t>
            </w:r>
            <w:r w:rsidR="009546D6">
              <w:rPr>
                <w:rFonts w:ascii="Times New Roman" w:eastAsia="Times New Roman" w:hAnsi="Times New Roman"/>
                <w:sz w:val="28"/>
                <w:szCs w:val="28"/>
                <w:lang w:val="uk-UA" w:eastAsia="ru-RU"/>
              </w:rPr>
              <w:t>у</w:t>
            </w:r>
            <w:r w:rsidR="00D0618A">
              <w:rPr>
                <w:rFonts w:ascii="Times New Roman" w:eastAsia="Times New Roman" w:hAnsi="Times New Roman"/>
                <w:sz w:val="28"/>
                <w:szCs w:val="28"/>
                <w:lang w:val="uk-UA" w:eastAsia="ru-RU"/>
              </w:rPr>
              <w:t>;</w:t>
            </w:r>
            <w:r w:rsidR="00AE7FD3" w:rsidRPr="00C87697">
              <w:rPr>
                <w:rFonts w:ascii="Times New Roman" w:eastAsia="Times New Roman" w:hAnsi="Times New Roman" w:cs="Times New Roman"/>
                <w:sz w:val="28"/>
                <w:szCs w:val="28"/>
                <w:lang w:val="uk-UA" w:eastAsia="uk-UA"/>
              </w:rPr>
              <w:t xml:space="preserve"> </w:t>
            </w:r>
            <w:r w:rsidR="00AE7FD3">
              <w:rPr>
                <w:rFonts w:ascii="Times New Roman" w:eastAsia="Times New Roman" w:hAnsi="Times New Roman" w:cs="Times New Roman"/>
                <w:sz w:val="28"/>
                <w:szCs w:val="28"/>
                <w:lang w:val="uk-UA" w:eastAsia="uk-UA"/>
              </w:rPr>
              <w:t xml:space="preserve">заяву </w:t>
            </w:r>
            <w:proofErr w:type="spellStart"/>
            <w:r w:rsidR="00AE7FD3" w:rsidRPr="00C87697">
              <w:rPr>
                <w:rFonts w:ascii="Times New Roman" w:eastAsia="Times New Roman" w:hAnsi="Times New Roman" w:cs="Times New Roman"/>
                <w:sz w:val="28"/>
                <w:szCs w:val="28"/>
                <w:lang w:val="uk-UA" w:eastAsia="uk-UA"/>
              </w:rPr>
              <w:t>Яковець</w:t>
            </w:r>
            <w:proofErr w:type="spellEnd"/>
            <w:r w:rsidR="00AE7FD3" w:rsidRPr="00C87697">
              <w:rPr>
                <w:rFonts w:ascii="Times New Roman" w:eastAsia="Times New Roman" w:hAnsi="Times New Roman" w:cs="Times New Roman"/>
                <w:sz w:val="28"/>
                <w:szCs w:val="28"/>
                <w:lang w:val="uk-UA" w:eastAsia="uk-UA"/>
              </w:rPr>
              <w:t xml:space="preserve"> О</w:t>
            </w:r>
            <w:r w:rsidR="00AE7FD3">
              <w:rPr>
                <w:rFonts w:ascii="Times New Roman" w:eastAsia="Times New Roman" w:hAnsi="Times New Roman" w:cs="Times New Roman"/>
                <w:sz w:val="28"/>
                <w:szCs w:val="28"/>
                <w:lang w:val="uk-UA" w:eastAsia="uk-UA"/>
              </w:rPr>
              <w:t>.</w:t>
            </w:r>
            <w:r w:rsidR="00AE7FD3" w:rsidRPr="00C87697">
              <w:rPr>
                <w:rFonts w:ascii="Times New Roman" w:eastAsia="Times New Roman" w:hAnsi="Times New Roman" w:cs="Times New Roman"/>
                <w:sz w:val="28"/>
                <w:szCs w:val="28"/>
                <w:lang w:val="uk-UA" w:eastAsia="uk-UA"/>
              </w:rPr>
              <w:t>М</w:t>
            </w:r>
            <w:r w:rsidR="00AE7FD3">
              <w:rPr>
                <w:rFonts w:ascii="Times New Roman" w:eastAsia="Times New Roman" w:hAnsi="Times New Roman" w:cs="Times New Roman"/>
                <w:sz w:val="28"/>
                <w:szCs w:val="28"/>
                <w:lang w:val="uk-UA" w:eastAsia="uk-UA"/>
              </w:rPr>
              <w:t>.,</w:t>
            </w:r>
            <w:r w:rsidR="00AE7FD3" w:rsidRPr="00C87697">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 </w:t>
            </w:r>
            <w:r w:rsidR="00D0618A">
              <w:rPr>
                <w:rFonts w:ascii="Times New Roman" w:eastAsia="Times New Roman" w:hAnsi="Times New Roman"/>
                <w:sz w:val="28"/>
                <w:szCs w:val="28"/>
                <w:lang w:val="uk-UA" w:eastAsia="ru-RU"/>
              </w:rPr>
              <w:t xml:space="preserve"> - одноголосно прийнято рішення задовільнити дан</w:t>
            </w:r>
            <w:r w:rsidR="009546D6">
              <w:rPr>
                <w:rFonts w:ascii="Times New Roman" w:eastAsia="Times New Roman" w:hAnsi="Times New Roman"/>
                <w:sz w:val="28"/>
                <w:szCs w:val="28"/>
                <w:lang w:val="uk-UA" w:eastAsia="ru-RU"/>
              </w:rPr>
              <w:t>у</w:t>
            </w:r>
            <w:r w:rsidR="00D0618A">
              <w:rPr>
                <w:rFonts w:ascii="Times New Roman" w:eastAsia="Times New Roman" w:hAnsi="Times New Roman"/>
                <w:sz w:val="28"/>
                <w:szCs w:val="28"/>
                <w:lang w:val="uk-UA" w:eastAsia="ru-RU"/>
              </w:rPr>
              <w:t xml:space="preserve"> заяв</w:t>
            </w:r>
            <w:r w:rsidR="009546D6">
              <w:rPr>
                <w:rFonts w:ascii="Times New Roman" w:eastAsia="Times New Roman" w:hAnsi="Times New Roman"/>
                <w:sz w:val="28"/>
                <w:szCs w:val="28"/>
                <w:lang w:val="uk-UA" w:eastAsia="ru-RU"/>
              </w:rPr>
              <w:t>у</w:t>
            </w:r>
            <w:r w:rsidR="00D0618A">
              <w:rPr>
                <w:rFonts w:ascii="Times New Roman" w:eastAsia="Times New Roman" w:hAnsi="Times New Roman"/>
                <w:sz w:val="28"/>
                <w:szCs w:val="28"/>
                <w:lang w:val="uk-UA" w:eastAsia="ru-RU"/>
              </w:rPr>
              <w:t>;</w:t>
            </w:r>
            <w:r w:rsidR="00AE7FD3">
              <w:rPr>
                <w:rFonts w:ascii="Times New Roman" w:eastAsia="Times New Roman" w:hAnsi="Times New Roman"/>
                <w:sz w:val="28"/>
                <w:szCs w:val="28"/>
                <w:lang w:val="uk-UA" w:eastAsia="ru-RU"/>
              </w:rPr>
              <w:t xml:space="preserve"> заяву</w:t>
            </w:r>
            <w:r w:rsidR="00D0618A">
              <w:rPr>
                <w:rFonts w:ascii="Times New Roman" w:eastAsia="Times New Roman" w:hAnsi="Times New Roman"/>
                <w:sz w:val="28"/>
                <w:szCs w:val="28"/>
                <w:lang w:val="uk-UA" w:eastAsia="ru-RU"/>
              </w:rPr>
              <w:t xml:space="preserve"> </w:t>
            </w:r>
            <w:r w:rsidR="00AE7FD3" w:rsidRPr="00C87697">
              <w:rPr>
                <w:rFonts w:ascii="Times New Roman" w:eastAsia="Times New Roman" w:hAnsi="Times New Roman" w:cs="Times New Roman"/>
                <w:sz w:val="28"/>
                <w:szCs w:val="28"/>
                <w:lang w:val="uk-UA" w:eastAsia="uk-UA"/>
              </w:rPr>
              <w:t>Буряка В</w:t>
            </w:r>
            <w:r w:rsidR="00AE7FD3">
              <w:rPr>
                <w:rFonts w:ascii="Times New Roman" w:eastAsia="Times New Roman" w:hAnsi="Times New Roman" w:cs="Times New Roman"/>
                <w:sz w:val="28"/>
                <w:szCs w:val="28"/>
                <w:lang w:val="uk-UA" w:eastAsia="uk-UA"/>
              </w:rPr>
              <w:t>.</w:t>
            </w:r>
            <w:r w:rsidR="00AE7FD3" w:rsidRPr="00C87697">
              <w:rPr>
                <w:rFonts w:ascii="Times New Roman" w:eastAsia="Times New Roman" w:hAnsi="Times New Roman" w:cs="Times New Roman"/>
                <w:sz w:val="28"/>
                <w:szCs w:val="28"/>
                <w:lang w:val="uk-UA" w:eastAsia="uk-UA"/>
              </w:rPr>
              <w:t>І</w:t>
            </w:r>
            <w:r w:rsidR="00AE7FD3">
              <w:rPr>
                <w:rFonts w:ascii="Times New Roman" w:eastAsia="Times New Roman" w:hAnsi="Times New Roman" w:cs="Times New Roman"/>
                <w:sz w:val="28"/>
                <w:szCs w:val="28"/>
                <w:lang w:val="uk-UA" w:eastAsia="uk-UA"/>
              </w:rPr>
              <w:t>.,</w:t>
            </w:r>
            <w:r w:rsidR="00AE7FD3" w:rsidRPr="00C87697">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 </w:t>
            </w:r>
            <w:r w:rsidR="00D0618A">
              <w:rPr>
                <w:rFonts w:ascii="Times New Roman" w:eastAsia="Times New Roman" w:hAnsi="Times New Roman"/>
                <w:sz w:val="28"/>
                <w:szCs w:val="28"/>
                <w:lang w:val="uk-UA" w:eastAsia="ru-RU"/>
              </w:rPr>
              <w:t>- одноголосно прийнято рішення задовільнити дан</w:t>
            </w:r>
            <w:r w:rsidR="009546D6">
              <w:rPr>
                <w:rFonts w:ascii="Times New Roman" w:eastAsia="Times New Roman" w:hAnsi="Times New Roman"/>
                <w:sz w:val="28"/>
                <w:szCs w:val="28"/>
                <w:lang w:val="uk-UA" w:eastAsia="ru-RU"/>
              </w:rPr>
              <w:t>у</w:t>
            </w:r>
            <w:r w:rsidR="00D0618A">
              <w:rPr>
                <w:rFonts w:ascii="Times New Roman" w:eastAsia="Times New Roman" w:hAnsi="Times New Roman"/>
                <w:sz w:val="28"/>
                <w:szCs w:val="28"/>
                <w:lang w:val="uk-UA" w:eastAsia="ru-RU"/>
              </w:rPr>
              <w:t xml:space="preserve"> заяв</w:t>
            </w:r>
            <w:r w:rsidR="009546D6">
              <w:rPr>
                <w:rFonts w:ascii="Times New Roman" w:eastAsia="Times New Roman" w:hAnsi="Times New Roman"/>
                <w:sz w:val="28"/>
                <w:szCs w:val="28"/>
                <w:lang w:val="uk-UA" w:eastAsia="ru-RU"/>
              </w:rPr>
              <w:t>у</w:t>
            </w:r>
            <w:r w:rsidR="00A93D63">
              <w:rPr>
                <w:rFonts w:ascii="Times New Roman" w:eastAsia="Times New Roman" w:hAnsi="Times New Roman"/>
                <w:sz w:val="28"/>
                <w:szCs w:val="28"/>
                <w:lang w:val="uk-UA" w:eastAsia="ru-RU"/>
              </w:rPr>
              <w:t>;</w:t>
            </w:r>
            <w:r w:rsidR="00A93D63" w:rsidRPr="00920996">
              <w:rPr>
                <w:rFonts w:ascii="Times New Roman" w:eastAsia="Times New Roman" w:hAnsi="Times New Roman" w:cs="Times New Roman"/>
                <w:sz w:val="28"/>
                <w:szCs w:val="28"/>
                <w:lang w:val="uk-UA" w:eastAsia="uk-UA"/>
              </w:rPr>
              <w:t xml:space="preserve"> </w:t>
            </w:r>
            <w:r w:rsidR="0033728B" w:rsidRPr="00BC772D">
              <w:rPr>
                <w:rFonts w:ascii="Times New Roman" w:eastAsia="Times New Roman" w:hAnsi="Times New Roman" w:cs="Times New Roman"/>
                <w:sz w:val="28"/>
                <w:szCs w:val="28"/>
                <w:lang w:val="uk-UA" w:eastAsia="uk-UA"/>
              </w:rPr>
              <w:t xml:space="preserve">звернення </w:t>
            </w:r>
            <w:r w:rsidR="0033728B" w:rsidRPr="00BC772D">
              <w:rPr>
                <w:rFonts w:ascii="Times New Roman" w:eastAsia="Times New Roman" w:hAnsi="Times New Roman" w:cs="Times New Roman"/>
                <w:bCs/>
                <w:sz w:val="28"/>
                <w:szCs w:val="28"/>
                <w:lang w:val="uk-UA" w:eastAsia="ru-RU"/>
              </w:rPr>
              <w:t xml:space="preserve">заступника </w:t>
            </w:r>
            <w:proofErr w:type="spellStart"/>
            <w:r w:rsidR="0033728B" w:rsidRPr="00BC772D">
              <w:rPr>
                <w:rFonts w:ascii="Times New Roman" w:eastAsia="Times New Roman" w:hAnsi="Times New Roman" w:cs="Times New Roman"/>
                <w:bCs/>
                <w:sz w:val="28"/>
                <w:szCs w:val="28"/>
                <w:lang w:val="uk-UA" w:eastAsia="ru-RU"/>
              </w:rPr>
              <w:t>Кутського</w:t>
            </w:r>
            <w:proofErr w:type="spellEnd"/>
            <w:r w:rsidR="0033728B" w:rsidRPr="00BC772D">
              <w:rPr>
                <w:rFonts w:ascii="Times New Roman" w:eastAsia="Times New Roman" w:hAnsi="Times New Roman" w:cs="Times New Roman"/>
                <w:bCs/>
                <w:sz w:val="28"/>
                <w:szCs w:val="28"/>
                <w:lang w:val="uk-UA" w:eastAsia="ru-RU"/>
              </w:rPr>
              <w:t xml:space="preserve"> селищного голови</w:t>
            </w:r>
            <w:r w:rsidR="0033728B" w:rsidRPr="00BC772D">
              <w:rPr>
                <w:rFonts w:ascii="Times New Roman" w:eastAsia="Times New Roman" w:hAnsi="Times New Roman" w:cs="Times New Roman"/>
                <w:b/>
                <w:bCs/>
                <w:sz w:val="28"/>
                <w:szCs w:val="28"/>
                <w:lang w:val="uk-UA" w:eastAsia="ru-RU"/>
              </w:rPr>
              <w:t xml:space="preserve"> </w:t>
            </w:r>
            <w:r w:rsidR="0033728B" w:rsidRPr="00BC772D">
              <w:rPr>
                <w:rFonts w:ascii="Times New Roman" w:eastAsia="Times New Roman" w:hAnsi="Times New Roman" w:cs="Times New Roman"/>
                <w:bCs/>
                <w:sz w:val="28"/>
                <w:szCs w:val="28"/>
                <w:lang w:val="uk-UA" w:eastAsia="ru-RU"/>
              </w:rPr>
              <w:t>Анатолія КІЩУКА</w:t>
            </w:r>
            <w:r w:rsidR="0033728B" w:rsidRPr="00BC772D">
              <w:rPr>
                <w:rFonts w:ascii="Times New Roman" w:eastAsia="Times New Roman" w:hAnsi="Times New Roman" w:cs="Times New Roman"/>
                <w:b/>
                <w:bCs/>
                <w:sz w:val="28"/>
                <w:szCs w:val="28"/>
                <w:lang w:val="uk-UA" w:eastAsia="ru-RU"/>
              </w:rPr>
              <w:t xml:space="preserve"> </w:t>
            </w:r>
            <w:r w:rsidR="0033728B" w:rsidRPr="00BC772D">
              <w:rPr>
                <w:rFonts w:ascii="Times New Roman" w:eastAsia="Times New Roman" w:hAnsi="Times New Roman" w:cs="Times New Roman"/>
                <w:sz w:val="28"/>
                <w:szCs w:val="28"/>
                <w:shd w:val="clear" w:color="auto" w:fill="F8F8F8"/>
                <w:lang w:val="uk-UA" w:eastAsia="ru-RU"/>
              </w:rPr>
              <w:t xml:space="preserve">про надання погодження на передачу в оренду об’єкту комунальної власності </w:t>
            </w:r>
            <w:proofErr w:type="spellStart"/>
            <w:r w:rsidR="0033728B" w:rsidRPr="00BC772D">
              <w:rPr>
                <w:rFonts w:ascii="Times New Roman" w:eastAsia="Times New Roman" w:hAnsi="Times New Roman" w:cs="Times New Roman"/>
                <w:sz w:val="28"/>
                <w:szCs w:val="28"/>
                <w:shd w:val="clear" w:color="auto" w:fill="F8F8F8"/>
                <w:lang w:val="uk-UA" w:eastAsia="ru-RU"/>
              </w:rPr>
              <w:t>Кутської</w:t>
            </w:r>
            <w:proofErr w:type="spellEnd"/>
            <w:r w:rsidR="0033728B" w:rsidRPr="00BC772D">
              <w:rPr>
                <w:rFonts w:ascii="Times New Roman" w:eastAsia="Times New Roman" w:hAnsi="Times New Roman" w:cs="Times New Roman"/>
                <w:sz w:val="28"/>
                <w:szCs w:val="28"/>
                <w:shd w:val="clear" w:color="auto" w:fill="F8F8F8"/>
                <w:lang w:val="uk-UA" w:eastAsia="ru-RU"/>
              </w:rPr>
              <w:t xml:space="preserve"> селищної територіальної громади - частини нежитлової будівлі в смт. Кути Косівського району Івано-Франківської області по вул. Івана Франка, 20. Ксенія </w:t>
            </w:r>
            <w:proofErr w:type="spellStart"/>
            <w:r w:rsidR="0033728B" w:rsidRPr="00BC772D">
              <w:rPr>
                <w:rFonts w:ascii="Times New Roman" w:eastAsia="Times New Roman" w:hAnsi="Times New Roman" w:cs="Times New Roman"/>
                <w:sz w:val="28"/>
                <w:szCs w:val="28"/>
                <w:shd w:val="clear" w:color="auto" w:fill="F8F8F8"/>
                <w:lang w:val="uk-UA" w:eastAsia="ru-RU"/>
              </w:rPr>
              <w:t>Голобуцька</w:t>
            </w:r>
            <w:proofErr w:type="spellEnd"/>
            <w:r w:rsidR="0033728B" w:rsidRPr="00BC772D">
              <w:rPr>
                <w:rFonts w:ascii="Times New Roman" w:eastAsia="Times New Roman" w:hAnsi="Times New Roman" w:cs="Times New Roman"/>
                <w:sz w:val="28"/>
                <w:szCs w:val="28"/>
                <w:shd w:val="clear" w:color="auto" w:fill="F8F8F8"/>
                <w:lang w:val="uk-UA" w:eastAsia="ru-RU"/>
              </w:rPr>
              <w:t xml:space="preserve"> зауважила, що відповідно до рішення одинадцятої сесії </w:t>
            </w:r>
            <w:proofErr w:type="spellStart"/>
            <w:r w:rsidR="0033728B" w:rsidRPr="00BC772D">
              <w:rPr>
                <w:rFonts w:ascii="Times New Roman" w:eastAsia="Times New Roman" w:hAnsi="Times New Roman" w:cs="Times New Roman"/>
                <w:sz w:val="28"/>
                <w:szCs w:val="28"/>
                <w:shd w:val="clear" w:color="auto" w:fill="F8F8F8"/>
                <w:lang w:val="uk-UA" w:eastAsia="ru-RU"/>
              </w:rPr>
              <w:t>Кутської</w:t>
            </w:r>
            <w:proofErr w:type="spellEnd"/>
            <w:r w:rsidR="0033728B" w:rsidRPr="00BC772D">
              <w:rPr>
                <w:rFonts w:ascii="Times New Roman" w:eastAsia="Times New Roman" w:hAnsi="Times New Roman" w:cs="Times New Roman"/>
                <w:sz w:val="28"/>
                <w:szCs w:val="28"/>
                <w:shd w:val="clear" w:color="auto" w:fill="F8F8F8"/>
                <w:lang w:val="uk-UA" w:eastAsia="ru-RU"/>
              </w:rPr>
              <w:t xml:space="preserve"> селищної ради VIII демократичного скликання №10-11/2021 від 07.10.2021</w:t>
            </w:r>
            <w:r w:rsidR="0033728B" w:rsidRPr="00BC772D">
              <w:rPr>
                <w:rFonts w:ascii="Calibri" w:eastAsia="Calibri" w:hAnsi="Calibri" w:cs="Times New Roman"/>
                <w:sz w:val="28"/>
                <w:szCs w:val="28"/>
                <w:lang w:val="uk-UA"/>
              </w:rPr>
              <w:t xml:space="preserve"> </w:t>
            </w:r>
            <w:r w:rsidR="0033728B" w:rsidRPr="00BC772D">
              <w:rPr>
                <w:rFonts w:ascii="Times New Roman" w:eastAsia="Calibri" w:hAnsi="Times New Roman" w:cs="Times New Roman"/>
                <w:sz w:val="28"/>
                <w:szCs w:val="28"/>
                <w:lang w:val="uk-UA"/>
              </w:rPr>
              <w:t xml:space="preserve">«Про включення до Переліку другого типу об’єктів оренди комунальної власності </w:t>
            </w:r>
            <w:proofErr w:type="spellStart"/>
            <w:r w:rsidR="0033728B" w:rsidRPr="00BC772D">
              <w:rPr>
                <w:rFonts w:ascii="Times New Roman" w:eastAsia="Calibri" w:hAnsi="Times New Roman" w:cs="Times New Roman"/>
                <w:sz w:val="28"/>
                <w:szCs w:val="28"/>
                <w:lang w:val="uk-UA"/>
              </w:rPr>
              <w:t>Кутської</w:t>
            </w:r>
            <w:proofErr w:type="spellEnd"/>
            <w:r w:rsidR="0033728B" w:rsidRPr="00BC772D">
              <w:rPr>
                <w:rFonts w:ascii="Times New Roman" w:eastAsia="Calibri" w:hAnsi="Times New Roman" w:cs="Times New Roman"/>
                <w:sz w:val="28"/>
                <w:szCs w:val="28"/>
                <w:lang w:val="uk-UA"/>
              </w:rPr>
              <w:t xml:space="preserve"> селищної територіальної громади частини  нежитлової будівлі в смт. Кути по вул. Івана Франка, 20» передача в оренду даного об’єкту буде відбуватись без проведення аукціону, і на пільговій основі за 1(Одна) гривня як установам, що надають соціально-важливі послуги населенню громади – одноголосно прийнято рішення  погодити</w:t>
            </w:r>
            <w:r w:rsidR="0033728B" w:rsidRPr="00BC772D">
              <w:rPr>
                <w:rFonts w:ascii="Times New Roman" w:eastAsia="Times New Roman" w:hAnsi="Times New Roman" w:cs="Times New Roman"/>
                <w:bCs/>
                <w:sz w:val="28"/>
                <w:szCs w:val="28"/>
                <w:lang w:val="uk-UA" w:eastAsia="uk-UA"/>
              </w:rPr>
              <w:t xml:space="preserve"> надання в оренду </w:t>
            </w:r>
            <w:proofErr w:type="spellStart"/>
            <w:r w:rsidR="0033728B" w:rsidRPr="00BC772D">
              <w:rPr>
                <w:rFonts w:ascii="Times New Roman" w:eastAsia="Times New Roman" w:hAnsi="Times New Roman" w:cs="Times New Roman"/>
                <w:bCs/>
                <w:sz w:val="28"/>
                <w:szCs w:val="28"/>
                <w:lang w:val="uk-UA" w:eastAsia="uk-UA"/>
              </w:rPr>
              <w:t>Кутською</w:t>
            </w:r>
            <w:proofErr w:type="spellEnd"/>
            <w:r w:rsidR="0033728B" w:rsidRPr="00BC772D">
              <w:rPr>
                <w:rFonts w:ascii="Times New Roman" w:eastAsia="Times New Roman" w:hAnsi="Times New Roman" w:cs="Times New Roman"/>
                <w:bCs/>
                <w:sz w:val="28"/>
                <w:szCs w:val="28"/>
                <w:lang w:val="uk-UA" w:eastAsia="uk-UA"/>
              </w:rPr>
              <w:t xml:space="preserve"> селищною радою об’єкту комунальної власності </w:t>
            </w:r>
            <w:proofErr w:type="spellStart"/>
            <w:r w:rsidR="0033728B" w:rsidRPr="00BC772D">
              <w:rPr>
                <w:rFonts w:ascii="Times New Roman" w:eastAsia="Times New Roman" w:hAnsi="Times New Roman" w:cs="Times New Roman"/>
                <w:bCs/>
                <w:sz w:val="28"/>
                <w:szCs w:val="28"/>
                <w:lang w:val="uk-UA" w:eastAsia="uk-UA"/>
              </w:rPr>
              <w:t>Кутської</w:t>
            </w:r>
            <w:proofErr w:type="spellEnd"/>
            <w:r w:rsidR="0033728B" w:rsidRPr="00BC772D">
              <w:rPr>
                <w:rFonts w:ascii="Times New Roman" w:eastAsia="Times New Roman" w:hAnsi="Times New Roman" w:cs="Times New Roman"/>
                <w:bCs/>
                <w:sz w:val="28"/>
                <w:szCs w:val="28"/>
                <w:lang w:val="uk-UA" w:eastAsia="uk-UA"/>
              </w:rPr>
              <w:t xml:space="preserve"> селищної територіальної громади - </w:t>
            </w:r>
            <w:r w:rsidR="0033728B" w:rsidRPr="00BC772D">
              <w:rPr>
                <w:rFonts w:ascii="Times New Roman" w:eastAsia="Times New Roman" w:hAnsi="Times New Roman" w:cs="Times New Roman"/>
                <w:sz w:val="28"/>
                <w:szCs w:val="28"/>
                <w:shd w:val="clear" w:color="auto" w:fill="F8F8F8"/>
                <w:lang w:val="uk-UA" w:eastAsia="ru-RU"/>
              </w:rPr>
              <w:t xml:space="preserve">частини нежитлової будівлі в смт. Кути Косівського району Івано-Франківської області по вул. Івана Франка, 20, з встановленням орендної плати в розмірі 1 (Одна) гривня в рік, як установам, що надають соціально-важливі послуги населенню, </w:t>
            </w:r>
            <w:r w:rsidR="0033728B" w:rsidRPr="00BC772D">
              <w:rPr>
                <w:rFonts w:ascii="Times New Roman" w:eastAsia="Times New Roman" w:hAnsi="Times New Roman" w:cs="Times New Roman"/>
                <w:bCs/>
                <w:sz w:val="28"/>
                <w:szCs w:val="28"/>
                <w:lang w:val="uk-UA" w:eastAsia="uk-UA"/>
              </w:rPr>
              <w:t xml:space="preserve"> </w:t>
            </w:r>
            <w:r w:rsidR="0033728B" w:rsidRPr="00BC772D">
              <w:rPr>
                <w:rFonts w:ascii="Times New Roman" w:eastAsia="Calibri" w:hAnsi="Times New Roman" w:cs="Times New Roman"/>
                <w:sz w:val="28"/>
                <w:szCs w:val="28"/>
                <w:lang w:val="uk-UA"/>
              </w:rPr>
              <w:t xml:space="preserve">загальною площею 153 </w:t>
            </w:r>
            <w:proofErr w:type="spellStart"/>
            <w:r w:rsidR="0033728B" w:rsidRPr="00BC772D">
              <w:rPr>
                <w:rFonts w:ascii="Times New Roman" w:eastAsia="Calibri" w:hAnsi="Times New Roman" w:cs="Times New Roman"/>
                <w:sz w:val="28"/>
                <w:szCs w:val="28"/>
                <w:lang w:val="uk-UA"/>
              </w:rPr>
              <w:t>кв.м</w:t>
            </w:r>
            <w:proofErr w:type="spellEnd"/>
            <w:r w:rsidR="0033728B" w:rsidRPr="00BC772D">
              <w:rPr>
                <w:rFonts w:ascii="Times New Roman" w:eastAsia="Calibri" w:hAnsi="Times New Roman" w:cs="Times New Roman"/>
                <w:sz w:val="28"/>
                <w:szCs w:val="28"/>
                <w:lang w:val="uk-UA"/>
              </w:rPr>
              <w:t>.</w:t>
            </w:r>
            <w:r w:rsidR="0033728B" w:rsidRPr="00BC772D">
              <w:rPr>
                <w:rFonts w:ascii="Times New Roman" w:eastAsia="Times New Roman" w:hAnsi="Times New Roman" w:cs="Times New Roman"/>
                <w:bCs/>
                <w:sz w:val="28"/>
                <w:szCs w:val="28"/>
                <w:lang w:val="uk-UA" w:eastAsia="uk-UA"/>
              </w:rPr>
              <w:t xml:space="preserve">, з якої зокрема: </w:t>
            </w:r>
            <w:r w:rsidR="0033728B" w:rsidRPr="00BC772D">
              <w:rPr>
                <w:rFonts w:ascii="Times New Roman" w:eastAsia="Calibri" w:hAnsi="Times New Roman" w:cs="Times New Roman"/>
                <w:sz w:val="28"/>
                <w:szCs w:val="28"/>
                <w:lang w:val="uk-UA"/>
              </w:rPr>
              <w:t xml:space="preserve">90 </w:t>
            </w:r>
            <w:proofErr w:type="spellStart"/>
            <w:r w:rsidR="0033728B" w:rsidRPr="00BC772D">
              <w:rPr>
                <w:rFonts w:ascii="Times New Roman" w:eastAsia="Calibri" w:hAnsi="Times New Roman" w:cs="Times New Roman"/>
                <w:sz w:val="28"/>
                <w:szCs w:val="28"/>
                <w:lang w:val="uk-UA"/>
              </w:rPr>
              <w:t>кв.м</w:t>
            </w:r>
            <w:proofErr w:type="spellEnd"/>
            <w:r w:rsidR="0033728B" w:rsidRPr="00BC772D">
              <w:rPr>
                <w:rFonts w:ascii="Times New Roman" w:eastAsia="Calibri" w:hAnsi="Times New Roman" w:cs="Times New Roman"/>
                <w:sz w:val="28"/>
                <w:szCs w:val="28"/>
                <w:lang w:val="uk-UA"/>
              </w:rPr>
              <w:t xml:space="preserve">. - </w:t>
            </w:r>
            <w:r w:rsidR="0033728B" w:rsidRPr="00BC772D">
              <w:rPr>
                <w:rFonts w:ascii="Times New Roman" w:eastAsia="Times New Roman" w:hAnsi="Times New Roman" w:cs="Times New Roman"/>
                <w:bCs/>
                <w:sz w:val="28"/>
                <w:szCs w:val="28"/>
                <w:lang w:val="uk-UA" w:eastAsia="uk-UA"/>
              </w:rPr>
              <w:t xml:space="preserve"> </w:t>
            </w:r>
            <w:r w:rsidR="0033728B" w:rsidRPr="00BC772D">
              <w:rPr>
                <w:rFonts w:ascii="Times New Roman" w:eastAsia="Calibri" w:hAnsi="Times New Roman" w:cs="Times New Roman"/>
                <w:sz w:val="28"/>
                <w:szCs w:val="28"/>
                <w:lang w:val="uk-UA"/>
              </w:rPr>
              <w:t xml:space="preserve"> для розміщення  відділення поштового зв’язку АТ «Укрпошта»; 63 </w:t>
            </w:r>
            <w:proofErr w:type="spellStart"/>
            <w:r w:rsidR="0033728B" w:rsidRPr="00BC772D">
              <w:rPr>
                <w:rFonts w:ascii="Times New Roman" w:eastAsia="Calibri" w:hAnsi="Times New Roman" w:cs="Times New Roman"/>
                <w:sz w:val="28"/>
                <w:szCs w:val="28"/>
                <w:lang w:val="uk-UA"/>
              </w:rPr>
              <w:t>кв.м</w:t>
            </w:r>
            <w:proofErr w:type="spellEnd"/>
            <w:r w:rsidR="0033728B" w:rsidRPr="00BC772D">
              <w:rPr>
                <w:rFonts w:ascii="Times New Roman" w:eastAsia="Calibri" w:hAnsi="Times New Roman" w:cs="Times New Roman"/>
                <w:sz w:val="28"/>
                <w:szCs w:val="28"/>
                <w:lang w:val="uk-UA"/>
              </w:rPr>
              <w:t>. -</w:t>
            </w:r>
            <w:r w:rsidR="0033728B" w:rsidRPr="00BC772D">
              <w:rPr>
                <w:rFonts w:ascii="Times New Roman" w:eastAsia="Times New Roman" w:hAnsi="Times New Roman" w:cs="Times New Roman"/>
                <w:bCs/>
                <w:sz w:val="28"/>
                <w:szCs w:val="28"/>
                <w:lang w:val="uk-UA" w:eastAsia="uk-UA"/>
              </w:rPr>
              <w:t xml:space="preserve"> </w:t>
            </w:r>
            <w:r w:rsidR="0033728B" w:rsidRPr="00BC772D">
              <w:rPr>
                <w:rFonts w:ascii="Times New Roman" w:eastAsia="Calibri" w:hAnsi="Times New Roman" w:cs="Times New Roman"/>
                <w:sz w:val="28"/>
                <w:szCs w:val="28"/>
                <w:lang w:val="uk-UA"/>
              </w:rPr>
              <w:t xml:space="preserve"> для розміщення поліцейської станції Косівського РВП ГУНП в Івано-Франківській області; </w:t>
            </w:r>
            <w:r w:rsidR="0033728B" w:rsidRPr="00BC772D">
              <w:rPr>
                <w:rFonts w:ascii="Times New Roman" w:eastAsia="Times New Roman" w:hAnsi="Times New Roman" w:cs="Times New Roman"/>
                <w:sz w:val="28"/>
                <w:szCs w:val="28"/>
                <w:lang w:val="uk-UA" w:eastAsia="uk-UA"/>
              </w:rPr>
              <w:t xml:space="preserve">звернення ФОП </w:t>
            </w:r>
            <w:proofErr w:type="spellStart"/>
            <w:r w:rsidR="0033728B" w:rsidRPr="00BC772D">
              <w:rPr>
                <w:rFonts w:ascii="Times New Roman" w:eastAsia="Times New Roman" w:hAnsi="Times New Roman" w:cs="Times New Roman"/>
                <w:sz w:val="28"/>
                <w:szCs w:val="28"/>
                <w:lang w:val="uk-UA" w:eastAsia="uk-UA"/>
              </w:rPr>
              <w:t>Боднарашек</w:t>
            </w:r>
            <w:proofErr w:type="spellEnd"/>
            <w:r w:rsidR="0033728B" w:rsidRPr="00BC772D">
              <w:rPr>
                <w:rFonts w:ascii="Times New Roman" w:eastAsia="Times New Roman" w:hAnsi="Times New Roman" w:cs="Times New Roman"/>
                <w:sz w:val="28"/>
                <w:szCs w:val="28"/>
                <w:lang w:val="uk-UA" w:eastAsia="uk-UA"/>
              </w:rPr>
              <w:t xml:space="preserve"> Д.І. про затвердження  розрахунку планових витрат на теплопостачання </w:t>
            </w:r>
            <w:proofErr w:type="spellStart"/>
            <w:r w:rsidR="0033728B" w:rsidRPr="00BC772D">
              <w:rPr>
                <w:rFonts w:ascii="Times New Roman" w:eastAsia="Times New Roman" w:hAnsi="Times New Roman" w:cs="Times New Roman"/>
                <w:sz w:val="28"/>
                <w:szCs w:val="28"/>
                <w:lang w:val="uk-UA" w:eastAsia="uk-UA"/>
              </w:rPr>
              <w:t>Кутського</w:t>
            </w:r>
            <w:proofErr w:type="spellEnd"/>
            <w:r w:rsidR="0033728B" w:rsidRPr="00BC772D">
              <w:rPr>
                <w:rFonts w:ascii="Times New Roman" w:eastAsia="Times New Roman" w:hAnsi="Times New Roman" w:cs="Times New Roman"/>
                <w:sz w:val="28"/>
                <w:szCs w:val="28"/>
                <w:lang w:val="uk-UA" w:eastAsia="uk-UA"/>
              </w:rPr>
              <w:t xml:space="preserve"> ліцею (корпус №2), </w:t>
            </w:r>
            <w:proofErr w:type="spellStart"/>
            <w:r w:rsidR="0033728B" w:rsidRPr="00BC772D">
              <w:rPr>
                <w:rFonts w:ascii="Times New Roman" w:eastAsia="Times New Roman" w:hAnsi="Times New Roman" w:cs="Times New Roman"/>
                <w:sz w:val="28"/>
                <w:szCs w:val="28"/>
                <w:lang w:val="uk-UA" w:eastAsia="uk-UA"/>
              </w:rPr>
              <w:t>Розтоківського</w:t>
            </w:r>
            <w:proofErr w:type="spellEnd"/>
            <w:r w:rsidR="0033728B" w:rsidRPr="00BC772D">
              <w:rPr>
                <w:rFonts w:ascii="Times New Roman" w:eastAsia="Times New Roman" w:hAnsi="Times New Roman" w:cs="Times New Roman"/>
                <w:sz w:val="28"/>
                <w:szCs w:val="28"/>
                <w:lang w:val="uk-UA" w:eastAsia="uk-UA"/>
              </w:rPr>
              <w:t xml:space="preserve"> ліцею, </w:t>
            </w:r>
            <w:proofErr w:type="spellStart"/>
            <w:r w:rsidR="0033728B" w:rsidRPr="00BC772D">
              <w:rPr>
                <w:rFonts w:ascii="Times New Roman" w:eastAsia="Times New Roman" w:hAnsi="Times New Roman" w:cs="Times New Roman"/>
                <w:sz w:val="28"/>
                <w:szCs w:val="28"/>
                <w:lang w:val="uk-UA" w:eastAsia="uk-UA"/>
              </w:rPr>
              <w:t>Великорожинського</w:t>
            </w:r>
            <w:proofErr w:type="spellEnd"/>
            <w:r w:rsidR="0033728B" w:rsidRPr="00BC772D">
              <w:rPr>
                <w:rFonts w:ascii="Times New Roman" w:eastAsia="Times New Roman" w:hAnsi="Times New Roman" w:cs="Times New Roman"/>
                <w:sz w:val="28"/>
                <w:szCs w:val="28"/>
                <w:lang w:val="uk-UA" w:eastAsia="uk-UA"/>
              </w:rPr>
              <w:t xml:space="preserve"> ліцею, </w:t>
            </w:r>
            <w:proofErr w:type="spellStart"/>
            <w:r w:rsidR="0033728B" w:rsidRPr="00BC772D">
              <w:rPr>
                <w:rFonts w:ascii="Times New Roman" w:eastAsia="Times New Roman" w:hAnsi="Times New Roman" w:cs="Times New Roman"/>
                <w:sz w:val="28"/>
                <w:szCs w:val="28"/>
                <w:lang w:val="uk-UA" w:eastAsia="uk-UA"/>
              </w:rPr>
              <w:t>Малорожинської</w:t>
            </w:r>
            <w:proofErr w:type="spellEnd"/>
            <w:r w:rsidR="0033728B" w:rsidRPr="00BC772D">
              <w:rPr>
                <w:rFonts w:ascii="Times New Roman" w:eastAsia="Times New Roman" w:hAnsi="Times New Roman" w:cs="Times New Roman"/>
                <w:sz w:val="28"/>
                <w:szCs w:val="28"/>
                <w:lang w:val="uk-UA" w:eastAsia="uk-UA"/>
              </w:rPr>
              <w:t xml:space="preserve"> гімназії </w:t>
            </w:r>
            <w:proofErr w:type="spellStart"/>
            <w:r w:rsidR="0033728B" w:rsidRPr="00BC772D">
              <w:rPr>
                <w:rFonts w:ascii="Times New Roman" w:eastAsia="Times New Roman" w:hAnsi="Times New Roman" w:cs="Times New Roman"/>
                <w:sz w:val="28"/>
                <w:szCs w:val="28"/>
                <w:lang w:val="uk-UA" w:eastAsia="uk-UA"/>
              </w:rPr>
              <w:t>Кутської</w:t>
            </w:r>
            <w:proofErr w:type="spellEnd"/>
            <w:r w:rsidR="0033728B" w:rsidRPr="00BC772D">
              <w:rPr>
                <w:rFonts w:ascii="Times New Roman" w:eastAsia="Times New Roman" w:hAnsi="Times New Roman" w:cs="Times New Roman"/>
                <w:sz w:val="28"/>
                <w:szCs w:val="28"/>
                <w:lang w:val="uk-UA" w:eastAsia="uk-UA"/>
              </w:rPr>
              <w:t xml:space="preserve"> селищної ради; також Ярослав </w:t>
            </w:r>
            <w:proofErr w:type="spellStart"/>
            <w:r w:rsidR="0033728B" w:rsidRPr="00BC772D">
              <w:rPr>
                <w:rFonts w:ascii="Times New Roman" w:eastAsia="Times New Roman" w:hAnsi="Times New Roman" w:cs="Times New Roman"/>
                <w:sz w:val="28"/>
                <w:szCs w:val="28"/>
                <w:lang w:val="uk-UA" w:eastAsia="uk-UA"/>
              </w:rPr>
              <w:t>Бринський</w:t>
            </w:r>
            <w:proofErr w:type="spellEnd"/>
            <w:r w:rsidR="0033728B" w:rsidRPr="00BC772D">
              <w:rPr>
                <w:rFonts w:ascii="Times New Roman" w:eastAsia="Times New Roman" w:hAnsi="Times New Roman" w:cs="Times New Roman"/>
                <w:sz w:val="28"/>
                <w:szCs w:val="28"/>
                <w:lang w:val="uk-UA" w:eastAsia="uk-UA"/>
              </w:rPr>
              <w:t xml:space="preserve"> зауважив, що у зв’язку обмеженістю фінансування оплати енергоносіїв відділу освіти </w:t>
            </w:r>
            <w:proofErr w:type="spellStart"/>
            <w:r w:rsidR="0033728B" w:rsidRPr="00BC772D">
              <w:rPr>
                <w:rFonts w:ascii="Times New Roman" w:eastAsia="Times New Roman" w:hAnsi="Times New Roman" w:cs="Times New Roman"/>
                <w:sz w:val="28"/>
                <w:szCs w:val="28"/>
                <w:lang w:val="uk-UA" w:eastAsia="uk-UA"/>
              </w:rPr>
              <w:t>Кутської</w:t>
            </w:r>
            <w:proofErr w:type="spellEnd"/>
            <w:r w:rsidR="0033728B" w:rsidRPr="00BC772D">
              <w:rPr>
                <w:rFonts w:ascii="Times New Roman" w:eastAsia="Times New Roman" w:hAnsi="Times New Roman" w:cs="Times New Roman"/>
                <w:sz w:val="28"/>
                <w:szCs w:val="28"/>
                <w:lang w:val="uk-UA" w:eastAsia="uk-UA"/>
              </w:rPr>
              <w:t xml:space="preserve"> </w:t>
            </w:r>
            <w:r w:rsidR="0033728B" w:rsidRPr="00BC772D">
              <w:rPr>
                <w:rFonts w:ascii="Times New Roman" w:eastAsia="Times New Roman" w:hAnsi="Times New Roman" w:cs="Times New Roman"/>
                <w:sz w:val="28"/>
                <w:szCs w:val="28"/>
                <w:lang w:val="uk-UA" w:eastAsia="uk-UA"/>
              </w:rPr>
              <w:lastRenderedPageBreak/>
              <w:t xml:space="preserve">селищної ради (в </w:t>
            </w:r>
            <w:proofErr w:type="spellStart"/>
            <w:r w:rsidR="0033728B" w:rsidRPr="00BC772D">
              <w:rPr>
                <w:rFonts w:ascii="Times New Roman" w:eastAsia="Times New Roman" w:hAnsi="Times New Roman" w:cs="Times New Roman"/>
                <w:sz w:val="28"/>
                <w:szCs w:val="28"/>
                <w:lang w:val="uk-UA" w:eastAsia="uk-UA"/>
              </w:rPr>
              <w:t>т.ч</w:t>
            </w:r>
            <w:proofErr w:type="spellEnd"/>
            <w:r w:rsidR="0033728B" w:rsidRPr="00BC772D">
              <w:rPr>
                <w:rFonts w:ascii="Times New Roman" w:eastAsia="Times New Roman" w:hAnsi="Times New Roman" w:cs="Times New Roman"/>
                <w:sz w:val="28"/>
                <w:szCs w:val="28"/>
                <w:lang w:val="uk-UA" w:eastAsia="uk-UA"/>
              </w:rPr>
              <w:t xml:space="preserve">. теплопостачання), і враховуючи рекомендації  постійної комісії селищної ради  з питань бюджету, фінансів, планування соціально-економічного розвитку, підприємницької діяльності, інвестицій та міжнародного співробітництва та постійної комісії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 з цього питання, </w:t>
            </w:r>
            <w:r w:rsidR="0033728B" w:rsidRPr="00BC772D">
              <w:rPr>
                <w:rFonts w:ascii="Times New Roman" w:eastAsia="Times New Roman" w:hAnsi="Times New Roman"/>
                <w:sz w:val="28"/>
                <w:szCs w:val="28"/>
                <w:lang w:val="uk-UA" w:eastAsia="ru-RU"/>
              </w:rPr>
              <w:t xml:space="preserve"> є необхідність перегляду калькуляції, а саме зменшити суму за 1 </w:t>
            </w:r>
            <w:proofErr w:type="spellStart"/>
            <w:r w:rsidR="0033728B" w:rsidRPr="00BC772D">
              <w:rPr>
                <w:rFonts w:ascii="Times New Roman" w:eastAsia="Times New Roman" w:hAnsi="Times New Roman"/>
                <w:sz w:val="28"/>
                <w:szCs w:val="28"/>
                <w:lang w:val="uk-UA" w:eastAsia="ru-RU"/>
              </w:rPr>
              <w:t>Гкал</w:t>
            </w:r>
            <w:proofErr w:type="spellEnd"/>
            <w:r w:rsidR="0033728B" w:rsidRPr="00BC772D">
              <w:rPr>
                <w:rFonts w:ascii="Times New Roman" w:eastAsia="Times New Roman" w:hAnsi="Times New Roman"/>
                <w:sz w:val="28"/>
                <w:szCs w:val="28"/>
                <w:lang w:val="uk-UA" w:eastAsia="ru-RU"/>
              </w:rPr>
              <w:t xml:space="preserve">  до наступних: </w:t>
            </w:r>
            <w:proofErr w:type="spellStart"/>
            <w:r w:rsidR="0033728B" w:rsidRPr="00BC772D">
              <w:rPr>
                <w:rFonts w:ascii="Times New Roman" w:hAnsi="Times New Roman"/>
                <w:sz w:val="28"/>
                <w:szCs w:val="28"/>
                <w:lang w:val="uk-UA"/>
              </w:rPr>
              <w:t>Кутський</w:t>
            </w:r>
            <w:proofErr w:type="spellEnd"/>
            <w:r w:rsidR="0033728B" w:rsidRPr="00BC772D">
              <w:rPr>
                <w:rFonts w:ascii="Times New Roman" w:hAnsi="Times New Roman"/>
                <w:sz w:val="28"/>
                <w:szCs w:val="28"/>
                <w:lang w:val="uk-UA"/>
              </w:rPr>
              <w:t xml:space="preserve"> ліцей ( корпус №2) - 2967 (Дві тисячі дев’ятсот шістдесят сім) гривень, </w:t>
            </w:r>
            <w:proofErr w:type="spellStart"/>
            <w:r w:rsidR="0033728B" w:rsidRPr="00BC772D">
              <w:rPr>
                <w:rFonts w:ascii="Times New Roman" w:hAnsi="Times New Roman"/>
                <w:sz w:val="28"/>
                <w:szCs w:val="28"/>
                <w:lang w:val="uk-UA"/>
              </w:rPr>
              <w:t>Розтоківський</w:t>
            </w:r>
            <w:proofErr w:type="spellEnd"/>
            <w:r w:rsidR="0033728B" w:rsidRPr="00BC772D">
              <w:rPr>
                <w:rFonts w:ascii="Times New Roman" w:hAnsi="Times New Roman"/>
                <w:sz w:val="28"/>
                <w:szCs w:val="28"/>
                <w:lang w:val="uk-UA"/>
              </w:rPr>
              <w:t xml:space="preserve"> ліцей - 2109 (Дві тисячі сто дев’ять) гривень, Велико-</w:t>
            </w:r>
            <w:proofErr w:type="spellStart"/>
            <w:r w:rsidR="0033728B" w:rsidRPr="00BC772D">
              <w:rPr>
                <w:rFonts w:ascii="Times New Roman" w:hAnsi="Times New Roman"/>
                <w:sz w:val="28"/>
                <w:szCs w:val="28"/>
                <w:lang w:val="uk-UA"/>
              </w:rPr>
              <w:t>рожинський</w:t>
            </w:r>
            <w:proofErr w:type="spellEnd"/>
            <w:r w:rsidR="0033728B" w:rsidRPr="00BC772D">
              <w:rPr>
                <w:rFonts w:ascii="Times New Roman" w:hAnsi="Times New Roman"/>
                <w:sz w:val="28"/>
                <w:szCs w:val="28"/>
                <w:lang w:val="uk-UA"/>
              </w:rPr>
              <w:t xml:space="preserve"> ліцей - 2118 (Дві тисячі сто вісімнадцять) гривень, </w:t>
            </w:r>
            <w:proofErr w:type="spellStart"/>
            <w:r w:rsidR="0033728B" w:rsidRPr="00BC772D">
              <w:rPr>
                <w:rFonts w:ascii="Times New Roman" w:hAnsi="Times New Roman"/>
                <w:sz w:val="28"/>
                <w:szCs w:val="28"/>
                <w:lang w:val="uk-UA"/>
              </w:rPr>
              <w:t>Малорожинська</w:t>
            </w:r>
            <w:proofErr w:type="spellEnd"/>
            <w:r w:rsidR="0033728B" w:rsidRPr="00BC772D">
              <w:rPr>
                <w:rFonts w:ascii="Times New Roman" w:hAnsi="Times New Roman"/>
                <w:sz w:val="28"/>
                <w:szCs w:val="28"/>
                <w:lang w:val="uk-UA"/>
              </w:rPr>
              <w:t xml:space="preserve"> гімназія - 4118 (Чотири тисячі сто вісімнадцять) гривень</w:t>
            </w:r>
            <w:r w:rsidR="0033728B" w:rsidRPr="00BC772D">
              <w:rPr>
                <w:rFonts w:ascii="Times New Roman" w:eastAsia="Times New Roman" w:hAnsi="Times New Roman"/>
                <w:sz w:val="28"/>
                <w:szCs w:val="28"/>
                <w:lang w:val="uk-UA" w:eastAsia="ru-RU"/>
              </w:rPr>
              <w:t xml:space="preserve"> – одноголосно прийнято рішення рекомендувати сесії </w:t>
            </w:r>
            <w:proofErr w:type="spellStart"/>
            <w:r w:rsidR="0033728B" w:rsidRPr="00BC772D">
              <w:rPr>
                <w:rFonts w:ascii="Times New Roman" w:eastAsia="Times New Roman" w:hAnsi="Times New Roman"/>
                <w:sz w:val="28"/>
                <w:szCs w:val="28"/>
                <w:lang w:val="uk-UA" w:eastAsia="ru-RU"/>
              </w:rPr>
              <w:t>Кутської</w:t>
            </w:r>
            <w:proofErr w:type="spellEnd"/>
            <w:r w:rsidR="0033728B" w:rsidRPr="00BC772D">
              <w:rPr>
                <w:rFonts w:ascii="Times New Roman" w:eastAsia="Times New Roman" w:hAnsi="Times New Roman"/>
                <w:sz w:val="28"/>
                <w:szCs w:val="28"/>
                <w:lang w:val="uk-UA" w:eastAsia="ru-RU"/>
              </w:rPr>
              <w:t xml:space="preserve"> селищної ради затвердити </w:t>
            </w:r>
            <w:r w:rsidR="0033728B" w:rsidRPr="00BC772D">
              <w:rPr>
                <w:rFonts w:ascii="Times New Roman" w:eastAsia="Times New Roman" w:hAnsi="Times New Roman" w:cs="Times New Roman"/>
                <w:sz w:val="28"/>
                <w:szCs w:val="28"/>
                <w:lang w:val="uk-UA" w:eastAsia="uk-UA"/>
              </w:rPr>
              <w:t xml:space="preserve">розрахунок планових витрат з теплопостачання  приміщень закладів загальної середньої освіти громади на 2022 рік дровами за 1 </w:t>
            </w:r>
            <w:proofErr w:type="spellStart"/>
            <w:r w:rsidR="0033728B" w:rsidRPr="00BC772D">
              <w:rPr>
                <w:rFonts w:ascii="Times New Roman" w:eastAsia="Times New Roman" w:hAnsi="Times New Roman" w:cs="Times New Roman"/>
                <w:sz w:val="28"/>
                <w:szCs w:val="28"/>
                <w:lang w:val="uk-UA" w:eastAsia="uk-UA"/>
              </w:rPr>
              <w:t>Гкал</w:t>
            </w:r>
            <w:proofErr w:type="spellEnd"/>
            <w:r w:rsidR="0033728B" w:rsidRPr="00BC772D">
              <w:rPr>
                <w:rFonts w:ascii="Times New Roman" w:eastAsia="Times New Roman" w:hAnsi="Times New Roman" w:cs="Times New Roman"/>
                <w:sz w:val="28"/>
                <w:szCs w:val="28"/>
                <w:lang w:val="uk-UA" w:eastAsia="uk-UA"/>
              </w:rPr>
              <w:t xml:space="preserve"> у вищевказаних сумах</w:t>
            </w:r>
            <w:r w:rsidR="0033728B" w:rsidRPr="00BC772D">
              <w:rPr>
                <w:rFonts w:ascii="Times New Roman" w:hAnsi="Times New Roman"/>
                <w:sz w:val="28"/>
                <w:szCs w:val="28"/>
                <w:lang w:val="uk-UA"/>
              </w:rPr>
              <w:t xml:space="preserve">; </w:t>
            </w:r>
            <w:r w:rsidR="0033728B" w:rsidRPr="00BC772D">
              <w:rPr>
                <w:rFonts w:ascii="Times New Roman" w:eastAsia="Times New Roman" w:hAnsi="Times New Roman" w:cs="Times New Roman"/>
                <w:sz w:val="28"/>
                <w:szCs w:val="28"/>
                <w:lang w:val="uk-UA" w:eastAsia="uk-UA"/>
              </w:rPr>
              <w:t>звернення директора ПП «</w:t>
            </w:r>
            <w:proofErr w:type="spellStart"/>
            <w:r w:rsidR="0033728B" w:rsidRPr="00BC772D">
              <w:rPr>
                <w:rFonts w:ascii="Times New Roman" w:eastAsia="Times New Roman" w:hAnsi="Times New Roman" w:cs="Times New Roman"/>
                <w:sz w:val="28"/>
                <w:szCs w:val="28"/>
                <w:lang w:val="uk-UA" w:eastAsia="uk-UA"/>
              </w:rPr>
              <w:t>Косіврембудсервіс</w:t>
            </w:r>
            <w:proofErr w:type="spellEnd"/>
            <w:r w:rsidR="0033728B" w:rsidRPr="00BC772D">
              <w:rPr>
                <w:rFonts w:ascii="Times New Roman" w:eastAsia="Times New Roman" w:hAnsi="Times New Roman" w:cs="Times New Roman"/>
                <w:sz w:val="28"/>
                <w:szCs w:val="28"/>
                <w:lang w:val="uk-UA" w:eastAsia="uk-UA"/>
              </w:rPr>
              <w:t xml:space="preserve">»  Мельник О.П.  про затвердження  розрахунку планових витрат на теплопостачання </w:t>
            </w:r>
            <w:proofErr w:type="spellStart"/>
            <w:r w:rsidR="0033728B" w:rsidRPr="00BC772D">
              <w:rPr>
                <w:rFonts w:ascii="Times New Roman" w:eastAsia="Times New Roman" w:hAnsi="Times New Roman" w:cs="Times New Roman"/>
                <w:sz w:val="28"/>
                <w:szCs w:val="28"/>
                <w:lang w:val="uk-UA" w:eastAsia="uk-UA"/>
              </w:rPr>
              <w:t>Кутського</w:t>
            </w:r>
            <w:proofErr w:type="spellEnd"/>
            <w:r w:rsidR="0033728B" w:rsidRPr="00BC772D">
              <w:rPr>
                <w:rFonts w:ascii="Times New Roman" w:eastAsia="Times New Roman" w:hAnsi="Times New Roman" w:cs="Times New Roman"/>
                <w:sz w:val="28"/>
                <w:szCs w:val="28"/>
                <w:lang w:val="uk-UA" w:eastAsia="uk-UA"/>
              </w:rPr>
              <w:t xml:space="preserve"> ліцею, </w:t>
            </w:r>
            <w:proofErr w:type="spellStart"/>
            <w:r w:rsidR="0033728B" w:rsidRPr="00BC772D">
              <w:rPr>
                <w:rFonts w:ascii="Times New Roman" w:eastAsia="Times New Roman" w:hAnsi="Times New Roman" w:cs="Times New Roman"/>
                <w:sz w:val="28"/>
                <w:szCs w:val="28"/>
                <w:lang w:val="uk-UA" w:eastAsia="uk-UA"/>
              </w:rPr>
              <w:t>Тюдівського</w:t>
            </w:r>
            <w:proofErr w:type="spellEnd"/>
            <w:r w:rsidR="0033728B" w:rsidRPr="00BC772D">
              <w:rPr>
                <w:rFonts w:ascii="Times New Roman" w:eastAsia="Times New Roman" w:hAnsi="Times New Roman" w:cs="Times New Roman"/>
                <w:sz w:val="28"/>
                <w:szCs w:val="28"/>
                <w:lang w:val="uk-UA" w:eastAsia="uk-UA"/>
              </w:rPr>
              <w:t xml:space="preserve"> ліцею </w:t>
            </w:r>
            <w:proofErr w:type="spellStart"/>
            <w:r w:rsidR="0033728B" w:rsidRPr="00BC772D">
              <w:rPr>
                <w:rFonts w:ascii="Times New Roman" w:eastAsia="Times New Roman" w:hAnsi="Times New Roman" w:cs="Times New Roman"/>
                <w:sz w:val="28"/>
                <w:szCs w:val="28"/>
                <w:lang w:val="uk-UA" w:eastAsia="uk-UA"/>
              </w:rPr>
              <w:t>Кутської</w:t>
            </w:r>
            <w:proofErr w:type="spellEnd"/>
            <w:r w:rsidR="0033728B" w:rsidRPr="00BC772D">
              <w:rPr>
                <w:rFonts w:ascii="Times New Roman" w:eastAsia="Times New Roman" w:hAnsi="Times New Roman" w:cs="Times New Roman"/>
                <w:sz w:val="28"/>
                <w:szCs w:val="28"/>
                <w:lang w:val="uk-UA" w:eastAsia="uk-UA"/>
              </w:rPr>
              <w:t xml:space="preserve"> селищної ради. Ярослав </w:t>
            </w:r>
            <w:proofErr w:type="spellStart"/>
            <w:r w:rsidR="0033728B" w:rsidRPr="00BC772D">
              <w:rPr>
                <w:rFonts w:ascii="Times New Roman" w:eastAsia="Times New Roman" w:hAnsi="Times New Roman" w:cs="Times New Roman"/>
                <w:sz w:val="28"/>
                <w:szCs w:val="28"/>
                <w:lang w:val="uk-UA" w:eastAsia="uk-UA"/>
              </w:rPr>
              <w:t>Бринський</w:t>
            </w:r>
            <w:proofErr w:type="spellEnd"/>
            <w:r w:rsidR="0033728B" w:rsidRPr="00BC772D">
              <w:rPr>
                <w:rFonts w:ascii="Times New Roman" w:eastAsia="Times New Roman" w:hAnsi="Times New Roman" w:cs="Times New Roman"/>
                <w:sz w:val="28"/>
                <w:szCs w:val="28"/>
                <w:lang w:val="uk-UA" w:eastAsia="uk-UA"/>
              </w:rPr>
              <w:t xml:space="preserve"> запропонував також з врахуванням зауважень відділу освіти </w:t>
            </w:r>
            <w:proofErr w:type="spellStart"/>
            <w:r w:rsidR="0033728B" w:rsidRPr="00BC772D">
              <w:rPr>
                <w:rFonts w:ascii="Times New Roman" w:eastAsia="Times New Roman" w:hAnsi="Times New Roman" w:cs="Times New Roman"/>
                <w:sz w:val="28"/>
                <w:szCs w:val="28"/>
                <w:lang w:val="uk-UA" w:eastAsia="uk-UA"/>
              </w:rPr>
              <w:t>Кутської</w:t>
            </w:r>
            <w:proofErr w:type="spellEnd"/>
            <w:r w:rsidR="0033728B" w:rsidRPr="00BC772D">
              <w:rPr>
                <w:rFonts w:ascii="Times New Roman" w:eastAsia="Times New Roman" w:hAnsi="Times New Roman" w:cs="Times New Roman"/>
                <w:sz w:val="28"/>
                <w:szCs w:val="28"/>
                <w:lang w:val="uk-UA" w:eastAsia="uk-UA"/>
              </w:rPr>
              <w:t xml:space="preserve"> селищної ради та рекомендацій постійної комісії селищної ради  з питань бюджету, фінансів, планування соціально-економічного розвитку, підприємницької діяльності, інвестицій та міжнародного співробітництва та постійної комісії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 з цього питання, зменшити суму за 1Гкал  до наступних:</w:t>
            </w:r>
            <w:r w:rsidR="0033728B" w:rsidRPr="00BC772D">
              <w:rPr>
                <w:rFonts w:ascii="Times New Roman" w:hAnsi="Times New Roman"/>
                <w:sz w:val="28"/>
                <w:szCs w:val="28"/>
                <w:lang w:val="uk-UA"/>
              </w:rPr>
              <w:t xml:space="preserve"> </w:t>
            </w:r>
            <w:proofErr w:type="spellStart"/>
            <w:r w:rsidR="0033728B" w:rsidRPr="00BC772D">
              <w:rPr>
                <w:rFonts w:ascii="Times New Roman" w:hAnsi="Times New Roman"/>
                <w:sz w:val="28"/>
                <w:szCs w:val="28"/>
                <w:lang w:val="uk-UA"/>
              </w:rPr>
              <w:t>Кутський</w:t>
            </w:r>
            <w:proofErr w:type="spellEnd"/>
            <w:r w:rsidR="0033728B" w:rsidRPr="00BC772D">
              <w:rPr>
                <w:rFonts w:ascii="Times New Roman" w:hAnsi="Times New Roman"/>
                <w:sz w:val="28"/>
                <w:szCs w:val="28"/>
                <w:lang w:val="uk-UA"/>
              </w:rPr>
              <w:t xml:space="preserve"> ліцей (корпус №1) - 2318 (Дві тисячі триста вісімнадцять) гривень, </w:t>
            </w:r>
            <w:proofErr w:type="spellStart"/>
            <w:r w:rsidR="0033728B" w:rsidRPr="00BC772D">
              <w:rPr>
                <w:rFonts w:ascii="Times New Roman" w:hAnsi="Times New Roman"/>
                <w:sz w:val="28"/>
                <w:szCs w:val="28"/>
                <w:lang w:val="uk-UA"/>
              </w:rPr>
              <w:t>Тюдівський</w:t>
            </w:r>
            <w:proofErr w:type="spellEnd"/>
            <w:r w:rsidR="0033728B" w:rsidRPr="00BC772D">
              <w:rPr>
                <w:rFonts w:ascii="Times New Roman" w:hAnsi="Times New Roman"/>
                <w:sz w:val="28"/>
                <w:szCs w:val="28"/>
                <w:lang w:val="uk-UA"/>
              </w:rPr>
              <w:t xml:space="preserve"> ліцей - 2978 (Дві тисячі  дев’ятсот сімдесят вісім) гривень</w:t>
            </w:r>
            <w:r w:rsidR="00594D49" w:rsidRPr="00BC772D">
              <w:rPr>
                <w:rFonts w:ascii="Times New Roman" w:eastAsia="Times New Roman" w:hAnsi="Times New Roman" w:cs="Times New Roman"/>
                <w:sz w:val="28"/>
                <w:szCs w:val="28"/>
                <w:lang w:val="uk-UA" w:eastAsia="uk-UA"/>
              </w:rPr>
              <w:t xml:space="preserve"> </w:t>
            </w:r>
            <w:r w:rsidR="00594D49" w:rsidRPr="00BC772D">
              <w:rPr>
                <w:rFonts w:ascii="Times New Roman" w:eastAsia="Times New Roman" w:hAnsi="Times New Roman"/>
                <w:sz w:val="28"/>
                <w:szCs w:val="28"/>
                <w:lang w:val="uk-UA" w:eastAsia="ru-RU"/>
              </w:rPr>
              <w:t xml:space="preserve">– </w:t>
            </w:r>
            <w:r w:rsidR="0033728B" w:rsidRPr="00BC772D">
              <w:rPr>
                <w:rFonts w:ascii="Times New Roman" w:eastAsia="Times New Roman" w:hAnsi="Times New Roman"/>
                <w:sz w:val="28"/>
                <w:szCs w:val="28"/>
                <w:lang w:val="uk-UA" w:eastAsia="ru-RU"/>
              </w:rPr>
              <w:t xml:space="preserve">одноголосно прийнято рішення рекомендувати сесії </w:t>
            </w:r>
            <w:proofErr w:type="spellStart"/>
            <w:r w:rsidR="0033728B" w:rsidRPr="00BC772D">
              <w:rPr>
                <w:rFonts w:ascii="Times New Roman" w:eastAsia="Times New Roman" w:hAnsi="Times New Roman"/>
                <w:sz w:val="28"/>
                <w:szCs w:val="28"/>
                <w:lang w:val="uk-UA" w:eastAsia="ru-RU"/>
              </w:rPr>
              <w:t>Кутської</w:t>
            </w:r>
            <w:proofErr w:type="spellEnd"/>
            <w:r w:rsidR="0033728B" w:rsidRPr="00BC772D">
              <w:rPr>
                <w:rFonts w:ascii="Times New Roman" w:eastAsia="Times New Roman" w:hAnsi="Times New Roman"/>
                <w:sz w:val="28"/>
                <w:szCs w:val="28"/>
                <w:lang w:val="uk-UA" w:eastAsia="ru-RU"/>
              </w:rPr>
              <w:t xml:space="preserve"> селищної ради затвердити </w:t>
            </w:r>
            <w:r w:rsidR="0033728B" w:rsidRPr="00BC772D">
              <w:rPr>
                <w:rFonts w:ascii="Times New Roman" w:eastAsia="Times New Roman" w:hAnsi="Times New Roman" w:cs="Times New Roman"/>
                <w:sz w:val="28"/>
                <w:szCs w:val="28"/>
                <w:lang w:val="uk-UA" w:eastAsia="uk-UA"/>
              </w:rPr>
              <w:t>розрахунок</w:t>
            </w:r>
            <w:r w:rsidR="0033728B">
              <w:rPr>
                <w:rFonts w:ascii="Times New Roman" w:eastAsia="Times New Roman" w:hAnsi="Times New Roman" w:cs="Times New Roman"/>
                <w:sz w:val="28"/>
                <w:szCs w:val="28"/>
                <w:lang w:val="uk-UA" w:eastAsia="uk-UA"/>
              </w:rPr>
              <w:t xml:space="preserve"> планових витрат з теплопостачання  приміщень закладів загальної середньої освіти громади на 2022 рік дровами за 1 </w:t>
            </w:r>
            <w:proofErr w:type="spellStart"/>
            <w:r w:rsidR="0033728B">
              <w:rPr>
                <w:rFonts w:ascii="Times New Roman" w:eastAsia="Times New Roman" w:hAnsi="Times New Roman" w:cs="Times New Roman"/>
                <w:sz w:val="28"/>
                <w:szCs w:val="28"/>
                <w:lang w:val="uk-UA" w:eastAsia="uk-UA"/>
              </w:rPr>
              <w:t>Гкал</w:t>
            </w:r>
            <w:proofErr w:type="spellEnd"/>
            <w:r w:rsidR="0033728B">
              <w:rPr>
                <w:rFonts w:ascii="Times New Roman" w:eastAsia="Times New Roman" w:hAnsi="Times New Roman" w:cs="Times New Roman"/>
                <w:sz w:val="28"/>
                <w:szCs w:val="28"/>
                <w:lang w:val="uk-UA" w:eastAsia="uk-UA"/>
              </w:rPr>
              <w:t xml:space="preserve"> у вищевказаних сумах</w:t>
            </w:r>
            <w:r w:rsidR="002B6C52">
              <w:rPr>
                <w:rFonts w:ascii="Times New Roman" w:hAnsi="Times New Roman"/>
                <w:sz w:val="28"/>
                <w:szCs w:val="28"/>
                <w:lang w:val="uk-UA"/>
              </w:rPr>
              <w:t xml:space="preserve">; службове звернення начальника відділу «Центр надання адміністративних послуг» </w:t>
            </w:r>
            <w:proofErr w:type="spellStart"/>
            <w:r w:rsidR="002B6C52">
              <w:rPr>
                <w:rFonts w:ascii="Times New Roman" w:hAnsi="Times New Roman"/>
                <w:sz w:val="28"/>
                <w:szCs w:val="28"/>
                <w:lang w:val="uk-UA"/>
              </w:rPr>
              <w:t>Кутської</w:t>
            </w:r>
            <w:proofErr w:type="spellEnd"/>
            <w:r w:rsidR="002B6C52">
              <w:rPr>
                <w:rFonts w:ascii="Times New Roman" w:hAnsi="Times New Roman"/>
                <w:sz w:val="28"/>
                <w:szCs w:val="28"/>
                <w:lang w:val="uk-UA"/>
              </w:rPr>
              <w:t xml:space="preserve"> селищної ради</w:t>
            </w:r>
            <w:r w:rsidR="006A3C4B">
              <w:rPr>
                <w:rFonts w:ascii="Times New Roman" w:hAnsi="Times New Roman"/>
                <w:sz w:val="28"/>
                <w:szCs w:val="28"/>
                <w:lang w:val="uk-UA"/>
              </w:rPr>
              <w:t xml:space="preserve"> Галини </w:t>
            </w:r>
            <w:proofErr w:type="spellStart"/>
            <w:r w:rsidR="00126178" w:rsidRPr="00A93D63">
              <w:rPr>
                <w:rFonts w:ascii="Times New Roman" w:eastAsia="Times New Roman" w:hAnsi="Times New Roman"/>
                <w:sz w:val="28"/>
                <w:szCs w:val="28"/>
                <w:lang w:val="uk-UA" w:eastAsia="ru-RU"/>
              </w:rPr>
              <w:t>Кіщук</w:t>
            </w:r>
            <w:proofErr w:type="spellEnd"/>
            <w:r w:rsidR="00126178" w:rsidRPr="00A93D63">
              <w:rPr>
                <w:rFonts w:ascii="Times New Roman" w:eastAsia="Times New Roman" w:hAnsi="Times New Roman"/>
                <w:sz w:val="28"/>
                <w:szCs w:val="28"/>
                <w:lang w:val="uk-UA" w:eastAsia="ru-RU"/>
              </w:rPr>
              <w:t xml:space="preserve">  стосовно</w:t>
            </w:r>
            <w:r w:rsidR="006A3C4B">
              <w:rPr>
                <w:rFonts w:ascii="Times New Roman" w:eastAsia="Times New Roman" w:hAnsi="Times New Roman"/>
                <w:sz w:val="28"/>
                <w:szCs w:val="28"/>
                <w:lang w:val="uk-UA" w:eastAsia="ru-RU"/>
              </w:rPr>
              <w:t xml:space="preserve"> необхідності термінового усунення </w:t>
            </w:r>
            <w:r w:rsidR="00126178" w:rsidRPr="00A93D63">
              <w:rPr>
                <w:rFonts w:ascii="Times New Roman" w:eastAsia="Times New Roman" w:hAnsi="Times New Roman"/>
                <w:sz w:val="28"/>
                <w:szCs w:val="28"/>
                <w:lang w:val="uk-UA" w:eastAsia="ru-RU"/>
              </w:rPr>
              <w:t xml:space="preserve"> помилок, недоліків та </w:t>
            </w:r>
            <w:proofErr w:type="spellStart"/>
            <w:r w:rsidR="00126178" w:rsidRPr="00A93D63">
              <w:rPr>
                <w:rFonts w:ascii="Times New Roman" w:eastAsia="Times New Roman" w:hAnsi="Times New Roman"/>
                <w:sz w:val="28"/>
                <w:szCs w:val="28"/>
                <w:lang w:val="uk-UA" w:eastAsia="ru-RU"/>
              </w:rPr>
              <w:t>неточностей</w:t>
            </w:r>
            <w:proofErr w:type="spellEnd"/>
            <w:r w:rsidR="00126178" w:rsidRPr="00A93D63">
              <w:rPr>
                <w:rFonts w:ascii="Times New Roman" w:eastAsia="Times New Roman" w:hAnsi="Times New Roman"/>
                <w:sz w:val="28"/>
                <w:szCs w:val="28"/>
                <w:lang w:val="uk-UA" w:eastAsia="ru-RU"/>
              </w:rPr>
              <w:t xml:space="preserve">  в базі РТГ</w:t>
            </w:r>
            <w:r w:rsidR="006A3C4B">
              <w:rPr>
                <w:rFonts w:ascii="Times New Roman" w:eastAsia="Times New Roman" w:hAnsi="Times New Roman"/>
                <w:sz w:val="28"/>
                <w:szCs w:val="28"/>
                <w:lang w:val="uk-UA" w:eastAsia="ru-RU"/>
              </w:rPr>
              <w:t xml:space="preserve">, особливо великий об’єм роботи в </w:t>
            </w:r>
            <w:proofErr w:type="spellStart"/>
            <w:r w:rsidR="006A3C4B">
              <w:rPr>
                <w:rFonts w:ascii="Times New Roman" w:eastAsia="Times New Roman" w:hAnsi="Times New Roman"/>
                <w:sz w:val="28"/>
                <w:szCs w:val="28"/>
                <w:lang w:val="uk-UA" w:eastAsia="ru-RU"/>
              </w:rPr>
              <w:t>Тюдівському</w:t>
            </w:r>
            <w:proofErr w:type="spellEnd"/>
            <w:r w:rsidR="006A3C4B">
              <w:rPr>
                <w:rFonts w:ascii="Times New Roman" w:eastAsia="Times New Roman" w:hAnsi="Times New Roman"/>
                <w:sz w:val="28"/>
                <w:szCs w:val="28"/>
                <w:lang w:val="uk-UA" w:eastAsia="ru-RU"/>
              </w:rPr>
              <w:t xml:space="preserve"> </w:t>
            </w:r>
            <w:proofErr w:type="spellStart"/>
            <w:r w:rsidR="006A3C4B">
              <w:rPr>
                <w:rFonts w:ascii="Times New Roman" w:eastAsia="Times New Roman" w:hAnsi="Times New Roman"/>
                <w:sz w:val="28"/>
                <w:szCs w:val="28"/>
                <w:lang w:val="uk-UA" w:eastAsia="ru-RU"/>
              </w:rPr>
              <w:t>Старостинському</w:t>
            </w:r>
            <w:proofErr w:type="spellEnd"/>
            <w:r w:rsidR="006A3C4B">
              <w:rPr>
                <w:rFonts w:ascii="Times New Roman" w:eastAsia="Times New Roman" w:hAnsi="Times New Roman"/>
                <w:sz w:val="28"/>
                <w:szCs w:val="28"/>
                <w:lang w:val="uk-UA" w:eastAsia="ru-RU"/>
              </w:rPr>
              <w:t xml:space="preserve"> окрузі Колотило Д.Г.</w:t>
            </w:r>
            <w:r w:rsidR="00150DBA">
              <w:rPr>
                <w:rFonts w:ascii="Times New Roman" w:eastAsia="Times New Roman" w:hAnsi="Times New Roman"/>
                <w:sz w:val="28"/>
                <w:szCs w:val="28"/>
                <w:lang w:val="uk-UA" w:eastAsia="ru-RU"/>
              </w:rPr>
              <w:t xml:space="preserve"> – староста села </w:t>
            </w:r>
            <w:proofErr w:type="spellStart"/>
            <w:r w:rsidR="00150DBA">
              <w:rPr>
                <w:rFonts w:ascii="Times New Roman" w:eastAsia="Times New Roman" w:hAnsi="Times New Roman"/>
                <w:sz w:val="28"/>
                <w:szCs w:val="28"/>
                <w:lang w:val="uk-UA" w:eastAsia="ru-RU"/>
              </w:rPr>
              <w:t>Тюдів</w:t>
            </w:r>
            <w:proofErr w:type="spellEnd"/>
            <w:r w:rsidR="006A3C4B">
              <w:rPr>
                <w:rFonts w:ascii="Times New Roman" w:eastAsia="Times New Roman" w:hAnsi="Times New Roman"/>
                <w:sz w:val="28"/>
                <w:szCs w:val="28"/>
                <w:lang w:val="uk-UA" w:eastAsia="ru-RU"/>
              </w:rPr>
              <w:t xml:space="preserve"> зауважив, що дійсно їм необхідно було усунути в програмі </w:t>
            </w:r>
            <w:r w:rsidR="00150DBA">
              <w:rPr>
                <w:rFonts w:ascii="Times New Roman" w:eastAsia="Times New Roman" w:hAnsi="Times New Roman"/>
                <w:sz w:val="28"/>
                <w:szCs w:val="28"/>
                <w:lang w:val="uk-UA" w:eastAsia="ru-RU"/>
              </w:rPr>
              <w:t xml:space="preserve">понад чотириста помилок та </w:t>
            </w:r>
            <w:proofErr w:type="spellStart"/>
            <w:r w:rsidR="00150DBA">
              <w:rPr>
                <w:rFonts w:ascii="Times New Roman" w:eastAsia="Times New Roman" w:hAnsi="Times New Roman"/>
                <w:sz w:val="28"/>
                <w:szCs w:val="28"/>
                <w:lang w:val="uk-UA" w:eastAsia="ru-RU"/>
              </w:rPr>
              <w:t>неточностей</w:t>
            </w:r>
            <w:proofErr w:type="spellEnd"/>
            <w:r w:rsidR="00150DBA">
              <w:rPr>
                <w:rFonts w:ascii="Times New Roman" w:eastAsia="Times New Roman" w:hAnsi="Times New Roman"/>
                <w:sz w:val="28"/>
                <w:szCs w:val="28"/>
                <w:lang w:val="uk-UA" w:eastAsia="ru-RU"/>
              </w:rPr>
              <w:t xml:space="preserve">, протягом двох місяців уточнено інформацію </w:t>
            </w:r>
            <w:r w:rsidR="00150DBA">
              <w:rPr>
                <w:rFonts w:ascii="Times New Roman" w:eastAsia="Times New Roman" w:hAnsi="Times New Roman"/>
                <w:sz w:val="28"/>
                <w:szCs w:val="28"/>
                <w:lang w:val="uk-UA" w:eastAsia="ru-RU"/>
              </w:rPr>
              <w:lastRenderedPageBreak/>
              <w:t xml:space="preserve">тільки в тридцяти випадках, для усунення решти </w:t>
            </w:r>
            <w:proofErr w:type="spellStart"/>
            <w:r w:rsidR="00150DBA">
              <w:rPr>
                <w:rFonts w:ascii="Times New Roman" w:eastAsia="Times New Roman" w:hAnsi="Times New Roman"/>
                <w:sz w:val="28"/>
                <w:szCs w:val="28"/>
                <w:lang w:val="uk-UA" w:eastAsia="ru-RU"/>
              </w:rPr>
              <w:t>неточностей</w:t>
            </w:r>
            <w:proofErr w:type="spellEnd"/>
            <w:r w:rsidR="00150DBA">
              <w:rPr>
                <w:rFonts w:ascii="Times New Roman" w:eastAsia="Times New Roman" w:hAnsi="Times New Roman"/>
                <w:sz w:val="28"/>
                <w:szCs w:val="28"/>
                <w:lang w:val="uk-UA" w:eastAsia="ru-RU"/>
              </w:rPr>
              <w:t xml:space="preserve"> потрібен тривалий період часу. Федюк Л.І. – начальник відділу організаційної роботи зауважила, що для оптимізації процесу усунення помилок з </w:t>
            </w:r>
            <w:r w:rsidR="00136B75">
              <w:rPr>
                <w:rFonts w:ascii="Times New Roman" w:eastAsia="Times New Roman" w:hAnsi="Times New Roman"/>
                <w:sz w:val="28"/>
                <w:szCs w:val="28"/>
                <w:lang w:val="uk-UA" w:eastAsia="ru-RU"/>
              </w:rPr>
              <w:t xml:space="preserve">програми РТГ доцільно було б залучити працівників </w:t>
            </w:r>
            <w:r w:rsidR="00E6654B">
              <w:rPr>
                <w:rFonts w:ascii="Times New Roman" w:eastAsia="Times New Roman" w:hAnsi="Times New Roman"/>
                <w:sz w:val="28"/>
                <w:szCs w:val="28"/>
                <w:lang w:val="uk-UA" w:eastAsia="ru-RU"/>
              </w:rPr>
              <w:t>У</w:t>
            </w:r>
            <w:r w:rsidR="00136B75">
              <w:rPr>
                <w:rFonts w:ascii="Times New Roman" w:eastAsia="Times New Roman" w:hAnsi="Times New Roman"/>
                <w:sz w:val="28"/>
                <w:szCs w:val="28"/>
                <w:lang w:val="uk-UA" w:eastAsia="ru-RU"/>
              </w:rPr>
              <w:t xml:space="preserve">крпошти (попросити </w:t>
            </w:r>
            <w:proofErr w:type="spellStart"/>
            <w:r w:rsidR="00136B75">
              <w:rPr>
                <w:rFonts w:ascii="Times New Roman" w:eastAsia="Times New Roman" w:hAnsi="Times New Roman"/>
                <w:sz w:val="28"/>
                <w:szCs w:val="28"/>
                <w:lang w:val="uk-UA" w:eastAsia="ru-RU"/>
              </w:rPr>
              <w:t>листонош</w:t>
            </w:r>
            <w:proofErr w:type="spellEnd"/>
            <w:r w:rsidR="00136B75">
              <w:rPr>
                <w:rFonts w:ascii="Times New Roman" w:eastAsia="Times New Roman" w:hAnsi="Times New Roman"/>
                <w:sz w:val="28"/>
                <w:szCs w:val="28"/>
                <w:lang w:val="uk-UA" w:eastAsia="ru-RU"/>
              </w:rPr>
              <w:t xml:space="preserve"> рознести повідомлення </w:t>
            </w:r>
            <w:r w:rsidR="00D54C1E">
              <w:rPr>
                <w:rFonts w:ascii="Times New Roman" w:eastAsia="Times New Roman" w:hAnsi="Times New Roman"/>
                <w:sz w:val="28"/>
                <w:szCs w:val="28"/>
                <w:lang w:val="uk-UA" w:eastAsia="ru-RU"/>
              </w:rPr>
              <w:t>жителям села по кожній з вулиць</w:t>
            </w:r>
            <w:r w:rsidR="00587828">
              <w:rPr>
                <w:rFonts w:ascii="Times New Roman" w:eastAsia="Times New Roman" w:hAnsi="Times New Roman"/>
                <w:sz w:val="28"/>
                <w:szCs w:val="28"/>
                <w:lang w:val="uk-UA" w:eastAsia="ru-RU"/>
              </w:rPr>
              <w:t>,</w:t>
            </w:r>
            <w:r w:rsidR="00D54C1E">
              <w:rPr>
                <w:rFonts w:ascii="Times New Roman" w:eastAsia="Times New Roman" w:hAnsi="Times New Roman"/>
                <w:sz w:val="28"/>
                <w:szCs w:val="28"/>
                <w:lang w:val="uk-UA" w:eastAsia="ru-RU"/>
              </w:rPr>
              <w:t xml:space="preserve"> </w:t>
            </w:r>
            <w:r w:rsidR="00587828">
              <w:rPr>
                <w:rFonts w:ascii="Times New Roman" w:eastAsia="Times New Roman" w:hAnsi="Times New Roman"/>
                <w:sz w:val="28"/>
                <w:szCs w:val="28"/>
                <w:lang w:val="uk-UA" w:eastAsia="ru-RU"/>
              </w:rPr>
              <w:t xml:space="preserve">де виявлено неточності в зареєстрованій адресі реєстраційного обліку, </w:t>
            </w:r>
            <w:r w:rsidR="00136B75">
              <w:rPr>
                <w:rFonts w:ascii="Times New Roman" w:eastAsia="Times New Roman" w:hAnsi="Times New Roman"/>
                <w:sz w:val="28"/>
                <w:szCs w:val="28"/>
                <w:lang w:val="uk-UA" w:eastAsia="ru-RU"/>
              </w:rPr>
              <w:t>про необхідність представлення в старостат їх пас</w:t>
            </w:r>
            <w:r w:rsidR="00D54C1E">
              <w:rPr>
                <w:rFonts w:ascii="Times New Roman" w:eastAsia="Times New Roman" w:hAnsi="Times New Roman"/>
                <w:sz w:val="28"/>
                <w:szCs w:val="28"/>
                <w:lang w:val="uk-UA" w:eastAsia="ru-RU"/>
              </w:rPr>
              <w:t>по</w:t>
            </w:r>
            <w:r w:rsidR="00587828">
              <w:rPr>
                <w:rFonts w:ascii="Times New Roman" w:eastAsia="Times New Roman" w:hAnsi="Times New Roman"/>
                <w:sz w:val="28"/>
                <w:szCs w:val="28"/>
                <w:lang w:val="uk-UA" w:eastAsia="ru-RU"/>
              </w:rPr>
              <w:t xml:space="preserve">ртних документів), після чого спільними зусиллями працівників відділу «Центр надання адміністративних послуг» та працівників </w:t>
            </w:r>
            <w:proofErr w:type="spellStart"/>
            <w:r w:rsidR="00587828">
              <w:rPr>
                <w:rFonts w:ascii="Times New Roman" w:eastAsia="Times New Roman" w:hAnsi="Times New Roman"/>
                <w:sz w:val="28"/>
                <w:szCs w:val="28"/>
                <w:lang w:val="uk-UA" w:eastAsia="ru-RU"/>
              </w:rPr>
              <w:t>старостинського</w:t>
            </w:r>
            <w:proofErr w:type="spellEnd"/>
            <w:r w:rsidR="00587828">
              <w:rPr>
                <w:rFonts w:ascii="Times New Roman" w:eastAsia="Times New Roman" w:hAnsi="Times New Roman"/>
                <w:sz w:val="28"/>
                <w:szCs w:val="28"/>
                <w:lang w:val="uk-UA" w:eastAsia="ru-RU"/>
              </w:rPr>
              <w:t xml:space="preserve"> округу, що мають можливість доступу до програми, вносити відповідні зміни, уточнити дані. </w:t>
            </w:r>
            <w:proofErr w:type="spellStart"/>
            <w:r w:rsidR="00587828">
              <w:rPr>
                <w:rFonts w:ascii="Times New Roman" w:eastAsia="Times New Roman" w:hAnsi="Times New Roman"/>
                <w:sz w:val="28"/>
                <w:szCs w:val="28"/>
                <w:lang w:val="uk-UA" w:eastAsia="ru-RU"/>
              </w:rPr>
              <w:t>Рубаняк</w:t>
            </w:r>
            <w:proofErr w:type="spellEnd"/>
            <w:r w:rsidR="00587828">
              <w:rPr>
                <w:rFonts w:ascii="Times New Roman" w:eastAsia="Times New Roman" w:hAnsi="Times New Roman"/>
                <w:sz w:val="28"/>
                <w:szCs w:val="28"/>
                <w:lang w:val="uk-UA" w:eastAsia="ru-RU"/>
              </w:rPr>
              <w:t xml:space="preserve"> В.В. зауважив, що в </w:t>
            </w:r>
            <w:proofErr w:type="spellStart"/>
            <w:r w:rsidR="00587828">
              <w:rPr>
                <w:rFonts w:ascii="Times New Roman" w:eastAsia="Times New Roman" w:hAnsi="Times New Roman"/>
                <w:sz w:val="28"/>
                <w:szCs w:val="28"/>
                <w:lang w:val="uk-UA" w:eastAsia="ru-RU"/>
              </w:rPr>
              <w:t>старостинських</w:t>
            </w:r>
            <w:proofErr w:type="spellEnd"/>
            <w:r w:rsidR="00587828">
              <w:rPr>
                <w:rFonts w:ascii="Times New Roman" w:eastAsia="Times New Roman" w:hAnsi="Times New Roman"/>
                <w:sz w:val="28"/>
                <w:szCs w:val="28"/>
                <w:lang w:val="uk-UA" w:eastAsia="ru-RU"/>
              </w:rPr>
              <w:t xml:space="preserve"> округах мало праці</w:t>
            </w:r>
            <w:r w:rsidR="004C0370">
              <w:rPr>
                <w:rFonts w:ascii="Times New Roman" w:eastAsia="Times New Roman" w:hAnsi="Times New Roman"/>
                <w:sz w:val="28"/>
                <w:szCs w:val="28"/>
                <w:lang w:val="uk-UA" w:eastAsia="ru-RU"/>
              </w:rPr>
              <w:t xml:space="preserve">вників, поточної роботи постійно дуже багато, в </w:t>
            </w:r>
            <w:proofErr w:type="spellStart"/>
            <w:r w:rsidR="004C0370">
              <w:rPr>
                <w:rFonts w:ascii="Times New Roman" w:eastAsia="Times New Roman" w:hAnsi="Times New Roman"/>
                <w:sz w:val="28"/>
                <w:szCs w:val="28"/>
                <w:lang w:val="uk-UA" w:eastAsia="ru-RU"/>
              </w:rPr>
              <w:t>Розтоківському</w:t>
            </w:r>
            <w:proofErr w:type="spellEnd"/>
            <w:r w:rsidR="004C0370">
              <w:rPr>
                <w:rFonts w:ascii="Times New Roman" w:eastAsia="Times New Roman" w:hAnsi="Times New Roman"/>
                <w:sz w:val="28"/>
                <w:szCs w:val="28"/>
                <w:lang w:val="uk-UA" w:eastAsia="ru-RU"/>
              </w:rPr>
              <w:t xml:space="preserve"> </w:t>
            </w:r>
            <w:proofErr w:type="spellStart"/>
            <w:r w:rsidR="004C0370">
              <w:rPr>
                <w:rFonts w:ascii="Times New Roman" w:eastAsia="Times New Roman" w:hAnsi="Times New Roman"/>
                <w:sz w:val="28"/>
                <w:szCs w:val="28"/>
                <w:lang w:val="uk-UA" w:eastAsia="ru-RU"/>
              </w:rPr>
              <w:t>старостинському</w:t>
            </w:r>
            <w:proofErr w:type="spellEnd"/>
            <w:r w:rsidR="004C0370">
              <w:rPr>
                <w:rFonts w:ascii="Times New Roman" w:eastAsia="Times New Roman" w:hAnsi="Times New Roman"/>
                <w:sz w:val="28"/>
                <w:szCs w:val="28"/>
                <w:lang w:val="uk-UA" w:eastAsia="ru-RU"/>
              </w:rPr>
              <w:t xml:space="preserve"> окрузі виявлених </w:t>
            </w:r>
            <w:proofErr w:type="spellStart"/>
            <w:r w:rsidR="004C0370">
              <w:rPr>
                <w:rFonts w:ascii="Times New Roman" w:eastAsia="Times New Roman" w:hAnsi="Times New Roman"/>
                <w:sz w:val="28"/>
                <w:szCs w:val="28"/>
                <w:lang w:val="uk-UA" w:eastAsia="ru-RU"/>
              </w:rPr>
              <w:t>неточностей</w:t>
            </w:r>
            <w:proofErr w:type="spellEnd"/>
            <w:r w:rsidR="004C0370">
              <w:rPr>
                <w:rFonts w:ascii="Times New Roman" w:eastAsia="Times New Roman" w:hAnsi="Times New Roman"/>
                <w:sz w:val="28"/>
                <w:szCs w:val="28"/>
                <w:lang w:val="uk-UA" w:eastAsia="ru-RU"/>
              </w:rPr>
              <w:t xml:space="preserve"> було небагато, тому уточнення зроблені своєчасно, але за наявності ще понад триста вісімдесят </w:t>
            </w:r>
            <w:proofErr w:type="spellStart"/>
            <w:r w:rsidR="004C0370">
              <w:rPr>
                <w:rFonts w:ascii="Times New Roman" w:eastAsia="Times New Roman" w:hAnsi="Times New Roman"/>
                <w:sz w:val="28"/>
                <w:szCs w:val="28"/>
                <w:lang w:val="uk-UA" w:eastAsia="ru-RU"/>
              </w:rPr>
              <w:t>неточностей</w:t>
            </w:r>
            <w:proofErr w:type="spellEnd"/>
            <w:r w:rsidR="004C0370">
              <w:rPr>
                <w:rFonts w:ascii="Times New Roman" w:eastAsia="Times New Roman" w:hAnsi="Times New Roman"/>
                <w:sz w:val="28"/>
                <w:szCs w:val="28"/>
                <w:lang w:val="uk-UA" w:eastAsia="ru-RU"/>
              </w:rPr>
              <w:t>, об’єм роботи дуже суттєвий, швидко виправити недоліки неможливо.</w:t>
            </w:r>
            <w:r w:rsidR="00587828">
              <w:rPr>
                <w:rFonts w:ascii="Times New Roman" w:eastAsia="Times New Roman" w:hAnsi="Times New Roman"/>
                <w:sz w:val="28"/>
                <w:szCs w:val="28"/>
                <w:lang w:val="uk-UA" w:eastAsia="ru-RU"/>
              </w:rPr>
              <w:t xml:space="preserve">  </w:t>
            </w:r>
            <w:proofErr w:type="spellStart"/>
            <w:r w:rsidR="000D5974">
              <w:rPr>
                <w:rFonts w:ascii="Times New Roman" w:eastAsia="Times New Roman" w:hAnsi="Times New Roman"/>
                <w:sz w:val="28"/>
                <w:szCs w:val="28"/>
                <w:lang w:val="uk-UA" w:eastAsia="ru-RU"/>
              </w:rPr>
              <w:t>Кіщук</w:t>
            </w:r>
            <w:proofErr w:type="spellEnd"/>
            <w:r w:rsidR="000D5974">
              <w:rPr>
                <w:rFonts w:ascii="Times New Roman" w:eastAsia="Times New Roman" w:hAnsi="Times New Roman"/>
                <w:sz w:val="28"/>
                <w:szCs w:val="28"/>
                <w:lang w:val="uk-UA" w:eastAsia="ru-RU"/>
              </w:rPr>
              <w:t xml:space="preserve"> Г.А. зауважила, що період на усунення помилок, </w:t>
            </w:r>
            <w:proofErr w:type="spellStart"/>
            <w:r w:rsidR="000D5974">
              <w:rPr>
                <w:rFonts w:ascii="Times New Roman" w:eastAsia="Times New Roman" w:hAnsi="Times New Roman"/>
                <w:sz w:val="28"/>
                <w:szCs w:val="28"/>
                <w:lang w:val="uk-UA" w:eastAsia="ru-RU"/>
              </w:rPr>
              <w:t>неточностей</w:t>
            </w:r>
            <w:proofErr w:type="spellEnd"/>
            <w:r w:rsidR="000D5974">
              <w:rPr>
                <w:rFonts w:ascii="Times New Roman" w:eastAsia="Times New Roman" w:hAnsi="Times New Roman"/>
                <w:sz w:val="28"/>
                <w:szCs w:val="28"/>
                <w:lang w:val="uk-UA" w:eastAsia="ru-RU"/>
              </w:rPr>
              <w:t xml:space="preserve"> в програмі РТГ дуже обмежений, тому необхідно шукати якнайшвидший спосіб організувати </w:t>
            </w:r>
            <w:r w:rsidR="00E6654B">
              <w:rPr>
                <w:rFonts w:ascii="Times New Roman" w:eastAsia="Times New Roman" w:hAnsi="Times New Roman"/>
                <w:sz w:val="28"/>
                <w:szCs w:val="28"/>
                <w:lang w:val="uk-UA" w:eastAsia="ru-RU"/>
              </w:rPr>
              <w:t xml:space="preserve">уточнення інформації в програмі РТГ щоб забезпечити можливість її якісної експлуатації. Одноголосно прийнято рішення зобов’язати Колотило Д.Г. </w:t>
            </w:r>
            <w:bookmarkStart w:id="2" w:name="_Hlk91601582"/>
            <w:r w:rsidR="00E6654B">
              <w:rPr>
                <w:rFonts w:ascii="Times New Roman" w:eastAsia="Times New Roman" w:hAnsi="Times New Roman"/>
                <w:sz w:val="28"/>
                <w:szCs w:val="28"/>
                <w:lang w:val="uk-UA" w:eastAsia="ru-RU"/>
              </w:rPr>
              <w:t xml:space="preserve">забезпечити якнайшвидше усунення наявних в програмі РТГ помилок та </w:t>
            </w:r>
            <w:proofErr w:type="spellStart"/>
            <w:r w:rsidR="00E6654B">
              <w:rPr>
                <w:rFonts w:ascii="Times New Roman" w:eastAsia="Times New Roman" w:hAnsi="Times New Roman"/>
                <w:sz w:val="28"/>
                <w:szCs w:val="28"/>
                <w:lang w:val="uk-UA" w:eastAsia="ru-RU"/>
              </w:rPr>
              <w:t>неточночностей</w:t>
            </w:r>
            <w:proofErr w:type="spellEnd"/>
            <w:r w:rsidR="00E6654B">
              <w:rPr>
                <w:rFonts w:ascii="Times New Roman" w:eastAsia="Times New Roman" w:hAnsi="Times New Roman"/>
                <w:sz w:val="28"/>
                <w:szCs w:val="28"/>
                <w:lang w:val="uk-UA" w:eastAsia="ru-RU"/>
              </w:rPr>
              <w:t>, про пророблену роботу доповісти на наступному засіданні виконкому</w:t>
            </w:r>
            <w:bookmarkEnd w:id="2"/>
            <w:r w:rsidR="00E6654B">
              <w:rPr>
                <w:rFonts w:ascii="Times New Roman" w:eastAsia="Times New Roman" w:hAnsi="Times New Roman"/>
                <w:sz w:val="28"/>
                <w:szCs w:val="28"/>
                <w:lang w:val="uk-UA" w:eastAsia="ru-RU"/>
              </w:rPr>
              <w:t>.</w:t>
            </w:r>
          </w:p>
        </w:tc>
      </w:tr>
    </w:tbl>
    <w:p w14:paraId="0BCAEC44" w14:textId="77777777" w:rsidR="005F30D0" w:rsidRDefault="005F30D0" w:rsidP="008E564C">
      <w:pPr>
        <w:tabs>
          <w:tab w:val="center" w:pos="5032"/>
        </w:tabs>
        <w:spacing w:after="0" w:line="240" w:lineRule="auto"/>
        <w:rPr>
          <w:rFonts w:ascii="Times New Roman" w:eastAsia="Times New Roman" w:hAnsi="Times New Roman" w:cs="Times New Roman"/>
          <w:b/>
          <w:bCs/>
          <w:sz w:val="28"/>
          <w:szCs w:val="28"/>
          <w:lang w:val="uk-UA" w:eastAsia="uk-UA"/>
        </w:rPr>
      </w:pPr>
      <w:bookmarkStart w:id="3" w:name="_Hlk62646224"/>
      <w:bookmarkEnd w:id="0"/>
    </w:p>
    <w:p w14:paraId="02D6A4AE" w14:textId="77777777" w:rsidR="005F30D0" w:rsidRDefault="005F30D0" w:rsidP="008E564C">
      <w:pPr>
        <w:tabs>
          <w:tab w:val="center" w:pos="5032"/>
        </w:tabs>
        <w:spacing w:after="0" w:line="240" w:lineRule="auto"/>
        <w:rPr>
          <w:rFonts w:ascii="Times New Roman" w:eastAsia="Times New Roman" w:hAnsi="Times New Roman" w:cs="Times New Roman"/>
          <w:b/>
          <w:bCs/>
          <w:sz w:val="28"/>
          <w:szCs w:val="28"/>
          <w:lang w:val="uk-UA" w:eastAsia="uk-UA"/>
        </w:rPr>
      </w:pPr>
    </w:p>
    <w:p w14:paraId="7F784E9F" w14:textId="77777777" w:rsidR="005F30D0" w:rsidRDefault="005F30D0" w:rsidP="008E564C">
      <w:pPr>
        <w:tabs>
          <w:tab w:val="center" w:pos="5032"/>
        </w:tabs>
        <w:spacing w:after="0" w:line="240" w:lineRule="auto"/>
        <w:rPr>
          <w:rFonts w:ascii="Times New Roman" w:eastAsia="Times New Roman" w:hAnsi="Times New Roman" w:cs="Times New Roman"/>
          <w:b/>
          <w:bCs/>
          <w:sz w:val="28"/>
          <w:szCs w:val="28"/>
          <w:lang w:val="uk-UA" w:eastAsia="uk-UA"/>
        </w:rPr>
      </w:pPr>
    </w:p>
    <w:p w14:paraId="1CF6C05F" w14:textId="77777777" w:rsidR="008E564C" w:rsidRDefault="008E564C" w:rsidP="008E564C">
      <w:pPr>
        <w:tabs>
          <w:tab w:val="center" w:pos="5032"/>
        </w:tabs>
        <w:spacing w:after="0" w:line="240" w:lineRule="auto"/>
        <w:rPr>
          <w:rFonts w:ascii="Times New Roman" w:eastAsia="Times New Roman" w:hAnsi="Times New Roman" w:cs="Times New Roman"/>
          <w:b/>
          <w:bCs/>
          <w:sz w:val="28"/>
          <w:szCs w:val="28"/>
          <w:lang w:val="uk-UA" w:eastAsia="uk-UA"/>
        </w:rPr>
      </w:pPr>
      <w:r w:rsidRPr="000F3DD2">
        <w:rPr>
          <w:rFonts w:ascii="Times New Roman" w:eastAsia="Times New Roman" w:hAnsi="Times New Roman" w:cs="Times New Roman"/>
          <w:b/>
          <w:bCs/>
          <w:sz w:val="28"/>
          <w:szCs w:val="28"/>
          <w:lang w:val="uk-UA" w:eastAsia="uk-UA"/>
        </w:rPr>
        <w:t xml:space="preserve">Заступник голови </w:t>
      </w:r>
      <w:r>
        <w:rPr>
          <w:rFonts w:ascii="Times New Roman" w:eastAsia="Times New Roman" w:hAnsi="Times New Roman" w:cs="Times New Roman"/>
          <w:b/>
          <w:bCs/>
          <w:sz w:val="28"/>
          <w:szCs w:val="28"/>
          <w:lang w:val="uk-UA" w:eastAsia="uk-UA"/>
        </w:rPr>
        <w:t>з питань</w:t>
      </w:r>
    </w:p>
    <w:p w14:paraId="413EB6A8" w14:textId="77777777" w:rsidR="008E564C" w:rsidRPr="000F3DD2" w:rsidRDefault="008E564C" w:rsidP="008E564C">
      <w:pPr>
        <w:tabs>
          <w:tab w:val="center" w:pos="5032"/>
        </w:tabs>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діяльності виконавчих органів</w:t>
      </w:r>
      <w:r w:rsidRPr="000F3DD2">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 xml:space="preserve"> </w:t>
      </w:r>
      <w:r w:rsidRPr="000F3DD2">
        <w:rPr>
          <w:rFonts w:ascii="Times New Roman" w:eastAsia="Times New Roman" w:hAnsi="Times New Roman" w:cs="Times New Roman"/>
          <w:b/>
          <w:bCs/>
          <w:sz w:val="28"/>
          <w:szCs w:val="28"/>
          <w:lang w:val="uk-UA" w:eastAsia="uk-UA"/>
        </w:rPr>
        <w:t xml:space="preserve">       Андрій ВАСИЛЬКЕВИЧ</w:t>
      </w:r>
    </w:p>
    <w:p w14:paraId="456D186F" w14:textId="77777777" w:rsidR="005F30D0" w:rsidRDefault="005F30D0" w:rsidP="00EE34A5">
      <w:pPr>
        <w:spacing w:after="200" w:line="276" w:lineRule="auto"/>
        <w:jc w:val="center"/>
        <w:rPr>
          <w:rFonts w:ascii="Times New Roman" w:eastAsia="Times New Roman" w:hAnsi="Times New Roman" w:cs="Times New Roman"/>
          <w:b/>
          <w:sz w:val="24"/>
          <w:szCs w:val="24"/>
          <w:lang w:val="uk-UA"/>
        </w:rPr>
      </w:pPr>
    </w:p>
    <w:p w14:paraId="054F2FAC" w14:textId="77777777" w:rsidR="005F30D0" w:rsidRDefault="005F30D0" w:rsidP="00EE34A5">
      <w:pPr>
        <w:spacing w:after="200" w:line="276" w:lineRule="auto"/>
        <w:jc w:val="center"/>
        <w:rPr>
          <w:rFonts w:ascii="Times New Roman" w:eastAsia="Times New Roman" w:hAnsi="Times New Roman" w:cs="Times New Roman"/>
          <w:b/>
          <w:sz w:val="24"/>
          <w:szCs w:val="24"/>
          <w:lang w:val="uk-UA"/>
        </w:rPr>
      </w:pPr>
    </w:p>
    <w:p w14:paraId="49E488B0" w14:textId="77777777" w:rsidR="005F30D0" w:rsidRDefault="005F30D0" w:rsidP="00EE34A5">
      <w:pPr>
        <w:spacing w:after="200" w:line="276" w:lineRule="auto"/>
        <w:jc w:val="center"/>
        <w:rPr>
          <w:rFonts w:ascii="Times New Roman" w:eastAsia="Times New Roman" w:hAnsi="Times New Roman" w:cs="Times New Roman"/>
          <w:b/>
          <w:sz w:val="24"/>
          <w:szCs w:val="24"/>
          <w:lang w:val="uk-UA"/>
        </w:rPr>
      </w:pPr>
    </w:p>
    <w:p w14:paraId="5F5CB269" w14:textId="77777777" w:rsidR="005F30D0" w:rsidRDefault="005F30D0" w:rsidP="00EE34A5">
      <w:pPr>
        <w:spacing w:after="200" w:line="276" w:lineRule="auto"/>
        <w:jc w:val="center"/>
        <w:rPr>
          <w:rFonts w:ascii="Times New Roman" w:eastAsia="Times New Roman" w:hAnsi="Times New Roman" w:cs="Times New Roman"/>
          <w:b/>
          <w:sz w:val="24"/>
          <w:szCs w:val="24"/>
          <w:lang w:val="uk-UA"/>
        </w:rPr>
      </w:pPr>
    </w:p>
    <w:p w14:paraId="02354442" w14:textId="77777777" w:rsidR="005F30D0" w:rsidRDefault="005F30D0" w:rsidP="00EE34A5">
      <w:pPr>
        <w:spacing w:after="200" w:line="276" w:lineRule="auto"/>
        <w:jc w:val="center"/>
        <w:rPr>
          <w:rFonts w:ascii="Times New Roman" w:eastAsia="Times New Roman" w:hAnsi="Times New Roman" w:cs="Times New Roman"/>
          <w:b/>
          <w:sz w:val="24"/>
          <w:szCs w:val="24"/>
          <w:lang w:val="uk-UA"/>
        </w:rPr>
      </w:pPr>
    </w:p>
    <w:p w14:paraId="508850D9" w14:textId="77777777" w:rsidR="005F30D0" w:rsidRDefault="005F30D0" w:rsidP="00EE34A5">
      <w:pPr>
        <w:spacing w:after="200" w:line="276" w:lineRule="auto"/>
        <w:jc w:val="center"/>
        <w:rPr>
          <w:rFonts w:ascii="Times New Roman" w:eastAsia="Times New Roman" w:hAnsi="Times New Roman" w:cs="Times New Roman"/>
          <w:b/>
          <w:sz w:val="24"/>
          <w:szCs w:val="24"/>
          <w:lang w:val="uk-UA"/>
        </w:rPr>
      </w:pPr>
    </w:p>
    <w:p w14:paraId="18926982" w14:textId="77777777" w:rsidR="005F30D0" w:rsidRDefault="005F30D0" w:rsidP="00EE34A5">
      <w:pPr>
        <w:spacing w:after="200" w:line="276" w:lineRule="auto"/>
        <w:jc w:val="center"/>
        <w:rPr>
          <w:rFonts w:ascii="Times New Roman" w:eastAsia="Times New Roman" w:hAnsi="Times New Roman" w:cs="Times New Roman"/>
          <w:b/>
          <w:sz w:val="24"/>
          <w:szCs w:val="24"/>
          <w:lang w:val="uk-UA"/>
        </w:rPr>
      </w:pPr>
    </w:p>
    <w:p w14:paraId="43E64E15" w14:textId="77777777" w:rsidR="005F30D0" w:rsidRDefault="005F30D0" w:rsidP="00EE34A5">
      <w:pPr>
        <w:spacing w:after="200" w:line="276" w:lineRule="auto"/>
        <w:jc w:val="center"/>
        <w:rPr>
          <w:rFonts w:ascii="Times New Roman" w:eastAsia="Times New Roman" w:hAnsi="Times New Roman" w:cs="Times New Roman"/>
          <w:b/>
          <w:sz w:val="24"/>
          <w:szCs w:val="24"/>
          <w:lang w:val="uk-UA"/>
        </w:rPr>
      </w:pPr>
    </w:p>
    <w:p w14:paraId="754E5BC2" w14:textId="77777777" w:rsidR="005F30D0" w:rsidRDefault="005F30D0" w:rsidP="00EE34A5">
      <w:pPr>
        <w:spacing w:after="200" w:line="276" w:lineRule="auto"/>
        <w:jc w:val="center"/>
        <w:rPr>
          <w:rFonts w:ascii="Times New Roman" w:eastAsia="Times New Roman" w:hAnsi="Times New Roman" w:cs="Times New Roman"/>
          <w:b/>
          <w:sz w:val="24"/>
          <w:szCs w:val="24"/>
          <w:lang w:val="uk-UA"/>
        </w:rPr>
      </w:pPr>
    </w:p>
    <w:p w14:paraId="5A232367" w14:textId="77777777" w:rsidR="005F30D0" w:rsidRDefault="005F30D0" w:rsidP="00EE34A5">
      <w:pPr>
        <w:spacing w:after="200" w:line="276" w:lineRule="auto"/>
        <w:jc w:val="center"/>
        <w:rPr>
          <w:rFonts w:ascii="Times New Roman" w:eastAsia="Times New Roman" w:hAnsi="Times New Roman" w:cs="Times New Roman"/>
          <w:b/>
          <w:sz w:val="24"/>
          <w:szCs w:val="24"/>
          <w:lang w:val="uk-UA"/>
        </w:rPr>
      </w:pPr>
    </w:p>
    <w:p w14:paraId="1111FF10" w14:textId="77777777" w:rsidR="005F30D0" w:rsidRDefault="005F30D0" w:rsidP="00EE34A5">
      <w:pPr>
        <w:spacing w:after="200" w:line="276" w:lineRule="auto"/>
        <w:jc w:val="center"/>
        <w:rPr>
          <w:rFonts w:ascii="Times New Roman" w:eastAsia="Times New Roman" w:hAnsi="Times New Roman" w:cs="Times New Roman"/>
          <w:b/>
          <w:sz w:val="24"/>
          <w:szCs w:val="24"/>
          <w:lang w:val="uk-UA"/>
        </w:rPr>
      </w:pPr>
    </w:p>
    <w:p w14:paraId="3497EC90" w14:textId="77777777" w:rsidR="00EE34A5" w:rsidRPr="00C87697" w:rsidRDefault="00EE34A5" w:rsidP="00EE34A5">
      <w:pPr>
        <w:spacing w:after="200" w:line="276" w:lineRule="auto"/>
        <w:jc w:val="center"/>
        <w:rPr>
          <w:rFonts w:ascii="Times New Roman" w:eastAsia="Times New Roman" w:hAnsi="Times New Roman" w:cs="Times New Roman"/>
          <w:b/>
          <w:sz w:val="24"/>
          <w:szCs w:val="24"/>
          <w:lang w:val="uk-UA"/>
        </w:rPr>
      </w:pPr>
      <w:r w:rsidRPr="00C87697">
        <w:rPr>
          <w:rFonts w:ascii="Jeka" w:eastAsia="Times New Roman" w:hAnsi="Jeka" w:cs="Times New Roman"/>
          <w:b/>
          <w:noProof/>
          <w:sz w:val="100"/>
          <w:lang w:eastAsia="ru-RU"/>
        </w:rPr>
        <w:drawing>
          <wp:inline distT="0" distB="0" distL="0" distR="0" wp14:anchorId="15B774B9" wp14:editId="3A058EF6">
            <wp:extent cx="504825" cy="628650"/>
            <wp:effectExtent l="0" t="0" r="9525" b="0"/>
            <wp:docPr id="7" name="Рисунок 10"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435B134C" w14:textId="77777777" w:rsidR="00EE34A5" w:rsidRPr="00C87697" w:rsidRDefault="00EE34A5" w:rsidP="00EE34A5">
      <w:pPr>
        <w:spacing w:after="0" w:line="240" w:lineRule="auto"/>
        <w:jc w:val="center"/>
        <w:rPr>
          <w:rFonts w:ascii="Times New Roman" w:eastAsia="Times New Roman" w:hAnsi="Times New Roman" w:cs="Times New Roman"/>
          <w:b/>
          <w:bCs/>
          <w:sz w:val="28"/>
          <w:szCs w:val="28"/>
          <w:lang w:val="uk-UA"/>
        </w:rPr>
      </w:pPr>
      <w:r w:rsidRPr="00C87697">
        <w:rPr>
          <w:rFonts w:ascii="Times New Roman" w:eastAsia="Times New Roman" w:hAnsi="Times New Roman" w:cs="Times New Roman"/>
          <w:b/>
          <w:bCs/>
          <w:sz w:val="28"/>
          <w:szCs w:val="28"/>
          <w:lang w:val="uk-UA"/>
        </w:rPr>
        <w:t>УКРАЇНА</w:t>
      </w:r>
    </w:p>
    <w:p w14:paraId="18003349" w14:textId="77777777" w:rsidR="00EE34A5" w:rsidRPr="00C87697" w:rsidRDefault="00EE34A5" w:rsidP="00EE34A5">
      <w:pPr>
        <w:spacing w:after="0" w:line="240" w:lineRule="auto"/>
        <w:jc w:val="center"/>
        <w:rPr>
          <w:rFonts w:ascii="Times New Roman" w:eastAsia="Times New Roman" w:hAnsi="Times New Roman" w:cs="Times New Roman"/>
          <w:b/>
          <w:bCs/>
          <w:sz w:val="28"/>
          <w:szCs w:val="28"/>
          <w:lang w:val="uk-UA" w:eastAsia="uk-UA"/>
        </w:rPr>
      </w:pPr>
      <w:r w:rsidRPr="00C87697">
        <w:rPr>
          <w:rFonts w:ascii="Times New Roman" w:eastAsia="Times New Roman" w:hAnsi="Times New Roman" w:cs="Times New Roman"/>
          <w:b/>
          <w:bCs/>
          <w:sz w:val="28"/>
          <w:szCs w:val="28"/>
          <w:lang w:val="uk-UA" w:eastAsia="uk-UA"/>
        </w:rPr>
        <w:t xml:space="preserve">КУТСЬКА СЕЛИЩНА РАДА </w:t>
      </w:r>
      <w:r w:rsidRPr="00C87697">
        <w:rPr>
          <w:rFonts w:ascii="Times New Roman" w:eastAsia="Times New Roman" w:hAnsi="Times New Roman" w:cs="Times New Roman"/>
          <w:b/>
          <w:bCs/>
          <w:sz w:val="28"/>
          <w:szCs w:val="28"/>
          <w:lang w:val="uk-UA" w:eastAsia="uk-UA"/>
        </w:rPr>
        <w:br/>
        <w:t>КОСІВСЬКОГО РАЙОНУ ІВАНО-ФРАНКІВСЬКОЇ ОБЛАСТІ</w:t>
      </w:r>
    </w:p>
    <w:p w14:paraId="5ABC47D7" w14:textId="77777777" w:rsidR="00EE34A5" w:rsidRPr="00C87697" w:rsidRDefault="00EE34A5" w:rsidP="00EE34A5">
      <w:pPr>
        <w:spacing w:after="0" w:line="240" w:lineRule="auto"/>
        <w:jc w:val="center"/>
        <w:rPr>
          <w:rFonts w:ascii="Times New Roman" w:eastAsia="Times New Roman" w:hAnsi="Times New Roman" w:cs="Times New Roman"/>
          <w:b/>
          <w:sz w:val="28"/>
          <w:szCs w:val="28"/>
          <w:lang w:val="uk-UA" w:eastAsia="uk-UA"/>
        </w:rPr>
      </w:pPr>
      <w:r w:rsidRPr="00C87697">
        <w:rPr>
          <w:rFonts w:ascii="Times New Roman" w:eastAsia="Times New Roman" w:hAnsi="Times New Roman" w:cs="Times New Roman"/>
          <w:b/>
          <w:sz w:val="28"/>
          <w:szCs w:val="28"/>
          <w:lang w:val="uk-UA" w:eastAsia="uk-UA"/>
        </w:rPr>
        <w:t>В И К О Н А В Ч И Й      К О М І Т Е Т</w:t>
      </w:r>
    </w:p>
    <w:p w14:paraId="041CF886" w14:textId="77777777" w:rsidR="00EE34A5" w:rsidRPr="00C87697" w:rsidRDefault="00EE34A5" w:rsidP="00EE34A5">
      <w:pPr>
        <w:spacing w:after="0" w:line="240" w:lineRule="auto"/>
        <w:jc w:val="center"/>
        <w:rPr>
          <w:rFonts w:ascii="Times New Roman" w:eastAsia="Times New Roman" w:hAnsi="Times New Roman" w:cs="Times New Roman"/>
          <w:b/>
          <w:sz w:val="28"/>
          <w:szCs w:val="28"/>
          <w:lang w:val="uk-UA" w:eastAsia="uk-UA"/>
        </w:rPr>
      </w:pPr>
      <w:r w:rsidRPr="00C87697">
        <w:rPr>
          <w:rFonts w:ascii="Times New Roman" w:eastAsia="Times New Roman" w:hAnsi="Times New Roman" w:cs="Times New Roman"/>
          <w:b/>
          <w:sz w:val="28"/>
          <w:szCs w:val="28"/>
          <w:lang w:val="uk-UA" w:eastAsia="uk-UA"/>
        </w:rPr>
        <w:t>__________________________________________________________________</w:t>
      </w:r>
    </w:p>
    <w:p w14:paraId="6676D1FE" w14:textId="7541D5CA" w:rsidR="00EE34A5" w:rsidRPr="00C87697" w:rsidRDefault="00EE34A5" w:rsidP="00EE34A5">
      <w:pPr>
        <w:keepNext/>
        <w:spacing w:after="0" w:line="240" w:lineRule="auto"/>
        <w:outlineLvl w:val="3"/>
        <w:rPr>
          <w:rFonts w:ascii="Times New Roman" w:eastAsia="Times New Roman" w:hAnsi="Times New Roman" w:cs="Times New Roman"/>
          <w:b/>
          <w:sz w:val="28"/>
          <w:szCs w:val="28"/>
          <w:lang w:val="uk-UA" w:eastAsia="ru-RU"/>
        </w:rPr>
      </w:pPr>
      <w:r w:rsidRPr="00C87697">
        <w:rPr>
          <w:rFonts w:ascii="Times New Roman" w:eastAsia="Times New Roman" w:hAnsi="Times New Roman" w:cs="Times New Roman"/>
          <w:b/>
          <w:sz w:val="28"/>
          <w:szCs w:val="28"/>
          <w:lang w:val="uk-UA" w:eastAsia="ru-RU"/>
        </w:rPr>
        <w:t xml:space="preserve">                                                     Р І Ш Е Н </w:t>
      </w:r>
      <w:proofErr w:type="spellStart"/>
      <w:r w:rsidRPr="00C87697">
        <w:rPr>
          <w:rFonts w:ascii="Times New Roman" w:eastAsia="Times New Roman" w:hAnsi="Times New Roman" w:cs="Times New Roman"/>
          <w:b/>
          <w:sz w:val="28"/>
          <w:szCs w:val="28"/>
          <w:lang w:val="uk-UA" w:eastAsia="ru-RU"/>
        </w:rPr>
        <w:t>Н</w:t>
      </w:r>
      <w:proofErr w:type="spellEnd"/>
      <w:r w:rsidRPr="00C87697">
        <w:rPr>
          <w:rFonts w:ascii="Times New Roman" w:eastAsia="Times New Roman" w:hAnsi="Times New Roman" w:cs="Times New Roman"/>
          <w:b/>
          <w:sz w:val="28"/>
          <w:szCs w:val="28"/>
          <w:lang w:val="uk-UA" w:eastAsia="ru-RU"/>
        </w:rPr>
        <w:t xml:space="preserve"> Я     №</w:t>
      </w:r>
      <w:r>
        <w:rPr>
          <w:rFonts w:ascii="Times New Roman" w:eastAsia="Times New Roman" w:hAnsi="Times New Roman" w:cs="Times New Roman"/>
          <w:b/>
          <w:sz w:val="28"/>
          <w:szCs w:val="28"/>
          <w:lang w:val="uk-UA" w:eastAsia="ru-RU"/>
        </w:rPr>
        <w:t>81</w:t>
      </w:r>
    </w:p>
    <w:p w14:paraId="7762E8A5" w14:textId="77777777" w:rsidR="00EE34A5" w:rsidRPr="00C87697" w:rsidRDefault="00EE34A5" w:rsidP="00EE34A5">
      <w:pPr>
        <w:keepNext/>
        <w:spacing w:after="0" w:line="240" w:lineRule="auto"/>
        <w:jc w:val="center"/>
        <w:outlineLvl w:val="3"/>
        <w:rPr>
          <w:rFonts w:ascii="Times New Roman" w:eastAsia="Times New Roman" w:hAnsi="Times New Roman" w:cs="Times New Roman"/>
          <w:sz w:val="28"/>
          <w:szCs w:val="28"/>
          <w:lang w:val="uk-UA" w:eastAsia="uk-UA"/>
        </w:rPr>
      </w:pPr>
    </w:p>
    <w:p w14:paraId="2883E6F2" w14:textId="77777777" w:rsidR="00EE34A5" w:rsidRPr="00C87697" w:rsidRDefault="00EE34A5" w:rsidP="00EE34A5">
      <w:pPr>
        <w:spacing w:after="0" w:line="240" w:lineRule="auto"/>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від  20 грудня  2021 року                                                             с-ще Кути</w:t>
      </w:r>
    </w:p>
    <w:p w14:paraId="3E90EC9A" w14:textId="77777777" w:rsidR="00AD29EE" w:rsidRDefault="00AD29EE" w:rsidP="00EE34A5">
      <w:pPr>
        <w:spacing w:after="0" w:line="240" w:lineRule="auto"/>
        <w:jc w:val="both"/>
        <w:rPr>
          <w:rFonts w:ascii="Times New Roman" w:eastAsia="Times New Roman" w:hAnsi="Times New Roman" w:cs="Times New Roman"/>
          <w:b/>
          <w:bCs/>
          <w:color w:val="444444"/>
          <w:sz w:val="28"/>
          <w:szCs w:val="28"/>
          <w:shd w:val="clear" w:color="auto" w:fill="FFFFFF"/>
          <w:lang w:val="uk-UA" w:eastAsia="uk-UA"/>
        </w:rPr>
      </w:pPr>
    </w:p>
    <w:p w14:paraId="2495759F" w14:textId="72988A06" w:rsidR="00EE34A5" w:rsidRPr="00EE34A5" w:rsidRDefault="00EE34A5" w:rsidP="00EE34A5">
      <w:pPr>
        <w:spacing w:after="0" w:line="240" w:lineRule="auto"/>
        <w:jc w:val="both"/>
        <w:rPr>
          <w:rFonts w:ascii="Times New Roman" w:eastAsia="Times New Roman" w:hAnsi="Times New Roman" w:cs="Times New Roman"/>
          <w:b/>
          <w:bCs/>
          <w:color w:val="444444"/>
          <w:sz w:val="28"/>
          <w:szCs w:val="28"/>
          <w:shd w:val="clear" w:color="auto" w:fill="FFFFFF"/>
          <w:lang w:val="uk-UA" w:eastAsia="uk-UA"/>
        </w:rPr>
      </w:pPr>
      <w:r w:rsidRPr="00EE34A5">
        <w:rPr>
          <w:rFonts w:ascii="Times New Roman" w:eastAsia="Times New Roman" w:hAnsi="Times New Roman" w:cs="Times New Roman"/>
          <w:b/>
          <w:bCs/>
          <w:color w:val="444444"/>
          <w:sz w:val="28"/>
          <w:szCs w:val="28"/>
          <w:shd w:val="clear" w:color="auto" w:fill="FFFFFF"/>
          <w:lang w:val="uk-UA" w:eastAsia="uk-UA"/>
        </w:rPr>
        <w:t xml:space="preserve">Про схвалення </w:t>
      </w:r>
      <w:proofErr w:type="spellStart"/>
      <w:r w:rsidR="00AE4697">
        <w:rPr>
          <w:rFonts w:ascii="Times New Roman" w:eastAsia="Times New Roman" w:hAnsi="Times New Roman" w:cs="Times New Roman"/>
          <w:b/>
          <w:bCs/>
          <w:color w:val="444444"/>
          <w:sz w:val="28"/>
          <w:szCs w:val="28"/>
          <w:shd w:val="clear" w:color="auto" w:fill="FFFFFF"/>
          <w:lang w:val="uk-UA" w:eastAsia="uk-UA"/>
        </w:rPr>
        <w:t>проєкт</w:t>
      </w:r>
      <w:r w:rsidRPr="00EE34A5">
        <w:rPr>
          <w:rFonts w:ascii="Times New Roman" w:eastAsia="Times New Roman" w:hAnsi="Times New Roman" w:cs="Times New Roman"/>
          <w:b/>
          <w:bCs/>
          <w:color w:val="444444"/>
          <w:sz w:val="28"/>
          <w:szCs w:val="28"/>
          <w:shd w:val="clear" w:color="auto" w:fill="FFFFFF"/>
          <w:lang w:val="uk-UA" w:eastAsia="uk-UA"/>
        </w:rPr>
        <w:t>у</w:t>
      </w:r>
      <w:proofErr w:type="spellEnd"/>
      <w:r w:rsidRPr="00EE34A5">
        <w:rPr>
          <w:rFonts w:ascii="Times New Roman" w:eastAsia="Times New Roman" w:hAnsi="Times New Roman" w:cs="Times New Roman"/>
          <w:b/>
          <w:bCs/>
          <w:color w:val="444444"/>
          <w:sz w:val="28"/>
          <w:szCs w:val="28"/>
          <w:shd w:val="clear" w:color="auto" w:fill="FFFFFF"/>
          <w:lang w:val="uk-UA" w:eastAsia="uk-UA"/>
        </w:rPr>
        <w:t xml:space="preserve"> рішення </w:t>
      </w:r>
    </w:p>
    <w:p w14:paraId="14CE1BF2" w14:textId="77777777" w:rsidR="00EE34A5" w:rsidRPr="00EE34A5" w:rsidRDefault="00EE34A5" w:rsidP="00EE34A5">
      <w:pPr>
        <w:spacing w:after="0" w:line="240" w:lineRule="auto"/>
        <w:jc w:val="both"/>
        <w:rPr>
          <w:rFonts w:ascii="Times New Roman" w:eastAsia="Times New Roman" w:hAnsi="Times New Roman" w:cs="Times New Roman"/>
          <w:b/>
          <w:bCs/>
          <w:color w:val="444444"/>
          <w:sz w:val="28"/>
          <w:szCs w:val="28"/>
          <w:shd w:val="clear" w:color="auto" w:fill="FFFFFF"/>
          <w:lang w:val="uk-UA" w:eastAsia="uk-UA"/>
        </w:rPr>
      </w:pPr>
      <w:r w:rsidRPr="00EE34A5">
        <w:rPr>
          <w:rFonts w:ascii="Times New Roman" w:eastAsia="Times New Roman" w:hAnsi="Times New Roman" w:cs="Times New Roman"/>
          <w:b/>
          <w:bCs/>
          <w:color w:val="444444"/>
          <w:sz w:val="28"/>
          <w:szCs w:val="28"/>
          <w:shd w:val="clear" w:color="auto" w:fill="FFFFFF"/>
          <w:lang w:val="uk-UA" w:eastAsia="uk-UA"/>
        </w:rPr>
        <w:t xml:space="preserve">«Про бюджет </w:t>
      </w:r>
      <w:proofErr w:type="spellStart"/>
      <w:r w:rsidRPr="00EE34A5">
        <w:rPr>
          <w:rFonts w:ascii="Times New Roman" w:eastAsia="Times New Roman" w:hAnsi="Times New Roman" w:cs="Times New Roman"/>
          <w:b/>
          <w:bCs/>
          <w:color w:val="444444"/>
          <w:sz w:val="28"/>
          <w:szCs w:val="28"/>
          <w:shd w:val="clear" w:color="auto" w:fill="FFFFFF"/>
          <w:lang w:val="uk-UA" w:eastAsia="uk-UA"/>
        </w:rPr>
        <w:t>Кутської</w:t>
      </w:r>
      <w:proofErr w:type="spellEnd"/>
      <w:r w:rsidRPr="00EE34A5">
        <w:rPr>
          <w:rFonts w:ascii="Times New Roman" w:eastAsia="Times New Roman" w:hAnsi="Times New Roman" w:cs="Times New Roman"/>
          <w:b/>
          <w:bCs/>
          <w:color w:val="444444"/>
          <w:sz w:val="28"/>
          <w:szCs w:val="28"/>
          <w:shd w:val="clear" w:color="auto" w:fill="FFFFFF"/>
          <w:lang w:val="uk-UA" w:eastAsia="uk-UA"/>
        </w:rPr>
        <w:t xml:space="preserve"> селищної </w:t>
      </w:r>
    </w:p>
    <w:p w14:paraId="4212DBD2" w14:textId="77777777" w:rsidR="00EE34A5" w:rsidRPr="00EE34A5" w:rsidRDefault="00EE34A5" w:rsidP="00EE34A5">
      <w:pPr>
        <w:spacing w:after="0" w:line="240" w:lineRule="auto"/>
        <w:jc w:val="both"/>
        <w:rPr>
          <w:rFonts w:ascii="Times New Roman" w:eastAsia="Times New Roman" w:hAnsi="Times New Roman" w:cs="Times New Roman"/>
          <w:b/>
          <w:sz w:val="28"/>
          <w:szCs w:val="28"/>
          <w:lang w:val="uk-UA" w:eastAsia="uk-UA"/>
        </w:rPr>
      </w:pPr>
      <w:r w:rsidRPr="00EE34A5">
        <w:rPr>
          <w:rFonts w:ascii="Times New Roman" w:eastAsia="Times New Roman" w:hAnsi="Times New Roman" w:cs="Times New Roman"/>
          <w:b/>
          <w:bCs/>
          <w:color w:val="444444"/>
          <w:sz w:val="28"/>
          <w:szCs w:val="28"/>
          <w:shd w:val="clear" w:color="auto" w:fill="FFFFFF"/>
          <w:lang w:val="uk-UA" w:eastAsia="uk-UA"/>
        </w:rPr>
        <w:t>територіальної громади</w:t>
      </w:r>
    </w:p>
    <w:p w14:paraId="6887D703" w14:textId="77777777" w:rsidR="00EE34A5" w:rsidRPr="00EE34A5" w:rsidRDefault="00EE34A5" w:rsidP="00EE34A5">
      <w:pPr>
        <w:spacing w:after="0" w:line="240" w:lineRule="auto"/>
        <w:jc w:val="both"/>
        <w:rPr>
          <w:rFonts w:ascii="Times New Roman" w:eastAsia="Times New Roman" w:hAnsi="Times New Roman" w:cs="Times New Roman"/>
          <w:b/>
          <w:sz w:val="28"/>
          <w:szCs w:val="28"/>
          <w:lang w:val="uk-UA" w:eastAsia="uk-UA"/>
        </w:rPr>
      </w:pPr>
      <w:r w:rsidRPr="00EE34A5">
        <w:rPr>
          <w:rFonts w:ascii="Times New Roman" w:eastAsia="Times New Roman" w:hAnsi="Times New Roman" w:cs="Times New Roman"/>
          <w:b/>
          <w:bCs/>
          <w:color w:val="444444"/>
          <w:sz w:val="28"/>
          <w:szCs w:val="28"/>
          <w:shd w:val="clear" w:color="auto" w:fill="FFFFFF"/>
          <w:lang w:val="uk-UA" w:eastAsia="uk-UA"/>
        </w:rPr>
        <w:t>на 2022 рік»</w:t>
      </w:r>
    </w:p>
    <w:p w14:paraId="3E50721F" w14:textId="77777777" w:rsidR="00EE34A5" w:rsidRPr="00EE34A5" w:rsidRDefault="00EE34A5" w:rsidP="00EE34A5">
      <w:pPr>
        <w:spacing w:line="240" w:lineRule="auto"/>
        <w:jc w:val="both"/>
        <w:rPr>
          <w:rFonts w:ascii="Times New Roman" w:eastAsia="Times New Roman" w:hAnsi="Times New Roman" w:cs="Times New Roman"/>
          <w:sz w:val="28"/>
          <w:szCs w:val="28"/>
          <w:shd w:val="clear" w:color="auto" w:fill="FFFFFF"/>
          <w:lang w:val="uk-UA" w:eastAsia="uk-UA"/>
        </w:rPr>
      </w:pPr>
    </w:p>
    <w:p w14:paraId="2F36D58C" w14:textId="09ADEEE9" w:rsidR="00EE34A5" w:rsidRPr="00EE34A5" w:rsidRDefault="00EE34A5" w:rsidP="00EE34A5">
      <w:pPr>
        <w:spacing w:after="0" w:line="240" w:lineRule="auto"/>
        <w:jc w:val="both"/>
        <w:rPr>
          <w:rFonts w:ascii="Times New Roman" w:eastAsia="Times New Roman" w:hAnsi="Times New Roman" w:cs="Times New Roman"/>
          <w:sz w:val="28"/>
          <w:szCs w:val="28"/>
          <w:lang w:val="uk-UA" w:eastAsia="ru-RU"/>
        </w:rPr>
      </w:pPr>
      <w:r w:rsidRPr="00EE34A5">
        <w:rPr>
          <w:rFonts w:ascii="Times New Roman" w:eastAsia="Times New Roman" w:hAnsi="Times New Roman" w:cs="Times New Roman"/>
          <w:bCs/>
          <w:color w:val="000000"/>
          <w:sz w:val="28"/>
          <w:szCs w:val="28"/>
          <w:lang w:val="uk-UA" w:eastAsia="ru-RU"/>
        </w:rPr>
        <w:t xml:space="preserve">          Розглянувши </w:t>
      </w:r>
      <w:proofErr w:type="spellStart"/>
      <w:r w:rsidR="00AE4697">
        <w:rPr>
          <w:rFonts w:ascii="Times New Roman" w:eastAsia="Times New Roman" w:hAnsi="Times New Roman" w:cs="Times New Roman"/>
          <w:bCs/>
          <w:color w:val="000000"/>
          <w:sz w:val="28"/>
          <w:szCs w:val="28"/>
          <w:lang w:val="uk-UA" w:eastAsia="ru-RU"/>
        </w:rPr>
        <w:t>проєкт</w:t>
      </w:r>
      <w:proofErr w:type="spellEnd"/>
      <w:r w:rsidRPr="00EE34A5">
        <w:rPr>
          <w:rFonts w:ascii="Times New Roman" w:eastAsia="Times New Roman" w:hAnsi="Times New Roman" w:cs="Times New Roman"/>
          <w:bCs/>
          <w:color w:val="000000"/>
          <w:sz w:val="28"/>
          <w:szCs w:val="28"/>
          <w:lang w:val="uk-UA" w:eastAsia="ru-RU"/>
        </w:rPr>
        <w:t xml:space="preserve"> рішення «Про бюджет </w:t>
      </w:r>
      <w:proofErr w:type="spellStart"/>
      <w:r w:rsidRPr="00EE34A5">
        <w:rPr>
          <w:rFonts w:ascii="Times New Roman" w:eastAsia="Times New Roman" w:hAnsi="Times New Roman" w:cs="Times New Roman"/>
          <w:bCs/>
          <w:color w:val="000000"/>
          <w:sz w:val="28"/>
          <w:szCs w:val="28"/>
          <w:lang w:val="uk-UA" w:eastAsia="ru-RU"/>
        </w:rPr>
        <w:t>Кутської</w:t>
      </w:r>
      <w:proofErr w:type="spellEnd"/>
      <w:r w:rsidRPr="00EE34A5">
        <w:rPr>
          <w:rFonts w:ascii="Times New Roman" w:eastAsia="Times New Roman" w:hAnsi="Times New Roman" w:cs="Times New Roman"/>
          <w:bCs/>
          <w:color w:val="000000"/>
          <w:sz w:val="28"/>
          <w:szCs w:val="28"/>
          <w:lang w:val="uk-UA" w:eastAsia="ru-RU"/>
        </w:rPr>
        <w:t xml:space="preserve"> селищної територіальної громади  на 2022 рік» у в</w:t>
      </w:r>
      <w:r w:rsidRPr="00EE34A5">
        <w:rPr>
          <w:rFonts w:ascii="Times New Roman" w:eastAsia="Times New Roman" w:hAnsi="Times New Roman" w:cs="Times New Roman"/>
          <w:bCs/>
          <w:sz w:val="28"/>
          <w:szCs w:val="28"/>
          <w:lang w:val="uk-UA" w:eastAsia="ru-RU"/>
        </w:rPr>
        <w:t>ідповідності до статей 28, 52 Закону України «Про місцеве самоврядування в Україні», статті 76 Бюджетного кодексу України, враховуючи рекомендації постійної комісії селищної ради з питань бюджету, фінансів, планування соціально - економічного розвитку, підприємницької діяльності, інвестицій та міжнародного співробітництва, виконавчий комітет</w:t>
      </w:r>
      <w:r>
        <w:rPr>
          <w:rFonts w:ascii="Times New Roman" w:eastAsia="Times New Roman" w:hAnsi="Times New Roman" w:cs="Times New Roman"/>
          <w:bCs/>
          <w:sz w:val="28"/>
          <w:szCs w:val="28"/>
          <w:lang w:val="uk-UA" w:eastAsia="ru-RU"/>
        </w:rPr>
        <w:t xml:space="preserve"> </w:t>
      </w:r>
      <w:proofErr w:type="spellStart"/>
      <w:r w:rsidRPr="00C87697">
        <w:rPr>
          <w:rFonts w:ascii="Times New Roman" w:eastAsia="Times New Roman" w:hAnsi="Times New Roman" w:cs="Times New Roman"/>
          <w:color w:val="000000"/>
          <w:sz w:val="28"/>
          <w:szCs w:val="20"/>
          <w:lang w:val="uk-UA" w:eastAsia="ru-RU"/>
        </w:rPr>
        <w:t>Ку</w:t>
      </w:r>
      <w:r w:rsidRPr="00C87697">
        <w:rPr>
          <w:rFonts w:ascii="Times New Roman" w:eastAsia="Times New Roman" w:hAnsi="Times New Roman" w:cs="Times New Roman"/>
          <w:sz w:val="28"/>
          <w:szCs w:val="28"/>
          <w:lang w:val="uk-UA" w:eastAsia="ru-RU"/>
        </w:rPr>
        <w:t>тської</w:t>
      </w:r>
      <w:proofErr w:type="spellEnd"/>
      <w:r w:rsidRPr="00C87697">
        <w:rPr>
          <w:rFonts w:ascii="Times New Roman" w:eastAsia="Times New Roman" w:hAnsi="Times New Roman" w:cs="Times New Roman"/>
          <w:sz w:val="28"/>
          <w:szCs w:val="28"/>
          <w:lang w:val="uk-UA" w:eastAsia="ru-RU"/>
        </w:rPr>
        <w:t xml:space="preserve"> селищної ради</w:t>
      </w:r>
    </w:p>
    <w:p w14:paraId="65AB1DDF" w14:textId="77777777" w:rsidR="00EE34A5" w:rsidRPr="00EE34A5" w:rsidRDefault="00EE34A5" w:rsidP="00EE34A5">
      <w:pPr>
        <w:spacing w:after="0" w:line="240" w:lineRule="auto"/>
        <w:jc w:val="both"/>
        <w:rPr>
          <w:rFonts w:ascii="Times New Roman" w:eastAsia="Times New Roman" w:hAnsi="Times New Roman" w:cs="Times New Roman"/>
          <w:sz w:val="28"/>
          <w:szCs w:val="28"/>
          <w:lang w:val="uk-UA" w:eastAsia="ru-RU"/>
        </w:rPr>
      </w:pPr>
    </w:p>
    <w:p w14:paraId="70A5CED2" w14:textId="77777777" w:rsidR="00EE34A5" w:rsidRPr="00EE34A5" w:rsidRDefault="00EE34A5" w:rsidP="00EE34A5">
      <w:pPr>
        <w:spacing w:line="240" w:lineRule="auto"/>
        <w:jc w:val="both"/>
        <w:rPr>
          <w:rFonts w:ascii="Times New Roman" w:eastAsia="Times New Roman" w:hAnsi="Times New Roman" w:cs="Times New Roman"/>
          <w:b/>
          <w:sz w:val="28"/>
          <w:szCs w:val="28"/>
          <w:lang w:val="uk-UA" w:eastAsia="uk-UA"/>
        </w:rPr>
      </w:pPr>
      <w:r w:rsidRPr="00EE34A5">
        <w:rPr>
          <w:rFonts w:ascii="Times New Roman" w:eastAsia="Times New Roman" w:hAnsi="Times New Roman" w:cs="Times New Roman"/>
          <w:b/>
          <w:color w:val="000000"/>
          <w:sz w:val="28"/>
          <w:szCs w:val="28"/>
          <w:shd w:val="clear" w:color="auto" w:fill="FFFFFF"/>
          <w:lang w:val="uk-UA" w:eastAsia="uk-UA"/>
        </w:rPr>
        <w:t>ВИРІШИВ:</w:t>
      </w:r>
    </w:p>
    <w:p w14:paraId="23FC5430" w14:textId="665DF0A5" w:rsidR="00EE34A5" w:rsidRPr="00EE34A5" w:rsidRDefault="00EE34A5" w:rsidP="00EE34A5">
      <w:pPr>
        <w:spacing w:after="0" w:line="240" w:lineRule="auto"/>
        <w:jc w:val="both"/>
        <w:rPr>
          <w:rFonts w:ascii="Arial" w:eastAsia="Times New Roman" w:hAnsi="Arial" w:cs="Arial"/>
          <w:color w:val="000000"/>
          <w:sz w:val="21"/>
          <w:szCs w:val="21"/>
          <w:lang w:val="uk-UA" w:eastAsia="uk-UA"/>
        </w:rPr>
      </w:pPr>
      <w:r w:rsidRPr="00EE34A5">
        <w:rPr>
          <w:rFonts w:ascii="Times New Roman" w:eastAsia="Times New Roman" w:hAnsi="Times New Roman" w:cs="Times New Roman"/>
          <w:b/>
          <w:color w:val="000000"/>
          <w:sz w:val="28"/>
          <w:szCs w:val="28"/>
          <w:bdr w:val="none" w:sz="0" w:space="0" w:color="auto" w:frame="1"/>
          <w:lang w:val="uk-UA" w:eastAsia="uk-UA"/>
        </w:rPr>
        <w:t>1</w:t>
      </w:r>
      <w:r w:rsidRPr="00EE34A5">
        <w:rPr>
          <w:rFonts w:ascii="Times New Roman" w:eastAsia="Times New Roman" w:hAnsi="Times New Roman" w:cs="Times New Roman"/>
          <w:color w:val="000000"/>
          <w:sz w:val="28"/>
          <w:szCs w:val="28"/>
          <w:bdr w:val="none" w:sz="0" w:space="0" w:color="auto" w:frame="1"/>
          <w:lang w:val="uk-UA" w:eastAsia="uk-UA"/>
        </w:rPr>
        <w:t xml:space="preserve">. Схвалити </w:t>
      </w:r>
      <w:proofErr w:type="spellStart"/>
      <w:r w:rsidRPr="00EE34A5">
        <w:rPr>
          <w:rFonts w:ascii="Times New Roman" w:eastAsia="Times New Roman" w:hAnsi="Times New Roman" w:cs="Times New Roman"/>
          <w:color w:val="000000"/>
          <w:sz w:val="28"/>
          <w:szCs w:val="28"/>
          <w:bdr w:val="none" w:sz="0" w:space="0" w:color="auto" w:frame="1"/>
          <w:lang w:val="uk-UA" w:eastAsia="uk-UA"/>
        </w:rPr>
        <w:t>про</w:t>
      </w:r>
      <w:r w:rsidR="000D745D">
        <w:rPr>
          <w:rFonts w:ascii="Times New Roman" w:eastAsia="Times New Roman" w:hAnsi="Times New Roman" w:cs="Times New Roman"/>
          <w:color w:val="000000"/>
          <w:sz w:val="28"/>
          <w:szCs w:val="28"/>
          <w:bdr w:val="none" w:sz="0" w:space="0" w:color="auto" w:frame="1"/>
          <w:lang w:val="uk-UA" w:eastAsia="uk-UA"/>
        </w:rPr>
        <w:t>є</w:t>
      </w:r>
      <w:r w:rsidRPr="00EE34A5">
        <w:rPr>
          <w:rFonts w:ascii="Times New Roman" w:eastAsia="Times New Roman" w:hAnsi="Times New Roman" w:cs="Times New Roman"/>
          <w:color w:val="000000"/>
          <w:sz w:val="28"/>
          <w:szCs w:val="28"/>
          <w:bdr w:val="none" w:sz="0" w:space="0" w:color="auto" w:frame="1"/>
          <w:lang w:val="uk-UA" w:eastAsia="uk-UA"/>
        </w:rPr>
        <w:t>кт</w:t>
      </w:r>
      <w:proofErr w:type="spellEnd"/>
      <w:r w:rsidRPr="00EE34A5">
        <w:rPr>
          <w:rFonts w:ascii="Times New Roman" w:eastAsia="Times New Roman" w:hAnsi="Times New Roman" w:cs="Times New Roman"/>
          <w:color w:val="000000"/>
          <w:sz w:val="28"/>
          <w:szCs w:val="28"/>
          <w:bdr w:val="none" w:sz="0" w:space="0" w:color="auto" w:frame="1"/>
          <w:lang w:val="uk-UA" w:eastAsia="uk-UA"/>
        </w:rPr>
        <w:t xml:space="preserve"> рішення селищної ради «Про бюджет </w:t>
      </w:r>
      <w:proofErr w:type="spellStart"/>
      <w:r w:rsidRPr="00EE34A5">
        <w:rPr>
          <w:rFonts w:ascii="Times New Roman" w:eastAsia="Times New Roman" w:hAnsi="Times New Roman" w:cs="Times New Roman"/>
          <w:color w:val="000000"/>
          <w:sz w:val="28"/>
          <w:szCs w:val="28"/>
          <w:bdr w:val="none" w:sz="0" w:space="0" w:color="auto" w:frame="1"/>
          <w:lang w:val="uk-UA" w:eastAsia="uk-UA"/>
        </w:rPr>
        <w:t>Кутської</w:t>
      </w:r>
      <w:proofErr w:type="spellEnd"/>
      <w:r w:rsidRPr="00EE34A5">
        <w:rPr>
          <w:rFonts w:ascii="Times New Roman" w:eastAsia="Times New Roman" w:hAnsi="Times New Roman" w:cs="Times New Roman"/>
          <w:color w:val="000000"/>
          <w:sz w:val="28"/>
          <w:szCs w:val="28"/>
          <w:bdr w:val="none" w:sz="0" w:space="0" w:color="auto" w:frame="1"/>
          <w:lang w:val="uk-UA" w:eastAsia="uk-UA"/>
        </w:rPr>
        <w:t xml:space="preserve"> </w:t>
      </w:r>
      <w:r w:rsidRPr="00EE34A5">
        <w:rPr>
          <w:rFonts w:ascii="Times New Roman" w:eastAsia="Times New Roman" w:hAnsi="Times New Roman" w:cs="Times New Roman"/>
          <w:color w:val="000000"/>
          <w:sz w:val="24"/>
          <w:szCs w:val="24"/>
          <w:bdr w:val="none" w:sz="0" w:space="0" w:color="auto" w:frame="1"/>
          <w:lang w:val="uk-UA" w:eastAsia="uk-UA"/>
        </w:rPr>
        <w:t> </w:t>
      </w:r>
      <w:r w:rsidRPr="00EE34A5">
        <w:rPr>
          <w:rFonts w:ascii="Times New Roman" w:eastAsia="Times New Roman" w:hAnsi="Times New Roman" w:cs="Times New Roman"/>
          <w:color w:val="000000"/>
          <w:sz w:val="28"/>
          <w:szCs w:val="28"/>
          <w:bdr w:val="none" w:sz="0" w:space="0" w:color="auto" w:frame="1"/>
          <w:lang w:val="uk-UA" w:eastAsia="uk-UA"/>
        </w:rPr>
        <w:t>селищної територіальної громади на 2022 рік» з подальшим внесенням на розгляд сесії селищної ради, що додається.</w:t>
      </w:r>
    </w:p>
    <w:p w14:paraId="22367FB2" w14:textId="12A46558" w:rsidR="00EE34A5" w:rsidRPr="00EE34A5" w:rsidRDefault="00EE34A5" w:rsidP="00EE34A5">
      <w:pPr>
        <w:spacing w:after="0" w:line="240" w:lineRule="auto"/>
        <w:jc w:val="both"/>
        <w:rPr>
          <w:rFonts w:ascii="Times New Roman" w:eastAsia="Times New Roman" w:hAnsi="Times New Roman" w:cs="Times New Roman"/>
          <w:sz w:val="28"/>
          <w:szCs w:val="28"/>
          <w:lang w:val="uk-UA" w:eastAsia="uk-UA"/>
        </w:rPr>
      </w:pPr>
      <w:r w:rsidRPr="00EE34A5">
        <w:rPr>
          <w:rFonts w:ascii="Times New Roman" w:eastAsia="Times New Roman" w:hAnsi="Times New Roman" w:cs="Times New Roman"/>
          <w:b/>
          <w:bCs/>
          <w:sz w:val="28"/>
          <w:szCs w:val="28"/>
          <w:shd w:val="clear" w:color="auto" w:fill="FFFFFF"/>
          <w:lang w:val="uk-UA" w:eastAsia="uk-UA"/>
        </w:rPr>
        <w:t xml:space="preserve">2.  </w:t>
      </w:r>
      <w:r w:rsidRPr="00EE34A5">
        <w:rPr>
          <w:rFonts w:ascii="Times New Roman" w:eastAsia="Times New Roman" w:hAnsi="Times New Roman" w:cs="Times New Roman"/>
          <w:sz w:val="28"/>
          <w:szCs w:val="28"/>
          <w:shd w:val="clear" w:color="auto" w:fill="FFFFFF"/>
          <w:lang w:val="uk-UA" w:eastAsia="uk-UA"/>
        </w:rPr>
        <w:t xml:space="preserve">Фінансовому відділу  селищної ради (Богдан </w:t>
      </w:r>
      <w:proofErr w:type="spellStart"/>
      <w:r w:rsidRPr="00EE34A5">
        <w:rPr>
          <w:rFonts w:ascii="Times New Roman" w:eastAsia="Times New Roman" w:hAnsi="Times New Roman" w:cs="Times New Roman"/>
          <w:sz w:val="28"/>
          <w:szCs w:val="28"/>
          <w:shd w:val="clear" w:color="auto" w:fill="FFFFFF"/>
          <w:lang w:val="uk-UA" w:eastAsia="uk-UA"/>
        </w:rPr>
        <w:t>Д</w:t>
      </w:r>
      <w:r>
        <w:rPr>
          <w:rFonts w:ascii="Times New Roman" w:eastAsia="Times New Roman" w:hAnsi="Times New Roman" w:cs="Times New Roman"/>
          <w:sz w:val="28"/>
          <w:szCs w:val="28"/>
          <w:shd w:val="clear" w:color="auto" w:fill="FFFFFF"/>
          <w:lang w:val="uk-UA" w:eastAsia="uk-UA"/>
        </w:rPr>
        <w:t>евда</w:t>
      </w:r>
      <w:proofErr w:type="spellEnd"/>
      <w:r w:rsidRPr="00EE34A5">
        <w:rPr>
          <w:rFonts w:ascii="Times New Roman" w:eastAsia="Times New Roman" w:hAnsi="Times New Roman" w:cs="Times New Roman"/>
          <w:sz w:val="28"/>
          <w:szCs w:val="28"/>
          <w:shd w:val="clear" w:color="auto" w:fill="FFFFFF"/>
          <w:lang w:val="uk-UA" w:eastAsia="uk-UA"/>
        </w:rPr>
        <w:t xml:space="preserve">) подати </w:t>
      </w:r>
      <w:proofErr w:type="spellStart"/>
      <w:r w:rsidRPr="00EE34A5">
        <w:rPr>
          <w:rFonts w:ascii="Times New Roman" w:eastAsia="Times New Roman" w:hAnsi="Times New Roman" w:cs="Times New Roman"/>
          <w:sz w:val="28"/>
          <w:szCs w:val="28"/>
          <w:shd w:val="clear" w:color="auto" w:fill="FFFFFF"/>
          <w:lang w:val="uk-UA" w:eastAsia="uk-UA"/>
        </w:rPr>
        <w:t>про</w:t>
      </w:r>
      <w:r>
        <w:rPr>
          <w:rFonts w:ascii="Times New Roman" w:eastAsia="Times New Roman" w:hAnsi="Times New Roman" w:cs="Times New Roman"/>
          <w:sz w:val="28"/>
          <w:szCs w:val="28"/>
          <w:shd w:val="clear" w:color="auto" w:fill="FFFFFF"/>
          <w:lang w:val="uk-UA" w:eastAsia="uk-UA"/>
        </w:rPr>
        <w:t>є</w:t>
      </w:r>
      <w:r w:rsidRPr="00EE34A5">
        <w:rPr>
          <w:rFonts w:ascii="Times New Roman" w:eastAsia="Times New Roman" w:hAnsi="Times New Roman" w:cs="Times New Roman"/>
          <w:sz w:val="28"/>
          <w:szCs w:val="28"/>
          <w:shd w:val="clear" w:color="auto" w:fill="FFFFFF"/>
          <w:lang w:val="uk-UA" w:eastAsia="uk-UA"/>
        </w:rPr>
        <w:t>кт</w:t>
      </w:r>
      <w:proofErr w:type="spellEnd"/>
      <w:r w:rsidRPr="00EE34A5">
        <w:rPr>
          <w:rFonts w:ascii="Times New Roman" w:eastAsia="Times New Roman" w:hAnsi="Times New Roman" w:cs="Times New Roman"/>
          <w:sz w:val="28"/>
          <w:szCs w:val="28"/>
          <w:shd w:val="clear" w:color="auto" w:fill="FFFFFF"/>
          <w:lang w:val="uk-UA" w:eastAsia="uk-UA"/>
        </w:rPr>
        <w:t xml:space="preserve"> рішення «Про бюджет  </w:t>
      </w:r>
      <w:proofErr w:type="spellStart"/>
      <w:r w:rsidR="000D745D">
        <w:rPr>
          <w:rFonts w:ascii="Times New Roman" w:eastAsia="Times New Roman" w:hAnsi="Times New Roman" w:cs="Times New Roman"/>
          <w:sz w:val="28"/>
          <w:szCs w:val="28"/>
          <w:shd w:val="clear" w:color="auto" w:fill="FFFFFF"/>
          <w:lang w:val="uk-UA" w:eastAsia="uk-UA"/>
        </w:rPr>
        <w:t>Кутської</w:t>
      </w:r>
      <w:proofErr w:type="spellEnd"/>
      <w:r w:rsidR="000D745D">
        <w:rPr>
          <w:rFonts w:ascii="Times New Roman" w:eastAsia="Times New Roman" w:hAnsi="Times New Roman" w:cs="Times New Roman"/>
          <w:sz w:val="28"/>
          <w:szCs w:val="28"/>
          <w:shd w:val="clear" w:color="auto" w:fill="FFFFFF"/>
          <w:lang w:val="uk-UA" w:eastAsia="uk-UA"/>
        </w:rPr>
        <w:t xml:space="preserve"> селищної територіальної громади </w:t>
      </w:r>
      <w:r w:rsidRPr="00EE34A5">
        <w:rPr>
          <w:rFonts w:ascii="Times New Roman" w:eastAsia="Times New Roman" w:hAnsi="Times New Roman" w:cs="Times New Roman"/>
          <w:sz w:val="28"/>
          <w:szCs w:val="28"/>
          <w:shd w:val="clear" w:color="auto" w:fill="FFFFFF"/>
          <w:lang w:val="uk-UA" w:eastAsia="uk-UA"/>
        </w:rPr>
        <w:t>на 202</w:t>
      </w:r>
      <w:r w:rsidR="000D745D">
        <w:rPr>
          <w:rFonts w:ascii="Times New Roman" w:eastAsia="Times New Roman" w:hAnsi="Times New Roman" w:cs="Times New Roman"/>
          <w:sz w:val="28"/>
          <w:szCs w:val="28"/>
          <w:shd w:val="clear" w:color="auto" w:fill="FFFFFF"/>
          <w:lang w:val="uk-UA" w:eastAsia="uk-UA"/>
        </w:rPr>
        <w:t>2</w:t>
      </w:r>
      <w:r w:rsidRPr="00EE34A5">
        <w:rPr>
          <w:rFonts w:ascii="Times New Roman" w:eastAsia="Times New Roman" w:hAnsi="Times New Roman" w:cs="Times New Roman"/>
          <w:sz w:val="28"/>
          <w:szCs w:val="28"/>
          <w:shd w:val="clear" w:color="auto" w:fill="FFFFFF"/>
          <w:lang w:val="uk-UA" w:eastAsia="uk-UA"/>
        </w:rPr>
        <w:t xml:space="preserve"> р</w:t>
      </w:r>
      <w:r w:rsidR="000D745D">
        <w:rPr>
          <w:rFonts w:ascii="Times New Roman" w:eastAsia="Times New Roman" w:hAnsi="Times New Roman" w:cs="Times New Roman"/>
          <w:sz w:val="28"/>
          <w:szCs w:val="28"/>
          <w:shd w:val="clear" w:color="auto" w:fill="FFFFFF"/>
          <w:lang w:val="uk-UA" w:eastAsia="uk-UA"/>
        </w:rPr>
        <w:t>і</w:t>
      </w:r>
      <w:r w:rsidRPr="00EE34A5">
        <w:rPr>
          <w:rFonts w:ascii="Times New Roman" w:eastAsia="Times New Roman" w:hAnsi="Times New Roman" w:cs="Times New Roman"/>
          <w:sz w:val="28"/>
          <w:szCs w:val="28"/>
          <w:shd w:val="clear" w:color="auto" w:fill="FFFFFF"/>
          <w:lang w:val="uk-UA" w:eastAsia="uk-UA"/>
        </w:rPr>
        <w:t>к</w:t>
      </w:r>
      <w:r w:rsidR="000D745D">
        <w:rPr>
          <w:rFonts w:ascii="Times New Roman" w:eastAsia="Times New Roman" w:hAnsi="Times New Roman" w:cs="Times New Roman"/>
          <w:sz w:val="28"/>
          <w:szCs w:val="28"/>
          <w:shd w:val="clear" w:color="auto" w:fill="FFFFFF"/>
          <w:lang w:val="uk-UA" w:eastAsia="uk-UA"/>
        </w:rPr>
        <w:t>»</w:t>
      </w:r>
      <w:r w:rsidRPr="00EE34A5">
        <w:rPr>
          <w:rFonts w:ascii="Times New Roman" w:eastAsia="Times New Roman" w:hAnsi="Times New Roman" w:cs="Times New Roman"/>
          <w:sz w:val="28"/>
          <w:szCs w:val="28"/>
          <w:shd w:val="clear" w:color="auto" w:fill="FFFFFF"/>
          <w:lang w:val="uk-UA" w:eastAsia="uk-UA"/>
        </w:rPr>
        <w:t>, схвалений виконавчим комітетом селищної ради, на розгляд сесії</w:t>
      </w:r>
      <w:r>
        <w:rPr>
          <w:rFonts w:ascii="Times New Roman" w:eastAsia="Times New Roman" w:hAnsi="Times New Roman" w:cs="Times New Roman"/>
          <w:sz w:val="28"/>
          <w:szCs w:val="28"/>
          <w:shd w:val="clear" w:color="auto" w:fill="FFFFFF"/>
          <w:lang w:val="uk-UA" w:eastAsia="uk-UA"/>
        </w:rPr>
        <w:t xml:space="preserve"> </w:t>
      </w:r>
      <w:proofErr w:type="spellStart"/>
      <w:r>
        <w:rPr>
          <w:rFonts w:ascii="Times New Roman" w:eastAsia="Times New Roman" w:hAnsi="Times New Roman" w:cs="Times New Roman"/>
          <w:sz w:val="28"/>
          <w:szCs w:val="28"/>
          <w:shd w:val="clear" w:color="auto" w:fill="FFFFFF"/>
          <w:lang w:val="uk-UA" w:eastAsia="uk-UA"/>
        </w:rPr>
        <w:t>Кутської</w:t>
      </w:r>
      <w:proofErr w:type="spellEnd"/>
      <w:r w:rsidRPr="00EE34A5">
        <w:rPr>
          <w:rFonts w:ascii="Times New Roman" w:eastAsia="Times New Roman" w:hAnsi="Times New Roman" w:cs="Times New Roman"/>
          <w:sz w:val="28"/>
          <w:szCs w:val="28"/>
          <w:shd w:val="clear" w:color="auto" w:fill="FFFFFF"/>
          <w:lang w:val="uk-UA" w:eastAsia="uk-UA"/>
        </w:rPr>
        <w:t xml:space="preserve"> селищної  ра</w:t>
      </w:r>
      <w:r>
        <w:rPr>
          <w:rFonts w:ascii="Times New Roman" w:eastAsia="Times New Roman" w:hAnsi="Times New Roman" w:cs="Times New Roman"/>
          <w:sz w:val="28"/>
          <w:szCs w:val="28"/>
          <w:shd w:val="clear" w:color="auto" w:fill="FFFFFF"/>
          <w:lang w:val="uk-UA" w:eastAsia="uk-UA"/>
        </w:rPr>
        <w:t>д</w:t>
      </w:r>
      <w:r w:rsidRPr="00EE34A5">
        <w:rPr>
          <w:rFonts w:ascii="Times New Roman" w:eastAsia="Times New Roman" w:hAnsi="Times New Roman" w:cs="Times New Roman"/>
          <w:sz w:val="28"/>
          <w:szCs w:val="28"/>
          <w:shd w:val="clear" w:color="auto" w:fill="FFFFFF"/>
          <w:lang w:val="uk-UA" w:eastAsia="uk-UA"/>
        </w:rPr>
        <w:t>и.</w:t>
      </w:r>
    </w:p>
    <w:p w14:paraId="1FCD835E" w14:textId="61F4314C" w:rsidR="00EE34A5" w:rsidRPr="00EE34A5" w:rsidRDefault="00EE34A5" w:rsidP="00EE34A5">
      <w:pPr>
        <w:spacing w:after="0" w:line="240" w:lineRule="auto"/>
        <w:jc w:val="both"/>
        <w:rPr>
          <w:rFonts w:ascii="Times New Roman" w:eastAsia="Times New Roman" w:hAnsi="Times New Roman" w:cs="Times New Roman"/>
          <w:sz w:val="28"/>
          <w:szCs w:val="28"/>
          <w:lang w:val="uk-UA" w:eastAsia="uk-UA"/>
        </w:rPr>
      </w:pPr>
      <w:r w:rsidRPr="00EE34A5">
        <w:rPr>
          <w:rFonts w:ascii="Times New Roman" w:eastAsia="Times New Roman" w:hAnsi="Times New Roman" w:cs="Times New Roman"/>
          <w:b/>
          <w:sz w:val="28"/>
          <w:szCs w:val="28"/>
          <w:lang w:val="uk-UA" w:eastAsia="uk-UA"/>
        </w:rPr>
        <w:t>3</w:t>
      </w:r>
      <w:r w:rsidRPr="00EE34A5">
        <w:rPr>
          <w:rFonts w:ascii="Times New Roman" w:eastAsia="Times New Roman" w:hAnsi="Times New Roman" w:cs="Times New Roman"/>
          <w:sz w:val="28"/>
          <w:szCs w:val="28"/>
          <w:lang w:val="uk-UA" w:eastAsia="uk-UA"/>
        </w:rPr>
        <w:t xml:space="preserve">.  Контроль за виконанням даного рішення  покласти на заступника  селищного голови Анатолія </w:t>
      </w:r>
      <w:proofErr w:type="spellStart"/>
      <w:r w:rsidRPr="00EE34A5">
        <w:rPr>
          <w:rFonts w:ascii="Times New Roman" w:eastAsia="Times New Roman" w:hAnsi="Times New Roman" w:cs="Times New Roman"/>
          <w:sz w:val="28"/>
          <w:szCs w:val="28"/>
          <w:lang w:val="uk-UA" w:eastAsia="uk-UA"/>
        </w:rPr>
        <w:t>К</w:t>
      </w:r>
      <w:r>
        <w:rPr>
          <w:rFonts w:ascii="Times New Roman" w:eastAsia="Times New Roman" w:hAnsi="Times New Roman" w:cs="Times New Roman"/>
          <w:sz w:val="28"/>
          <w:szCs w:val="28"/>
          <w:lang w:val="uk-UA" w:eastAsia="uk-UA"/>
        </w:rPr>
        <w:t>іщука</w:t>
      </w:r>
      <w:proofErr w:type="spellEnd"/>
      <w:r>
        <w:rPr>
          <w:rFonts w:ascii="Times New Roman" w:eastAsia="Times New Roman" w:hAnsi="Times New Roman" w:cs="Times New Roman"/>
          <w:sz w:val="28"/>
          <w:szCs w:val="28"/>
          <w:lang w:val="uk-UA" w:eastAsia="uk-UA"/>
        </w:rPr>
        <w:t>.</w:t>
      </w:r>
    </w:p>
    <w:p w14:paraId="2A356D5D" w14:textId="77777777" w:rsidR="00EE34A5" w:rsidRPr="00EE34A5" w:rsidRDefault="00EE34A5" w:rsidP="00EE34A5">
      <w:pPr>
        <w:shd w:val="clear" w:color="auto" w:fill="FFFFFF"/>
        <w:spacing w:after="150" w:line="240" w:lineRule="auto"/>
        <w:jc w:val="both"/>
        <w:rPr>
          <w:rFonts w:ascii="Times New Roman" w:eastAsia="Times New Roman" w:hAnsi="Times New Roman" w:cs="Times New Roman"/>
          <w:sz w:val="28"/>
          <w:szCs w:val="28"/>
          <w:lang w:val="uk-UA" w:eastAsia="uk-UA"/>
        </w:rPr>
      </w:pPr>
    </w:p>
    <w:p w14:paraId="5EB155CF" w14:textId="77777777" w:rsidR="00EE34A5" w:rsidRPr="00EE34A5" w:rsidRDefault="00EE34A5" w:rsidP="00EE34A5">
      <w:pPr>
        <w:shd w:val="clear" w:color="auto" w:fill="FFFFFF"/>
        <w:spacing w:after="150" w:line="240" w:lineRule="auto"/>
        <w:jc w:val="both"/>
        <w:rPr>
          <w:rFonts w:ascii="Times New Roman" w:eastAsia="Calibri" w:hAnsi="Times New Roman" w:cs="Times New Roman"/>
          <w:b/>
          <w:sz w:val="28"/>
          <w:szCs w:val="28"/>
          <w:lang w:val="uk-UA"/>
        </w:rPr>
      </w:pPr>
    </w:p>
    <w:p w14:paraId="38D2577A" w14:textId="77777777" w:rsidR="00EE34A5" w:rsidRDefault="00EE34A5" w:rsidP="00EE34A5">
      <w:pPr>
        <w:tabs>
          <w:tab w:val="center" w:pos="5032"/>
        </w:tabs>
        <w:spacing w:after="0" w:line="240" w:lineRule="auto"/>
        <w:rPr>
          <w:rFonts w:ascii="Times New Roman" w:eastAsia="Times New Roman" w:hAnsi="Times New Roman" w:cs="Times New Roman"/>
          <w:b/>
          <w:bCs/>
          <w:sz w:val="28"/>
          <w:szCs w:val="28"/>
          <w:lang w:val="uk-UA" w:eastAsia="uk-UA"/>
        </w:rPr>
      </w:pPr>
      <w:r w:rsidRPr="000F3DD2">
        <w:rPr>
          <w:rFonts w:ascii="Times New Roman" w:eastAsia="Times New Roman" w:hAnsi="Times New Roman" w:cs="Times New Roman"/>
          <w:b/>
          <w:bCs/>
          <w:sz w:val="28"/>
          <w:szCs w:val="28"/>
          <w:lang w:val="uk-UA" w:eastAsia="uk-UA"/>
        </w:rPr>
        <w:t xml:space="preserve">Заступник голови </w:t>
      </w:r>
      <w:r>
        <w:rPr>
          <w:rFonts w:ascii="Times New Roman" w:eastAsia="Times New Roman" w:hAnsi="Times New Roman" w:cs="Times New Roman"/>
          <w:b/>
          <w:bCs/>
          <w:sz w:val="28"/>
          <w:szCs w:val="28"/>
          <w:lang w:val="uk-UA" w:eastAsia="uk-UA"/>
        </w:rPr>
        <w:t>з питань</w:t>
      </w:r>
    </w:p>
    <w:p w14:paraId="7D5E781D" w14:textId="58D1988D" w:rsidR="00C87697" w:rsidRDefault="00EE34A5" w:rsidP="00EE34A5">
      <w:pPr>
        <w:tabs>
          <w:tab w:val="center" w:pos="5032"/>
        </w:tabs>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діяльності виконавчих органів</w:t>
      </w:r>
      <w:r w:rsidRPr="000F3DD2">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 xml:space="preserve"> </w:t>
      </w:r>
      <w:r w:rsidRPr="000F3DD2">
        <w:rPr>
          <w:rFonts w:ascii="Times New Roman" w:eastAsia="Times New Roman" w:hAnsi="Times New Roman" w:cs="Times New Roman"/>
          <w:b/>
          <w:bCs/>
          <w:sz w:val="28"/>
          <w:szCs w:val="28"/>
          <w:lang w:val="uk-UA" w:eastAsia="uk-UA"/>
        </w:rPr>
        <w:t xml:space="preserve">       Андрій ВАСИЛЬКЕВИЧ</w:t>
      </w:r>
    </w:p>
    <w:p w14:paraId="7BD6336F" w14:textId="63801DD6" w:rsidR="00AD29EE" w:rsidRDefault="00AD29EE" w:rsidP="00EE34A5">
      <w:pPr>
        <w:tabs>
          <w:tab w:val="center" w:pos="5032"/>
        </w:tabs>
        <w:spacing w:after="0" w:line="240" w:lineRule="auto"/>
        <w:rPr>
          <w:rFonts w:ascii="Times New Roman" w:eastAsia="Times New Roman" w:hAnsi="Times New Roman" w:cs="Times New Roman"/>
          <w:b/>
          <w:bCs/>
          <w:sz w:val="28"/>
          <w:szCs w:val="28"/>
          <w:lang w:val="uk-UA" w:eastAsia="uk-UA"/>
        </w:rPr>
      </w:pPr>
    </w:p>
    <w:p w14:paraId="450585F7" w14:textId="7FF12BCB" w:rsidR="00AD29EE" w:rsidRDefault="00AD29EE" w:rsidP="00EE34A5">
      <w:pPr>
        <w:tabs>
          <w:tab w:val="center" w:pos="5032"/>
        </w:tabs>
        <w:spacing w:after="0" w:line="240" w:lineRule="auto"/>
        <w:rPr>
          <w:rFonts w:ascii="Times New Roman" w:eastAsia="Times New Roman" w:hAnsi="Times New Roman" w:cs="Times New Roman"/>
          <w:b/>
          <w:bCs/>
          <w:sz w:val="28"/>
          <w:szCs w:val="28"/>
          <w:lang w:val="uk-UA" w:eastAsia="uk-UA"/>
        </w:rPr>
      </w:pPr>
    </w:p>
    <w:p w14:paraId="622A0D7F" w14:textId="77777777" w:rsidR="00AD29EE" w:rsidRDefault="00AD29EE" w:rsidP="00EE34A5">
      <w:pPr>
        <w:tabs>
          <w:tab w:val="center" w:pos="5032"/>
        </w:tabs>
        <w:spacing w:after="0" w:line="240" w:lineRule="auto"/>
        <w:rPr>
          <w:rFonts w:ascii="Times New Roman" w:eastAsia="Times New Roman" w:hAnsi="Times New Roman" w:cs="Times New Roman"/>
          <w:b/>
          <w:bCs/>
          <w:sz w:val="28"/>
          <w:szCs w:val="28"/>
          <w:lang w:val="uk-UA" w:eastAsia="ru-RU"/>
        </w:rPr>
      </w:pPr>
    </w:p>
    <w:p w14:paraId="53B62A69" w14:textId="0E85E33A" w:rsidR="00EE34A5" w:rsidRDefault="00EE34A5" w:rsidP="00C87697">
      <w:pPr>
        <w:spacing w:after="0" w:line="240" w:lineRule="auto"/>
        <w:rPr>
          <w:rFonts w:ascii="Times New Roman" w:eastAsia="Times New Roman" w:hAnsi="Times New Roman" w:cs="Times New Roman"/>
          <w:b/>
          <w:bCs/>
          <w:sz w:val="28"/>
          <w:szCs w:val="28"/>
          <w:lang w:val="uk-UA" w:eastAsia="ru-RU"/>
        </w:rPr>
      </w:pPr>
    </w:p>
    <w:p w14:paraId="416ADCD2" w14:textId="77777777" w:rsidR="00EE34A5" w:rsidRPr="00C87697" w:rsidRDefault="00EE34A5" w:rsidP="00C87697">
      <w:pPr>
        <w:spacing w:after="0" w:line="240" w:lineRule="auto"/>
        <w:rPr>
          <w:rFonts w:ascii="Times New Roman" w:eastAsia="Times New Roman" w:hAnsi="Times New Roman" w:cs="Times New Roman"/>
          <w:b/>
          <w:bCs/>
          <w:sz w:val="28"/>
          <w:szCs w:val="28"/>
          <w:lang w:val="uk-UA" w:eastAsia="ru-RU"/>
        </w:rPr>
      </w:pPr>
    </w:p>
    <w:p w14:paraId="2C32F157" w14:textId="77777777" w:rsidR="00C87697" w:rsidRPr="00C87697" w:rsidRDefault="00C87697" w:rsidP="00C87697">
      <w:pPr>
        <w:spacing w:after="0" w:line="240" w:lineRule="auto"/>
        <w:rPr>
          <w:rFonts w:ascii="Times New Roman" w:eastAsia="Times New Roman" w:hAnsi="Times New Roman" w:cs="Times New Roman"/>
          <w:b/>
          <w:bCs/>
          <w:sz w:val="28"/>
          <w:szCs w:val="28"/>
          <w:lang w:val="uk-UA" w:eastAsia="ru-RU"/>
        </w:rPr>
      </w:pPr>
    </w:p>
    <w:p w14:paraId="3961535F" w14:textId="77777777" w:rsidR="00C87697" w:rsidRPr="00C87697" w:rsidRDefault="00C87697" w:rsidP="00C87697">
      <w:pPr>
        <w:spacing w:after="200" w:line="276" w:lineRule="auto"/>
        <w:jc w:val="center"/>
        <w:rPr>
          <w:rFonts w:ascii="Times New Roman" w:eastAsia="Times New Roman" w:hAnsi="Times New Roman" w:cs="Times New Roman"/>
          <w:b/>
          <w:sz w:val="24"/>
          <w:szCs w:val="24"/>
          <w:lang w:val="uk-UA"/>
        </w:rPr>
      </w:pPr>
      <w:bookmarkStart w:id="4" w:name="_Hlk81475513"/>
      <w:r w:rsidRPr="00C87697">
        <w:rPr>
          <w:rFonts w:ascii="Jeka" w:eastAsia="Times New Roman" w:hAnsi="Jeka" w:cs="Times New Roman"/>
          <w:b/>
          <w:noProof/>
          <w:sz w:val="100"/>
          <w:lang w:eastAsia="ru-RU"/>
        </w:rPr>
        <w:lastRenderedPageBreak/>
        <w:drawing>
          <wp:inline distT="0" distB="0" distL="0" distR="0" wp14:anchorId="3BF9A3BD" wp14:editId="730B630C">
            <wp:extent cx="504825" cy="628650"/>
            <wp:effectExtent l="0" t="0" r="9525" b="0"/>
            <wp:docPr id="22" name="Рисунок 10"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65C84943" w14:textId="77777777" w:rsidR="00C87697" w:rsidRPr="00C87697" w:rsidRDefault="00C87697" w:rsidP="00C87697">
      <w:pPr>
        <w:spacing w:after="0" w:line="240" w:lineRule="auto"/>
        <w:jc w:val="center"/>
        <w:rPr>
          <w:rFonts w:ascii="Times New Roman" w:eastAsia="Times New Roman" w:hAnsi="Times New Roman" w:cs="Times New Roman"/>
          <w:b/>
          <w:bCs/>
          <w:sz w:val="28"/>
          <w:szCs w:val="28"/>
          <w:lang w:val="uk-UA"/>
        </w:rPr>
      </w:pPr>
      <w:r w:rsidRPr="00C87697">
        <w:rPr>
          <w:rFonts w:ascii="Times New Roman" w:eastAsia="Times New Roman" w:hAnsi="Times New Roman" w:cs="Times New Roman"/>
          <w:b/>
          <w:bCs/>
          <w:sz w:val="28"/>
          <w:szCs w:val="28"/>
          <w:lang w:val="uk-UA"/>
        </w:rPr>
        <w:t>УКРАЇНА</w:t>
      </w:r>
    </w:p>
    <w:p w14:paraId="4FAF82CE" w14:textId="77777777" w:rsidR="00C87697" w:rsidRPr="00C87697" w:rsidRDefault="00C87697" w:rsidP="00C87697">
      <w:pPr>
        <w:spacing w:after="0" w:line="240" w:lineRule="auto"/>
        <w:jc w:val="center"/>
        <w:rPr>
          <w:rFonts w:ascii="Times New Roman" w:eastAsia="Times New Roman" w:hAnsi="Times New Roman" w:cs="Times New Roman"/>
          <w:b/>
          <w:bCs/>
          <w:sz w:val="28"/>
          <w:szCs w:val="28"/>
          <w:lang w:val="uk-UA" w:eastAsia="uk-UA"/>
        </w:rPr>
      </w:pPr>
      <w:r w:rsidRPr="00C87697">
        <w:rPr>
          <w:rFonts w:ascii="Times New Roman" w:eastAsia="Times New Roman" w:hAnsi="Times New Roman" w:cs="Times New Roman"/>
          <w:b/>
          <w:bCs/>
          <w:sz w:val="28"/>
          <w:szCs w:val="28"/>
          <w:lang w:val="uk-UA" w:eastAsia="uk-UA"/>
        </w:rPr>
        <w:t xml:space="preserve">КУТСЬКА СЕЛИЩНА РАДА </w:t>
      </w:r>
      <w:r w:rsidRPr="00C87697">
        <w:rPr>
          <w:rFonts w:ascii="Times New Roman" w:eastAsia="Times New Roman" w:hAnsi="Times New Roman" w:cs="Times New Roman"/>
          <w:b/>
          <w:bCs/>
          <w:sz w:val="28"/>
          <w:szCs w:val="28"/>
          <w:lang w:val="uk-UA" w:eastAsia="uk-UA"/>
        </w:rPr>
        <w:br/>
        <w:t>КОСІВСЬКОГО РАЙОНУ ІВАНО-ФРАНКІВСЬКОЇ ОБЛАСТІ</w:t>
      </w:r>
    </w:p>
    <w:p w14:paraId="1B39EF28" w14:textId="77777777" w:rsidR="00C87697" w:rsidRPr="00C87697" w:rsidRDefault="00C87697" w:rsidP="00C87697">
      <w:pPr>
        <w:spacing w:after="0" w:line="240" w:lineRule="auto"/>
        <w:jc w:val="center"/>
        <w:rPr>
          <w:rFonts w:ascii="Times New Roman" w:eastAsia="Times New Roman" w:hAnsi="Times New Roman" w:cs="Times New Roman"/>
          <w:b/>
          <w:sz w:val="28"/>
          <w:szCs w:val="28"/>
          <w:lang w:val="uk-UA" w:eastAsia="uk-UA"/>
        </w:rPr>
      </w:pPr>
      <w:r w:rsidRPr="00C87697">
        <w:rPr>
          <w:rFonts w:ascii="Times New Roman" w:eastAsia="Times New Roman" w:hAnsi="Times New Roman" w:cs="Times New Roman"/>
          <w:b/>
          <w:sz w:val="28"/>
          <w:szCs w:val="28"/>
          <w:lang w:val="uk-UA" w:eastAsia="uk-UA"/>
        </w:rPr>
        <w:t>В И К О Н А В Ч И Й      К О М І Т Е Т</w:t>
      </w:r>
    </w:p>
    <w:p w14:paraId="18988E9A" w14:textId="77777777" w:rsidR="00C87697" w:rsidRPr="00C87697" w:rsidRDefault="00C87697" w:rsidP="00C87697">
      <w:pPr>
        <w:spacing w:after="0" w:line="240" w:lineRule="auto"/>
        <w:jc w:val="center"/>
        <w:rPr>
          <w:rFonts w:ascii="Times New Roman" w:eastAsia="Times New Roman" w:hAnsi="Times New Roman" w:cs="Times New Roman"/>
          <w:b/>
          <w:sz w:val="28"/>
          <w:szCs w:val="28"/>
          <w:lang w:val="uk-UA" w:eastAsia="uk-UA"/>
        </w:rPr>
      </w:pPr>
      <w:r w:rsidRPr="00C87697">
        <w:rPr>
          <w:rFonts w:ascii="Times New Roman" w:eastAsia="Times New Roman" w:hAnsi="Times New Roman" w:cs="Times New Roman"/>
          <w:b/>
          <w:sz w:val="28"/>
          <w:szCs w:val="28"/>
          <w:lang w:val="uk-UA" w:eastAsia="uk-UA"/>
        </w:rPr>
        <w:t>__________________________________________________________________</w:t>
      </w:r>
    </w:p>
    <w:p w14:paraId="2FA35ED9" w14:textId="74612136" w:rsidR="00C87697" w:rsidRPr="00C87697" w:rsidRDefault="00C87697" w:rsidP="00C87697">
      <w:pPr>
        <w:keepNext/>
        <w:spacing w:after="0" w:line="240" w:lineRule="auto"/>
        <w:outlineLvl w:val="3"/>
        <w:rPr>
          <w:rFonts w:ascii="Times New Roman" w:eastAsia="Times New Roman" w:hAnsi="Times New Roman" w:cs="Times New Roman"/>
          <w:b/>
          <w:sz w:val="28"/>
          <w:szCs w:val="28"/>
          <w:lang w:val="uk-UA" w:eastAsia="ru-RU"/>
        </w:rPr>
      </w:pPr>
      <w:r w:rsidRPr="00C87697">
        <w:rPr>
          <w:rFonts w:ascii="Times New Roman" w:eastAsia="Times New Roman" w:hAnsi="Times New Roman" w:cs="Times New Roman"/>
          <w:b/>
          <w:sz w:val="28"/>
          <w:szCs w:val="28"/>
          <w:lang w:val="uk-UA" w:eastAsia="ru-RU"/>
        </w:rPr>
        <w:t xml:space="preserve">                                                     Р І Ш Е Н </w:t>
      </w:r>
      <w:proofErr w:type="spellStart"/>
      <w:r w:rsidRPr="00C87697">
        <w:rPr>
          <w:rFonts w:ascii="Times New Roman" w:eastAsia="Times New Roman" w:hAnsi="Times New Roman" w:cs="Times New Roman"/>
          <w:b/>
          <w:sz w:val="28"/>
          <w:szCs w:val="28"/>
          <w:lang w:val="uk-UA" w:eastAsia="ru-RU"/>
        </w:rPr>
        <w:t>Н</w:t>
      </w:r>
      <w:proofErr w:type="spellEnd"/>
      <w:r w:rsidRPr="00C87697">
        <w:rPr>
          <w:rFonts w:ascii="Times New Roman" w:eastAsia="Times New Roman" w:hAnsi="Times New Roman" w:cs="Times New Roman"/>
          <w:b/>
          <w:sz w:val="28"/>
          <w:szCs w:val="28"/>
          <w:lang w:val="uk-UA" w:eastAsia="ru-RU"/>
        </w:rPr>
        <w:t xml:space="preserve"> Я     №</w:t>
      </w:r>
      <w:r w:rsidR="00220ADA">
        <w:rPr>
          <w:rFonts w:ascii="Times New Roman" w:eastAsia="Times New Roman" w:hAnsi="Times New Roman" w:cs="Times New Roman"/>
          <w:b/>
          <w:sz w:val="28"/>
          <w:szCs w:val="28"/>
          <w:lang w:val="uk-UA" w:eastAsia="ru-RU"/>
        </w:rPr>
        <w:t>82</w:t>
      </w:r>
    </w:p>
    <w:p w14:paraId="297A6773" w14:textId="77777777" w:rsidR="00C87697" w:rsidRPr="00C87697" w:rsidRDefault="00C87697" w:rsidP="00C87697">
      <w:pPr>
        <w:keepNext/>
        <w:spacing w:after="0" w:line="240" w:lineRule="auto"/>
        <w:jc w:val="center"/>
        <w:outlineLvl w:val="3"/>
        <w:rPr>
          <w:rFonts w:ascii="Times New Roman" w:eastAsia="Times New Roman" w:hAnsi="Times New Roman" w:cs="Times New Roman"/>
          <w:sz w:val="28"/>
          <w:szCs w:val="28"/>
          <w:lang w:val="uk-UA" w:eastAsia="uk-UA"/>
        </w:rPr>
      </w:pPr>
    </w:p>
    <w:p w14:paraId="57DF7E98" w14:textId="77777777" w:rsidR="00C87697" w:rsidRPr="00C87697" w:rsidRDefault="00C87697" w:rsidP="00C87697">
      <w:pPr>
        <w:spacing w:after="0" w:line="240" w:lineRule="auto"/>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від  20 грудня  2021 року                                                             с-ще Кути</w:t>
      </w:r>
    </w:p>
    <w:tbl>
      <w:tblPr>
        <w:tblW w:w="0" w:type="auto"/>
        <w:tblLook w:val="04A0" w:firstRow="1" w:lastRow="0" w:firstColumn="1" w:lastColumn="0" w:noHBand="0" w:noVBand="1"/>
      </w:tblPr>
      <w:tblGrid>
        <w:gridCol w:w="4784"/>
      </w:tblGrid>
      <w:tr w:rsidR="00C87697" w:rsidRPr="00C87697" w14:paraId="40BA03E2" w14:textId="77777777" w:rsidTr="00C87697">
        <w:tc>
          <w:tcPr>
            <w:tcW w:w="4784" w:type="dxa"/>
          </w:tcPr>
          <w:p w14:paraId="34086290" w14:textId="77777777" w:rsidR="00C87697" w:rsidRPr="00C87697" w:rsidRDefault="00C87697" w:rsidP="00C87697">
            <w:pPr>
              <w:spacing w:after="0" w:line="240" w:lineRule="auto"/>
              <w:rPr>
                <w:rFonts w:ascii="Times New Roman" w:eastAsia="Times New Roman" w:hAnsi="Times New Roman" w:cs="Times New Roman"/>
                <w:color w:val="FF0000"/>
                <w:sz w:val="28"/>
                <w:szCs w:val="28"/>
              </w:rPr>
            </w:pPr>
          </w:p>
        </w:tc>
      </w:tr>
    </w:tbl>
    <w:bookmarkEnd w:id="4"/>
    <w:p w14:paraId="3B33B936" w14:textId="77777777" w:rsidR="00C87697" w:rsidRPr="00C87697" w:rsidRDefault="00C87697" w:rsidP="00C87697">
      <w:pPr>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Про виготовлення та введення</w:t>
      </w:r>
    </w:p>
    <w:p w14:paraId="4A552ABA" w14:textId="77777777" w:rsidR="00C87697" w:rsidRPr="00C87697" w:rsidRDefault="00C87697" w:rsidP="00C87697">
      <w:pPr>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в дію штампа для використання</w:t>
      </w:r>
    </w:p>
    <w:p w14:paraId="405500CE" w14:textId="77777777" w:rsidR="00C87697" w:rsidRPr="00C87697" w:rsidRDefault="00C87697" w:rsidP="00C87697">
      <w:pPr>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 xml:space="preserve">в </w:t>
      </w:r>
      <w:proofErr w:type="spellStart"/>
      <w:r w:rsidRPr="00C87697">
        <w:rPr>
          <w:rFonts w:ascii="Times New Roman" w:eastAsia="Times New Roman" w:hAnsi="Times New Roman" w:cs="Times New Roman"/>
          <w:b/>
          <w:bCs/>
          <w:sz w:val="28"/>
          <w:szCs w:val="28"/>
          <w:lang w:val="uk-UA" w:eastAsia="ru-RU"/>
        </w:rPr>
        <w:t>Кутській</w:t>
      </w:r>
      <w:proofErr w:type="spellEnd"/>
      <w:r w:rsidRPr="00C87697">
        <w:rPr>
          <w:rFonts w:ascii="Times New Roman" w:eastAsia="Times New Roman" w:hAnsi="Times New Roman" w:cs="Times New Roman"/>
          <w:b/>
          <w:bCs/>
          <w:sz w:val="28"/>
          <w:szCs w:val="28"/>
          <w:lang w:val="uk-UA" w:eastAsia="ru-RU"/>
        </w:rPr>
        <w:t xml:space="preserve"> селищній раді.</w:t>
      </w:r>
    </w:p>
    <w:p w14:paraId="180CB382" w14:textId="77777777" w:rsidR="00C87697" w:rsidRPr="00C87697" w:rsidRDefault="00C87697" w:rsidP="00C87697">
      <w:pPr>
        <w:spacing w:after="0" w:line="240" w:lineRule="auto"/>
        <w:rPr>
          <w:rFonts w:ascii="Times New Roman" w:eastAsia="Times New Roman" w:hAnsi="Times New Roman" w:cs="Times New Roman"/>
          <w:sz w:val="28"/>
          <w:szCs w:val="28"/>
          <w:lang w:val="uk-UA" w:eastAsia="ru-RU"/>
        </w:rPr>
      </w:pPr>
    </w:p>
    <w:p w14:paraId="3A4F3F72" w14:textId="77777777" w:rsidR="00C87697" w:rsidRPr="00C87697" w:rsidRDefault="00C87697" w:rsidP="00C87697">
      <w:pPr>
        <w:spacing w:after="0" w:line="240" w:lineRule="auto"/>
        <w:jc w:val="both"/>
        <w:rPr>
          <w:rFonts w:ascii="Times New Roman" w:eastAsia="Times New Roman" w:hAnsi="Times New Roman" w:cs="Times New Roman"/>
          <w:sz w:val="28"/>
          <w:szCs w:val="28"/>
          <w:lang w:val="uk-UA" w:eastAsia="ru-RU"/>
        </w:rPr>
      </w:pPr>
      <w:r w:rsidRPr="00C87697">
        <w:rPr>
          <w:rFonts w:ascii="Times New Roman" w:eastAsia="Times New Roman" w:hAnsi="Times New Roman" w:cs="Times New Roman"/>
          <w:sz w:val="28"/>
          <w:szCs w:val="20"/>
          <w:lang w:val="uk-UA" w:eastAsia="ru-RU"/>
        </w:rPr>
        <w:t xml:space="preserve">           З метою забезпечення належного обліку, зберігання та виключення безконтрольного використання печаток і штампів у виконавчому комітеті </w:t>
      </w:r>
      <w:r w:rsidRPr="00C87697">
        <w:rPr>
          <w:rFonts w:ascii="Times New Roman" w:eastAsia="Times New Roman" w:hAnsi="Times New Roman" w:cs="Times New Roman"/>
          <w:color w:val="000000"/>
          <w:sz w:val="28"/>
          <w:szCs w:val="20"/>
          <w:lang w:val="uk-UA" w:eastAsia="ru-RU"/>
        </w:rPr>
        <w:t xml:space="preserve">  </w:t>
      </w:r>
      <w:proofErr w:type="spellStart"/>
      <w:r w:rsidRPr="00C87697">
        <w:rPr>
          <w:rFonts w:ascii="Times New Roman" w:eastAsia="Times New Roman" w:hAnsi="Times New Roman" w:cs="Times New Roman"/>
          <w:color w:val="000000"/>
          <w:sz w:val="28"/>
          <w:szCs w:val="20"/>
          <w:lang w:val="uk-UA" w:eastAsia="ru-RU"/>
        </w:rPr>
        <w:t>Кутської</w:t>
      </w:r>
      <w:proofErr w:type="spellEnd"/>
      <w:r w:rsidRPr="00C87697">
        <w:rPr>
          <w:rFonts w:ascii="Times New Roman" w:eastAsia="Times New Roman" w:hAnsi="Times New Roman" w:cs="Times New Roman"/>
          <w:color w:val="000000"/>
          <w:sz w:val="28"/>
          <w:szCs w:val="20"/>
          <w:lang w:val="uk-UA" w:eastAsia="ru-RU"/>
        </w:rPr>
        <w:t xml:space="preserve"> селищної   ради та її структурних підрозділів,  </w:t>
      </w:r>
      <w:r w:rsidRPr="00C87697">
        <w:rPr>
          <w:rFonts w:ascii="Times New Roman" w:eastAsia="Times New Roman" w:hAnsi="Times New Roman" w:cs="Times New Roman"/>
          <w:sz w:val="28"/>
          <w:szCs w:val="20"/>
          <w:lang w:val="uk-UA" w:eastAsia="ru-RU"/>
        </w:rPr>
        <w:t>відповідно до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зі змінами, затвердженими наказом Міністерства юстиції України від 04 липня 2018 року № 2277/5</w:t>
      </w:r>
      <w:r w:rsidRPr="00C87697">
        <w:rPr>
          <w:rFonts w:ascii="Times New Roman" w:eastAsia="Times New Roman" w:hAnsi="Times New Roman" w:cs="Times New Roman"/>
          <w:color w:val="000000"/>
          <w:sz w:val="28"/>
          <w:szCs w:val="20"/>
          <w:lang w:val="uk-UA" w:eastAsia="ru-RU"/>
        </w:rPr>
        <w:t xml:space="preserve"> та  ст.40 Закону України «Про місцеве самоврядування в Україні» та Розпорядження №160 від 31 грудня 2020 року «Про затвердження Положення про порядок виготовлення, обліку, зберігання, використання та знищення печаток і штампів у виконавчому комітеті та структурних підрозділах </w:t>
      </w:r>
      <w:proofErr w:type="spellStart"/>
      <w:r w:rsidRPr="00C87697">
        <w:rPr>
          <w:rFonts w:ascii="Times New Roman" w:eastAsia="Times New Roman" w:hAnsi="Times New Roman" w:cs="Times New Roman"/>
          <w:color w:val="000000"/>
          <w:sz w:val="28"/>
          <w:szCs w:val="20"/>
          <w:lang w:val="uk-UA" w:eastAsia="ru-RU"/>
        </w:rPr>
        <w:t>Кутської</w:t>
      </w:r>
      <w:proofErr w:type="spellEnd"/>
      <w:r w:rsidRPr="00C87697">
        <w:rPr>
          <w:rFonts w:ascii="Times New Roman" w:eastAsia="Times New Roman" w:hAnsi="Times New Roman" w:cs="Times New Roman"/>
          <w:color w:val="000000"/>
          <w:sz w:val="28"/>
          <w:szCs w:val="20"/>
          <w:lang w:val="uk-UA" w:eastAsia="ru-RU"/>
        </w:rPr>
        <w:t xml:space="preserve"> селищної ради Косівського району Івано-Франківської області», виконавчий комітет </w:t>
      </w:r>
      <w:proofErr w:type="spellStart"/>
      <w:r w:rsidRPr="00C87697">
        <w:rPr>
          <w:rFonts w:ascii="Times New Roman" w:eastAsia="Times New Roman" w:hAnsi="Times New Roman" w:cs="Times New Roman"/>
          <w:color w:val="000000"/>
          <w:sz w:val="28"/>
          <w:szCs w:val="20"/>
          <w:lang w:val="uk-UA" w:eastAsia="ru-RU"/>
        </w:rPr>
        <w:t>Ку</w:t>
      </w:r>
      <w:r w:rsidRPr="00C87697">
        <w:rPr>
          <w:rFonts w:ascii="Times New Roman" w:eastAsia="Times New Roman" w:hAnsi="Times New Roman" w:cs="Times New Roman"/>
          <w:sz w:val="28"/>
          <w:szCs w:val="28"/>
          <w:lang w:val="uk-UA" w:eastAsia="ru-RU"/>
        </w:rPr>
        <w:t>тської</w:t>
      </w:r>
      <w:proofErr w:type="spellEnd"/>
      <w:r w:rsidRPr="00C87697">
        <w:rPr>
          <w:rFonts w:ascii="Times New Roman" w:eastAsia="Times New Roman" w:hAnsi="Times New Roman" w:cs="Times New Roman"/>
          <w:sz w:val="28"/>
          <w:szCs w:val="28"/>
          <w:lang w:val="uk-UA" w:eastAsia="ru-RU"/>
        </w:rPr>
        <w:t xml:space="preserve"> селищної ради </w:t>
      </w:r>
    </w:p>
    <w:p w14:paraId="0D41BB41" w14:textId="77777777" w:rsidR="00C87697" w:rsidRPr="00C87697" w:rsidRDefault="00C87697" w:rsidP="00C87697">
      <w:pPr>
        <w:spacing w:after="0" w:line="240" w:lineRule="auto"/>
        <w:rPr>
          <w:rFonts w:ascii="Times New Roman" w:eastAsia="Times New Roman" w:hAnsi="Times New Roman" w:cs="Times New Roman"/>
          <w:sz w:val="28"/>
          <w:szCs w:val="28"/>
          <w:lang w:val="uk-UA" w:eastAsia="ru-RU"/>
        </w:rPr>
      </w:pPr>
      <w:r w:rsidRPr="00C87697">
        <w:rPr>
          <w:rFonts w:ascii="Times New Roman" w:eastAsia="Times New Roman" w:hAnsi="Times New Roman" w:cs="Times New Roman"/>
          <w:sz w:val="28"/>
          <w:szCs w:val="28"/>
          <w:lang w:val="uk-UA" w:eastAsia="ru-RU"/>
        </w:rPr>
        <w:t xml:space="preserve">                                    </w:t>
      </w:r>
    </w:p>
    <w:p w14:paraId="2DB960FD" w14:textId="77777777" w:rsidR="00C87697" w:rsidRPr="00C87697" w:rsidRDefault="00C87697" w:rsidP="00C87697">
      <w:pPr>
        <w:spacing w:after="200" w:line="276" w:lineRule="auto"/>
        <w:rPr>
          <w:rFonts w:ascii="Calibri" w:eastAsia="Times New Roman" w:hAnsi="Calibri" w:cs="Times New Roman"/>
          <w:b/>
          <w:bCs/>
          <w:szCs w:val="28"/>
          <w:lang w:val="uk-UA" w:eastAsia="uk-UA"/>
        </w:rPr>
      </w:pPr>
      <w:r w:rsidRPr="00C87697">
        <w:rPr>
          <w:rFonts w:ascii="Times New Roman" w:eastAsia="Times New Roman" w:hAnsi="Times New Roman" w:cs="Times New Roman"/>
          <w:b/>
          <w:bCs/>
          <w:sz w:val="28"/>
          <w:szCs w:val="28"/>
          <w:lang w:val="uk-UA" w:eastAsia="uk-UA"/>
        </w:rPr>
        <w:t>В И Р І Ш И В:</w:t>
      </w:r>
    </w:p>
    <w:p w14:paraId="3BCAA27A" w14:textId="77777777" w:rsidR="00C87697" w:rsidRPr="00C87697" w:rsidRDefault="00C87697" w:rsidP="00C87697">
      <w:pPr>
        <w:numPr>
          <w:ilvl w:val="0"/>
          <w:numId w:val="21"/>
        </w:numPr>
        <w:spacing w:after="0" w:line="240" w:lineRule="auto"/>
        <w:rPr>
          <w:rFonts w:ascii="Times New Roman" w:eastAsia="Times New Roman" w:hAnsi="Times New Roman" w:cs="Times New Roman"/>
          <w:color w:val="444444"/>
          <w:sz w:val="28"/>
          <w:szCs w:val="28"/>
          <w:lang w:val="uk-UA" w:eastAsia="ru-RU"/>
        </w:rPr>
      </w:pPr>
      <w:r w:rsidRPr="00C87697">
        <w:rPr>
          <w:rFonts w:ascii="Times New Roman" w:eastAsia="Times New Roman" w:hAnsi="Times New Roman" w:cs="Times New Roman"/>
          <w:color w:val="000000"/>
          <w:sz w:val="28"/>
          <w:szCs w:val="20"/>
          <w:lang w:val="uk-UA" w:eastAsia="ru-RU"/>
        </w:rPr>
        <w:t xml:space="preserve">Забезпечити виготовлення та введення в дію з 01 січня 2022 року штампу для реєстрації місця проживання для використання уповноваженою особою </w:t>
      </w:r>
      <w:proofErr w:type="spellStart"/>
      <w:r w:rsidRPr="00C87697">
        <w:rPr>
          <w:rFonts w:ascii="Times New Roman" w:eastAsia="Times New Roman" w:hAnsi="Times New Roman" w:cs="Times New Roman"/>
          <w:color w:val="000000"/>
          <w:sz w:val="28"/>
          <w:szCs w:val="20"/>
          <w:lang w:val="uk-UA" w:eastAsia="ru-RU"/>
        </w:rPr>
        <w:t>Кутської</w:t>
      </w:r>
      <w:proofErr w:type="spellEnd"/>
      <w:r w:rsidRPr="00C87697">
        <w:rPr>
          <w:rFonts w:ascii="Times New Roman" w:eastAsia="Times New Roman" w:hAnsi="Times New Roman" w:cs="Times New Roman"/>
          <w:color w:val="000000"/>
          <w:sz w:val="28"/>
          <w:szCs w:val="20"/>
          <w:lang w:val="uk-UA" w:eastAsia="ru-RU"/>
        </w:rPr>
        <w:t xml:space="preserve"> селищної ради</w:t>
      </w:r>
      <w:r w:rsidRPr="00C87697">
        <w:rPr>
          <w:rFonts w:ascii="Times New Roman" w:eastAsia="Times New Roman" w:hAnsi="Times New Roman" w:cs="Times New Roman"/>
          <w:color w:val="444444"/>
          <w:sz w:val="28"/>
          <w:szCs w:val="28"/>
          <w:lang w:val="uk-UA" w:eastAsia="ru-RU"/>
        </w:rPr>
        <w:t>:</w:t>
      </w:r>
    </w:p>
    <w:p w14:paraId="67C7F09E" w14:textId="61190307" w:rsidR="00C87697" w:rsidRPr="00C87697" w:rsidRDefault="00C87697" w:rsidP="00C87697">
      <w:pPr>
        <w:numPr>
          <w:ilvl w:val="0"/>
          <w:numId w:val="22"/>
        </w:numPr>
        <w:shd w:val="clear" w:color="auto" w:fill="FFFFFF"/>
        <w:spacing w:after="150" w:line="240" w:lineRule="auto"/>
        <w:ind w:left="710"/>
        <w:rPr>
          <w:rFonts w:ascii="Times New Roman" w:eastAsia="Times New Roman" w:hAnsi="Times New Roman" w:cs="Times New Roman"/>
          <w:color w:val="444444"/>
          <w:sz w:val="28"/>
          <w:szCs w:val="28"/>
          <w:lang w:val="uk-UA" w:eastAsia="ru-RU"/>
        </w:rPr>
      </w:pPr>
      <w:bookmarkStart w:id="5" w:name="_Hlk80197412"/>
      <w:r w:rsidRPr="00C87697">
        <w:rPr>
          <w:rFonts w:ascii="Times New Roman" w:eastAsia="Times New Roman" w:hAnsi="Times New Roman" w:cs="Times New Roman"/>
          <w:sz w:val="28"/>
          <w:szCs w:val="28"/>
          <w:lang w:val="uk-UA" w:eastAsia="ru-RU"/>
        </w:rPr>
        <w:t>Штамп для реєстрації місця проживання *</w:t>
      </w:r>
      <w:proofErr w:type="spellStart"/>
      <w:r w:rsidRPr="00C87697">
        <w:rPr>
          <w:rFonts w:ascii="Times New Roman" w:eastAsia="Times New Roman" w:hAnsi="Times New Roman" w:cs="Times New Roman"/>
          <w:sz w:val="28"/>
          <w:szCs w:val="28"/>
          <w:lang w:val="uk-UA" w:eastAsia="ru-RU"/>
        </w:rPr>
        <w:t>Кутська</w:t>
      </w:r>
      <w:proofErr w:type="spellEnd"/>
      <w:r w:rsidRPr="00C87697">
        <w:rPr>
          <w:rFonts w:ascii="Times New Roman" w:eastAsia="Times New Roman" w:hAnsi="Times New Roman" w:cs="Times New Roman"/>
          <w:sz w:val="28"/>
          <w:szCs w:val="28"/>
          <w:lang w:val="uk-UA" w:eastAsia="ru-RU"/>
        </w:rPr>
        <w:t xml:space="preserve"> селищна рада МІСЦЕ ПРОЖИВАННЯ ЗАРЕЄСТРОВАНО ЗА АДРЕСОЮ Івано-Франківська область Косівський район      вул. буд. </w:t>
      </w:r>
      <w:proofErr w:type="spellStart"/>
      <w:r w:rsidRPr="00C87697">
        <w:rPr>
          <w:rFonts w:ascii="Times New Roman" w:eastAsia="Times New Roman" w:hAnsi="Times New Roman" w:cs="Times New Roman"/>
          <w:sz w:val="28"/>
          <w:szCs w:val="28"/>
          <w:lang w:val="uk-UA" w:eastAsia="ru-RU"/>
        </w:rPr>
        <w:t>корп</w:t>
      </w:r>
      <w:proofErr w:type="spellEnd"/>
      <w:r w:rsidRPr="00C87697">
        <w:rPr>
          <w:rFonts w:ascii="Times New Roman" w:eastAsia="Times New Roman" w:hAnsi="Times New Roman" w:cs="Times New Roman"/>
          <w:sz w:val="28"/>
          <w:szCs w:val="28"/>
          <w:lang w:val="uk-UA" w:eastAsia="ru-RU"/>
        </w:rPr>
        <w:t xml:space="preserve">. </w:t>
      </w:r>
      <w:proofErr w:type="spellStart"/>
      <w:r w:rsidRPr="00C87697">
        <w:rPr>
          <w:rFonts w:ascii="Times New Roman" w:eastAsia="Times New Roman" w:hAnsi="Times New Roman" w:cs="Times New Roman"/>
          <w:sz w:val="28"/>
          <w:szCs w:val="28"/>
          <w:lang w:val="uk-UA" w:eastAsia="ru-RU"/>
        </w:rPr>
        <w:t>кв</w:t>
      </w:r>
      <w:proofErr w:type="spellEnd"/>
      <w:r w:rsidRPr="00C87697">
        <w:rPr>
          <w:rFonts w:ascii="Times New Roman" w:eastAsia="Times New Roman" w:hAnsi="Times New Roman" w:cs="Times New Roman"/>
          <w:sz w:val="28"/>
          <w:szCs w:val="28"/>
          <w:lang w:val="uk-UA" w:eastAsia="ru-RU"/>
        </w:rPr>
        <w:t>.   року*.</w:t>
      </w:r>
    </w:p>
    <w:p w14:paraId="7C66D67B" w14:textId="77777777" w:rsidR="00C87697" w:rsidRPr="00C87697" w:rsidRDefault="00C87697" w:rsidP="00C8769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Встановити, що відповідальним за зберігання та використання штампу для реєстрації місця проживання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є начальник  відділу </w:t>
      </w:r>
      <w:r w:rsidRPr="00C87697">
        <w:rPr>
          <w:rFonts w:ascii="Times New Roman" w:eastAsia="Times New Roman" w:hAnsi="Times New Roman" w:cs="Times New Roman"/>
          <w:sz w:val="28"/>
          <w:szCs w:val="28"/>
          <w:lang w:val="uk-UA" w:eastAsia="ru-RU"/>
        </w:rPr>
        <w:t>«Центр надання адміністративних послуг»</w:t>
      </w:r>
      <w:r w:rsidRPr="00C87697">
        <w:rPr>
          <w:rFonts w:ascii="Times New Roman" w:eastAsia="Times New Roman" w:hAnsi="Times New Roman" w:cs="Times New Roman"/>
          <w:sz w:val="28"/>
          <w:szCs w:val="28"/>
          <w:lang w:val="uk-UA" w:eastAsia="uk-UA"/>
        </w:rPr>
        <w:t xml:space="preserve"> Галина </w:t>
      </w:r>
      <w:proofErr w:type="spellStart"/>
      <w:r w:rsidRPr="00C87697">
        <w:rPr>
          <w:rFonts w:ascii="Times New Roman" w:eastAsia="Times New Roman" w:hAnsi="Times New Roman" w:cs="Times New Roman"/>
          <w:sz w:val="28"/>
          <w:szCs w:val="28"/>
          <w:lang w:val="uk-UA" w:eastAsia="uk-UA"/>
        </w:rPr>
        <w:t>Кіщук</w:t>
      </w:r>
      <w:proofErr w:type="spellEnd"/>
      <w:r w:rsidRPr="00C87697">
        <w:rPr>
          <w:rFonts w:ascii="Times New Roman" w:eastAsia="Times New Roman" w:hAnsi="Times New Roman" w:cs="Times New Roman"/>
          <w:sz w:val="28"/>
          <w:szCs w:val="28"/>
          <w:lang w:val="uk-UA" w:eastAsia="uk-UA"/>
        </w:rPr>
        <w:t>.</w:t>
      </w:r>
    </w:p>
    <w:p w14:paraId="103F1AE8" w14:textId="025499A2" w:rsidR="00C87697" w:rsidRDefault="00C87697" w:rsidP="00C8769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Відповідальній посадовій особі забезпечити зберігання штампу для реєстрації місця проживання у шафі (сейфі), що надійно замикається і опечатується, та забезпечити контроль за його використанням посадовою особою.</w:t>
      </w:r>
    </w:p>
    <w:p w14:paraId="1E05089E" w14:textId="77777777" w:rsidR="00B563E5" w:rsidRDefault="00B563E5" w:rsidP="00B563E5">
      <w:pPr>
        <w:shd w:val="clear" w:color="auto" w:fill="FFFFFF"/>
        <w:spacing w:before="100" w:beforeAutospacing="1" w:after="100" w:afterAutospacing="1" w:line="240" w:lineRule="auto"/>
        <w:rPr>
          <w:rFonts w:ascii="Times New Roman" w:eastAsia="Times New Roman" w:hAnsi="Times New Roman" w:cs="Times New Roman"/>
          <w:sz w:val="28"/>
          <w:szCs w:val="28"/>
          <w:lang w:val="uk-UA" w:eastAsia="uk-UA"/>
        </w:rPr>
      </w:pPr>
    </w:p>
    <w:p w14:paraId="42284EB8" w14:textId="77777777" w:rsidR="00B563E5" w:rsidRDefault="00B563E5" w:rsidP="00B563E5">
      <w:pPr>
        <w:shd w:val="clear" w:color="auto" w:fill="FFFFFF"/>
        <w:spacing w:before="100" w:beforeAutospacing="1" w:after="100" w:afterAutospacing="1" w:line="240" w:lineRule="auto"/>
        <w:rPr>
          <w:rFonts w:ascii="Times New Roman" w:eastAsia="Times New Roman" w:hAnsi="Times New Roman" w:cs="Times New Roman"/>
          <w:sz w:val="28"/>
          <w:szCs w:val="28"/>
          <w:lang w:val="uk-UA" w:eastAsia="uk-UA"/>
        </w:rPr>
      </w:pPr>
    </w:p>
    <w:p w14:paraId="5FF7F140" w14:textId="63A77239" w:rsidR="00C87697" w:rsidRDefault="00C87697" w:rsidP="00C87697">
      <w:pPr>
        <w:numPr>
          <w:ilvl w:val="0"/>
          <w:numId w:val="3"/>
        </w:numPr>
        <w:suppressAutoHyphens/>
        <w:spacing w:after="0" w:line="240" w:lineRule="auto"/>
        <w:contextualSpacing/>
        <w:rPr>
          <w:rFonts w:ascii="Times New Roman" w:eastAsia="Times New Roman" w:hAnsi="Times New Roman" w:cs="Times New Roman"/>
          <w:sz w:val="28"/>
          <w:szCs w:val="28"/>
          <w:lang w:val="uk-UA" w:eastAsia="ru-RU"/>
        </w:rPr>
      </w:pPr>
      <w:r w:rsidRPr="00C87697">
        <w:rPr>
          <w:rFonts w:ascii="Times New Roman" w:eastAsia="Times New Roman" w:hAnsi="Times New Roman" w:cs="Times New Roman"/>
          <w:sz w:val="28"/>
          <w:szCs w:val="28"/>
          <w:lang w:val="uk-UA" w:eastAsia="uk-UA"/>
        </w:rPr>
        <w:lastRenderedPageBreak/>
        <w:t xml:space="preserve">Контроль за виконанням даного рішення покласти на керуючого справами виконкому </w:t>
      </w:r>
      <w:proofErr w:type="spellStart"/>
      <w:r w:rsidRPr="00C87697">
        <w:rPr>
          <w:rFonts w:ascii="Times New Roman" w:eastAsia="Times New Roman" w:hAnsi="Times New Roman" w:cs="Times New Roman"/>
          <w:sz w:val="28"/>
          <w:szCs w:val="28"/>
          <w:lang w:val="uk-UA" w:eastAsia="uk-UA"/>
        </w:rPr>
        <w:t>Бринського</w:t>
      </w:r>
      <w:proofErr w:type="spellEnd"/>
      <w:r w:rsidRPr="00C87697">
        <w:rPr>
          <w:rFonts w:ascii="Times New Roman" w:eastAsia="Times New Roman" w:hAnsi="Times New Roman" w:cs="Times New Roman"/>
          <w:sz w:val="28"/>
          <w:szCs w:val="28"/>
          <w:lang w:val="uk-UA" w:eastAsia="uk-UA"/>
        </w:rPr>
        <w:t xml:space="preserve"> Ярослава Романовича.</w:t>
      </w:r>
    </w:p>
    <w:p w14:paraId="29D5DDE8" w14:textId="5448B9A3" w:rsidR="00220ADA" w:rsidRDefault="00220ADA" w:rsidP="00220ADA">
      <w:pPr>
        <w:suppressAutoHyphens/>
        <w:spacing w:after="0" w:line="240" w:lineRule="auto"/>
        <w:ind w:left="720"/>
        <w:contextualSpacing/>
        <w:rPr>
          <w:rFonts w:ascii="Times New Roman" w:eastAsia="Times New Roman" w:hAnsi="Times New Roman" w:cs="Times New Roman"/>
          <w:sz w:val="28"/>
          <w:szCs w:val="28"/>
          <w:lang w:val="uk-UA" w:eastAsia="uk-UA"/>
        </w:rPr>
      </w:pPr>
    </w:p>
    <w:p w14:paraId="05069070" w14:textId="77777777" w:rsidR="00220ADA" w:rsidRPr="00C87697" w:rsidRDefault="00220ADA" w:rsidP="00220ADA">
      <w:pPr>
        <w:suppressAutoHyphens/>
        <w:spacing w:after="0" w:line="240" w:lineRule="auto"/>
        <w:ind w:left="720"/>
        <w:contextualSpacing/>
        <w:rPr>
          <w:rFonts w:ascii="Times New Roman" w:eastAsia="Times New Roman" w:hAnsi="Times New Roman" w:cs="Times New Roman"/>
          <w:sz w:val="28"/>
          <w:szCs w:val="28"/>
          <w:lang w:val="uk-UA" w:eastAsia="ru-RU"/>
        </w:rPr>
      </w:pPr>
    </w:p>
    <w:bookmarkEnd w:id="5"/>
    <w:p w14:paraId="45EEFC37"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7C4EAD42"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640A4AC9" w14:textId="77777777" w:rsidR="00220ADA" w:rsidRDefault="00220ADA" w:rsidP="00220ADA">
      <w:pPr>
        <w:tabs>
          <w:tab w:val="center" w:pos="5032"/>
        </w:tabs>
        <w:spacing w:after="0" w:line="240" w:lineRule="auto"/>
        <w:rPr>
          <w:rFonts w:ascii="Times New Roman" w:eastAsia="Times New Roman" w:hAnsi="Times New Roman" w:cs="Times New Roman"/>
          <w:b/>
          <w:bCs/>
          <w:sz w:val="28"/>
          <w:szCs w:val="28"/>
          <w:lang w:val="uk-UA" w:eastAsia="uk-UA"/>
        </w:rPr>
      </w:pPr>
      <w:r w:rsidRPr="000F3DD2">
        <w:rPr>
          <w:rFonts w:ascii="Times New Roman" w:eastAsia="Times New Roman" w:hAnsi="Times New Roman" w:cs="Times New Roman"/>
          <w:b/>
          <w:bCs/>
          <w:sz w:val="28"/>
          <w:szCs w:val="28"/>
          <w:lang w:val="uk-UA" w:eastAsia="uk-UA"/>
        </w:rPr>
        <w:t xml:space="preserve">Заступник голови </w:t>
      </w:r>
      <w:r>
        <w:rPr>
          <w:rFonts w:ascii="Times New Roman" w:eastAsia="Times New Roman" w:hAnsi="Times New Roman" w:cs="Times New Roman"/>
          <w:b/>
          <w:bCs/>
          <w:sz w:val="28"/>
          <w:szCs w:val="28"/>
          <w:lang w:val="uk-UA" w:eastAsia="uk-UA"/>
        </w:rPr>
        <w:t>з питань</w:t>
      </w:r>
    </w:p>
    <w:p w14:paraId="79E3F3A8" w14:textId="77777777" w:rsidR="00220ADA" w:rsidRPr="000F3DD2" w:rsidRDefault="00220ADA" w:rsidP="00220ADA">
      <w:pPr>
        <w:tabs>
          <w:tab w:val="center" w:pos="5032"/>
        </w:tabs>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діяльності виконавчих органів</w:t>
      </w:r>
      <w:r w:rsidRPr="000F3DD2">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 xml:space="preserve"> </w:t>
      </w:r>
      <w:r w:rsidRPr="000F3DD2">
        <w:rPr>
          <w:rFonts w:ascii="Times New Roman" w:eastAsia="Times New Roman" w:hAnsi="Times New Roman" w:cs="Times New Roman"/>
          <w:b/>
          <w:bCs/>
          <w:sz w:val="28"/>
          <w:szCs w:val="28"/>
          <w:lang w:val="uk-UA" w:eastAsia="uk-UA"/>
        </w:rPr>
        <w:t xml:space="preserve">       Андрій ВАСИЛЬКЕВИЧ</w:t>
      </w:r>
    </w:p>
    <w:p w14:paraId="390770CA" w14:textId="77777777" w:rsidR="00220ADA" w:rsidRPr="000F3DD2" w:rsidRDefault="00220ADA" w:rsidP="00220ADA">
      <w:pPr>
        <w:tabs>
          <w:tab w:val="center" w:pos="5032"/>
        </w:tabs>
        <w:spacing w:after="0" w:line="240" w:lineRule="auto"/>
        <w:rPr>
          <w:rFonts w:ascii="Times New Roman" w:eastAsia="Times New Roman" w:hAnsi="Times New Roman" w:cs="Times New Roman"/>
          <w:b/>
          <w:bCs/>
          <w:sz w:val="28"/>
          <w:szCs w:val="28"/>
          <w:lang w:val="uk-UA" w:eastAsia="uk-UA"/>
        </w:rPr>
      </w:pPr>
    </w:p>
    <w:p w14:paraId="6D7EB97D" w14:textId="77777777" w:rsidR="00220ADA" w:rsidRDefault="00220ADA" w:rsidP="00220ADA">
      <w:pPr>
        <w:tabs>
          <w:tab w:val="left" w:pos="3155"/>
          <w:tab w:val="left" w:pos="3889"/>
        </w:tabs>
        <w:spacing w:after="0" w:line="240" w:lineRule="auto"/>
        <w:rPr>
          <w:rFonts w:ascii="Times New Roman" w:eastAsia="Times New Roman" w:hAnsi="Times New Roman" w:cs="Times New Roman"/>
          <w:b/>
          <w:bCs/>
          <w:sz w:val="28"/>
          <w:szCs w:val="28"/>
          <w:lang w:val="uk-UA" w:eastAsia="ru-RU"/>
        </w:rPr>
      </w:pPr>
    </w:p>
    <w:p w14:paraId="12B9FDBB" w14:textId="77777777" w:rsidR="00AD29EE" w:rsidRDefault="00AD29EE" w:rsidP="00AD29EE">
      <w:pPr>
        <w:spacing w:after="0" w:line="240" w:lineRule="auto"/>
        <w:rPr>
          <w:rFonts w:ascii="Times New Roman" w:eastAsia="Times New Roman" w:hAnsi="Times New Roman" w:cs="Times New Roman"/>
          <w:b/>
          <w:bCs/>
          <w:sz w:val="28"/>
          <w:szCs w:val="28"/>
          <w:lang w:val="uk-UA" w:eastAsia="ru-RU"/>
        </w:rPr>
      </w:pPr>
    </w:p>
    <w:p w14:paraId="10D23BA3"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6C468C2B"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697C310C"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5C729B0F"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33B37866"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071EB4C1"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343D70A4"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1F60C0F6"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5DD76838"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2BC617CB"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698B8C5A"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29944F15"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39AAB22B"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6481F7C8"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690B9D87"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7DA73721"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12FAED32"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3F6A428C"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6A87D537"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780B8F72"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6E8AFAE7"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64C85EBC"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75E74502"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444F6173"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345A5F35"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0A033359"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37D58E90"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16CAEAC1"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457993A0"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64213D0F"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6A3063C7"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5D70C8BF"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4AD2201A"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34171972"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75380A65"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01F3B8AF" w14:textId="77777777" w:rsidR="00B563E5" w:rsidRDefault="00B563E5" w:rsidP="00AD29EE">
      <w:pPr>
        <w:spacing w:after="0" w:line="240" w:lineRule="auto"/>
        <w:rPr>
          <w:rFonts w:ascii="Times New Roman" w:eastAsia="Times New Roman" w:hAnsi="Times New Roman" w:cs="Times New Roman"/>
          <w:b/>
          <w:bCs/>
          <w:sz w:val="28"/>
          <w:szCs w:val="28"/>
          <w:lang w:val="uk-UA" w:eastAsia="ru-RU"/>
        </w:rPr>
      </w:pPr>
    </w:p>
    <w:p w14:paraId="7E00CBF1" w14:textId="77777777" w:rsidR="00B563E5" w:rsidRPr="00C87697" w:rsidRDefault="00B563E5" w:rsidP="00AD29EE">
      <w:pPr>
        <w:spacing w:after="0" w:line="240" w:lineRule="auto"/>
        <w:rPr>
          <w:rFonts w:ascii="Times New Roman" w:eastAsia="Times New Roman" w:hAnsi="Times New Roman" w:cs="Times New Roman"/>
          <w:b/>
          <w:bCs/>
          <w:sz w:val="28"/>
          <w:szCs w:val="28"/>
          <w:lang w:val="uk-UA" w:eastAsia="ru-RU"/>
        </w:rPr>
      </w:pPr>
    </w:p>
    <w:p w14:paraId="0447B00D" w14:textId="77777777" w:rsidR="00AD29EE" w:rsidRPr="00C87697" w:rsidRDefault="00AD29EE" w:rsidP="00AD29EE">
      <w:pPr>
        <w:spacing w:after="200" w:line="276" w:lineRule="auto"/>
        <w:jc w:val="center"/>
        <w:rPr>
          <w:rFonts w:ascii="Times New Roman" w:eastAsia="Times New Roman" w:hAnsi="Times New Roman" w:cs="Times New Roman"/>
          <w:b/>
          <w:sz w:val="24"/>
          <w:szCs w:val="24"/>
          <w:lang w:val="uk-UA"/>
        </w:rPr>
      </w:pPr>
      <w:r w:rsidRPr="00C87697">
        <w:rPr>
          <w:rFonts w:ascii="Jeka" w:eastAsia="Times New Roman" w:hAnsi="Jeka" w:cs="Times New Roman"/>
          <w:b/>
          <w:noProof/>
          <w:sz w:val="100"/>
          <w:lang w:eastAsia="ru-RU"/>
        </w:rPr>
        <w:lastRenderedPageBreak/>
        <w:drawing>
          <wp:inline distT="0" distB="0" distL="0" distR="0" wp14:anchorId="4583FF29" wp14:editId="73E0AE78">
            <wp:extent cx="504825" cy="628650"/>
            <wp:effectExtent l="0" t="0" r="9525" b="0"/>
            <wp:docPr id="8" name="Рисунок 10"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4D399047" w14:textId="77777777" w:rsidR="00AD29EE" w:rsidRPr="00C87697" w:rsidRDefault="00AD29EE" w:rsidP="00AD29EE">
      <w:pPr>
        <w:spacing w:after="0" w:line="240" w:lineRule="auto"/>
        <w:jc w:val="center"/>
        <w:rPr>
          <w:rFonts w:ascii="Times New Roman" w:eastAsia="Times New Roman" w:hAnsi="Times New Roman" w:cs="Times New Roman"/>
          <w:b/>
          <w:bCs/>
          <w:sz w:val="28"/>
          <w:szCs w:val="28"/>
          <w:lang w:val="uk-UA"/>
        </w:rPr>
      </w:pPr>
      <w:r w:rsidRPr="00C87697">
        <w:rPr>
          <w:rFonts w:ascii="Times New Roman" w:eastAsia="Times New Roman" w:hAnsi="Times New Roman" w:cs="Times New Roman"/>
          <w:b/>
          <w:bCs/>
          <w:sz w:val="28"/>
          <w:szCs w:val="28"/>
          <w:lang w:val="uk-UA"/>
        </w:rPr>
        <w:t>УКРАЇНА</w:t>
      </w:r>
    </w:p>
    <w:p w14:paraId="3460DE6B" w14:textId="77777777" w:rsidR="00AD29EE" w:rsidRPr="00C87697" w:rsidRDefault="00AD29EE" w:rsidP="00AD29EE">
      <w:pPr>
        <w:spacing w:after="0" w:line="240" w:lineRule="auto"/>
        <w:jc w:val="center"/>
        <w:rPr>
          <w:rFonts w:ascii="Times New Roman" w:eastAsia="Times New Roman" w:hAnsi="Times New Roman" w:cs="Times New Roman"/>
          <w:b/>
          <w:bCs/>
          <w:sz w:val="28"/>
          <w:szCs w:val="28"/>
          <w:lang w:val="uk-UA" w:eastAsia="uk-UA"/>
        </w:rPr>
      </w:pPr>
      <w:r w:rsidRPr="00C87697">
        <w:rPr>
          <w:rFonts w:ascii="Times New Roman" w:eastAsia="Times New Roman" w:hAnsi="Times New Roman" w:cs="Times New Roman"/>
          <w:b/>
          <w:bCs/>
          <w:sz w:val="28"/>
          <w:szCs w:val="28"/>
          <w:lang w:val="uk-UA" w:eastAsia="uk-UA"/>
        </w:rPr>
        <w:t xml:space="preserve">КУТСЬКА СЕЛИЩНА РАДА </w:t>
      </w:r>
      <w:r w:rsidRPr="00C87697">
        <w:rPr>
          <w:rFonts w:ascii="Times New Roman" w:eastAsia="Times New Roman" w:hAnsi="Times New Roman" w:cs="Times New Roman"/>
          <w:b/>
          <w:bCs/>
          <w:sz w:val="28"/>
          <w:szCs w:val="28"/>
          <w:lang w:val="uk-UA" w:eastAsia="uk-UA"/>
        </w:rPr>
        <w:br/>
        <w:t>КОСІВСЬКОГО РАЙОНУ ІВАНО-ФРАНКІВСЬКОЇ ОБЛАСТІ</w:t>
      </w:r>
    </w:p>
    <w:p w14:paraId="0341748F" w14:textId="77777777" w:rsidR="00AD29EE" w:rsidRPr="00C87697" w:rsidRDefault="00AD29EE" w:rsidP="00AD29EE">
      <w:pPr>
        <w:spacing w:after="0" w:line="240" w:lineRule="auto"/>
        <w:jc w:val="center"/>
        <w:rPr>
          <w:rFonts w:ascii="Times New Roman" w:eastAsia="Times New Roman" w:hAnsi="Times New Roman" w:cs="Times New Roman"/>
          <w:b/>
          <w:sz w:val="28"/>
          <w:szCs w:val="28"/>
          <w:lang w:val="uk-UA" w:eastAsia="uk-UA"/>
        </w:rPr>
      </w:pPr>
      <w:r w:rsidRPr="00C87697">
        <w:rPr>
          <w:rFonts w:ascii="Times New Roman" w:eastAsia="Times New Roman" w:hAnsi="Times New Roman" w:cs="Times New Roman"/>
          <w:b/>
          <w:sz w:val="28"/>
          <w:szCs w:val="28"/>
          <w:lang w:val="uk-UA" w:eastAsia="uk-UA"/>
        </w:rPr>
        <w:t>В И К О Н А В Ч И Й      К О М І Т Е Т</w:t>
      </w:r>
    </w:p>
    <w:p w14:paraId="01214295" w14:textId="77777777" w:rsidR="00AD29EE" w:rsidRPr="00C87697" w:rsidRDefault="00AD29EE" w:rsidP="00AD29EE">
      <w:pPr>
        <w:spacing w:after="0" w:line="240" w:lineRule="auto"/>
        <w:jc w:val="center"/>
        <w:rPr>
          <w:rFonts w:ascii="Times New Roman" w:eastAsia="Times New Roman" w:hAnsi="Times New Roman" w:cs="Times New Roman"/>
          <w:b/>
          <w:sz w:val="28"/>
          <w:szCs w:val="28"/>
          <w:lang w:val="uk-UA" w:eastAsia="uk-UA"/>
        </w:rPr>
      </w:pPr>
      <w:r w:rsidRPr="00C87697">
        <w:rPr>
          <w:rFonts w:ascii="Times New Roman" w:eastAsia="Times New Roman" w:hAnsi="Times New Roman" w:cs="Times New Roman"/>
          <w:b/>
          <w:sz w:val="28"/>
          <w:szCs w:val="28"/>
          <w:lang w:val="uk-UA" w:eastAsia="uk-UA"/>
        </w:rPr>
        <w:t>__________________________________________________________________</w:t>
      </w:r>
    </w:p>
    <w:p w14:paraId="7403FD2F" w14:textId="774CDF76" w:rsidR="00AD29EE" w:rsidRPr="00C87697" w:rsidRDefault="00AD29EE" w:rsidP="00AD29EE">
      <w:pPr>
        <w:keepNext/>
        <w:spacing w:after="0" w:line="240" w:lineRule="auto"/>
        <w:outlineLvl w:val="3"/>
        <w:rPr>
          <w:rFonts w:ascii="Times New Roman" w:eastAsia="Times New Roman" w:hAnsi="Times New Roman" w:cs="Times New Roman"/>
          <w:b/>
          <w:sz w:val="28"/>
          <w:szCs w:val="28"/>
          <w:lang w:val="uk-UA" w:eastAsia="ru-RU"/>
        </w:rPr>
      </w:pPr>
      <w:r w:rsidRPr="00C87697">
        <w:rPr>
          <w:rFonts w:ascii="Times New Roman" w:eastAsia="Times New Roman" w:hAnsi="Times New Roman" w:cs="Times New Roman"/>
          <w:b/>
          <w:sz w:val="28"/>
          <w:szCs w:val="28"/>
          <w:lang w:val="uk-UA" w:eastAsia="ru-RU"/>
        </w:rPr>
        <w:t xml:space="preserve">                                                     Р І Ш Е Н </w:t>
      </w:r>
      <w:proofErr w:type="spellStart"/>
      <w:r w:rsidRPr="00C87697">
        <w:rPr>
          <w:rFonts w:ascii="Times New Roman" w:eastAsia="Times New Roman" w:hAnsi="Times New Roman" w:cs="Times New Roman"/>
          <w:b/>
          <w:sz w:val="28"/>
          <w:szCs w:val="28"/>
          <w:lang w:val="uk-UA" w:eastAsia="ru-RU"/>
        </w:rPr>
        <w:t>Н</w:t>
      </w:r>
      <w:proofErr w:type="spellEnd"/>
      <w:r w:rsidRPr="00C87697">
        <w:rPr>
          <w:rFonts w:ascii="Times New Roman" w:eastAsia="Times New Roman" w:hAnsi="Times New Roman" w:cs="Times New Roman"/>
          <w:b/>
          <w:sz w:val="28"/>
          <w:szCs w:val="28"/>
          <w:lang w:val="uk-UA" w:eastAsia="ru-RU"/>
        </w:rPr>
        <w:t xml:space="preserve"> Я     №</w:t>
      </w:r>
      <w:r>
        <w:rPr>
          <w:rFonts w:ascii="Times New Roman" w:eastAsia="Times New Roman" w:hAnsi="Times New Roman" w:cs="Times New Roman"/>
          <w:b/>
          <w:sz w:val="28"/>
          <w:szCs w:val="28"/>
          <w:lang w:val="uk-UA" w:eastAsia="ru-RU"/>
        </w:rPr>
        <w:t>83</w:t>
      </w:r>
    </w:p>
    <w:p w14:paraId="5814E79B" w14:textId="77777777" w:rsidR="00AD29EE" w:rsidRPr="00C87697" w:rsidRDefault="00AD29EE" w:rsidP="00AD29EE">
      <w:pPr>
        <w:keepNext/>
        <w:spacing w:after="0" w:line="240" w:lineRule="auto"/>
        <w:jc w:val="center"/>
        <w:outlineLvl w:val="3"/>
        <w:rPr>
          <w:rFonts w:ascii="Times New Roman" w:eastAsia="Times New Roman" w:hAnsi="Times New Roman" w:cs="Times New Roman"/>
          <w:sz w:val="28"/>
          <w:szCs w:val="28"/>
          <w:lang w:val="uk-UA" w:eastAsia="uk-UA"/>
        </w:rPr>
      </w:pPr>
    </w:p>
    <w:p w14:paraId="350615ED" w14:textId="77777777" w:rsidR="00AD29EE" w:rsidRPr="00C87697" w:rsidRDefault="00AD29EE" w:rsidP="00AD29EE">
      <w:pPr>
        <w:spacing w:after="0" w:line="240" w:lineRule="auto"/>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від  20 грудня  2021 року                                                             с-ще Кути</w:t>
      </w:r>
    </w:p>
    <w:p w14:paraId="12FE832C" w14:textId="77777777" w:rsidR="00AD29EE" w:rsidRDefault="00AD29EE" w:rsidP="00AD29EE">
      <w:pPr>
        <w:spacing w:after="0" w:line="240" w:lineRule="auto"/>
        <w:rPr>
          <w:rFonts w:ascii="Times New Roman" w:eastAsia="Times New Roman" w:hAnsi="Times New Roman" w:cs="Times New Roman"/>
          <w:b/>
          <w:bCs/>
          <w:sz w:val="28"/>
          <w:szCs w:val="28"/>
          <w:lang w:val="uk-UA" w:eastAsia="ru-RU"/>
        </w:rPr>
      </w:pPr>
    </w:p>
    <w:p w14:paraId="248F0557" w14:textId="6E10BBB8" w:rsidR="00AD29EE" w:rsidRPr="00AD29EE" w:rsidRDefault="00AD29EE" w:rsidP="00AD29EE">
      <w:pPr>
        <w:spacing w:after="0" w:line="240" w:lineRule="auto"/>
        <w:rPr>
          <w:rFonts w:ascii="Times New Roman" w:eastAsia="Times New Roman" w:hAnsi="Times New Roman" w:cs="Times New Roman"/>
          <w:b/>
          <w:bCs/>
          <w:sz w:val="28"/>
          <w:szCs w:val="28"/>
          <w:lang w:val="uk-UA" w:eastAsia="ru-RU"/>
        </w:rPr>
      </w:pPr>
      <w:r w:rsidRPr="00AD29EE">
        <w:rPr>
          <w:rFonts w:ascii="Times New Roman" w:eastAsia="Times New Roman" w:hAnsi="Times New Roman" w:cs="Times New Roman"/>
          <w:b/>
          <w:bCs/>
          <w:sz w:val="28"/>
          <w:szCs w:val="28"/>
          <w:lang w:val="uk-UA" w:eastAsia="ru-RU"/>
        </w:rPr>
        <w:t>Про вирішення окремих питань</w:t>
      </w:r>
    </w:p>
    <w:p w14:paraId="1DCC932E" w14:textId="77777777" w:rsidR="00AD29EE" w:rsidRPr="00AD29EE" w:rsidRDefault="00AD29EE" w:rsidP="00AD29EE">
      <w:pPr>
        <w:spacing w:after="0" w:line="240" w:lineRule="auto"/>
        <w:rPr>
          <w:rFonts w:ascii="Times New Roman" w:eastAsia="Times New Roman" w:hAnsi="Times New Roman" w:cs="Times New Roman"/>
          <w:b/>
          <w:bCs/>
          <w:sz w:val="28"/>
          <w:szCs w:val="28"/>
          <w:bdr w:val="none" w:sz="0" w:space="0" w:color="auto" w:frame="1"/>
          <w:lang w:val="uk-UA" w:eastAsia="uk-UA"/>
        </w:rPr>
      </w:pPr>
      <w:r w:rsidRPr="00AD29EE">
        <w:rPr>
          <w:rFonts w:ascii="Times New Roman" w:eastAsia="Times New Roman" w:hAnsi="Times New Roman" w:cs="Times New Roman"/>
          <w:b/>
          <w:bCs/>
          <w:sz w:val="28"/>
          <w:szCs w:val="28"/>
          <w:bdr w:val="none" w:sz="0" w:space="0" w:color="auto" w:frame="1"/>
          <w:lang w:val="uk-UA" w:eastAsia="uk-UA"/>
        </w:rPr>
        <w:t xml:space="preserve">житлового фонду соціального </w:t>
      </w:r>
    </w:p>
    <w:p w14:paraId="4C370482" w14:textId="77777777" w:rsidR="00AD29EE" w:rsidRPr="00AD29EE" w:rsidRDefault="00AD29EE" w:rsidP="00AD29EE">
      <w:pPr>
        <w:spacing w:after="0" w:line="240" w:lineRule="auto"/>
        <w:rPr>
          <w:rFonts w:ascii="Times New Roman" w:eastAsia="Times New Roman" w:hAnsi="Times New Roman" w:cs="Times New Roman"/>
          <w:b/>
          <w:bCs/>
          <w:sz w:val="28"/>
          <w:szCs w:val="28"/>
          <w:bdr w:val="none" w:sz="0" w:space="0" w:color="auto" w:frame="1"/>
          <w:lang w:val="uk-UA" w:eastAsia="uk-UA"/>
        </w:rPr>
      </w:pPr>
      <w:r w:rsidRPr="00AD29EE">
        <w:rPr>
          <w:rFonts w:ascii="Times New Roman" w:eastAsia="Times New Roman" w:hAnsi="Times New Roman" w:cs="Times New Roman"/>
          <w:b/>
          <w:bCs/>
          <w:sz w:val="28"/>
          <w:szCs w:val="28"/>
          <w:bdr w:val="none" w:sz="0" w:space="0" w:color="auto" w:frame="1"/>
          <w:lang w:val="uk-UA" w:eastAsia="uk-UA"/>
        </w:rPr>
        <w:t xml:space="preserve">призначення </w:t>
      </w:r>
      <w:proofErr w:type="spellStart"/>
      <w:r w:rsidRPr="00AD29EE">
        <w:rPr>
          <w:rFonts w:ascii="Times New Roman" w:eastAsia="Times New Roman" w:hAnsi="Times New Roman" w:cs="Times New Roman"/>
          <w:b/>
          <w:bCs/>
          <w:sz w:val="28"/>
          <w:szCs w:val="28"/>
          <w:bdr w:val="none" w:sz="0" w:space="0" w:color="auto" w:frame="1"/>
          <w:lang w:val="uk-UA" w:eastAsia="uk-UA"/>
        </w:rPr>
        <w:t>Кутської</w:t>
      </w:r>
      <w:proofErr w:type="spellEnd"/>
      <w:r w:rsidRPr="00AD29EE">
        <w:rPr>
          <w:rFonts w:ascii="Times New Roman" w:eastAsia="Times New Roman" w:hAnsi="Times New Roman" w:cs="Times New Roman"/>
          <w:b/>
          <w:bCs/>
          <w:sz w:val="28"/>
          <w:szCs w:val="28"/>
          <w:bdr w:val="none" w:sz="0" w:space="0" w:color="auto" w:frame="1"/>
          <w:lang w:val="uk-UA" w:eastAsia="uk-UA"/>
        </w:rPr>
        <w:t xml:space="preserve"> селищної </w:t>
      </w:r>
    </w:p>
    <w:p w14:paraId="31C0B7CD" w14:textId="5B25B238" w:rsidR="00AD29EE" w:rsidRPr="00AD29EE" w:rsidRDefault="00AD29EE" w:rsidP="00AD29EE">
      <w:pPr>
        <w:spacing w:after="0" w:line="240" w:lineRule="auto"/>
        <w:rPr>
          <w:rFonts w:ascii="Arial" w:eastAsia="Times New Roman" w:hAnsi="Arial" w:cs="Arial"/>
          <w:sz w:val="21"/>
          <w:szCs w:val="21"/>
          <w:lang w:val="uk-UA" w:eastAsia="uk-UA"/>
        </w:rPr>
      </w:pPr>
      <w:r w:rsidRPr="00AD29EE">
        <w:rPr>
          <w:rFonts w:ascii="Times New Roman" w:eastAsia="Times New Roman" w:hAnsi="Times New Roman" w:cs="Times New Roman"/>
          <w:b/>
          <w:bCs/>
          <w:sz w:val="28"/>
          <w:szCs w:val="28"/>
          <w:bdr w:val="none" w:sz="0" w:space="0" w:color="auto" w:frame="1"/>
          <w:lang w:val="uk-UA" w:eastAsia="uk-UA"/>
        </w:rPr>
        <w:t>територіальної громади</w:t>
      </w:r>
      <w:r w:rsidRPr="00AD29EE">
        <w:rPr>
          <w:rFonts w:ascii="Arial" w:eastAsia="Times New Roman" w:hAnsi="Arial" w:cs="Arial"/>
          <w:sz w:val="21"/>
          <w:szCs w:val="21"/>
          <w:lang w:val="uk-UA" w:eastAsia="uk-UA"/>
        </w:rPr>
        <w:t> </w:t>
      </w:r>
    </w:p>
    <w:p w14:paraId="4957F5EF"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MS Sans Serif" w:eastAsia="Times New Roman" w:hAnsi="MS Sans Serif" w:cs="Arial"/>
          <w:sz w:val="20"/>
          <w:szCs w:val="20"/>
          <w:bdr w:val="none" w:sz="0" w:space="0" w:color="auto" w:frame="1"/>
          <w:lang w:val="uk-UA" w:eastAsia="uk-UA"/>
        </w:rPr>
        <w:t>           </w:t>
      </w:r>
    </w:p>
    <w:p w14:paraId="4E82B015"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06AA02CE" w14:textId="57031560" w:rsidR="00AD29EE" w:rsidRPr="00AD29EE" w:rsidRDefault="00AD29EE" w:rsidP="00AD29EE">
      <w:pPr>
        <w:shd w:val="clear" w:color="auto" w:fill="FFFFFF"/>
        <w:spacing w:after="0" w:line="240" w:lineRule="auto"/>
        <w:jc w:val="both"/>
        <w:rPr>
          <w:rFonts w:ascii="Arial" w:eastAsia="Times New Roman" w:hAnsi="Arial" w:cs="Arial"/>
          <w:sz w:val="28"/>
          <w:szCs w:val="28"/>
          <w:lang w:val="uk-UA" w:eastAsia="uk-UA"/>
        </w:rPr>
      </w:pPr>
      <w:r>
        <w:rPr>
          <w:rFonts w:ascii="Times New Roman" w:eastAsia="Times New Roman" w:hAnsi="Times New Roman" w:cs="Times New Roman"/>
          <w:sz w:val="28"/>
          <w:szCs w:val="28"/>
          <w:bdr w:val="none" w:sz="0" w:space="0" w:color="auto" w:frame="1"/>
          <w:lang w:val="uk-UA" w:eastAsia="uk-UA"/>
        </w:rPr>
        <w:t xml:space="preserve">           </w:t>
      </w:r>
      <w:r w:rsidRPr="00AD29EE">
        <w:rPr>
          <w:rFonts w:ascii="Times New Roman" w:eastAsia="Times New Roman" w:hAnsi="Times New Roman" w:cs="Times New Roman"/>
          <w:sz w:val="28"/>
          <w:szCs w:val="28"/>
          <w:bdr w:val="none" w:sz="0" w:space="0" w:color="auto" w:frame="1"/>
          <w:lang w:val="uk-UA" w:eastAsia="uk-UA"/>
        </w:rPr>
        <w:t xml:space="preserve">Керуючись підпунктами 5 - 8 пункту б) статті 30 Закону України «Про місцеве самоврядування в Україні»,  статтею 9 Закону України «Про житловий фонд соціального призначення», статтею 16 Житлового Кодексу України, відповідно до постанови Кабінету Міністрів України від 23.07.2008 № 682 «Деякі питання реалізації Закону України «Про житловий фонд соціального призначення», постанови Кабінету Міністрів України від 19.03.2008 №219 «Про встановлення тимчасових мінімальних норм забезпечення соціальним житлом»,  Правил обліку громадян, які потребують поліпшення житлових умов і надання їм житлових приміщень в Українській РСР, затверджених Постановою Ради Міністрів Української РСР і Української Республіканської ради професійних спілок від 11.12.1984 № 470, з метою забезпечення реалізації державної політики з питань формування і утримання житлового фонду соціального призначення,  виконавчий комітет </w:t>
      </w:r>
      <w:proofErr w:type="spellStart"/>
      <w:r w:rsidRPr="00AD29EE">
        <w:rPr>
          <w:rFonts w:ascii="Times New Roman" w:eastAsia="Times New Roman" w:hAnsi="Times New Roman" w:cs="Times New Roman"/>
          <w:sz w:val="28"/>
          <w:szCs w:val="28"/>
          <w:bdr w:val="none" w:sz="0" w:space="0" w:color="auto" w:frame="1"/>
          <w:lang w:val="uk-UA" w:eastAsia="uk-UA"/>
        </w:rPr>
        <w:t>Кутської</w:t>
      </w:r>
      <w:proofErr w:type="spellEnd"/>
      <w:r w:rsidRPr="00AD29EE">
        <w:rPr>
          <w:rFonts w:ascii="Times New Roman" w:eastAsia="Times New Roman" w:hAnsi="Times New Roman" w:cs="Times New Roman"/>
          <w:sz w:val="28"/>
          <w:szCs w:val="28"/>
          <w:bdr w:val="none" w:sz="0" w:space="0" w:color="auto" w:frame="1"/>
          <w:lang w:val="uk-UA" w:eastAsia="uk-UA"/>
        </w:rPr>
        <w:t xml:space="preserve"> селищної ради</w:t>
      </w:r>
    </w:p>
    <w:p w14:paraId="433A3EE6" w14:textId="77777777" w:rsidR="00AD29EE" w:rsidRPr="00AD29EE" w:rsidRDefault="00AD29EE" w:rsidP="00AD29EE">
      <w:pPr>
        <w:shd w:val="clear" w:color="auto" w:fill="FFFFFF"/>
        <w:spacing w:after="0" w:line="240" w:lineRule="auto"/>
        <w:jc w:val="both"/>
        <w:rPr>
          <w:rFonts w:ascii="Arial" w:eastAsia="Times New Roman" w:hAnsi="Arial" w:cs="Arial"/>
          <w:sz w:val="28"/>
          <w:szCs w:val="28"/>
          <w:lang w:val="uk-UA" w:eastAsia="uk-UA"/>
        </w:rPr>
      </w:pPr>
      <w:r w:rsidRPr="00AD29EE">
        <w:rPr>
          <w:rFonts w:ascii="Arial" w:eastAsia="Times New Roman" w:hAnsi="Arial" w:cs="Arial"/>
          <w:sz w:val="28"/>
          <w:szCs w:val="28"/>
          <w:lang w:val="uk-UA" w:eastAsia="uk-UA"/>
        </w:rPr>
        <w:t> </w:t>
      </w:r>
    </w:p>
    <w:p w14:paraId="2C8BE1E3" w14:textId="77777777" w:rsidR="00AD29EE" w:rsidRPr="00AD29EE" w:rsidRDefault="00AD29EE" w:rsidP="00AD29EE">
      <w:pPr>
        <w:shd w:val="clear" w:color="auto" w:fill="FFFFFF"/>
        <w:spacing w:after="0" w:line="240" w:lineRule="auto"/>
        <w:rPr>
          <w:rFonts w:ascii="Arial" w:eastAsia="Times New Roman" w:hAnsi="Arial" w:cs="Arial"/>
          <w:sz w:val="28"/>
          <w:szCs w:val="28"/>
          <w:lang w:val="uk-UA" w:eastAsia="uk-UA"/>
        </w:rPr>
      </w:pPr>
      <w:r w:rsidRPr="00AD29EE">
        <w:rPr>
          <w:rFonts w:ascii="Times New Roman" w:eastAsia="Times New Roman" w:hAnsi="Times New Roman" w:cs="Times New Roman"/>
          <w:b/>
          <w:bCs/>
          <w:sz w:val="28"/>
          <w:szCs w:val="28"/>
          <w:bdr w:val="none" w:sz="0" w:space="0" w:color="auto" w:frame="1"/>
          <w:lang w:val="uk-UA" w:eastAsia="uk-UA"/>
        </w:rPr>
        <w:t>ВИРІШИВ:</w:t>
      </w:r>
    </w:p>
    <w:p w14:paraId="0D657D43" w14:textId="77777777" w:rsidR="00AD29EE" w:rsidRPr="00AD29EE" w:rsidRDefault="00AD29EE" w:rsidP="00AD29EE">
      <w:pPr>
        <w:shd w:val="clear" w:color="auto" w:fill="FFFFFF"/>
        <w:spacing w:after="0" w:line="240" w:lineRule="auto"/>
        <w:jc w:val="both"/>
        <w:rPr>
          <w:rFonts w:ascii="Arial" w:eastAsia="Times New Roman" w:hAnsi="Arial" w:cs="Arial"/>
          <w:sz w:val="28"/>
          <w:szCs w:val="28"/>
          <w:lang w:val="uk-UA" w:eastAsia="uk-UA"/>
        </w:rPr>
      </w:pPr>
      <w:r w:rsidRPr="00AD29EE">
        <w:rPr>
          <w:rFonts w:ascii="Arial" w:eastAsia="Times New Roman" w:hAnsi="Arial" w:cs="Arial"/>
          <w:sz w:val="28"/>
          <w:szCs w:val="28"/>
          <w:lang w:val="uk-UA" w:eastAsia="uk-UA"/>
        </w:rPr>
        <w:t> </w:t>
      </w:r>
    </w:p>
    <w:p w14:paraId="098324DF" w14:textId="77777777" w:rsidR="00AD29EE" w:rsidRPr="00AD29EE" w:rsidRDefault="00AD29EE" w:rsidP="00AD29EE">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eastAsia="uk-UA"/>
        </w:rPr>
      </w:pPr>
      <w:r w:rsidRPr="00AD29EE">
        <w:rPr>
          <w:rFonts w:ascii="Times New Roman" w:eastAsia="Times New Roman" w:hAnsi="Times New Roman" w:cs="Times New Roman"/>
          <w:sz w:val="28"/>
          <w:szCs w:val="28"/>
          <w:bdr w:val="none" w:sz="0" w:space="0" w:color="auto" w:frame="1"/>
          <w:lang w:val="uk-UA" w:eastAsia="uk-UA"/>
        </w:rPr>
        <w:t xml:space="preserve">1. </w:t>
      </w:r>
      <w:r w:rsidRPr="00AD29EE">
        <w:rPr>
          <w:rFonts w:ascii="Times New Roman" w:eastAsia="Times New Roman" w:hAnsi="Times New Roman" w:cs="Times New Roman"/>
          <w:sz w:val="28"/>
          <w:szCs w:val="28"/>
          <w:bdr w:val="none" w:sz="0" w:space="0" w:color="auto" w:frame="1"/>
          <w:shd w:val="clear" w:color="auto" w:fill="FFFFFF"/>
          <w:lang w:val="uk-UA" w:eastAsia="uk-UA"/>
        </w:rPr>
        <w:t xml:space="preserve">РОЗПОЧАТИ формування житлового фонду соціального призначення у </w:t>
      </w:r>
      <w:proofErr w:type="spellStart"/>
      <w:r w:rsidRPr="00AD29EE">
        <w:rPr>
          <w:rFonts w:ascii="Times New Roman" w:eastAsia="Times New Roman" w:hAnsi="Times New Roman" w:cs="Times New Roman"/>
          <w:sz w:val="28"/>
          <w:szCs w:val="28"/>
          <w:bdr w:val="none" w:sz="0" w:space="0" w:color="auto" w:frame="1"/>
          <w:shd w:val="clear" w:color="auto" w:fill="FFFFFF"/>
          <w:lang w:val="uk-UA" w:eastAsia="uk-UA"/>
        </w:rPr>
        <w:t>Кутській</w:t>
      </w:r>
      <w:proofErr w:type="spellEnd"/>
      <w:r w:rsidRPr="00AD29EE">
        <w:rPr>
          <w:rFonts w:ascii="Times New Roman" w:eastAsia="Times New Roman" w:hAnsi="Times New Roman" w:cs="Times New Roman"/>
          <w:sz w:val="28"/>
          <w:szCs w:val="28"/>
          <w:bdr w:val="none" w:sz="0" w:space="0" w:color="auto" w:frame="1"/>
          <w:shd w:val="clear" w:color="auto" w:fill="FFFFFF"/>
          <w:lang w:val="uk-UA" w:eastAsia="uk-UA"/>
        </w:rPr>
        <w:t xml:space="preserve"> селищній територіальній громаді, у зв’язку з чим відділу  житлово-комунального господарства, комунальної власності, благоустрою, містобудування, архітектури, інфраструктури, енергетики селищної ради  здійснювати моніторинг соціального житла на території громади, з метою включення відповідного житла до такого фонду. </w:t>
      </w:r>
    </w:p>
    <w:p w14:paraId="072A34F7" w14:textId="77777777" w:rsidR="00AD29EE" w:rsidRPr="00AD29EE" w:rsidRDefault="00AD29EE" w:rsidP="00AD29EE">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eastAsia="uk-UA"/>
        </w:rPr>
      </w:pPr>
    </w:p>
    <w:p w14:paraId="793E92D0" w14:textId="77777777" w:rsidR="00AD29EE" w:rsidRPr="00AD29EE" w:rsidRDefault="00AD29EE" w:rsidP="00AD29EE">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uk-UA"/>
        </w:rPr>
      </w:pPr>
      <w:r w:rsidRPr="00AD29EE">
        <w:rPr>
          <w:rFonts w:ascii="Times New Roman" w:eastAsia="Times New Roman" w:hAnsi="Times New Roman" w:cs="Times New Roman"/>
          <w:sz w:val="28"/>
          <w:szCs w:val="28"/>
          <w:bdr w:val="none" w:sz="0" w:space="0" w:color="auto" w:frame="1"/>
          <w:lang w:val="uk-UA" w:eastAsia="uk-UA"/>
        </w:rPr>
        <w:t xml:space="preserve">2. ЗАТВЕРДИТИ Порядок взяття громадян на соціальний квартирний облік </w:t>
      </w:r>
      <w:r w:rsidRPr="00AD29EE">
        <w:rPr>
          <w:rFonts w:ascii="Times New Roman" w:eastAsia="Times New Roman" w:hAnsi="Times New Roman" w:cs="Times New Roman"/>
          <w:sz w:val="28"/>
          <w:szCs w:val="28"/>
          <w:bdr w:val="none" w:sz="0" w:space="0" w:color="auto" w:frame="1"/>
          <w:shd w:val="clear" w:color="auto" w:fill="FFFFFF"/>
          <w:lang w:val="uk-UA" w:eastAsia="uk-UA"/>
        </w:rPr>
        <w:t xml:space="preserve">у </w:t>
      </w:r>
      <w:proofErr w:type="spellStart"/>
      <w:r w:rsidRPr="00AD29EE">
        <w:rPr>
          <w:rFonts w:ascii="Times New Roman" w:eastAsia="Times New Roman" w:hAnsi="Times New Roman" w:cs="Times New Roman"/>
          <w:sz w:val="28"/>
          <w:szCs w:val="28"/>
          <w:bdr w:val="none" w:sz="0" w:space="0" w:color="auto" w:frame="1"/>
          <w:shd w:val="clear" w:color="auto" w:fill="FFFFFF"/>
          <w:lang w:val="uk-UA" w:eastAsia="uk-UA"/>
        </w:rPr>
        <w:t>Кутській</w:t>
      </w:r>
      <w:proofErr w:type="spellEnd"/>
      <w:r w:rsidRPr="00AD29EE">
        <w:rPr>
          <w:rFonts w:ascii="Times New Roman" w:eastAsia="Times New Roman" w:hAnsi="Times New Roman" w:cs="Times New Roman"/>
          <w:sz w:val="28"/>
          <w:szCs w:val="28"/>
          <w:bdr w:val="none" w:sz="0" w:space="0" w:color="auto" w:frame="1"/>
          <w:shd w:val="clear" w:color="auto" w:fill="FFFFFF"/>
          <w:lang w:val="uk-UA" w:eastAsia="uk-UA"/>
        </w:rPr>
        <w:t xml:space="preserve"> селищній територіальній громаді</w:t>
      </w:r>
      <w:r w:rsidRPr="00AD29EE">
        <w:rPr>
          <w:rFonts w:ascii="Times New Roman" w:eastAsia="Times New Roman" w:hAnsi="Times New Roman" w:cs="Times New Roman"/>
          <w:sz w:val="28"/>
          <w:szCs w:val="28"/>
          <w:bdr w:val="none" w:sz="0" w:space="0" w:color="auto" w:frame="1"/>
          <w:lang w:val="uk-UA" w:eastAsia="uk-UA"/>
        </w:rPr>
        <w:t xml:space="preserve">, їх перебування на такому обліку, зняття з нього та надання соціального житла особам, які потребують соціального захисту (додаток 1). </w:t>
      </w:r>
    </w:p>
    <w:p w14:paraId="70932068" w14:textId="77777777" w:rsidR="00AD29EE" w:rsidRPr="00AD29EE" w:rsidRDefault="00AD29EE" w:rsidP="00AD29EE">
      <w:pPr>
        <w:shd w:val="clear" w:color="auto" w:fill="FFFFFF"/>
        <w:spacing w:after="0" w:line="240" w:lineRule="auto"/>
        <w:jc w:val="both"/>
        <w:rPr>
          <w:rFonts w:ascii="Arial" w:eastAsia="Times New Roman" w:hAnsi="Arial" w:cs="Arial"/>
          <w:sz w:val="28"/>
          <w:szCs w:val="28"/>
          <w:lang w:val="uk-UA" w:eastAsia="uk-UA"/>
        </w:rPr>
      </w:pPr>
    </w:p>
    <w:p w14:paraId="574F36E2" w14:textId="77777777" w:rsidR="00AD29EE" w:rsidRPr="00AD29EE" w:rsidRDefault="00AD29EE" w:rsidP="00AD29EE">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uk-UA"/>
        </w:rPr>
      </w:pPr>
      <w:r w:rsidRPr="00AD29EE">
        <w:rPr>
          <w:rFonts w:ascii="Times New Roman" w:eastAsia="Times New Roman" w:hAnsi="Times New Roman" w:cs="Times New Roman"/>
          <w:sz w:val="28"/>
          <w:szCs w:val="28"/>
          <w:bdr w:val="none" w:sz="0" w:space="0" w:color="auto" w:frame="1"/>
          <w:lang w:val="uk-UA" w:eastAsia="uk-UA"/>
        </w:rPr>
        <w:t xml:space="preserve">3. ЗАТВЕРДИТИ склад уповноваженої комісії селищної ради у сфері розподілу соціального житла </w:t>
      </w:r>
      <w:r w:rsidRPr="00AD29EE">
        <w:rPr>
          <w:rFonts w:ascii="Times New Roman" w:eastAsia="Times New Roman" w:hAnsi="Times New Roman" w:cs="Times New Roman"/>
          <w:sz w:val="28"/>
          <w:szCs w:val="28"/>
          <w:bdr w:val="none" w:sz="0" w:space="0" w:color="auto" w:frame="1"/>
          <w:shd w:val="clear" w:color="auto" w:fill="FFFFFF"/>
          <w:lang w:val="uk-UA" w:eastAsia="uk-UA"/>
        </w:rPr>
        <w:t xml:space="preserve">у </w:t>
      </w:r>
      <w:proofErr w:type="spellStart"/>
      <w:r w:rsidRPr="00AD29EE">
        <w:rPr>
          <w:rFonts w:ascii="Times New Roman" w:eastAsia="Times New Roman" w:hAnsi="Times New Roman" w:cs="Times New Roman"/>
          <w:sz w:val="28"/>
          <w:szCs w:val="28"/>
          <w:bdr w:val="none" w:sz="0" w:space="0" w:color="auto" w:frame="1"/>
          <w:shd w:val="clear" w:color="auto" w:fill="FFFFFF"/>
          <w:lang w:val="uk-UA" w:eastAsia="uk-UA"/>
        </w:rPr>
        <w:t>Кутській</w:t>
      </w:r>
      <w:proofErr w:type="spellEnd"/>
      <w:r w:rsidRPr="00AD29EE">
        <w:rPr>
          <w:rFonts w:ascii="Times New Roman" w:eastAsia="Times New Roman" w:hAnsi="Times New Roman" w:cs="Times New Roman"/>
          <w:sz w:val="28"/>
          <w:szCs w:val="28"/>
          <w:bdr w:val="none" w:sz="0" w:space="0" w:color="auto" w:frame="1"/>
          <w:shd w:val="clear" w:color="auto" w:fill="FFFFFF"/>
          <w:lang w:val="uk-UA" w:eastAsia="uk-UA"/>
        </w:rPr>
        <w:t xml:space="preserve"> селищній територіальній громаді в кількості 9 (дев’ять) чоловік</w:t>
      </w:r>
      <w:r w:rsidRPr="00AD29EE">
        <w:rPr>
          <w:rFonts w:ascii="Times New Roman" w:eastAsia="Times New Roman" w:hAnsi="Times New Roman" w:cs="Times New Roman"/>
          <w:sz w:val="28"/>
          <w:szCs w:val="28"/>
          <w:bdr w:val="none" w:sz="0" w:space="0" w:color="auto" w:frame="1"/>
          <w:lang w:val="uk-UA" w:eastAsia="uk-UA"/>
        </w:rPr>
        <w:t xml:space="preserve"> (додаток 2).</w:t>
      </w:r>
    </w:p>
    <w:p w14:paraId="14F954BF" w14:textId="77777777" w:rsidR="00AD29EE" w:rsidRPr="00AD29EE" w:rsidRDefault="00AD29EE" w:rsidP="00AD29EE">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eastAsia="uk-UA"/>
        </w:rPr>
      </w:pPr>
    </w:p>
    <w:p w14:paraId="3C34D24B" w14:textId="77777777" w:rsidR="00AD29EE" w:rsidRPr="00AD29EE" w:rsidRDefault="00AD29EE" w:rsidP="00AD29EE">
      <w:pPr>
        <w:shd w:val="clear" w:color="auto" w:fill="FFFFFF"/>
        <w:spacing w:after="0" w:line="240" w:lineRule="auto"/>
        <w:jc w:val="both"/>
        <w:rPr>
          <w:rFonts w:ascii="Arial" w:eastAsia="Times New Roman" w:hAnsi="Arial" w:cs="Arial"/>
          <w:sz w:val="28"/>
          <w:szCs w:val="28"/>
          <w:lang w:val="uk-UA" w:eastAsia="uk-UA"/>
        </w:rPr>
      </w:pPr>
      <w:r w:rsidRPr="00AD29EE">
        <w:rPr>
          <w:rFonts w:ascii="Times New Roman" w:eastAsia="Times New Roman" w:hAnsi="Times New Roman" w:cs="Times New Roman"/>
          <w:sz w:val="28"/>
          <w:szCs w:val="28"/>
          <w:bdr w:val="none" w:sz="0" w:space="0" w:color="auto" w:frame="1"/>
          <w:shd w:val="clear" w:color="auto" w:fill="FFFFFF"/>
          <w:lang w:val="uk-UA" w:eastAsia="uk-UA"/>
        </w:rPr>
        <w:t>4. Контроль за виконанням цього рішення покласти заступника селищного голови з питань діяльності виконавчих органів ради Андрія ВАСИЛЬКЕВИЧА.</w:t>
      </w:r>
    </w:p>
    <w:p w14:paraId="517455D8" w14:textId="77777777" w:rsidR="00AD29EE" w:rsidRPr="00AD29EE" w:rsidRDefault="00AD29EE" w:rsidP="00AD29EE">
      <w:pPr>
        <w:shd w:val="clear" w:color="auto" w:fill="FFFFFF"/>
        <w:spacing w:after="0" w:line="240" w:lineRule="auto"/>
        <w:jc w:val="both"/>
        <w:rPr>
          <w:rFonts w:ascii="Calibri" w:eastAsia="Times New Roman" w:hAnsi="Calibri" w:cs="Arial"/>
          <w:sz w:val="20"/>
          <w:szCs w:val="20"/>
          <w:bdr w:val="none" w:sz="0" w:space="0" w:color="auto" w:frame="1"/>
          <w:lang w:val="uk-UA" w:eastAsia="uk-UA"/>
        </w:rPr>
      </w:pPr>
    </w:p>
    <w:p w14:paraId="770E2E0F" w14:textId="77777777" w:rsidR="00AD29EE" w:rsidRPr="00AD29EE" w:rsidRDefault="00AD29EE" w:rsidP="00AD29EE">
      <w:pPr>
        <w:shd w:val="clear" w:color="auto" w:fill="FFFFFF"/>
        <w:spacing w:after="0" w:line="240" w:lineRule="auto"/>
        <w:jc w:val="both"/>
        <w:rPr>
          <w:rFonts w:ascii="Calibri" w:eastAsia="Times New Roman" w:hAnsi="Calibri" w:cs="Arial"/>
          <w:sz w:val="20"/>
          <w:szCs w:val="20"/>
          <w:bdr w:val="none" w:sz="0" w:space="0" w:color="auto" w:frame="1"/>
          <w:lang w:val="uk-UA" w:eastAsia="uk-UA"/>
        </w:rPr>
      </w:pPr>
      <w:r w:rsidRPr="00AD29EE">
        <w:rPr>
          <w:rFonts w:ascii="MS Sans Serif" w:eastAsia="Times New Roman" w:hAnsi="MS Sans Serif" w:cs="Arial"/>
          <w:sz w:val="20"/>
          <w:szCs w:val="20"/>
          <w:bdr w:val="none" w:sz="0" w:space="0" w:color="auto" w:frame="1"/>
          <w:lang w:val="uk-UA" w:eastAsia="uk-UA"/>
        </w:rPr>
        <w:t>         </w:t>
      </w:r>
    </w:p>
    <w:p w14:paraId="7609F98B" w14:textId="77777777" w:rsidR="00AD29EE" w:rsidRPr="00AD29EE" w:rsidRDefault="00AD29EE" w:rsidP="00AD29EE">
      <w:pPr>
        <w:shd w:val="clear" w:color="auto" w:fill="FFFFFF"/>
        <w:spacing w:after="0" w:line="240" w:lineRule="auto"/>
        <w:jc w:val="both"/>
        <w:rPr>
          <w:rFonts w:ascii="Arial" w:eastAsia="Times New Roman" w:hAnsi="Arial" w:cs="Arial"/>
          <w:sz w:val="21"/>
          <w:szCs w:val="21"/>
          <w:lang w:val="uk-UA" w:eastAsia="uk-UA"/>
        </w:rPr>
      </w:pPr>
      <w:r w:rsidRPr="00AD29EE">
        <w:rPr>
          <w:rFonts w:ascii="MS Sans Serif" w:eastAsia="Times New Roman" w:hAnsi="MS Sans Serif" w:cs="Arial"/>
          <w:sz w:val="20"/>
          <w:szCs w:val="20"/>
          <w:bdr w:val="none" w:sz="0" w:space="0" w:color="auto" w:frame="1"/>
          <w:lang w:val="uk-UA" w:eastAsia="uk-UA"/>
        </w:rPr>
        <w:t>                                                                                                               </w:t>
      </w:r>
    </w:p>
    <w:p w14:paraId="15E2C474" w14:textId="77777777" w:rsidR="00AD29EE" w:rsidRDefault="00AD29EE" w:rsidP="00AD29EE">
      <w:pPr>
        <w:tabs>
          <w:tab w:val="center" w:pos="5032"/>
        </w:tabs>
        <w:spacing w:after="0" w:line="240" w:lineRule="auto"/>
        <w:rPr>
          <w:rFonts w:ascii="Times New Roman" w:eastAsia="Times New Roman" w:hAnsi="Times New Roman" w:cs="Times New Roman"/>
          <w:b/>
          <w:bCs/>
          <w:sz w:val="28"/>
          <w:szCs w:val="28"/>
          <w:lang w:val="uk-UA" w:eastAsia="uk-UA"/>
        </w:rPr>
      </w:pPr>
      <w:r w:rsidRPr="000F3DD2">
        <w:rPr>
          <w:rFonts w:ascii="Times New Roman" w:eastAsia="Times New Roman" w:hAnsi="Times New Roman" w:cs="Times New Roman"/>
          <w:b/>
          <w:bCs/>
          <w:sz w:val="28"/>
          <w:szCs w:val="28"/>
          <w:lang w:val="uk-UA" w:eastAsia="uk-UA"/>
        </w:rPr>
        <w:t xml:space="preserve">Заступник голови </w:t>
      </w:r>
      <w:r>
        <w:rPr>
          <w:rFonts w:ascii="Times New Roman" w:eastAsia="Times New Roman" w:hAnsi="Times New Roman" w:cs="Times New Roman"/>
          <w:b/>
          <w:bCs/>
          <w:sz w:val="28"/>
          <w:szCs w:val="28"/>
          <w:lang w:val="uk-UA" w:eastAsia="uk-UA"/>
        </w:rPr>
        <w:t>з питань</w:t>
      </w:r>
    </w:p>
    <w:p w14:paraId="3797438C" w14:textId="77777777" w:rsidR="00AD29EE" w:rsidRPr="000F3DD2" w:rsidRDefault="00AD29EE" w:rsidP="00AD29EE">
      <w:pPr>
        <w:tabs>
          <w:tab w:val="center" w:pos="5032"/>
        </w:tabs>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діяльності виконавчих органів</w:t>
      </w:r>
      <w:r w:rsidRPr="000F3DD2">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 xml:space="preserve"> </w:t>
      </w:r>
      <w:r w:rsidRPr="000F3DD2">
        <w:rPr>
          <w:rFonts w:ascii="Times New Roman" w:eastAsia="Times New Roman" w:hAnsi="Times New Roman" w:cs="Times New Roman"/>
          <w:b/>
          <w:bCs/>
          <w:sz w:val="28"/>
          <w:szCs w:val="28"/>
          <w:lang w:val="uk-UA" w:eastAsia="uk-UA"/>
        </w:rPr>
        <w:t xml:space="preserve">       Андрій ВАСИЛЬКЕВИЧ</w:t>
      </w:r>
    </w:p>
    <w:p w14:paraId="41072E8C" w14:textId="77777777" w:rsidR="00AD29EE" w:rsidRPr="000F3DD2" w:rsidRDefault="00AD29EE" w:rsidP="00AD29EE">
      <w:pPr>
        <w:tabs>
          <w:tab w:val="center" w:pos="5032"/>
        </w:tabs>
        <w:spacing w:after="0" w:line="240" w:lineRule="auto"/>
        <w:rPr>
          <w:rFonts w:ascii="Times New Roman" w:eastAsia="Times New Roman" w:hAnsi="Times New Roman" w:cs="Times New Roman"/>
          <w:b/>
          <w:bCs/>
          <w:sz w:val="28"/>
          <w:szCs w:val="28"/>
          <w:lang w:val="uk-UA" w:eastAsia="uk-UA"/>
        </w:rPr>
      </w:pPr>
    </w:p>
    <w:p w14:paraId="4B917EC9" w14:textId="77777777" w:rsidR="00AD29EE" w:rsidRDefault="00AD29EE" w:rsidP="00AD29EE">
      <w:pPr>
        <w:tabs>
          <w:tab w:val="left" w:pos="3155"/>
          <w:tab w:val="left" w:pos="3889"/>
        </w:tabs>
        <w:spacing w:after="0" w:line="240" w:lineRule="auto"/>
        <w:rPr>
          <w:rFonts w:ascii="Times New Roman" w:eastAsia="Times New Roman" w:hAnsi="Times New Roman" w:cs="Times New Roman"/>
          <w:b/>
          <w:bCs/>
          <w:sz w:val="28"/>
          <w:szCs w:val="28"/>
          <w:lang w:val="uk-UA" w:eastAsia="ru-RU"/>
        </w:rPr>
      </w:pPr>
    </w:p>
    <w:p w14:paraId="4EEC1A41" w14:textId="77777777" w:rsidR="00AD29EE" w:rsidRPr="00AD29EE" w:rsidRDefault="00AD29EE" w:rsidP="00AD29EE">
      <w:pPr>
        <w:shd w:val="clear" w:color="auto" w:fill="FFFFFF"/>
        <w:spacing w:after="0" w:line="240" w:lineRule="auto"/>
        <w:jc w:val="right"/>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52B8143E"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7AED6630"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00762D36"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50B12823"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375DB769"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2151FD48"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616E673B"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637B257D"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065A0B33"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476C4E63"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210801E9"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4B3E083B"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25CEAF4E"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0527FE15"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6A4B2EB0"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614B0594"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1621F155"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2F34194E"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7CBB8D7D"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422FF18A"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44522229"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1DF54F5F" w14:textId="77777777" w:rsidR="00AD29EE" w:rsidRPr="00AD29EE" w:rsidRDefault="00AD29EE" w:rsidP="00AD29EE">
      <w:pPr>
        <w:shd w:val="clear" w:color="auto" w:fill="FFFFFF"/>
        <w:spacing w:after="0" w:line="240" w:lineRule="auto"/>
        <w:rPr>
          <w:rFonts w:ascii="Arial" w:eastAsia="Times New Roman" w:hAnsi="Arial" w:cs="Arial"/>
          <w:sz w:val="21"/>
          <w:szCs w:val="21"/>
          <w:lang w:val="uk-UA" w:eastAsia="uk-UA"/>
        </w:rPr>
      </w:pPr>
      <w:r w:rsidRPr="00AD29EE">
        <w:rPr>
          <w:rFonts w:ascii="Arial" w:eastAsia="Times New Roman" w:hAnsi="Arial" w:cs="Arial"/>
          <w:sz w:val="21"/>
          <w:szCs w:val="21"/>
          <w:lang w:val="uk-UA" w:eastAsia="uk-UA"/>
        </w:rPr>
        <w:t> </w:t>
      </w:r>
    </w:p>
    <w:p w14:paraId="6F5A4DF2"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766D27AF"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54985EA2"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747342A4"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04D08CF6"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4FBC64C0"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0971FA1D"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7494CE46"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0BBA45EC"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04193732"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56671F14"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4D2018A8" w14:textId="0169244B" w:rsid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39A2064C" w14:textId="77777777" w:rsidR="000635F7" w:rsidRPr="00C87697" w:rsidRDefault="000635F7" w:rsidP="00C87697">
      <w:pPr>
        <w:tabs>
          <w:tab w:val="left" w:pos="4477"/>
        </w:tabs>
        <w:spacing w:after="0" w:line="240" w:lineRule="auto"/>
        <w:rPr>
          <w:rFonts w:ascii="Times New Roman" w:eastAsia="Times New Roman" w:hAnsi="Times New Roman" w:cs="Times New Roman"/>
          <w:sz w:val="28"/>
          <w:szCs w:val="28"/>
          <w:lang w:val="uk-UA" w:eastAsia="ru-RU"/>
        </w:rPr>
      </w:pPr>
    </w:p>
    <w:p w14:paraId="444D76CD" w14:textId="2C57D64C" w:rsid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40C4F3F5" w14:textId="5ECFC961" w:rsidR="00AD29EE" w:rsidRDefault="00AD29EE" w:rsidP="00C87697">
      <w:pPr>
        <w:tabs>
          <w:tab w:val="left" w:pos="4477"/>
        </w:tabs>
        <w:spacing w:after="0" w:line="240" w:lineRule="auto"/>
        <w:rPr>
          <w:rFonts w:ascii="Times New Roman" w:eastAsia="Times New Roman" w:hAnsi="Times New Roman" w:cs="Times New Roman"/>
          <w:sz w:val="28"/>
          <w:szCs w:val="28"/>
          <w:lang w:val="uk-UA" w:eastAsia="ru-RU"/>
        </w:rPr>
      </w:pPr>
    </w:p>
    <w:p w14:paraId="646D8419" w14:textId="5871A892" w:rsidR="00AD29EE" w:rsidRDefault="00AD29EE" w:rsidP="00C87697">
      <w:pPr>
        <w:tabs>
          <w:tab w:val="left" w:pos="4477"/>
        </w:tabs>
        <w:spacing w:after="0" w:line="240" w:lineRule="auto"/>
        <w:rPr>
          <w:rFonts w:ascii="Times New Roman" w:eastAsia="Times New Roman" w:hAnsi="Times New Roman" w:cs="Times New Roman"/>
          <w:sz w:val="28"/>
          <w:szCs w:val="28"/>
          <w:lang w:val="uk-UA" w:eastAsia="ru-RU"/>
        </w:rPr>
      </w:pPr>
    </w:p>
    <w:p w14:paraId="1B5CBBB0" w14:textId="77777777" w:rsidR="00AD29EE" w:rsidRPr="00C87697" w:rsidRDefault="00AD29EE" w:rsidP="00C87697">
      <w:pPr>
        <w:tabs>
          <w:tab w:val="left" w:pos="4477"/>
        </w:tabs>
        <w:spacing w:after="0" w:line="240" w:lineRule="auto"/>
        <w:rPr>
          <w:rFonts w:ascii="Times New Roman" w:eastAsia="Times New Roman" w:hAnsi="Times New Roman" w:cs="Times New Roman"/>
          <w:sz w:val="28"/>
          <w:szCs w:val="28"/>
          <w:lang w:val="uk-UA" w:eastAsia="ru-RU"/>
        </w:rPr>
      </w:pPr>
    </w:p>
    <w:p w14:paraId="6AD36AC4"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30A4EEB5"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10AF818D"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3809C9FA" w14:textId="77777777" w:rsidR="00C87697" w:rsidRPr="00C87697" w:rsidRDefault="00C87697" w:rsidP="00C87697">
      <w:pPr>
        <w:tabs>
          <w:tab w:val="left" w:pos="4477"/>
        </w:tabs>
        <w:spacing w:after="0" w:line="240" w:lineRule="auto"/>
        <w:rPr>
          <w:rFonts w:ascii="Times New Roman" w:eastAsia="Times New Roman" w:hAnsi="Times New Roman" w:cs="Times New Roman"/>
          <w:sz w:val="28"/>
          <w:szCs w:val="28"/>
          <w:lang w:val="uk-UA" w:eastAsia="ru-RU"/>
        </w:rPr>
      </w:pPr>
    </w:p>
    <w:p w14:paraId="224D3DFE" w14:textId="77777777" w:rsidR="00C87697" w:rsidRPr="00C87697" w:rsidRDefault="00C87697" w:rsidP="00C87697">
      <w:pPr>
        <w:spacing w:line="256" w:lineRule="auto"/>
        <w:jc w:val="center"/>
        <w:rPr>
          <w:rFonts w:ascii="Times New Roman" w:eastAsia="Calibri" w:hAnsi="Times New Roman" w:cs="Times New Roman"/>
          <w:b/>
          <w:sz w:val="24"/>
          <w:szCs w:val="24"/>
        </w:rPr>
      </w:pPr>
      <w:bookmarkStart w:id="6" w:name="_Hlk91580558"/>
      <w:r w:rsidRPr="00C87697">
        <w:rPr>
          <w:rFonts w:ascii="Jeka" w:eastAsia="Calibri" w:hAnsi="Jeka" w:cs="Times New Roman"/>
          <w:b/>
          <w:noProof/>
          <w:sz w:val="100"/>
          <w:lang w:eastAsia="ru-RU"/>
        </w:rPr>
        <w:lastRenderedPageBreak/>
        <w:drawing>
          <wp:inline distT="0" distB="0" distL="0" distR="0" wp14:anchorId="16E3B7F3" wp14:editId="3914B108">
            <wp:extent cx="504825" cy="628650"/>
            <wp:effectExtent l="0" t="0" r="9525" b="0"/>
            <wp:docPr id="23" name="Рисунок 23"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08500DCC" w14:textId="77777777" w:rsidR="00C87697" w:rsidRPr="00C87697" w:rsidRDefault="00C87697" w:rsidP="00C87697">
      <w:pPr>
        <w:spacing w:after="0" w:line="240" w:lineRule="auto"/>
        <w:jc w:val="center"/>
        <w:rPr>
          <w:rFonts w:ascii="Times New Roman" w:eastAsia="Times New Roman" w:hAnsi="Times New Roman" w:cs="Times New Roman"/>
          <w:b/>
          <w:bCs/>
          <w:sz w:val="28"/>
          <w:szCs w:val="28"/>
          <w:lang w:val="uk-UA" w:eastAsia="uk-UA"/>
        </w:rPr>
      </w:pPr>
      <w:r w:rsidRPr="00C87697">
        <w:rPr>
          <w:rFonts w:ascii="Times New Roman" w:eastAsia="Times New Roman" w:hAnsi="Times New Roman" w:cs="Times New Roman"/>
          <w:b/>
          <w:bCs/>
          <w:sz w:val="28"/>
          <w:szCs w:val="28"/>
          <w:lang w:val="uk-UA" w:eastAsia="uk-UA"/>
        </w:rPr>
        <w:t>УКРАЇНА</w:t>
      </w:r>
    </w:p>
    <w:p w14:paraId="022DFA65" w14:textId="77777777" w:rsidR="00C87697" w:rsidRPr="00C87697" w:rsidRDefault="00C87697" w:rsidP="00C87697">
      <w:pPr>
        <w:spacing w:after="0" w:line="240" w:lineRule="auto"/>
        <w:jc w:val="center"/>
        <w:rPr>
          <w:rFonts w:ascii="Times New Roman" w:eastAsia="Times New Roman" w:hAnsi="Times New Roman" w:cs="Times New Roman"/>
          <w:b/>
          <w:bCs/>
          <w:sz w:val="28"/>
          <w:szCs w:val="28"/>
          <w:lang w:val="uk-UA" w:eastAsia="uk-UA"/>
        </w:rPr>
      </w:pPr>
      <w:r w:rsidRPr="00C87697">
        <w:rPr>
          <w:rFonts w:ascii="Times New Roman" w:eastAsia="Times New Roman" w:hAnsi="Times New Roman" w:cs="Times New Roman"/>
          <w:b/>
          <w:bCs/>
          <w:sz w:val="28"/>
          <w:szCs w:val="28"/>
          <w:lang w:val="uk-UA" w:eastAsia="uk-UA"/>
        </w:rPr>
        <w:t xml:space="preserve">КУТСЬКА СЕЛИЩНА РАДА </w:t>
      </w:r>
      <w:r w:rsidRPr="00C87697">
        <w:rPr>
          <w:rFonts w:ascii="Times New Roman" w:eastAsia="Times New Roman" w:hAnsi="Times New Roman" w:cs="Times New Roman"/>
          <w:b/>
          <w:bCs/>
          <w:sz w:val="28"/>
          <w:szCs w:val="28"/>
          <w:lang w:val="uk-UA" w:eastAsia="uk-UA"/>
        </w:rPr>
        <w:br/>
        <w:t>КОСІВСЬКОГО РАЙОНУ ІВАНО-ФРАНКІВСЬКОЇ ОБЛАСТІ</w:t>
      </w:r>
    </w:p>
    <w:p w14:paraId="38EB9968" w14:textId="77777777" w:rsidR="00C87697" w:rsidRPr="00C87697" w:rsidRDefault="00C87697" w:rsidP="00C87697">
      <w:pPr>
        <w:spacing w:after="0" w:line="240" w:lineRule="auto"/>
        <w:jc w:val="center"/>
        <w:rPr>
          <w:rFonts w:ascii="Times New Roman" w:eastAsia="Calibri" w:hAnsi="Times New Roman" w:cs="Times New Roman"/>
          <w:b/>
          <w:sz w:val="28"/>
          <w:szCs w:val="28"/>
        </w:rPr>
      </w:pPr>
      <w:r w:rsidRPr="00C87697">
        <w:rPr>
          <w:rFonts w:ascii="Times New Roman" w:eastAsia="Calibri" w:hAnsi="Times New Roman" w:cs="Times New Roman"/>
          <w:b/>
          <w:sz w:val="28"/>
          <w:szCs w:val="28"/>
        </w:rPr>
        <w:t>В И К О Н А В Ч И Й      К О М І Т Е Т</w:t>
      </w:r>
    </w:p>
    <w:p w14:paraId="416904C6" w14:textId="77777777" w:rsidR="00C87697" w:rsidRPr="00C87697" w:rsidRDefault="00C87697" w:rsidP="00C87697">
      <w:pPr>
        <w:spacing w:after="0" w:line="240" w:lineRule="auto"/>
        <w:jc w:val="center"/>
        <w:rPr>
          <w:rFonts w:ascii="Times New Roman" w:eastAsia="Calibri" w:hAnsi="Times New Roman" w:cs="Times New Roman"/>
          <w:b/>
          <w:sz w:val="28"/>
          <w:szCs w:val="28"/>
        </w:rPr>
      </w:pPr>
      <w:r w:rsidRPr="00C87697">
        <w:rPr>
          <w:rFonts w:ascii="Times New Roman" w:eastAsia="Calibri" w:hAnsi="Times New Roman" w:cs="Times New Roman"/>
          <w:b/>
          <w:sz w:val="28"/>
          <w:szCs w:val="28"/>
        </w:rPr>
        <w:t>__________________________________________________________________</w:t>
      </w:r>
    </w:p>
    <w:p w14:paraId="74E8F02D" w14:textId="77777777" w:rsidR="00C87697" w:rsidRPr="00C87697" w:rsidRDefault="00C87697" w:rsidP="00C87697">
      <w:pPr>
        <w:spacing w:after="0" w:line="240" w:lineRule="auto"/>
        <w:jc w:val="center"/>
        <w:rPr>
          <w:rFonts w:ascii="Times New Roman" w:eastAsia="Times New Roman" w:hAnsi="Times New Roman" w:cs="Times New Roman"/>
          <w:b/>
          <w:sz w:val="28"/>
          <w:szCs w:val="28"/>
          <w:lang w:val="uk-UA" w:eastAsia="ru-RU"/>
        </w:rPr>
      </w:pPr>
      <w:r w:rsidRPr="00C87697">
        <w:rPr>
          <w:rFonts w:ascii="Times New Roman" w:eastAsia="Times New Roman" w:hAnsi="Times New Roman" w:cs="Times New Roman"/>
          <w:b/>
          <w:sz w:val="24"/>
          <w:szCs w:val="24"/>
          <w:lang w:val="uk-UA" w:eastAsia="ru-RU"/>
        </w:rPr>
        <w:t xml:space="preserve">                                                                                                                                                         </w:t>
      </w:r>
    </w:p>
    <w:p w14:paraId="2752DCCB" w14:textId="13A22C85" w:rsidR="00C87697" w:rsidRPr="00C87697" w:rsidRDefault="00C87697" w:rsidP="00C87697">
      <w:pPr>
        <w:keepNext/>
        <w:spacing w:after="0" w:line="240" w:lineRule="auto"/>
        <w:outlineLvl w:val="3"/>
        <w:rPr>
          <w:rFonts w:ascii="Times New Roman" w:eastAsia="Times New Roman" w:hAnsi="Times New Roman" w:cs="Times New Roman"/>
          <w:b/>
          <w:sz w:val="28"/>
          <w:szCs w:val="28"/>
          <w:lang w:val="uk-UA" w:eastAsia="ru-RU"/>
        </w:rPr>
      </w:pPr>
      <w:bookmarkStart w:id="7" w:name="_Hlk66261914"/>
      <w:r w:rsidRPr="00C87697">
        <w:rPr>
          <w:rFonts w:ascii="Times New Roman" w:eastAsia="Times New Roman" w:hAnsi="Times New Roman" w:cs="Times New Roman"/>
          <w:b/>
          <w:sz w:val="28"/>
          <w:szCs w:val="28"/>
          <w:lang w:val="uk-UA" w:eastAsia="ru-RU"/>
        </w:rPr>
        <w:t xml:space="preserve">                                                     Р І Ш Е Н </w:t>
      </w:r>
      <w:proofErr w:type="spellStart"/>
      <w:r w:rsidRPr="00C87697">
        <w:rPr>
          <w:rFonts w:ascii="Times New Roman" w:eastAsia="Times New Roman" w:hAnsi="Times New Roman" w:cs="Times New Roman"/>
          <w:b/>
          <w:sz w:val="28"/>
          <w:szCs w:val="28"/>
          <w:lang w:val="uk-UA" w:eastAsia="ru-RU"/>
        </w:rPr>
        <w:t>Н</w:t>
      </w:r>
      <w:proofErr w:type="spellEnd"/>
      <w:r w:rsidRPr="00C87697">
        <w:rPr>
          <w:rFonts w:ascii="Times New Roman" w:eastAsia="Times New Roman" w:hAnsi="Times New Roman" w:cs="Times New Roman"/>
          <w:b/>
          <w:sz w:val="28"/>
          <w:szCs w:val="28"/>
          <w:lang w:val="uk-UA" w:eastAsia="ru-RU"/>
        </w:rPr>
        <w:t xml:space="preserve"> Я     №</w:t>
      </w:r>
      <w:r w:rsidR="00220ADA">
        <w:rPr>
          <w:rFonts w:ascii="Times New Roman" w:eastAsia="Times New Roman" w:hAnsi="Times New Roman" w:cs="Times New Roman"/>
          <w:b/>
          <w:sz w:val="28"/>
          <w:szCs w:val="28"/>
          <w:lang w:val="uk-UA" w:eastAsia="ru-RU"/>
        </w:rPr>
        <w:t>84</w:t>
      </w:r>
    </w:p>
    <w:p w14:paraId="30ED27B2" w14:textId="77777777" w:rsidR="00C87697" w:rsidRPr="00C87697" w:rsidRDefault="00C87697" w:rsidP="00C87697">
      <w:pPr>
        <w:spacing w:after="0" w:line="240" w:lineRule="auto"/>
        <w:rPr>
          <w:rFonts w:ascii="Times New Roman" w:eastAsia="Calibri" w:hAnsi="Times New Roman" w:cs="Times New Roman"/>
          <w:b/>
          <w:sz w:val="28"/>
          <w:szCs w:val="28"/>
        </w:rPr>
      </w:pPr>
    </w:p>
    <w:p w14:paraId="1518AA3D" w14:textId="77777777" w:rsidR="00C87697" w:rsidRPr="00C87697" w:rsidRDefault="00C87697" w:rsidP="00C87697">
      <w:pPr>
        <w:spacing w:after="0" w:line="240" w:lineRule="auto"/>
        <w:rPr>
          <w:rFonts w:ascii="Times New Roman" w:eastAsia="Calibri" w:hAnsi="Times New Roman" w:cs="Times New Roman"/>
          <w:bCs/>
          <w:sz w:val="28"/>
          <w:szCs w:val="28"/>
        </w:rPr>
      </w:pPr>
      <w:proofErr w:type="spellStart"/>
      <w:r w:rsidRPr="00C87697">
        <w:rPr>
          <w:rFonts w:ascii="Times New Roman" w:eastAsia="Calibri" w:hAnsi="Times New Roman" w:cs="Times New Roman"/>
          <w:bCs/>
          <w:sz w:val="28"/>
          <w:szCs w:val="28"/>
        </w:rPr>
        <w:t>від</w:t>
      </w:r>
      <w:proofErr w:type="spellEnd"/>
      <w:r w:rsidRPr="00C87697">
        <w:rPr>
          <w:rFonts w:ascii="Times New Roman" w:eastAsia="Calibri" w:hAnsi="Times New Roman" w:cs="Times New Roman"/>
          <w:bCs/>
          <w:sz w:val="28"/>
          <w:szCs w:val="28"/>
        </w:rPr>
        <w:t xml:space="preserve">  20 </w:t>
      </w:r>
      <w:r w:rsidRPr="00C87697">
        <w:rPr>
          <w:rFonts w:ascii="Times New Roman" w:eastAsia="Calibri" w:hAnsi="Times New Roman" w:cs="Times New Roman"/>
          <w:bCs/>
          <w:sz w:val="28"/>
          <w:szCs w:val="28"/>
          <w:lang w:val="uk-UA"/>
        </w:rPr>
        <w:t>грудня</w:t>
      </w:r>
      <w:r w:rsidRPr="00C87697">
        <w:rPr>
          <w:rFonts w:ascii="Times New Roman" w:eastAsia="Calibri" w:hAnsi="Times New Roman" w:cs="Times New Roman"/>
          <w:bCs/>
          <w:sz w:val="28"/>
          <w:szCs w:val="28"/>
        </w:rPr>
        <w:t xml:space="preserve"> 2021 року                                                             с-</w:t>
      </w:r>
      <w:proofErr w:type="spellStart"/>
      <w:r w:rsidRPr="00C87697">
        <w:rPr>
          <w:rFonts w:ascii="Times New Roman" w:eastAsia="Calibri" w:hAnsi="Times New Roman" w:cs="Times New Roman"/>
          <w:bCs/>
          <w:sz w:val="28"/>
          <w:szCs w:val="28"/>
        </w:rPr>
        <w:t>ще</w:t>
      </w:r>
      <w:proofErr w:type="spellEnd"/>
      <w:r w:rsidRPr="00C87697">
        <w:rPr>
          <w:rFonts w:ascii="Times New Roman" w:eastAsia="Calibri" w:hAnsi="Times New Roman" w:cs="Times New Roman"/>
          <w:bCs/>
          <w:sz w:val="28"/>
          <w:szCs w:val="28"/>
        </w:rPr>
        <w:t xml:space="preserve"> Кути</w:t>
      </w:r>
    </w:p>
    <w:p w14:paraId="6E47A014" w14:textId="77777777" w:rsidR="00C87697" w:rsidRPr="00C87697" w:rsidRDefault="00C87697" w:rsidP="00C87697">
      <w:pPr>
        <w:spacing w:after="0" w:line="240" w:lineRule="auto"/>
        <w:rPr>
          <w:rFonts w:ascii="Calibri" w:eastAsia="Calibri" w:hAnsi="Calibri" w:cs="Times New Roman"/>
          <w:b/>
          <w:iCs/>
          <w:color w:val="000000"/>
        </w:rPr>
      </w:pPr>
    </w:p>
    <w:bookmarkEnd w:id="6"/>
    <w:bookmarkEnd w:id="7"/>
    <w:p w14:paraId="4E8D4201" w14:textId="77777777" w:rsidR="00220ADA" w:rsidRDefault="00C87697" w:rsidP="00C87697">
      <w:pPr>
        <w:spacing w:after="0" w:line="240" w:lineRule="auto"/>
        <w:rPr>
          <w:rFonts w:ascii="Times New Roman" w:eastAsia="Times New Roman" w:hAnsi="Times New Roman" w:cs="Times New Roman"/>
          <w:b/>
          <w:sz w:val="28"/>
          <w:szCs w:val="28"/>
          <w:lang w:val="uk-UA" w:eastAsia="uk-UA"/>
        </w:rPr>
      </w:pPr>
      <w:r w:rsidRPr="00C87697">
        <w:rPr>
          <w:rFonts w:ascii="Times New Roman" w:eastAsia="Times New Roman" w:hAnsi="Times New Roman" w:cs="Times New Roman"/>
          <w:b/>
          <w:sz w:val="28"/>
          <w:szCs w:val="28"/>
          <w:lang w:val="uk-UA" w:eastAsia="uk-UA"/>
        </w:rPr>
        <w:t xml:space="preserve">Про затвердження </w:t>
      </w:r>
      <w:r w:rsidR="00220ADA">
        <w:rPr>
          <w:rFonts w:ascii="Times New Roman" w:eastAsia="Times New Roman" w:hAnsi="Times New Roman" w:cs="Times New Roman"/>
          <w:b/>
          <w:sz w:val="28"/>
          <w:szCs w:val="28"/>
          <w:lang w:val="uk-UA" w:eastAsia="uk-UA"/>
        </w:rPr>
        <w:t>зведеної</w:t>
      </w:r>
    </w:p>
    <w:p w14:paraId="5EB7CF97" w14:textId="77777777" w:rsidR="00220ADA" w:rsidRDefault="00C87697" w:rsidP="00C87697">
      <w:pPr>
        <w:spacing w:after="0" w:line="240" w:lineRule="auto"/>
        <w:rPr>
          <w:rFonts w:ascii="Times New Roman" w:eastAsia="Times New Roman" w:hAnsi="Times New Roman" w:cs="Times New Roman"/>
          <w:b/>
          <w:sz w:val="28"/>
          <w:szCs w:val="28"/>
          <w:lang w:val="uk-UA" w:eastAsia="uk-UA"/>
        </w:rPr>
      </w:pPr>
      <w:r w:rsidRPr="00C87697">
        <w:rPr>
          <w:rFonts w:ascii="Times New Roman" w:eastAsia="Times New Roman" w:hAnsi="Times New Roman" w:cs="Times New Roman"/>
          <w:b/>
          <w:sz w:val="28"/>
          <w:szCs w:val="28"/>
          <w:lang w:val="uk-UA" w:eastAsia="uk-UA"/>
        </w:rPr>
        <w:t>Номенклатури</w:t>
      </w:r>
      <w:r w:rsidR="00220ADA">
        <w:rPr>
          <w:rFonts w:ascii="Times New Roman" w:eastAsia="Times New Roman" w:hAnsi="Times New Roman" w:cs="Times New Roman"/>
          <w:b/>
          <w:sz w:val="28"/>
          <w:szCs w:val="28"/>
          <w:lang w:val="uk-UA" w:eastAsia="uk-UA"/>
        </w:rPr>
        <w:t xml:space="preserve"> </w:t>
      </w:r>
      <w:r w:rsidRPr="00C87697">
        <w:rPr>
          <w:rFonts w:ascii="Times New Roman" w:eastAsia="Times New Roman" w:hAnsi="Times New Roman" w:cs="Times New Roman"/>
          <w:b/>
          <w:sz w:val="28"/>
          <w:szCs w:val="28"/>
          <w:lang w:val="uk-UA" w:eastAsia="uk-UA"/>
        </w:rPr>
        <w:t xml:space="preserve">справ </w:t>
      </w:r>
      <w:proofErr w:type="spellStart"/>
      <w:r w:rsidRPr="00C87697">
        <w:rPr>
          <w:rFonts w:ascii="Times New Roman" w:eastAsia="Times New Roman" w:hAnsi="Times New Roman" w:cs="Times New Roman"/>
          <w:b/>
          <w:sz w:val="28"/>
          <w:szCs w:val="28"/>
          <w:lang w:val="uk-UA" w:eastAsia="uk-UA"/>
        </w:rPr>
        <w:t>Кутської</w:t>
      </w:r>
      <w:proofErr w:type="spellEnd"/>
    </w:p>
    <w:p w14:paraId="4E968539" w14:textId="680B2B54" w:rsidR="00C87697" w:rsidRDefault="00C87697" w:rsidP="00C87697">
      <w:pPr>
        <w:spacing w:after="0" w:line="240" w:lineRule="auto"/>
        <w:rPr>
          <w:rFonts w:ascii="Times New Roman" w:eastAsia="Times New Roman" w:hAnsi="Times New Roman" w:cs="Times New Roman"/>
          <w:b/>
          <w:sz w:val="28"/>
          <w:szCs w:val="28"/>
          <w:lang w:val="uk-UA" w:eastAsia="uk-UA"/>
        </w:rPr>
      </w:pPr>
      <w:r w:rsidRPr="00C87697">
        <w:rPr>
          <w:rFonts w:ascii="Times New Roman" w:eastAsia="Times New Roman" w:hAnsi="Times New Roman" w:cs="Times New Roman"/>
          <w:b/>
          <w:sz w:val="28"/>
          <w:szCs w:val="28"/>
          <w:lang w:val="uk-UA" w:eastAsia="uk-UA"/>
        </w:rPr>
        <w:t>селищної  ради</w:t>
      </w:r>
      <w:r w:rsidR="00220ADA">
        <w:rPr>
          <w:rFonts w:ascii="Times New Roman" w:eastAsia="Times New Roman" w:hAnsi="Times New Roman" w:cs="Times New Roman"/>
          <w:b/>
          <w:sz w:val="28"/>
          <w:szCs w:val="28"/>
          <w:lang w:val="uk-UA" w:eastAsia="uk-UA"/>
        </w:rPr>
        <w:t xml:space="preserve"> </w:t>
      </w:r>
      <w:r w:rsidRPr="00C87697">
        <w:rPr>
          <w:rFonts w:ascii="Times New Roman" w:eastAsia="Times New Roman" w:hAnsi="Times New Roman" w:cs="Times New Roman"/>
          <w:b/>
          <w:sz w:val="28"/>
          <w:szCs w:val="28"/>
          <w:lang w:val="uk-UA" w:eastAsia="uk-UA"/>
        </w:rPr>
        <w:t>на 2022 рік</w:t>
      </w:r>
    </w:p>
    <w:p w14:paraId="0F8A143A" w14:textId="14A4EF7B" w:rsidR="00220ADA" w:rsidRPr="00C87697" w:rsidRDefault="00220ADA" w:rsidP="00C87697">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 новій редакції).</w:t>
      </w:r>
    </w:p>
    <w:p w14:paraId="7F81AB81" w14:textId="77777777" w:rsidR="00C87697" w:rsidRPr="00C87697" w:rsidRDefault="00C87697" w:rsidP="00C87697">
      <w:pPr>
        <w:spacing w:after="0" w:line="240" w:lineRule="auto"/>
        <w:rPr>
          <w:rFonts w:ascii="Times New Roman" w:eastAsia="Times New Roman" w:hAnsi="Times New Roman" w:cs="Times New Roman"/>
          <w:b/>
          <w:i/>
          <w:sz w:val="28"/>
          <w:szCs w:val="28"/>
          <w:lang w:val="uk-UA" w:eastAsia="uk-UA"/>
        </w:rPr>
      </w:pPr>
    </w:p>
    <w:p w14:paraId="2C9D5EDD" w14:textId="77777777" w:rsidR="00C87697" w:rsidRPr="00C87697" w:rsidRDefault="00C87697" w:rsidP="00C87697">
      <w:pPr>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На виконання наказу Міністерства юстиції України від 30.12.2013 року</w:t>
      </w:r>
    </w:p>
    <w:p w14:paraId="2C4D0673" w14:textId="77777777" w:rsidR="00C87697" w:rsidRPr="00C87697" w:rsidRDefault="00C87697" w:rsidP="00C87697">
      <w:pPr>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 2804/5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з метою установлення в  виконавчому комітеті системи формування справ, забезпечення їх обліку, оперативного розшуку документів згідно їх змісту та здійснення відбору документів на державне забезпечення, керуючись Законом України "Про місцеве самоврядування в Україні"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w:t>
      </w:r>
    </w:p>
    <w:p w14:paraId="21FD2C2A" w14:textId="77777777" w:rsidR="00C87697" w:rsidRPr="00C87697" w:rsidRDefault="00C87697" w:rsidP="00C87697">
      <w:pPr>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w:t>
      </w:r>
    </w:p>
    <w:p w14:paraId="08941E8E" w14:textId="77777777" w:rsidR="00C87697" w:rsidRPr="00C87697" w:rsidRDefault="00C87697" w:rsidP="00C87697">
      <w:pPr>
        <w:spacing w:after="0" w:line="240" w:lineRule="auto"/>
        <w:jc w:val="both"/>
        <w:rPr>
          <w:rFonts w:ascii="Times New Roman" w:eastAsia="Times New Roman" w:hAnsi="Times New Roman" w:cs="Times New Roman"/>
          <w:b/>
          <w:iCs/>
          <w:sz w:val="28"/>
          <w:szCs w:val="28"/>
          <w:lang w:val="uk-UA" w:eastAsia="uk-UA"/>
        </w:rPr>
      </w:pPr>
      <w:r w:rsidRPr="00C87697">
        <w:rPr>
          <w:rFonts w:ascii="Times New Roman" w:eastAsia="Times New Roman" w:hAnsi="Times New Roman" w:cs="Times New Roman"/>
          <w:b/>
          <w:iCs/>
          <w:sz w:val="28"/>
          <w:szCs w:val="28"/>
          <w:lang w:val="uk-UA" w:eastAsia="uk-UA"/>
        </w:rPr>
        <w:t>ВИРІШИВ:</w:t>
      </w:r>
    </w:p>
    <w:p w14:paraId="3564D227" w14:textId="77777777" w:rsidR="00C87697" w:rsidRPr="00C87697" w:rsidRDefault="00C87697" w:rsidP="00C87697">
      <w:pPr>
        <w:spacing w:after="0" w:line="240" w:lineRule="auto"/>
        <w:jc w:val="both"/>
        <w:rPr>
          <w:rFonts w:ascii="Times New Roman" w:eastAsia="Times New Roman" w:hAnsi="Times New Roman" w:cs="Times New Roman"/>
          <w:bCs/>
          <w:iCs/>
          <w:sz w:val="28"/>
          <w:szCs w:val="28"/>
          <w:lang w:val="uk-UA" w:eastAsia="uk-UA"/>
        </w:rPr>
      </w:pPr>
    </w:p>
    <w:p w14:paraId="48577BC7" w14:textId="77777777" w:rsidR="00911F35" w:rsidRDefault="00C87697" w:rsidP="00C87697">
      <w:pPr>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1. Затвердити </w:t>
      </w:r>
      <w:r w:rsidR="00911F35">
        <w:rPr>
          <w:rFonts w:ascii="Times New Roman" w:eastAsia="Times New Roman" w:hAnsi="Times New Roman" w:cs="Times New Roman"/>
          <w:sz w:val="28"/>
          <w:szCs w:val="28"/>
          <w:lang w:val="uk-UA" w:eastAsia="uk-UA"/>
        </w:rPr>
        <w:t xml:space="preserve">зведену </w:t>
      </w:r>
      <w:r w:rsidRPr="00C87697">
        <w:rPr>
          <w:rFonts w:ascii="Times New Roman" w:eastAsia="Times New Roman" w:hAnsi="Times New Roman" w:cs="Times New Roman"/>
          <w:sz w:val="28"/>
          <w:szCs w:val="28"/>
          <w:lang w:val="uk-UA" w:eastAsia="uk-UA"/>
        </w:rPr>
        <w:t xml:space="preserve">Номенклатуру справ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w:t>
      </w:r>
    </w:p>
    <w:p w14:paraId="15BBDB0E" w14:textId="77777777" w:rsidR="00911F35" w:rsidRDefault="00911F35" w:rsidP="00C87697">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C87697" w:rsidRPr="00C87697">
        <w:rPr>
          <w:rFonts w:ascii="Times New Roman" w:eastAsia="Times New Roman" w:hAnsi="Times New Roman" w:cs="Times New Roman"/>
          <w:sz w:val="28"/>
          <w:szCs w:val="28"/>
          <w:lang w:val="uk-UA" w:eastAsia="uk-UA"/>
        </w:rPr>
        <w:t xml:space="preserve"> Косівського району Івано-Франківської області та її виконавчого комітету</w:t>
      </w:r>
    </w:p>
    <w:p w14:paraId="60D7C8B6" w14:textId="25BB2ED1" w:rsidR="00C87697" w:rsidRPr="00C87697" w:rsidRDefault="00911F35" w:rsidP="00C87697">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C87697" w:rsidRPr="00C87697">
        <w:rPr>
          <w:rFonts w:ascii="Times New Roman" w:eastAsia="Times New Roman" w:hAnsi="Times New Roman" w:cs="Times New Roman"/>
          <w:sz w:val="28"/>
          <w:szCs w:val="28"/>
          <w:lang w:val="uk-UA" w:eastAsia="uk-UA"/>
        </w:rPr>
        <w:t xml:space="preserve"> на 2022 рік</w:t>
      </w:r>
      <w:r>
        <w:rPr>
          <w:rFonts w:ascii="Times New Roman" w:eastAsia="Times New Roman" w:hAnsi="Times New Roman" w:cs="Times New Roman"/>
          <w:sz w:val="28"/>
          <w:szCs w:val="28"/>
          <w:lang w:val="uk-UA" w:eastAsia="uk-UA"/>
        </w:rPr>
        <w:t xml:space="preserve"> ( в новій редакції) згідно </w:t>
      </w:r>
      <w:r w:rsidR="00C87697" w:rsidRPr="00C87697">
        <w:rPr>
          <w:rFonts w:ascii="Times New Roman" w:eastAsia="Times New Roman" w:hAnsi="Times New Roman" w:cs="Times New Roman"/>
          <w:sz w:val="28"/>
          <w:szCs w:val="28"/>
          <w:lang w:val="uk-UA" w:eastAsia="uk-UA"/>
        </w:rPr>
        <w:t>Додатк</w:t>
      </w:r>
      <w:r>
        <w:rPr>
          <w:rFonts w:ascii="Times New Roman" w:eastAsia="Times New Roman" w:hAnsi="Times New Roman" w:cs="Times New Roman"/>
          <w:sz w:val="28"/>
          <w:szCs w:val="28"/>
          <w:lang w:val="uk-UA" w:eastAsia="uk-UA"/>
        </w:rPr>
        <w:t>ів</w:t>
      </w:r>
      <w:r w:rsidR="00C87697" w:rsidRPr="00C87697">
        <w:rPr>
          <w:rFonts w:ascii="Times New Roman" w:eastAsia="Times New Roman" w:hAnsi="Times New Roman" w:cs="Times New Roman"/>
          <w:sz w:val="28"/>
          <w:szCs w:val="28"/>
          <w:lang w:val="uk-UA" w:eastAsia="uk-UA"/>
        </w:rPr>
        <w:t xml:space="preserve"> 1</w:t>
      </w:r>
      <w:r>
        <w:rPr>
          <w:rFonts w:ascii="Times New Roman" w:eastAsia="Times New Roman" w:hAnsi="Times New Roman" w:cs="Times New Roman"/>
          <w:sz w:val="28"/>
          <w:szCs w:val="28"/>
          <w:lang w:val="uk-UA" w:eastAsia="uk-UA"/>
        </w:rPr>
        <w:t>-</w:t>
      </w:r>
      <w:r w:rsidR="00C87697" w:rsidRPr="00C87697">
        <w:rPr>
          <w:rFonts w:ascii="Times New Roman" w:eastAsia="Times New Roman" w:hAnsi="Times New Roman" w:cs="Times New Roman"/>
          <w:sz w:val="28"/>
          <w:szCs w:val="28"/>
          <w:lang w:val="uk-UA" w:eastAsia="uk-UA"/>
        </w:rPr>
        <w:t>4.</w:t>
      </w:r>
    </w:p>
    <w:p w14:paraId="513BD212" w14:textId="77777777" w:rsidR="00C87697" w:rsidRPr="00C87697" w:rsidRDefault="00C87697" w:rsidP="00C87697">
      <w:pPr>
        <w:spacing w:after="0" w:line="240" w:lineRule="auto"/>
        <w:rPr>
          <w:rFonts w:ascii="Times New Roman" w:eastAsia="Times New Roman" w:hAnsi="Times New Roman" w:cs="Times New Roman"/>
          <w:color w:val="FF0000"/>
          <w:sz w:val="28"/>
          <w:szCs w:val="28"/>
          <w:lang w:val="uk-UA" w:eastAsia="uk-UA"/>
        </w:rPr>
      </w:pPr>
      <w:r w:rsidRPr="00C87697">
        <w:rPr>
          <w:rFonts w:ascii="Times New Roman" w:eastAsia="Times New Roman" w:hAnsi="Times New Roman" w:cs="Times New Roman"/>
          <w:color w:val="FF0000"/>
          <w:sz w:val="28"/>
          <w:szCs w:val="28"/>
          <w:lang w:val="uk-UA" w:eastAsia="uk-UA"/>
        </w:rPr>
        <w:t xml:space="preserve"> </w:t>
      </w:r>
    </w:p>
    <w:p w14:paraId="7EF6E237" w14:textId="77777777" w:rsidR="00C87697" w:rsidRPr="00C87697" w:rsidRDefault="00C87697" w:rsidP="00C87697">
      <w:pPr>
        <w:spacing w:after="0" w:line="240" w:lineRule="auto"/>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2. Виконавчому комітету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формування справ у 2022</w:t>
      </w:r>
    </w:p>
    <w:p w14:paraId="6051447A" w14:textId="4A37541C" w:rsidR="00C87697" w:rsidRDefault="00C87697" w:rsidP="00C87697">
      <w:pPr>
        <w:spacing w:after="0" w:line="240" w:lineRule="auto"/>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році здійснювати згідно Номенклатури справ.</w:t>
      </w:r>
    </w:p>
    <w:p w14:paraId="47A2921C" w14:textId="77777777" w:rsidR="00911F35" w:rsidRDefault="00911F35" w:rsidP="00C87697">
      <w:pPr>
        <w:spacing w:after="0" w:line="240" w:lineRule="auto"/>
        <w:rPr>
          <w:rFonts w:ascii="Times New Roman" w:eastAsia="Times New Roman" w:hAnsi="Times New Roman" w:cs="Times New Roman"/>
          <w:sz w:val="28"/>
          <w:szCs w:val="28"/>
          <w:lang w:val="uk-UA" w:eastAsia="uk-UA"/>
        </w:rPr>
      </w:pPr>
    </w:p>
    <w:p w14:paraId="6E40D195" w14:textId="77777777" w:rsidR="00911F35" w:rsidRDefault="00911F35" w:rsidP="00911F35">
      <w:pPr>
        <w:spacing w:after="0" w:line="240" w:lineRule="auto"/>
        <w:rPr>
          <w:rFonts w:ascii="Times New Roman" w:hAnsi="Times New Roman"/>
          <w:sz w:val="28"/>
          <w:szCs w:val="28"/>
        </w:rPr>
      </w:pPr>
      <w:r>
        <w:rPr>
          <w:rFonts w:ascii="Times New Roman" w:hAnsi="Times New Roman"/>
          <w:sz w:val="28"/>
          <w:szCs w:val="28"/>
          <w:lang w:val="uk-UA"/>
        </w:rPr>
        <w:t>3.</w:t>
      </w:r>
      <w:r w:rsidR="00C87697" w:rsidRPr="00911F35">
        <w:rPr>
          <w:rFonts w:ascii="Times New Roman" w:hAnsi="Times New Roman"/>
          <w:sz w:val="28"/>
          <w:szCs w:val="28"/>
        </w:rPr>
        <w:t xml:space="preserve">Контроль за </w:t>
      </w:r>
      <w:proofErr w:type="spellStart"/>
      <w:r w:rsidR="00C87697" w:rsidRPr="00911F35">
        <w:rPr>
          <w:rFonts w:ascii="Times New Roman" w:hAnsi="Times New Roman"/>
          <w:sz w:val="28"/>
          <w:szCs w:val="28"/>
        </w:rPr>
        <w:t>виконанням</w:t>
      </w:r>
      <w:proofErr w:type="spellEnd"/>
      <w:r w:rsidR="00C87697" w:rsidRPr="00911F35">
        <w:rPr>
          <w:rFonts w:ascii="Times New Roman" w:hAnsi="Times New Roman"/>
          <w:sz w:val="28"/>
          <w:szCs w:val="28"/>
        </w:rPr>
        <w:t xml:space="preserve"> </w:t>
      </w:r>
      <w:proofErr w:type="spellStart"/>
      <w:r w:rsidR="00C87697" w:rsidRPr="00911F35">
        <w:rPr>
          <w:rFonts w:ascii="Times New Roman" w:hAnsi="Times New Roman"/>
          <w:sz w:val="28"/>
          <w:szCs w:val="28"/>
        </w:rPr>
        <w:t>даного</w:t>
      </w:r>
      <w:proofErr w:type="spellEnd"/>
      <w:r w:rsidR="00C87697" w:rsidRPr="00911F35">
        <w:rPr>
          <w:rFonts w:ascii="Times New Roman" w:hAnsi="Times New Roman"/>
          <w:sz w:val="28"/>
          <w:szCs w:val="28"/>
        </w:rPr>
        <w:t xml:space="preserve"> </w:t>
      </w:r>
      <w:proofErr w:type="spellStart"/>
      <w:r w:rsidR="00C87697" w:rsidRPr="00911F35">
        <w:rPr>
          <w:rFonts w:ascii="Times New Roman" w:hAnsi="Times New Roman"/>
          <w:sz w:val="28"/>
          <w:szCs w:val="28"/>
        </w:rPr>
        <w:t>рішення</w:t>
      </w:r>
      <w:proofErr w:type="spellEnd"/>
      <w:r w:rsidR="00C87697" w:rsidRPr="00911F35">
        <w:rPr>
          <w:rFonts w:ascii="Times New Roman" w:hAnsi="Times New Roman"/>
          <w:sz w:val="28"/>
          <w:szCs w:val="28"/>
        </w:rPr>
        <w:t xml:space="preserve"> </w:t>
      </w:r>
      <w:proofErr w:type="spellStart"/>
      <w:r w:rsidR="00C87697" w:rsidRPr="00911F35">
        <w:rPr>
          <w:rFonts w:ascii="Times New Roman" w:hAnsi="Times New Roman"/>
          <w:sz w:val="28"/>
          <w:szCs w:val="28"/>
        </w:rPr>
        <w:t>покласти</w:t>
      </w:r>
      <w:proofErr w:type="spellEnd"/>
      <w:r w:rsidR="00C87697" w:rsidRPr="00911F35">
        <w:rPr>
          <w:rFonts w:ascii="Times New Roman" w:hAnsi="Times New Roman"/>
          <w:sz w:val="28"/>
          <w:szCs w:val="28"/>
        </w:rPr>
        <w:t xml:space="preserve"> на  </w:t>
      </w:r>
      <w:proofErr w:type="spellStart"/>
      <w:r w:rsidRPr="00911F35">
        <w:rPr>
          <w:rFonts w:ascii="Times New Roman" w:hAnsi="Times New Roman"/>
          <w:sz w:val="28"/>
          <w:szCs w:val="28"/>
        </w:rPr>
        <w:t>керуючого</w:t>
      </w:r>
      <w:proofErr w:type="spellEnd"/>
      <w:r w:rsidRPr="00911F35">
        <w:rPr>
          <w:rFonts w:ascii="Times New Roman" w:hAnsi="Times New Roman"/>
          <w:sz w:val="28"/>
          <w:szCs w:val="28"/>
        </w:rPr>
        <w:t xml:space="preserve"> справами </w:t>
      </w:r>
    </w:p>
    <w:p w14:paraId="17C7CF3C" w14:textId="77777777" w:rsidR="00911F35" w:rsidRDefault="00911F35" w:rsidP="00911F35">
      <w:pPr>
        <w:spacing w:after="0" w:line="240" w:lineRule="auto"/>
        <w:rPr>
          <w:rFonts w:ascii="Times New Roman" w:hAnsi="Times New Roman"/>
          <w:sz w:val="28"/>
          <w:szCs w:val="28"/>
        </w:rPr>
      </w:pPr>
      <w:r>
        <w:rPr>
          <w:rFonts w:ascii="Times New Roman" w:hAnsi="Times New Roman"/>
          <w:sz w:val="28"/>
          <w:szCs w:val="28"/>
          <w:lang w:val="uk-UA"/>
        </w:rPr>
        <w:t xml:space="preserve">    </w:t>
      </w:r>
      <w:proofErr w:type="spellStart"/>
      <w:r w:rsidRPr="00911F35">
        <w:rPr>
          <w:rFonts w:ascii="Times New Roman" w:hAnsi="Times New Roman"/>
          <w:sz w:val="28"/>
          <w:szCs w:val="28"/>
        </w:rPr>
        <w:t>виконавчого</w:t>
      </w:r>
      <w:proofErr w:type="spellEnd"/>
      <w:r w:rsidRPr="00911F35">
        <w:rPr>
          <w:rFonts w:ascii="Times New Roman" w:hAnsi="Times New Roman"/>
          <w:sz w:val="28"/>
          <w:szCs w:val="28"/>
        </w:rPr>
        <w:t xml:space="preserve"> </w:t>
      </w:r>
      <w:proofErr w:type="spellStart"/>
      <w:r w:rsidRPr="00911F35">
        <w:rPr>
          <w:rFonts w:ascii="Times New Roman" w:hAnsi="Times New Roman"/>
          <w:sz w:val="28"/>
          <w:szCs w:val="28"/>
        </w:rPr>
        <w:t>комітету</w:t>
      </w:r>
      <w:proofErr w:type="spellEnd"/>
      <w:r w:rsidRPr="00911F35">
        <w:rPr>
          <w:rFonts w:ascii="Times New Roman" w:hAnsi="Times New Roman"/>
          <w:sz w:val="28"/>
          <w:szCs w:val="28"/>
        </w:rPr>
        <w:t xml:space="preserve"> </w:t>
      </w:r>
      <w:proofErr w:type="spellStart"/>
      <w:r w:rsidRPr="00911F35">
        <w:rPr>
          <w:rFonts w:ascii="Times New Roman" w:hAnsi="Times New Roman"/>
          <w:sz w:val="28"/>
          <w:szCs w:val="28"/>
        </w:rPr>
        <w:t>Кут</w:t>
      </w:r>
      <w:r w:rsidR="00C87697" w:rsidRPr="00911F35">
        <w:rPr>
          <w:rFonts w:ascii="Times New Roman" w:hAnsi="Times New Roman"/>
          <w:sz w:val="28"/>
          <w:szCs w:val="28"/>
        </w:rPr>
        <w:t>ської</w:t>
      </w:r>
      <w:proofErr w:type="spellEnd"/>
      <w:r w:rsidR="00C87697" w:rsidRPr="00911F35">
        <w:rPr>
          <w:rFonts w:ascii="Times New Roman" w:hAnsi="Times New Roman"/>
          <w:sz w:val="28"/>
          <w:szCs w:val="28"/>
        </w:rPr>
        <w:t xml:space="preserve"> </w:t>
      </w:r>
      <w:proofErr w:type="spellStart"/>
      <w:r w:rsidR="00C87697" w:rsidRPr="00911F35">
        <w:rPr>
          <w:rFonts w:ascii="Times New Roman" w:hAnsi="Times New Roman"/>
          <w:sz w:val="28"/>
          <w:szCs w:val="28"/>
        </w:rPr>
        <w:t>селищної</w:t>
      </w:r>
      <w:proofErr w:type="spellEnd"/>
      <w:r w:rsidR="00C87697" w:rsidRPr="00911F35">
        <w:rPr>
          <w:rFonts w:ascii="Times New Roman" w:hAnsi="Times New Roman"/>
          <w:sz w:val="28"/>
          <w:szCs w:val="28"/>
        </w:rPr>
        <w:t xml:space="preserve">  ради </w:t>
      </w:r>
      <w:proofErr w:type="spellStart"/>
      <w:r w:rsidR="00C87697" w:rsidRPr="00911F35">
        <w:rPr>
          <w:rFonts w:ascii="Times New Roman" w:hAnsi="Times New Roman"/>
          <w:sz w:val="28"/>
          <w:szCs w:val="28"/>
        </w:rPr>
        <w:t>Косівського</w:t>
      </w:r>
      <w:proofErr w:type="spellEnd"/>
      <w:r w:rsidR="00C87697" w:rsidRPr="00911F35">
        <w:rPr>
          <w:rFonts w:ascii="Times New Roman" w:hAnsi="Times New Roman"/>
          <w:sz w:val="28"/>
          <w:szCs w:val="28"/>
        </w:rPr>
        <w:t xml:space="preserve"> району </w:t>
      </w:r>
      <w:proofErr w:type="spellStart"/>
      <w:r w:rsidR="00C87697" w:rsidRPr="00911F35">
        <w:rPr>
          <w:rFonts w:ascii="Times New Roman" w:hAnsi="Times New Roman"/>
          <w:sz w:val="28"/>
          <w:szCs w:val="28"/>
        </w:rPr>
        <w:t>Івано</w:t>
      </w:r>
      <w:proofErr w:type="spellEnd"/>
      <w:r w:rsidR="00C87697" w:rsidRPr="00911F35">
        <w:rPr>
          <w:rFonts w:ascii="Times New Roman" w:hAnsi="Times New Roman"/>
          <w:sz w:val="28"/>
          <w:szCs w:val="28"/>
        </w:rPr>
        <w:t>-</w:t>
      </w:r>
    </w:p>
    <w:p w14:paraId="335AF419" w14:textId="17F86437" w:rsidR="00C87697" w:rsidRPr="00911F35" w:rsidRDefault="00911F35" w:rsidP="00911F35">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sidR="00C87697" w:rsidRPr="00911F35">
        <w:rPr>
          <w:rFonts w:ascii="Times New Roman" w:hAnsi="Times New Roman"/>
          <w:sz w:val="28"/>
          <w:szCs w:val="28"/>
        </w:rPr>
        <w:t>Франківської</w:t>
      </w:r>
      <w:proofErr w:type="spellEnd"/>
      <w:r w:rsidR="00C87697" w:rsidRPr="00911F35">
        <w:rPr>
          <w:rFonts w:ascii="Times New Roman" w:hAnsi="Times New Roman"/>
          <w:sz w:val="28"/>
          <w:szCs w:val="28"/>
        </w:rPr>
        <w:t xml:space="preserve"> </w:t>
      </w:r>
      <w:proofErr w:type="spellStart"/>
      <w:r w:rsidR="00C87697" w:rsidRPr="00911F35">
        <w:rPr>
          <w:rFonts w:ascii="Times New Roman" w:hAnsi="Times New Roman"/>
          <w:sz w:val="28"/>
          <w:szCs w:val="28"/>
        </w:rPr>
        <w:t>області</w:t>
      </w:r>
      <w:proofErr w:type="spellEnd"/>
      <w:r w:rsidRPr="00911F35">
        <w:rPr>
          <w:rFonts w:ascii="Times New Roman" w:hAnsi="Times New Roman"/>
          <w:sz w:val="28"/>
          <w:szCs w:val="28"/>
        </w:rPr>
        <w:t xml:space="preserve"> Ярослава </w:t>
      </w:r>
      <w:proofErr w:type="spellStart"/>
      <w:r w:rsidRPr="00911F35">
        <w:rPr>
          <w:rFonts w:ascii="Times New Roman" w:hAnsi="Times New Roman"/>
          <w:sz w:val="28"/>
          <w:szCs w:val="28"/>
        </w:rPr>
        <w:t>Бринського</w:t>
      </w:r>
      <w:proofErr w:type="spellEnd"/>
      <w:r w:rsidRPr="00911F35">
        <w:rPr>
          <w:rFonts w:ascii="Times New Roman" w:hAnsi="Times New Roman"/>
          <w:sz w:val="28"/>
          <w:szCs w:val="28"/>
        </w:rPr>
        <w:t>.</w:t>
      </w:r>
    </w:p>
    <w:p w14:paraId="6BCAD61A" w14:textId="77777777" w:rsidR="00C87697" w:rsidRPr="00C87697" w:rsidRDefault="00C87697" w:rsidP="00C87697">
      <w:pPr>
        <w:spacing w:after="0" w:line="240" w:lineRule="auto"/>
        <w:jc w:val="both"/>
        <w:rPr>
          <w:rFonts w:ascii="Times New Roman" w:eastAsia="Times New Roman" w:hAnsi="Times New Roman" w:cs="Times New Roman"/>
          <w:b/>
          <w:bCs/>
          <w:sz w:val="28"/>
          <w:szCs w:val="28"/>
          <w:lang w:val="uk-UA" w:eastAsia="ru-RU"/>
        </w:rPr>
      </w:pPr>
    </w:p>
    <w:p w14:paraId="5F8493B0" w14:textId="77777777" w:rsidR="00C87697" w:rsidRPr="00C87697" w:rsidRDefault="00C87697" w:rsidP="00C87697">
      <w:pPr>
        <w:spacing w:after="0" w:line="240" w:lineRule="auto"/>
        <w:rPr>
          <w:rFonts w:ascii="Times New Roman" w:eastAsia="Times New Roman" w:hAnsi="Times New Roman" w:cs="Times New Roman"/>
          <w:b/>
          <w:bCs/>
          <w:sz w:val="28"/>
          <w:szCs w:val="28"/>
          <w:lang w:val="uk-UA" w:eastAsia="ru-RU"/>
        </w:rPr>
      </w:pPr>
    </w:p>
    <w:p w14:paraId="64EC083F" w14:textId="77777777" w:rsidR="00220ADA" w:rsidRDefault="00220ADA" w:rsidP="00220ADA">
      <w:pPr>
        <w:tabs>
          <w:tab w:val="center" w:pos="5032"/>
        </w:tabs>
        <w:spacing w:after="0" w:line="240" w:lineRule="auto"/>
        <w:rPr>
          <w:rFonts w:ascii="Times New Roman" w:eastAsia="Times New Roman" w:hAnsi="Times New Roman" w:cs="Times New Roman"/>
          <w:b/>
          <w:bCs/>
          <w:sz w:val="28"/>
          <w:szCs w:val="28"/>
          <w:lang w:val="uk-UA" w:eastAsia="uk-UA"/>
        </w:rPr>
      </w:pPr>
      <w:r w:rsidRPr="000F3DD2">
        <w:rPr>
          <w:rFonts w:ascii="Times New Roman" w:eastAsia="Times New Roman" w:hAnsi="Times New Roman" w:cs="Times New Roman"/>
          <w:b/>
          <w:bCs/>
          <w:sz w:val="28"/>
          <w:szCs w:val="28"/>
          <w:lang w:val="uk-UA" w:eastAsia="uk-UA"/>
        </w:rPr>
        <w:t xml:space="preserve">Заступник голови </w:t>
      </w:r>
      <w:r>
        <w:rPr>
          <w:rFonts w:ascii="Times New Roman" w:eastAsia="Times New Roman" w:hAnsi="Times New Roman" w:cs="Times New Roman"/>
          <w:b/>
          <w:bCs/>
          <w:sz w:val="28"/>
          <w:szCs w:val="28"/>
          <w:lang w:val="uk-UA" w:eastAsia="uk-UA"/>
        </w:rPr>
        <w:t>з питань</w:t>
      </w:r>
    </w:p>
    <w:p w14:paraId="4E0551AC" w14:textId="4360CC06" w:rsidR="00220ADA" w:rsidRDefault="00220ADA" w:rsidP="00220ADA">
      <w:pPr>
        <w:tabs>
          <w:tab w:val="center" w:pos="5032"/>
        </w:tabs>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діяльності виконавчих органів</w:t>
      </w:r>
      <w:r w:rsidRPr="000F3DD2">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 xml:space="preserve"> </w:t>
      </w:r>
      <w:r w:rsidRPr="000F3DD2">
        <w:rPr>
          <w:rFonts w:ascii="Times New Roman" w:eastAsia="Times New Roman" w:hAnsi="Times New Roman" w:cs="Times New Roman"/>
          <w:b/>
          <w:bCs/>
          <w:sz w:val="28"/>
          <w:szCs w:val="28"/>
          <w:lang w:val="uk-UA" w:eastAsia="uk-UA"/>
        </w:rPr>
        <w:t xml:space="preserve">       Андрій ВАСИЛЬКЕВИЧ</w:t>
      </w:r>
    </w:p>
    <w:p w14:paraId="737FCE9B" w14:textId="0925F4A4" w:rsidR="007C0FFA" w:rsidRDefault="007C0FFA" w:rsidP="00220ADA">
      <w:pPr>
        <w:tabs>
          <w:tab w:val="center" w:pos="5032"/>
        </w:tabs>
        <w:spacing w:after="0" w:line="240" w:lineRule="auto"/>
        <w:rPr>
          <w:rFonts w:ascii="Times New Roman" w:eastAsia="Times New Roman" w:hAnsi="Times New Roman" w:cs="Times New Roman"/>
          <w:b/>
          <w:bCs/>
          <w:sz w:val="28"/>
          <w:szCs w:val="28"/>
          <w:lang w:val="uk-UA" w:eastAsia="uk-UA"/>
        </w:rPr>
      </w:pPr>
    </w:p>
    <w:p w14:paraId="1026F373" w14:textId="41563B46" w:rsidR="007C0FFA" w:rsidRDefault="007C0FFA" w:rsidP="00220ADA">
      <w:pPr>
        <w:tabs>
          <w:tab w:val="center" w:pos="5032"/>
        </w:tabs>
        <w:spacing w:after="0" w:line="240" w:lineRule="auto"/>
        <w:rPr>
          <w:rFonts w:ascii="Times New Roman" w:eastAsia="Times New Roman" w:hAnsi="Times New Roman" w:cs="Times New Roman"/>
          <w:b/>
          <w:bCs/>
          <w:sz w:val="28"/>
          <w:szCs w:val="28"/>
          <w:lang w:val="uk-UA" w:eastAsia="uk-UA"/>
        </w:rPr>
      </w:pPr>
    </w:p>
    <w:p w14:paraId="242CC49F" w14:textId="647FD995" w:rsidR="007C0FFA" w:rsidRDefault="007C0FFA" w:rsidP="00220ADA">
      <w:pPr>
        <w:tabs>
          <w:tab w:val="center" w:pos="5032"/>
        </w:tabs>
        <w:spacing w:after="0" w:line="240" w:lineRule="auto"/>
        <w:rPr>
          <w:rFonts w:ascii="Times New Roman" w:eastAsia="Times New Roman" w:hAnsi="Times New Roman" w:cs="Times New Roman"/>
          <w:b/>
          <w:bCs/>
          <w:sz w:val="28"/>
          <w:szCs w:val="28"/>
          <w:lang w:val="uk-UA" w:eastAsia="uk-UA"/>
        </w:rPr>
      </w:pPr>
    </w:p>
    <w:p w14:paraId="64431E7C" w14:textId="77777777" w:rsidR="007C0FFA" w:rsidRDefault="007C0FFA" w:rsidP="007C0FFA">
      <w:pPr>
        <w:shd w:val="clear" w:color="auto" w:fill="FFFFFF"/>
        <w:spacing w:after="200" w:line="240" w:lineRule="auto"/>
        <w:contextualSpacing/>
        <w:rPr>
          <w:rFonts w:ascii="Times New Roman" w:eastAsia="Times New Roman" w:hAnsi="Times New Roman" w:cs="Times New Roman"/>
          <w:b/>
          <w:bCs/>
          <w:color w:val="000000"/>
          <w:sz w:val="28"/>
          <w:lang w:val="uk-UA" w:eastAsia="uk-UA"/>
        </w:rPr>
      </w:pPr>
    </w:p>
    <w:p w14:paraId="2D3F7B82" w14:textId="77777777" w:rsidR="007C0FFA" w:rsidRPr="00C87697" w:rsidRDefault="007C0FFA" w:rsidP="007C0FFA">
      <w:pPr>
        <w:spacing w:line="256" w:lineRule="auto"/>
        <w:jc w:val="center"/>
        <w:rPr>
          <w:rFonts w:ascii="Times New Roman" w:eastAsia="Calibri" w:hAnsi="Times New Roman" w:cs="Times New Roman"/>
          <w:b/>
          <w:sz w:val="24"/>
          <w:szCs w:val="24"/>
        </w:rPr>
      </w:pPr>
      <w:r w:rsidRPr="00C87697">
        <w:rPr>
          <w:rFonts w:ascii="Jeka" w:eastAsia="Calibri" w:hAnsi="Jeka" w:cs="Times New Roman"/>
          <w:b/>
          <w:noProof/>
          <w:sz w:val="100"/>
          <w:lang w:eastAsia="ru-RU"/>
        </w:rPr>
        <w:lastRenderedPageBreak/>
        <w:drawing>
          <wp:inline distT="0" distB="0" distL="0" distR="0" wp14:anchorId="5AEF9882" wp14:editId="34BA86EC">
            <wp:extent cx="504825" cy="628650"/>
            <wp:effectExtent l="0" t="0" r="9525" b="0"/>
            <wp:docPr id="11" name="Рисунок 1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7771F5AD" w14:textId="77777777" w:rsidR="007C0FFA" w:rsidRPr="00C87697" w:rsidRDefault="007C0FFA" w:rsidP="007C0FFA">
      <w:pPr>
        <w:spacing w:after="0" w:line="240" w:lineRule="auto"/>
        <w:jc w:val="center"/>
        <w:rPr>
          <w:rFonts w:ascii="Times New Roman" w:eastAsia="Times New Roman" w:hAnsi="Times New Roman" w:cs="Times New Roman"/>
          <w:b/>
          <w:bCs/>
          <w:sz w:val="28"/>
          <w:szCs w:val="28"/>
          <w:lang w:val="uk-UA" w:eastAsia="uk-UA"/>
        </w:rPr>
      </w:pPr>
      <w:r w:rsidRPr="00C87697">
        <w:rPr>
          <w:rFonts w:ascii="Times New Roman" w:eastAsia="Times New Roman" w:hAnsi="Times New Roman" w:cs="Times New Roman"/>
          <w:b/>
          <w:bCs/>
          <w:sz w:val="28"/>
          <w:szCs w:val="28"/>
          <w:lang w:val="uk-UA" w:eastAsia="uk-UA"/>
        </w:rPr>
        <w:t>УКРАЇНА</w:t>
      </w:r>
    </w:p>
    <w:p w14:paraId="69EAEAAD" w14:textId="77777777" w:rsidR="007C0FFA" w:rsidRPr="00C87697" w:rsidRDefault="007C0FFA" w:rsidP="007C0FFA">
      <w:pPr>
        <w:spacing w:after="0" w:line="240" w:lineRule="auto"/>
        <w:jc w:val="center"/>
        <w:rPr>
          <w:rFonts w:ascii="Times New Roman" w:eastAsia="Times New Roman" w:hAnsi="Times New Roman" w:cs="Times New Roman"/>
          <w:b/>
          <w:bCs/>
          <w:sz w:val="28"/>
          <w:szCs w:val="28"/>
          <w:lang w:val="uk-UA" w:eastAsia="uk-UA"/>
        </w:rPr>
      </w:pPr>
      <w:r w:rsidRPr="00C87697">
        <w:rPr>
          <w:rFonts w:ascii="Times New Roman" w:eastAsia="Times New Roman" w:hAnsi="Times New Roman" w:cs="Times New Roman"/>
          <w:b/>
          <w:bCs/>
          <w:sz w:val="28"/>
          <w:szCs w:val="28"/>
          <w:lang w:val="uk-UA" w:eastAsia="uk-UA"/>
        </w:rPr>
        <w:t xml:space="preserve">КУТСЬКА СЕЛИЩНА РАДА </w:t>
      </w:r>
      <w:r w:rsidRPr="00C87697">
        <w:rPr>
          <w:rFonts w:ascii="Times New Roman" w:eastAsia="Times New Roman" w:hAnsi="Times New Roman" w:cs="Times New Roman"/>
          <w:b/>
          <w:bCs/>
          <w:sz w:val="28"/>
          <w:szCs w:val="28"/>
          <w:lang w:val="uk-UA" w:eastAsia="uk-UA"/>
        </w:rPr>
        <w:br/>
        <w:t>КОСІВСЬКОГО РАЙОНУ ІВАНО-ФРАНКІВСЬКОЇ ОБЛАСТІ</w:t>
      </w:r>
    </w:p>
    <w:p w14:paraId="7439E05C" w14:textId="77777777" w:rsidR="007C0FFA" w:rsidRPr="00C87697" w:rsidRDefault="007C0FFA" w:rsidP="007C0FFA">
      <w:pPr>
        <w:spacing w:after="0" w:line="240" w:lineRule="auto"/>
        <w:jc w:val="center"/>
        <w:rPr>
          <w:rFonts w:ascii="Times New Roman" w:eastAsia="Calibri" w:hAnsi="Times New Roman" w:cs="Times New Roman"/>
          <w:b/>
          <w:sz w:val="28"/>
          <w:szCs w:val="28"/>
        </w:rPr>
      </w:pPr>
      <w:r w:rsidRPr="00C87697">
        <w:rPr>
          <w:rFonts w:ascii="Times New Roman" w:eastAsia="Calibri" w:hAnsi="Times New Roman" w:cs="Times New Roman"/>
          <w:b/>
          <w:sz w:val="28"/>
          <w:szCs w:val="28"/>
        </w:rPr>
        <w:t>В И К О Н А В Ч И Й      К О М І Т Е Т</w:t>
      </w:r>
    </w:p>
    <w:p w14:paraId="6B6130BD" w14:textId="77777777" w:rsidR="007C0FFA" w:rsidRPr="00C87697" w:rsidRDefault="007C0FFA" w:rsidP="007C0FFA">
      <w:pPr>
        <w:spacing w:after="0" w:line="240" w:lineRule="auto"/>
        <w:jc w:val="center"/>
        <w:rPr>
          <w:rFonts w:ascii="Times New Roman" w:eastAsia="Calibri" w:hAnsi="Times New Roman" w:cs="Times New Roman"/>
          <w:b/>
          <w:sz w:val="28"/>
          <w:szCs w:val="28"/>
        </w:rPr>
      </w:pPr>
      <w:r w:rsidRPr="00C87697">
        <w:rPr>
          <w:rFonts w:ascii="Times New Roman" w:eastAsia="Calibri" w:hAnsi="Times New Roman" w:cs="Times New Roman"/>
          <w:b/>
          <w:sz w:val="28"/>
          <w:szCs w:val="28"/>
        </w:rPr>
        <w:t>__________________________________________________________________</w:t>
      </w:r>
    </w:p>
    <w:p w14:paraId="0A97C4AA" w14:textId="77777777" w:rsidR="007C0FFA" w:rsidRPr="00C87697" w:rsidRDefault="007C0FFA" w:rsidP="007C0FFA">
      <w:pPr>
        <w:spacing w:after="0" w:line="240" w:lineRule="auto"/>
        <w:jc w:val="center"/>
        <w:rPr>
          <w:rFonts w:ascii="Times New Roman" w:eastAsia="Times New Roman" w:hAnsi="Times New Roman" w:cs="Times New Roman"/>
          <w:b/>
          <w:sz w:val="28"/>
          <w:szCs w:val="28"/>
          <w:lang w:val="uk-UA" w:eastAsia="ru-RU"/>
        </w:rPr>
      </w:pPr>
      <w:r w:rsidRPr="00C87697">
        <w:rPr>
          <w:rFonts w:ascii="Times New Roman" w:eastAsia="Times New Roman" w:hAnsi="Times New Roman" w:cs="Times New Roman"/>
          <w:b/>
          <w:sz w:val="24"/>
          <w:szCs w:val="24"/>
          <w:lang w:val="uk-UA" w:eastAsia="ru-RU"/>
        </w:rPr>
        <w:t xml:space="preserve">                                                                                                                                                         </w:t>
      </w:r>
    </w:p>
    <w:p w14:paraId="7B6066ED" w14:textId="55AD1983" w:rsidR="007C0FFA" w:rsidRPr="00C87697" w:rsidRDefault="007C0FFA" w:rsidP="007C0FFA">
      <w:pPr>
        <w:keepNext/>
        <w:spacing w:after="0" w:line="240" w:lineRule="auto"/>
        <w:outlineLvl w:val="3"/>
        <w:rPr>
          <w:rFonts w:ascii="Times New Roman" w:eastAsia="Times New Roman" w:hAnsi="Times New Roman" w:cs="Times New Roman"/>
          <w:b/>
          <w:sz w:val="28"/>
          <w:szCs w:val="28"/>
          <w:lang w:val="uk-UA" w:eastAsia="ru-RU"/>
        </w:rPr>
      </w:pPr>
      <w:r w:rsidRPr="00C87697">
        <w:rPr>
          <w:rFonts w:ascii="Times New Roman" w:eastAsia="Times New Roman" w:hAnsi="Times New Roman" w:cs="Times New Roman"/>
          <w:b/>
          <w:sz w:val="28"/>
          <w:szCs w:val="28"/>
          <w:lang w:val="uk-UA" w:eastAsia="ru-RU"/>
        </w:rPr>
        <w:t xml:space="preserve">                                                     Р І Ш Е Н </w:t>
      </w:r>
      <w:proofErr w:type="spellStart"/>
      <w:r w:rsidRPr="00C87697">
        <w:rPr>
          <w:rFonts w:ascii="Times New Roman" w:eastAsia="Times New Roman" w:hAnsi="Times New Roman" w:cs="Times New Roman"/>
          <w:b/>
          <w:sz w:val="28"/>
          <w:szCs w:val="28"/>
          <w:lang w:val="uk-UA" w:eastAsia="ru-RU"/>
        </w:rPr>
        <w:t>Н</w:t>
      </w:r>
      <w:proofErr w:type="spellEnd"/>
      <w:r w:rsidRPr="00C87697">
        <w:rPr>
          <w:rFonts w:ascii="Times New Roman" w:eastAsia="Times New Roman" w:hAnsi="Times New Roman" w:cs="Times New Roman"/>
          <w:b/>
          <w:sz w:val="28"/>
          <w:szCs w:val="28"/>
          <w:lang w:val="uk-UA" w:eastAsia="ru-RU"/>
        </w:rPr>
        <w:t xml:space="preserve"> Я     №</w:t>
      </w:r>
      <w:r>
        <w:rPr>
          <w:rFonts w:ascii="Times New Roman" w:eastAsia="Times New Roman" w:hAnsi="Times New Roman" w:cs="Times New Roman"/>
          <w:b/>
          <w:sz w:val="28"/>
          <w:szCs w:val="28"/>
          <w:lang w:val="uk-UA" w:eastAsia="ru-RU"/>
        </w:rPr>
        <w:t>8</w:t>
      </w:r>
      <w:r w:rsidR="00B360CC">
        <w:rPr>
          <w:rFonts w:ascii="Times New Roman" w:eastAsia="Times New Roman" w:hAnsi="Times New Roman" w:cs="Times New Roman"/>
          <w:b/>
          <w:sz w:val="28"/>
          <w:szCs w:val="28"/>
          <w:lang w:val="uk-UA" w:eastAsia="ru-RU"/>
        </w:rPr>
        <w:t>5</w:t>
      </w:r>
    </w:p>
    <w:p w14:paraId="3C5982A4" w14:textId="77777777" w:rsidR="007C0FFA" w:rsidRPr="00C87697" w:rsidRDefault="007C0FFA" w:rsidP="007C0FFA">
      <w:pPr>
        <w:spacing w:after="0" w:line="240" w:lineRule="auto"/>
        <w:rPr>
          <w:rFonts w:ascii="Times New Roman" w:eastAsia="Calibri" w:hAnsi="Times New Roman" w:cs="Times New Roman"/>
          <w:b/>
          <w:sz w:val="28"/>
          <w:szCs w:val="28"/>
        </w:rPr>
      </w:pPr>
    </w:p>
    <w:p w14:paraId="50F5A0D3" w14:textId="000316FC" w:rsidR="007C0FFA" w:rsidRPr="00C87697" w:rsidRDefault="007C0FFA" w:rsidP="007C0FFA">
      <w:pPr>
        <w:spacing w:after="0" w:line="240" w:lineRule="auto"/>
        <w:rPr>
          <w:rFonts w:ascii="Times New Roman" w:eastAsia="Calibri" w:hAnsi="Times New Roman" w:cs="Times New Roman"/>
          <w:bCs/>
          <w:sz w:val="28"/>
          <w:szCs w:val="28"/>
        </w:rPr>
      </w:pPr>
      <w:proofErr w:type="spellStart"/>
      <w:r w:rsidRPr="00C87697">
        <w:rPr>
          <w:rFonts w:ascii="Times New Roman" w:eastAsia="Calibri" w:hAnsi="Times New Roman" w:cs="Times New Roman"/>
          <w:bCs/>
          <w:sz w:val="28"/>
          <w:szCs w:val="28"/>
        </w:rPr>
        <w:t>від</w:t>
      </w:r>
      <w:proofErr w:type="spellEnd"/>
      <w:r w:rsidRPr="00C87697">
        <w:rPr>
          <w:rFonts w:ascii="Times New Roman" w:eastAsia="Calibri" w:hAnsi="Times New Roman" w:cs="Times New Roman"/>
          <w:bCs/>
          <w:sz w:val="28"/>
          <w:szCs w:val="28"/>
        </w:rPr>
        <w:t xml:space="preserve">  20 </w:t>
      </w:r>
      <w:r w:rsidRPr="00C87697">
        <w:rPr>
          <w:rFonts w:ascii="Times New Roman" w:eastAsia="Calibri" w:hAnsi="Times New Roman" w:cs="Times New Roman"/>
          <w:bCs/>
          <w:sz w:val="28"/>
          <w:szCs w:val="28"/>
          <w:lang w:val="uk-UA"/>
        </w:rPr>
        <w:t>грудня</w:t>
      </w:r>
      <w:r w:rsidRPr="00C87697">
        <w:rPr>
          <w:rFonts w:ascii="Times New Roman" w:eastAsia="Calibri" w:hAnsi="Times New Roman" w:cs="Times New Roman"/>
          <w:bCs/>
          <w:sz w:val="28"/>
          <w:szCs w:val="28"/>
        </w:rPr>
        <w:t xml:space="preserve"> 2021 року                                                         </w:t>
      </w:r>
      <w:r w:rsidR="00CF1F4F">
        <w:rPr>
          <w:rFonts w:ascii="Times New Roman" w:eastAsia="Calibri" w:hAnsi="Times New Roman" w:cs="Times New Roman"/>
          <w:bCs/>
          <w:sz w:val="28"/>
          <w:szCs w:val="28"/>
          <w:lang w:val="uk-UA"/>
        </w:rPr>
        <w:t xml:space="preserve">                </w:t>
      </w:r>
      <w:r w:rsidRPr="00C87697">
        <w:rPr>
          <w:rFonts w:ascii="Times New Roman" w:eastAsia="Calibri" w:hAnsi="Times New Roman" w:cs="Times New Roman"/>
          <w:bCs/>
          <w:sz w:val="28"/>
          <w:szCs w:val="28"/>
        </w:rPr>
        <w:t xml:space="preserve">    с-</w:t>
      </w:r>
      <w:proofErr w:type="spellStart"/>
      <w:r w:rsidRPr="00C87697">
        <w:rPr>
          <w:rFonts w:ascii="Times New Roman" w:eastAsia="Calibri" w:hAnsi="Times New Roman" w:cs="Times New Roman"/>
          <w:bCs/>
          <w:sz w:val="28"/>
          <w:szCs w:val="28"/>
        </w:rPr>
        <w:t>ще</w:t>
      </w:r>
      <w:proofErr w:type="spellEnd"/>
      <w:r w:rsidRPr="00C87697">
        <w:rPr>
          <w:rFonts w:ascii="Times New Roman" w:eastAsia="Calibri" w:hAnsi="Times New Roman" w:cs="Times New Roman"/>
          <w:bCs/>
          <w:sz w:val="28"/>
          <w:szCs w:val="28"/>
        </w:rPr>
        <w:t xml:space="preserve"> Кути</w:t>
      </w:r>
    </w:p>
    <w:p w14:paraId="7C284601" w14:textId="77777777" w:rsidR="007C0FFA" w:rsidRPr="007C0FFA" w:rsidRDefault="007C0FFA" w:rsidP="007C0FFA">
      <w:pPr>
        <w:widowControl w:val="0"/>
        <w:autoSpaceDN w:val="0"/>
        <w:spacing w:after="0" w:line="240" w:lineRule="auto"/>
        <w:ind w:right="-2"/>
        <w:jc w:val="both"/>
        <w:rPr>
          <w:rFonts w:ascii="Times New Roman" w:eastAsia="Times New Roman" w:hAnsi="Times New Roman" w:cs="Times New Roman"/>
          <w:b/>
          <w:sz w:val="24"/>
          <w:szCs w:val="24"/>
          <w:lang w:val="uk-UA" w:eastAsia="ru-RU"/>
        </w:rPr>
      </w:pPr>
    </w:p>
    <w:p w14:paraId="30128595" w14:textId="78B0EFA2" w:rsidR="007C0FFA" w:rsidRPr="007C0FFA" w:rsidRDefault="007C0FFA" w:rsidP="007C0FFA">
      <w:pPr>
        <w:autoSpaceDN w:val="0"/>
        <w:spacing w:after="0" w:line="240" w:lineRule="auto"/>
        <w:rPr>
          <w:rFonts w:ascii="Times New Roman" w:eastAsia="Calibri" w:hAnsi="Times New Roman" w:cs="Times New Roman"/>
          <w:b/>
          <w:sz w:val="28"/>
          <w:szCs w:val="28"/>
          <w:lang w:val="uk-UA"/>
        </w:rPr>
      </w:pPr>
      <w:r w:rsidRPr="007C0FFA">
        <w:rPr>
          <w:rFonts w:ascii="Times New Roman" w:eastAsia="Calibri" w:hAnsi="Times New Roman" w:cs="Times New Roman"/>
          <w:b/>
          <w:sz w:val="28"/>
          <w:szCs w:val="28"/>
          <w:lang w:val="uk-UA"/>
        </w:rPr>
        <w:t xml:space="preserve">Про </w:t>
      </w:r>
      <w:r>
        <w:rPr>
          <w:rFonts w:ascii="Times New Roman" w:eastAsia="Calibri" w:hAnsi="Times New Roman" w:cs="Times New Roman"/>
          <w:b/>
          <w:sz w:val="28"/>
          <w:szCs w:val="28"/>
          <w:lang w:val="uk-UA"/>
        </w:rPr>
        <w:t>схвалення</w:t>
      </w:r>
      <w:r w:rsidRPr="007C0FFA">
        <w:rPr>
          <w:rFonts w:ascii="Times New Roman" w:eastAsia="Calibri" w:hAnsi="Times New Roman" w:cs="Times New Roman"/>
          <w:b/>
          <w:sz w:val="28"/>
          <w:szCs w:val="28"/>
          <w:lang w:val="uk-UA"/>
        </w:rPr>
        <w:t xml:space="preserve"> цільової програми</w:t>
      </w:r>
      <w:r w:rsidRPr="007C0FFA">
        <w:rPr>
          <w:rFonts w:ascii="Times New Roman" w:eastAsia="Calibri" w:hAnsi="Times New Roman" w:cs="Times New Roman"/>
          <w:b/>
          <w:sz w:val="28"/>
          <w:szCs w:val="28"/>
          <w:lang w:val="uk-UA"/>
        </w:rPr>
        <w:br/>
        <w:t xml:space="preserve">«Громадський бюджет </w:t>
      </w:r>
      <w:proofErr w:type="spellStart"/>
      <w:r w:rsidRPr="007C0FFA">
        <w:rPr>
          <w:rFonts w:ascii="Times New Roman" w:eastAsia="Calibri" w:hAnsi="Times New Roman" w:cs="Times New Roman"/>
          <w:b/>
          <w:sz w:val="28"/>
          <w:szCs w:val="28"/>
          <w:lang w:val="uk-UA"/>
        </w:rPr>
        <w:t>Кутської</w:t>
      </w:r>
      <w:proofErr w:type="spellEnd"/>
      <w:r w:rsidRPr="007C0FFA">
        <w:rPr>
          <w:rFonts w:ascii="Times New Roman" w:eastAsia="Calibri" w:hAnsi="Times New Roman" w:cs="Times New Roman"/>
          <w:b/>
          <w:sz w:val="28"/>
          <w:szCs w:val="28"/>
          <w:lang w:val="uk-UA"/>
        </w:rPr>
        <w:br/>
        <w:t xml:space="preserve">селищної територіальної громади </w:t>
      </w:r>
      <w:r w:rsidRPr="007C0FFA">
        <w:rPr>
          <w:rFonts w:ascii="Times New Roman" w:eastAsia="Calibri" w:hAnsi="Times New Roman" w:cs="Times New Roman"/>
          <w:b/>
          <w:sz w:val="28"/>
          <w:szCs w:val="28"/>
          <w:lang w:val="uk-UA"/>
        </w:rPr>
        <w:br/>
        <w:t>на 2022-2025 роки» (бюджет участі)</w:t>
      </w:r>
    </w:p>
    <w:p w14:paraId="519B6A49" w14:textId="77777777" w:rsidR="007C0FFA" w:rsidRPr="007C0FFA" w:rsidRDefault="007C0FFA" w:rsidP="007C0FFA">
      <w:pPr>
        <w:autoSpaceDN w:val="0"/>
        <w:spacing w:after="0" w:line="240" w:lineRule="auto"/>
        <w:jc w:val="both"/>
        <w:rPr>
          <w:rFonts w:ascii="Times New Roman" w:eastAsia="Calibri" w:hAnsi="Times New Roman" w:cs="Times New Roman"/>
          <w:sz w:val="28"/>
          <w:szCs w:val="28"/>
          <w:lang w:val="uk-UA"/>
        </w:rPr>
      </w:pPr>
    </w:p>
    <w:p w14:paraId="52496575" w14:textId="524068C1" w:rsidR="007C0FFA" w:rsidRPr="007C0FFA" w:rsidRDefault="00B360CC" w:rsidP="007C0FFA">
      <w:pPr>
        <w:autoSpaceDN w:val="0"/>
        <w:spacing w:after="0" w:line="240" w:lineRule="auto"/>
        <w:ind w:right="469"/>
        <w:jc w:val="both"/>
        <w:rPr>
          <w:rFonts w:ascii="Times New Roman" w:eastAsia="Calibri" w:hAnsi="Times New Roman" w:cs="Times New Roman"/>
          <w:sz w:val="28"/>
          <w:szCs w:val="28"/>
          <w:lang w:val="uk-UA"/>
        </w:rPr>
      </w:pPr>
      <w:r>
        <w:rPr>
          <w:rFonts w:ascii="Times New Roman" w:eastAsia="Times New Roman" w:hAnsi="Times New Roman" w:cs="Times New Roman"/>
          <w:color w:val="000000"/>
          <w:sz w:val="28"/>
          <w:szCs w:val="28"/>
          <w:lang w:val="uk-UA" w:eastAsia="uk-UA"/>
        </w:rPr>
        <w:t xml:space="preserve">            </w:t>
      </w:r>
      <w:r w:rsidR="007C0FFA" w:rsidRPr="007C0FFA">
        <w:rPr>
          <w:rFonts w:ascii="Times New Roman" w:eastAsia="Times New Roman" w:hAnsi="Times New Roman" w:cs="Times New Roman"/>
          <w:color w:val="000000"/>
          <w:sz w:val="28"/>
          <w:szCs w:val="28"/>
          <w:lang w:val="uk-UA" w:eastAsia="uk-UA"/>
        </w:rPr>
        <w:t>З метою запровадження громадського бюджету (бюджету участі) у </w:t>
      </w:r>
      <w:proofErr w:type="spellStart"/>
      <w:r w:rsidR="007C0FFA" w:rsidRPr="007C0FFA">
        <w:rPr>
          <w:rFonts w:ascii="Times New Roman" w:eastAsia="Times New Roman" w:hAnsi="Times New Roman" w:cs="Times New Roman"/>
          <w:color w:val="000000"/>
          <w:sz w:val="28"/>
          <w:szCs w:val="28"/>
          <w:lang w:val="uk-UA" w:eastAsia="uk-UA"/>
        </w:rPr>
        <w:t>Кутській</w:t>
      </w:r>
      <w:proofErr w:type="spellEnd"/>
      <w:r w:rsidR="007C0FFA" w:rsidRPr="007C0FFA">
        <w:rPr>
          <w:rFonts w:ascii="Times New Roman" w:eastAsia="Times New Roman" w:hAnsi="Times New Roman" w:cs="Times New Roman"/>
          <w:color w:val="000000"/>
          <w:sz w:val="28"/>
          <w:szCs w:val="28"/>
          <w:lang w:val="uk-UA" w:eastAsia="uk-UA"/>
        </w:rPr>
        <w:t xml:space="preserve"> селищній територіальній громаді, зміцнення територіальної громади шляхом надання її членам можливості прийняття спільних виважених рішень та вирішення основних питань розвитку громади через запровадження сучасних демократичних механізмів взаємодії громадян із органами влади, підвищення громадянської активності населення, керуючись статтями 26, 59  Закону України «Про місцеве самоврядування в Україні», враховуючи рекомендації виконавчого комітету та</w:t>
      </w:r>
      <w:r w:rsidR="007C0FFA" w:rsidRPr="007C0FFA">
        <w:rPr>
          <w:rFonts w:ascii="Times New Roman" w:eastAsia="Calibri" w:hAnsi="Times New Roman" w:cs="Times New Roman"/>
          <w:color w:val="000000"/>
          <w:sz w:val="28"/>
          <w:szCs w:val="28"/>
          <w:lang w:val="uk-UA"/>
        </w:rPr>
        <w:t xml:space="preserve"> постійних комісій селищної ради з гуманітарних питань, з питань </w:t>
      </w:r>
      <w:r w:rsidR="007C0FFA" w:rsidRPr="007C0FFA">
        <w:rPr>
          <w:rFonts w:ascii="Times New Roman" w:eastAsia="Calibri" w:hAnsi="Times New Roman" w:cs="Times New Roman"/>
          <w:sz w:val="28"/>
          <w:szCs w:val="28"/>
          <w:lang w:val="uk-UA"/>
        </w:rPr>
        <w:t xml:space="preserve">прав людини, законності, депутатської діяльності, етики, регламенту, охорони пам’яток історичного середовища та благоустрою та комісії </w:t>
      </w:r>
      <w:r w:rsidR="007C0FFA" w:rsidRPr="007C0FFA">
        <w:rPr>
          <w:rFonts w:ascii="Times New Roman" w:eastAsia="Times New Roman" w:hAnsi="Times New Roman" w:cs="Times New Roman"/>
          <w:bCs/>
          <w:sz w:val="28"/>
          <w:szCs w:val="28"/>
          <w:lang w:val="uk-UA"/>
        </w:rPr>
        <w:t xml:space="preserve"> з питань бюджету, фінансів, планування соціально-економічного розвитку, підприємницької діяльності, інвестицій та міжнародного співробітництва</w:t>
      </w:r>
      <w:r w:rsidR="007C0FFA" w:rsidRPr="007C0FFA">
        <w:rPr>
          <w:rFonts w:ascii="Times New Roman" w:eastAsia="Calibri" w:hAnsi="Times New Roman" w:cs="Times New Roman"/>
          <w:sz w:val="28"/>
          <w:szCs w:val="28"/>
          <w:lang w:val="uk-UA"/>
        </w:rPr>
        <w:t xml:space="preserve"> </w:t>
      </w:r>
      <w:proofErr w:type="spellStart"/>
      <w:r w:rsidR="007C0FFA" w:rsidRPr="007C0FFA">
        <w:rPr>
          <w:rFonts w:ascii="Times New Roman" w:eastAsia="Calibri" w:hAnsi="Times New Roman" w:cs="Times New Roman"/>
          <w:sz w:val="28"/>
          <w:szCs w:val="28"/>
          <w:lang w:val="uk-UA"/>
        </w:rPr>
        <w:t>Кутська</w:t>
      </w:r>
      <w:proofErr w:type="spellEnd"/>
      <w:r w:rsidR="007C0FFA" w:rsidRPr="007C0FFA">
        <w:rPr>
          <w:rFonts w:ascii="Times New Roman" w:eastAsia="Calibri" w:hAnsi="Times New Roman" w:cs="Times New Roman"/>
          <w:sz w:val="28"/>
          <w:szCs w:val="28"/>
          <w:lang w:val="uk-UA"/>
        </w:rPr>
        <w:t xml:space="preserve">  селищна  рада </w:t>
      </w:r>
    </w:p>
    <w:p w14:paraId="64C62BC5" w14:textId="77777777" w:rsidR="007C0FFA" w:rsidRPr="007C0FFA" w:rsidRDefault="007C0FFA" w:rsidP="007C0FFA">
      <w:pPr>
        <w:autoSpaceDN w:val="0"/>
        <w:spacing w:after="0" w:line="240" w:lineRule="auto"/>
        <w:jc w:val="both"/>
        <w:rPr>
          <w:rFonts w:ascii="Times New Roman" w:eastAsia="Calibri" w:hAnsi="Times New Roman" w:cs="Times New Roman"/>
          <w:sz w:val="28"/>
          <w:szCs w:val="28"/>
          <w:lang w:val="uk-UA"/>
        </w:rPr>
      </w:pPr>
    </w:p>
    <w:p w14:paraId="2189FE7C" w14:textId="77777777" w:rsidR="007C0FFA" w:rsidRPr="007C0FFA" w:rsidRDefault="007C0FFA" w:rsidP="007C0FFA">
      <w:pPr>
        <w:autoSpaceDN w:val="0"/>
        <w:spacing w:after="0" w:line="240" w:lineRule="auto"/>
        <w:rPr>
          <w:rFonts w:ascii="Times New Roman" w:eastAsia="Calibri" w:hAnsi="Times New Roman" w:cs="Times New Roman"/>
          <w:b/>
          <w:bCs/>
          <w:sz w:val="28"/>
          <w:szCs w:val="28"/>
          <w:lang w:val="uk-UA"/>
        </w:rPr>
      </w:pPr>
      <w:r w:rsidRPr="007C0FFA">
        <w:rPr>
          <w:rFonts w:ascii="Times New Roman" w:eastAsia="Calibri" w:hAnsi="Times New Roman" w:cs="Times New Roman"/>
          <w:b/>
          <w:bCs/>
          <w:sz w:val="28"/>
          <w:szCs w:val="28"/>
          <w:lang w:val="uk-UA"/>
        </w:rPr>
        <w:t xml:space="preserve">В И Р І Ш И Л А: </w:t>
      </w:r>
    </w:p>
    <w:p w14:paraId="45F48D53" w14:textId="77777777" w:rsidR="007C0FFA" w:rsidRPr="007C0FFA" w:rsidRDefault="007C0FFA" w:rsidP="007C0FFA">
      <w:pPr>
        <w:shd w:val="clear" w:color="auto" w:fill="FFFFFF"/>
        <w:autoSpaceDN w:val="0"/>
        <w:spacing w:after="0" w:line="240" w:lineRule="auto"/>
        <w:ind w:right="469"/>
        <w:jc w:val="center"/>
        <w:rPr>
          <w:rFonts w:ascii="Times New Roman" w:eastAsia="Times New Roman" w:hAnsi="Times New Roman" w:cs="Times New Roman"/>
          <w:b/>
          <w:bCs/>
          <w:color w:val="000000"/>
          <w:spacing w:val="7"/>
          <w:sz w:val="24"/>
          <w:szCs w:val="24"/>
          <w:lang w:val="uk-UA" w:eastAsia="uk-UA"/>
        </w:rPr>
      </w:pPr>
    </w:p>
    <w:p w14:paraId="51DE7E6C" w14:textId="0BD9100F" w:rsidR="007C0FFA" w:rsidRDefault="007C0FFA" w:rsidP="007C0FFA">
      <w:pPr>
        <w:shd w:val="clear" w:color="auto" w:fill="FFFFFF"/>
        <w:autoSpaceDN w:val="0"/>
        <w:spacing w:after="495" w:line="240" w:lineRule="auto"/>
        <w:ind w:right="469"/>
        <w:jc w:val="both"/>
        <w:rPr>
          <w:rFonts w:ascii="Times New Roman" w:eastAsia="Times New Roman" w:hAnsi="Times New Roman" w:cs="Times New Roman"/>
          <w:color w:val="000000"/>
          <w:sz w:val="28"/>
          <w:szCs w:val="28"/>
          <w:lang w:val="uk-UA" w:eastAsia="uk-UA"/>
        </w:rPr>
      </w:pPr>
      <w:r w:rsidRPr="007C0FFA">
        <w:rPr>
          <w:rFonts w:ascii="Times New Roman" w:eastAsia="Times New Roman" w:hAnsi="Times New Roman" w:cs="Times New Roman"/>
          <w:color w:val="000000"/>
          <w:sz w:val="28"/>
          <w:szCs w:val="28"/>
          <w:lang w:val="uk-UA" w:eastAsia="uk-UA"/>
        </w:rPr>
        <w:t xml:space="preserve">1. </w:t>
      </w:r>
      <w:r w:rsidR="00B360CC">
        <w:rPr>
          <w:rFonts w:ascii="Times New Roman" w:eastAsia="Times New Roman" w:hAnsi="Times New Roman" w:cs="Times New Roman"/>
          <w:color w:val="000000"/>
          <w:sz w:val="28"/>
          <w:szCs w:val="28"/>
          <w:lang w:val="uk-UA" w:eastAsia="uk-UA"/>
        </w:rPr>
        <w:t>Схвалити</w:t>
      </w:r>
      <w:r w:rsidRPr="007C0FFA">
        <w:rPr>
          <w:rFonts w:ascii="Times New Roman" w:eastAsia="Times New Roman" w:hAnsi="Times New Roman" w:cs="Times New Roman"/>
          <w:color w:val="000000"/>
          <w:sz w:val="28"/>
          <w:szCs w:val="28"/>
          <w:lang w:val="uk-UA" w:eastAsia="uk-UA"/>
        </w:rPr>
        <w:t xml:space="preserve"> цільову програму «Громадський бюджет </w:t>
      </w:r>
      <w:proofErr w:type="spellStart"/>
      <w:r w:rsidRPr="007C0FFA">
        <w:rPr>
          <w:rFonts w:ascii="Times New Roman" w:eastAsia="Times New Roman" w:hAnsi="Times New Roman" w:cs="Times New Roman"/>
          <w:color w:val="000000"/>
          <w:sz w:val="28"/>
          <w:szCs w:val="28"/>
          <w:lang w:val="uk-UA" w:eastAsia="uk-UA"/>
        </w:rPr>
        <w:t>Кутської</w:t>
      </w:r>
      <w:proofErr w:type="spellEnd"/>
      <w:r w:rsidRPr="007C0FFA">
        <w:rPr>
          <w:rFonts w:ascii="Times New Roman" w:eastAsia="Times New Roman" w:hAnsi="Times New Roman" w:cs="Times New Roman"/>
          <w:color w:val="000000"/>
          <w:sz w:val="28"/>
          <w:szCs w:val="28"/>
          <w:lang w:val="uk-UA" w:eastAsia="uk-UA"/>
        </w:rPr>
        <w:t xml:space="preserve"> селищної територіальної громади на 2022-2025 роки» (бюджет участі) /додається/.</w:t>
      </w:r>
    </w:p>
    <w:p w14:paraId="206C4037" w14:textId="65BEA920" w:rsidR="00D4370E" w:rsidRPr="007C0FFA" w:rsidRDefault="00D4370E" w:rsidP="007C0FFA">
      <w:pPr>
        <w:shd w:val="clear" w:color="auto" w:fill="FFFFFF"/>
        <w:autoSpaceDN w:val="0"/>
        <w:spacing w:after="495" w:line="240" w:lineRule="auto"/>
        <w:ind w:right="46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2. Секретарю </w:t>
      </w:r>
      <w:proofErr w:type="spellStart"/>
      <w:r>
        <w:rPr>
          <w:rFonts w:ascii="Times New Roman" w:eastAsia="Times New Roman" w:hAnsi="Times New Roman" w:cs="Times New Roman"/>
          <w:color w:val="000000"/>
          <w:sz w:val="28"/>
          <w:szCs w:val="28"/>
          <w:lang w:val="uk-UA" w:eastAsia="uk-UA"/>
        </w:rPr>
        <w:t>Кутської</w:t>
      </w:r>
      <w:proofErr w:type="spellEnd"/>
      <w:r>
        <w:rPr>
          <w:rFonts w:ascii="Times New Roman" w:eastAsia="Times New Roman" w:hAnsi="Times New Roman" w:cs="Times New Roman"/>
          <w:color w:val="000000"/>
          <w:sz w:val="28"/>
          <w:szCs w:val="28"/>
          <w:lang w:val="uk-UA" w:eastAsia="uk-UA"/>
        </w:rPr>
        <w:t xml:space="preserve"> селищної ради Сергію Колотило подати цільову </w:t>
      </w:r>
      <w:proofErr w:type="spellStart"/>
      <w:r>
        <w:rPr>
          <w:rFonts w:ascii="Times New Roman" w:eastAsia="Times New Roman" w:hAnsi="Times New Roman" w:cs="Times New Roman"/>
          <w:color w:val="000000"/>
          <w:sz w:val="28"/>
          <w:szCs w:val="28"/>
          <w:lang w:val="uk-UA" w:eastAsia="uk-UA"/>
        </w:rPr>
        <w:t>програму</w:t>
      </w:r>
      <w:r w:rsidR="00A24F04" w:rsidRPr="007C0FFA">
        <w:rPr>
          <w:rFonts w:ascii="Times New Roman" w:eastAsia="Times New Roman" w:hAnsi="Times New Roman" w:cs="Times New Roman"/>
          <w:color w:val="000000"/>
          <w:sz w:val="28"/>
          <w:szCs w:val="28"/>
          <w:lang w:val="uk-UA" w:eastAsia="uk-UA"/>
        </w:rPr>
        <w:t>«Громадський</w:t>
      </w:r>
      <w:proofErr w:type="spellEnd"/>
      <w:r w:rsidR="00A24F04" w:rsidRPr="007C0FFA">
        <w:rPr>
          <w:rFonts w:ascii="Times New Roman" w:eastAsia="Times New Roman" w:hAnsi="Times New Roman" w:cs="Times New Roman"/>
          <w:color w:val="000000"/>
          <w:sz w:val="28"/>
          <w:szCs w:val="28"/>
          <w:lang w:val="uk-UA" w:eastAsia="uk-UA"/>
        </w:rPr>
        <w:t xml:space="preserve"> бюджет </w:t>
      </w:r>
      <w:proofErr w:type="spellStart"/>
      <w:r w:rsidR="00A24F04" w:rsidRPr="007C0FFA">
        <w:rPr>
          <w:rFonts w:ascii="Times New Roman" w:eastAsia="Times New Roman" w:hAnsi="Times New Roman" w:cs="Times New Roman"/>
          <w:color w:val="000000"/>
          <w:sz w:val="28"/>
          <w:szCs w:val="28"/>
          <w:lang w:val="uk-UA" w:eastAsia="uk-UA"/>
        </w:rPr>
        <w:t>Кутської</w:t>
      </w:r>
      <w:proofErr w:type="spellEnd"/>
      <w:r w:rsidR="00A24F04" w:rsidRPr="007C0FFA">
        <w:rPr>
          <w:rFonts w:ascii="Times New Roman" w:eastAsia="Times New Roman" w:hAnsi="Times New Roman" w:cs="Times New Roman"/>
          <w:color w:val="000000"/>
          <w:sz w:val="28"/>
          <w:szCs w:val="28"/>
          <w:lang w:val="uk-UA" w:eastAsia="uk-UA"/>
        </w:rPr>
        <w:t xml:space="preserve"> селищної терито</w:t>
      </w:r>
      <w:r w:rsidR="00A24F04">
        <w:rPr>
          <w:rFonts w:ascii="Times New Roman" w:eastAsia="Times New Roman" w:hAnsi="Times New Roman" w:cs="Times New Roman"/>
          <w:color w:val="000000"/>
          <w:sz w:val="28"/>
          <w:szCs w:val="28"/>
          <w:lang w:val="uk-UA" w:eastAsia="uk-UA"/>
        </w:rPr>
        <w:t>ріальної громади на 2022-2025 рі</w:t>
      </w:r>
      <w:r w:rsidR="00A24F04" w:rsidRPr="007C0FFA">
        <w:rPr>
          <w:rFonts w:ascii="Times New Roman" w:eastAsia="Times New Roman" w:hAnsi="Times New Roman" w:cs="Times New Roman"/>
          <w:color w:val="000000"/>
          <w:sz w:val="28"/>
          <w:szCs w:val="28"/>
          <w:lang w:val="uk-UA" w:eastAsia="uk-UA"/>
        </w:rPr>
        <w:t>к»</w:t>
      </w:r>
      <w:r w:rsidR="00A24F04">
        <w:rPr>
          <w:rFonts w:ascii="Times New Roman" w:eastAsia="Times New Roman" w:hAnsi="Times New Roman" w:cs="Times New Roman"/>
          <w:color w:val="000000"/>
          <w:sz w:val="28"/>
          <w:szCs w:val="28"/>
          <w:lang w:val="uk-UA" w:eastAsia="uk-UA"/>
        </w:rPr>
        <w:t xml:space="preserve">, схвалену виконавчим комітетом, на розгляд наступної </w:t>
      </w:r>
      <w:proofErr w:type="spellStart"/>
      <w:r w:rsidR="00A24F04">
        <w:rPr>
          <w:rFonts w:ascii="Times New Roman" w:eastAsia="Times New Roman" w:hAnsi="Times New Roman" w:cs="Times New Roman"/>
          <w:color w:val="000000"/>
          <w:sz w:val="28"/>
          <w:szCs w:val="28"/>
          <w:lang w:val="uk-UA" w:eastAsia="uk-UA"/>
        </w:rPr>
        <w:t>сесіїї</w:t>
      </w:r>
      <w:proofErr w:type="spellEnd"/>
      <w:r w:rsidR="00A24F04">
        <w:rPr>
          <w:rFonts w:ascii="Times New Roman" w:eastAsia="Times New Roman" w:hAnsi="Times New Roman" w:cs="Times New Roman"/>
          <w:color w:val="000000"/>
          <w:sz w:val="28"/>
          <w:szCs w:val="28"/>
          <w:lang w:val="uk-UA" w:eastAsia="uk-UA"/>
        </w:rPr>
        <w:t xml:space="preserve">  </w:t>
      </w:r>
      <w:proofErr w:type="spellStart"/>
      <w:r w:rsidR="00A24F04">
        <w:rPr>
          <w:rFonts w:ascii="Times New Roman" w:eastAsia="Times New Roman" w:hAnsi="Times New Roman" w:cs="Times New Roman"/>
          <w:color w:val="000000"/>
          <w:sz w:val="28"/>
          <w:szCs w:val="28"/>
          <w:lang w:val="uk-UA" w:eastAsia="uk-UA"/>
        </w:rPr>
        <w:t>Кутської</w:t>
      </w:r>
      <w:proofErr w:type="spellEnd"/>
      <w:r w:rsidR="00A24F04">
        <w:rPr>
          <w:rFonts w:ascii="Times New Roman" w:eastAsia="Times New Roman" w:hAnsi="Times New Roman" w:cs="Times New Roman"/>
          <w:color w:val="000000"/>
          <w:sz w:val="28"/>
          <w:szCs w:val="28"/>
          <w:lang w:val="uk-UA" w:eastAsia="uk-UA"/>
        </w:rPr>
        <w:t xml:space="preserve"> селищної ради.</w:t>
      </w:r>
    </w:p>
    <w:p w14:paraId="7A94D376" w14:textId="10B3A2A5" w:rsidR="00B360CC" w:rsidRDefault="00A24F04" w:rsidP="00B360CC">
      <w:pPr>
        <w:shd w:val="clear" w:color="auto" w:fill="FFFFFF"/>
        <w:tabs>
          <w:tab w:val="left" w:pos="9214"/>
        </w:tabs>
        <w:spacing w:after="0" w:line="240" w:lineRule="auto"/>
        <w:ind w:right="-2"/>
        <w:jc w:val="both"/>
        <w:rPr>
          <w:rFonts w:ascii="Times New Roman" w:eastAsia="Arial Unicode MS"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w:t>
      </w:r>
      <w:r w:rsidR="007C0FFA" w:rsidRPr="007C0FFA">
        <w:rPr>
          <w:rFonts w:ascii="Times New Roman" w:eastAsia="Times New Roman" w:hAnsi="Times New Roman" w:cs="Times New Roman"/>
          <w:color w:val="000000"/>
          <w:sz w:val="28"/>
          <w:szCs w:val="28"/>
          <w:lang w:val="uk-UA" w:eastAsia="uk-UA"/>
        </w:rPr>
        <w:t xml:space="preserve">. </w:t>
      </w:r>
      <w:r w:rsidR="00B360CC" w:rsidRPr="00DD18A0">
        <w:rPr>
          <w:rFonts w:ascii="Times New Roman" w:eastAsia="Arial Unicode MS" w:hAnsi="Times New Roman" w:cs="Times New Roman"/>
          <w:color w:val="000000"/>
          <w:sz w:val="28"/>
          <w:szCs w:val="28"/>
          <w:lang w:val="uk-UA" w:eastAsia="uk-UA"/>
        </w:rPr>
        <w:t xml:space="preserve">Контроль за виконанням рішення покласти на заступника </w:t>
      </w:r>
      <w:proofErr w:type="spellStart"/>
      <w:r w:rsidR="00B360CC" w:rsidRPr="00DD18A0">
        <w:rPr>
          <w:rFonts w:ascii="Times New Roman" w:eastAsia="Arial Unicode MS" w:hAnsi="Times New Roman" w:cs="Times New Roman"/>
          <w:color w:val="000000"/>
          <w:sz w:val="28"/>
          <w:szCs w:val="28"/>
          <w:lang w:eastAsia="uk-UA"/>
        </w:rPr>
        <w:t>селищного</w:t>
      </w:r>
      <w:proofErr w:type="spellEnd"/>
      <w:r w:rsidR="00B360CC" w:rsidRPr="00DD18A0">
        <w:rPr>
          <w:rFonts w:ascii="Arial Unicode MS" w:eastAsia="Arial Unicode MS" w:hAnsi="Arial Unicode MS" w:cs="Arial Unicode MS"/>
          <w:color w:val="000000"/>
          <w:sz w:val="24"/>
          <w:szCs w:val="24"/>
          <w:lang w:eastAsia="uk-UA"/>
        </w:rPr>
        <w:t xml:space="preserve"> </w:t>
      </w:r>
      <w:r w:rsidR="00B360CC" w:rsidRPr="00DD18A0">
        <w:rPr>
          <w:rFonts w:ascii="Times New Roman" w:eastAsia="Arial Unicode MS" w:hAnsi="Times New Roman" w:cs="Times New Roman"/>
          <w:color w:val="000000"/>
          <w:sz w:val="28"/>
          <w:szCs w:val="28"/>
          <w:lang w:val="uk-UA" w:eastAsia="uk-UA"/>
        </w:rPr>
        <w:t>голови</w:t>
      </w:r>
      <w:r w:rsidR="00B360CC" w:rsidRPr="00DD18A0">
        <w:rPr>
          <w:rFonts w:ascii="Times New Roman" w:eastAsia="Arial Unicode MS" w:hAnsi="Times New Roman" w:cs="Times New Roman"/>
          <w:color w:val="FF0000"/>
          <w:sz w:val="28"/>
          <w:szCs w:val="28"/>
          <w:lang w:val="uk-UA" w:eastAsia="uk-UA"/>
        </w:rPr>
        <w:t xml:space="preserve"> </w:t>
      </w:r>
      <w:r w:rsidR="00B360CC" w:rsidRPr="00FB0D08">
        <w:rPr>
          <w:rFonts w:ascii="Times New Roman" w:eastAsia="Arial Unicode MS" w:hAnsi="Times New Roman" w:cs="Times New Roman"/>
          <w:sz w:val="28"/>
          <w:szCs w:val="28"/>
          <w:lang w:val="uk-UA" w:eastAsia="uk-UA"/>
        </w:rPr>
        <w:t xml:space="preserve">Анатолія </w:t>
      </w:r>
      <w:proofErr w:type="spellStart"/>
      <w:r w:rsidR="00B360CC" w:rsidRPr="00FB0D08">
        <w:rPr>
          <w:rFonts w:ascii="Times New Roman" w:eastAsia="Arial Unicode MS" w:hAnsi="Times New Roman" w:cs="Times New Roman"/>
          <w:sz w:val="28"/>
          <w:szCs w:val="28"/>
          <w:lang w:val="uk-UA" w:eastAsia="uk-UA"/>
        </w:rPr>
        <w:t>Кіщука</w:t>
      </w:r>
      <w:proofErr w:type="spellEnd"/>
      <w:r w:rsidR="00B360CC" w:rsidRPr="00FB0D08">
        <w:rPr>
          <w:rFonts w:ascii="Times New Roman" w:eastAsia="Arial Unicode MS" w:hAnsi="Times New Roman" w:cs="Times New Roman"/>
          <w:sz w:val="28"/>
          <w:szCs w:val="28"/>
          <w:lang w:val="uk-UA" w:eastAsia="uk-UA"/>
        </w:rPr>
        <w:t>.</w:t>
      </w:r>
      <w:r w:rsidR="00B360CC" w:rsidRPr="00DD18A0">
        <w:rPr>
          <w:rFonts w:ascii="Times New Roman" w:eastAsia="Arial Unicode MS" w:hAnsi="Times New Roman" w:cs="Times New Roman"/>
          <w:color w:val="000000"/>
          <w:sz w:val="28"/>
          <w:szCs w:val="28"/>
          <w:lang w:val="uk-UA" w:eastAsia="uk-UA"/>
        </w:rPr>
        <w:t xml:space="preserve">    </w:t>
      </w:r>
    </w:p>
    <w:p w14:paraId="4EF9B0F9" w14:textId="77777777" w:rsidR="007C0FFA" w:rsidRPr="007C0FFA" w:rsidRDefault="007C0FFA" w:rsidP="007C0FFA">
      <w:pPr>
        <w:shd w:val="clear" w:color="auto" w:fill="FFFFFF"/>
        <w:autoSpaceDN w:val="0"/>
        <w:spacing w:after="0" w:line="240" w:lineRule="auto"/>
        <w:ind w:right="450"/>
        <w:jc w:val="both"/>
        <w:textAlignment w:val="baseline"/>
        <w:rPr>
          <w:rFonts w:ascii="Times New Roman" w:eastAsia="Calibri" w:hAnsi="Times New Roman" w:cs="Times New Roman"/>
          <w:sz w:val="28"/>
          <w:szCs w:val="28"/>
          <w:lang w:val="uk-UA"/>
        </w:rPr>
      </w:pPr>
    </w:p>
    <w:p w14:paraId="4921B6CF" w14:textId="77777777" w:rsidR="007C0FFA" w:rsidRDefault="007C0FFA" w:rsidP="007C0FFA">
      <w:pPr>
        <w:tabs>
          <w:tab w:val="center" w:pos="5032"/>
        </w:tabs>
        <w:spacing w:after="0" w:line="240" w:lineRule="auto"/>
        <w:rPr>
          <w:rFonts w:ascii="Times New Roman" w:eastAsia="Times New Roman" w:hAnsi="Times New Roman" w:cs="Times New Roman"/>
          <w:b/>
          <w:bCs/>
          <w:sz w:val="28"/>
          <w:szCs w:val="28"/>
          <w:lang w:val="uk-UA" w:eastAsia="uk-UA"/>
        </w:rPr>
      </w:pPr>
      <w:r w:rsidRPr="000F3DD2">
        <w:rPr>
          <w:rFonts w:ascii="Times New Roman" w:eastAsia="Times New Roman" w:hAnsi="Times New Roman" w:cs="Times New Roman"/>
          <w:b/>
          <w:bCs/>
          <w:sz w:val="28"/>
          <w:szCs w:val="28"/>
          <w:lang w:val="uk-UA" w:eastAsia="uk-UA"/>
        </w:rPr>
        <w:t xml:space="preserve">Заступник голови </w:t>
      </w:r>
      <w:r>
        <w:rPr>
          <w:rFonts w:ascii="Times New Roman" w:eastAsia="Times New Roman" w:hAnsi="Times New Roman" w:cs="Times New Roman"/>
          <w:b/>
          <w:bCs/>
          <w:sz w:val="28"/>
          <w:szCs w:val="28"/>
          <w:lang w:val="uk-UA" w:eastAsia="uk-UA"/>
        </w:rPr>
        <w:t>з питань</w:t>
      </w:r>
    </w:p>
    <w:p w14:paraId="2D6EFE77" w14:textId="77777777" w:rsidR="007C0FFA" w:rsidRDefault="007C0FFA" w:rsidP="007C0FFA">
      <w:pPr>
        <w:tabs>
          <w:tab w:val="center" w:pos="5032"/>
        </w:tabs>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діяльності виконавчих органів</w:t>
      </w:r>
      <w:r w:rsidRPr="000F3DD2">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 xml:space="preserve"> </w:t>
      </w:r>
      <w:r w:rsidRPr="000F3DD2">
        <w:rPr>
          <w:rFonts w:ascii="Times New Roman" w:eastAsia="Times New Roman" w:hAnsi="Times New Roman" w:cs="Times New Roman"/>
          <w:b/>
          <w:bCs/>
          <w:sz w:val="28"/>
          <w:szCs w:val="28"/>
          <w:lang w:val="uk-UA" w:eastAsia="uk-UA"/>
        </w:rPr>
        <w:t xml:space="preserve">       Андрій ВАСИЛЬКЕВИЧ</w:t>
      </w:r>
    </w:p>
    <w:p w14:paraId="1624D7DA" w14:textId="77777777" w:rsidR="007C0FFA" w:rsidRDefault="007C0FFA" w:rsidP="007C0FFA">
      <w:pPr>
        <w:tabs>
          <w:tab w:val="center" w:pos="5032"/>
        </w:tabs>
        <w:spacing w:after="0" w:line="240" w:lineRule="auto"/>
        <w:rPr>
          <w:rFonts w:ascii="Times New Roman" w:eastAsia="Times New Roman" w:hAnsi="Times New Roman" w:cs="Times New Roman"/>
          <w:b/>
          <w:bCs/>
          <w:sz w:val="28"/>
          <w:szCs w:val="28"/>
          <w:lang w:val="uk-UA" w:eastAsia="uk-UA"/>
        </w:rPr>
      </w:pPr>
    </w:p>
    <w:p w14:paraId="22F1B68F" w14:textId="77777777" w:rsidR="00911F35" w:rsidRPr="00C87697" w:rsidRDefault="00911F35" w:rsidP="00911F35">
      <w:pPr>
        <w:spacing w:line="256" w:lineRule="auto"/>
        <w:jc w:val="center"/>
        <w:rPr>
          <w:rFonts w:ascii="Times New Roman" w:eastAsia="Calibri" w:hAnsi="Times New Roman" w:cs="Times New Roman"/>
          <w:b/>
          <w:sz w:val="24"/>
          <w:szCs w:val="24"/>
        </w:rPr>
      </w:pPr>
      <w:r w:rsidRPr="00C87697">
        <w:rPr>
          <w:rFonts w:ascii="Jeka" w:eastAsia="Calibri" w:hAnsi="Jeka" w:cs="Times New Roman"/>
          <w:b/>
          <w:noProof/>
          <w:sz w:val="100"/>
          <w:lang w:eastAsia="ru-RU"/>
        </w:rPr>
        <w:lastRenderedPageBreak/>
        <w:drawing>
          <wp:inline distT="0" distB="0" distL="0" distR="0" wp14:anchorId="5874FBF7" wp14:editId="1AF306A7">
            <wp:extent cx="504825" cy="628650"/>
            <wp:effectExtent l="0" t="0" r="9525" b="0"/>
            <wp:docPr id="4" name="Рисунок 4"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2DF55920" w14:textId="77777777" w:rsidR="00911F35" w:rsidRPr="00C87697" w:rsidRDefault="00911F35" w:rsidP="00911F35">
      <w:pPr>
        <w:spacing w:after="0" w:line="240" w:lineRule="auto"/>
        <w:jc w:val="center"/>
        <w:rPr>
          <w:rFonts w:ascii="Times New Roman" w:eastAsia="Times New Roman" w:hAnsi="Times New Roman" w:cs="Times New Roman"/>
          <w:b/>
          <w:bCs/>
          <w:sz w:val="28"/>
          <w:szCs w:val="28"/>
          <w:lang w:val="uk-UA" w:eastAsia="uk-UA"/>
        </w:rPr>
      </w:pPr>
      <w:r w:rsidRPr="00C87697">
        <w:rPr>
          <w:rFonts w:ascii="Times New Roman" w:eastAsia="Times New Roman" w:hAnsi="Times New Roman" w:cs="Times New Roman"/>
          <w:b/>
          <w:bCs/>
          <w:sz w:val="28"/>
          <w:szCs w:val="28"/>
          <w:lang w:val="uk-UA" w:eastAsia="uk-UA"/>
        </w:rPr>
        <w:t>УКРАЇНА</w:t>
      </w:r>
    </w:p>
    <w:p w14:paraId="3868FDE9" w14:textId="77777777" w:rsidR="00911F35" w:rsidRPr="00C87697" w:rsidRDefault="00911F35" w:rsidP="00911F35">
      <w:pPr>
        <w:spacing w:after="0" w:line="240" w:lineRule="auto"/>
        <w:jc w:val="center"/>
        <w:rPr>
          <w:rFonts w:ascii="Times New Roman" w:eastAsia="Times New Roman" w:hAnsi="Times New Roman" w:cs="Times New Roman"/>
          <w:b/>
          <w:bCs/>
          <w:sz w:val="28"/>
          <w:szCs w:val="28"/>
          <w:lang w:val="uk-UA" w:eastAsia="uk-UA"/>
        </w:rPr>
      </w:pPr>
      <w:r w:rsidRPr="00C87697">
        <w:rPr>
          <w:rFonts w:ascii="Times New Roman" w:eastAsia="Times New Roman" w:hAnsi="Times New Roman" w:cs="Times New Roman"/>
          <w:b/>
          <w:bCs/>
          <w:sz w:val="28"/>
          <w:szCs w:val="28"/>
          <w:lang w:val="uk-UA" w:eastAsia="uk-UA"/>
        </w:rPr>
        <w:t xml:space="preserve">КУТСЬКА СЕЛИЩНА РАДА </w:t>
      </w:r>
      <w:r w:rsidRPr="00C87697">
        <w:rPr>
          <w:rFonts w:ascii="Times New Roman" w:eastAsia="Times New Roman" w:hAnsi="Times New Roman" w:cs="Times New Roman"/>
          <w:b/>
          <w:bCs/>
          <w:sz w:val="28"/>
          <w:szCs w:val="28"/>
          <w:lang w:val="uk-UA" w:eastAsia="uk-UA"/>
        </w:rPr>
        <w:br/>
        <w:t>КОСІВСЬКОГО РАЙОНУ ІВАНО-ФРАНКІВСЬКОЇ ОБЛАСТІ</w:t>
      </w:r>
    </w:p>
    <w:p w14:paraId="2EE1B2F4" w14:textId="77777777" w:rsidR="00911F35" w:rsidRPr="00C87697" w:rsidRDefault="00911F35" w:rsidP="00911F35">
      <w:pPr>
        <w:spacing w:after="0" w:line="240" w:lineRule="auto"/>
        <w:jc w:val="center"/>
        <w:rPr>
          <w:rFonts w:ascii="Times New Roman" w:eastAsia="Calibri" w:hAnsi="Times New Roman" w:cs="Times New Roman"/>
          <w:b/>
          <w:sz w:val="28"/>
          <w:szCs w:val="28"/>
        </w:rPr>
      </w:pPr>
      <w:r w:rsidRPr="00C87697">
        <w:rPr>
          <w:rFonts w:ascii="Times New Roman" w:eastAsia="Calibri" w:hAnsi="Times New Roman" w:cs="Times New Roman"/>
          <w:b/>
          <w:sz w:val="28"/>
          <w:szCs w:val="28"/>
        </w:rPr>
        <w:t>В И К О Н А В Ч И Й      К О М І Т Е Т</w:t>
      </w:r>
    </w:p>
    <w:p w14:paraId="239B1648" w14:textId="77777777" w:rsidR="00911F35" w:rsidRPr="00C87697" w:rsidRDefault="00911F35" w:rsidP="00911F35">
      <w:pPr>
        <w:spacing w:after="0" w:line="240" w:lineRule="auto"/>
        <w:jc w:val="center"/>
        <w:rPr>
          <w:rFonts w:ascii="Times New Roman" w:eastAsia="Calibri" w:hAnsi="Times New Roman" w:cs="Times New Roman"/>
          <w:b/>
          <w:sz w:val="28"/>
          <w:szCs w:val="28"/>
        </w:rPr>
      </w:pPr>
      <w:r w:rsidRPr="00C87697">
        <w:rPr>
          <w:rFonts w:ascii="Times New Roman" w:eastAsia="Calibri" w:hAnsi="Times New Roman" w:cs="Times New Roman"/>
          <w:b/>
          <w:sz w:val="28"/>
          <w:szCs w:val="28"/>
        </w:rPr>
        <w:t>__________________________________________________________________</w:t>
      </w:r>
    </w:p>
    <w:p w14:paraId="0FB28141" w14:textId="77777777" w:rsidR="00911F35" w:rsidRPr="00C87697" w:rsidRDefault="00911F35" w:rsidP="00911F35">
      <w:pPr>
        <w:spacing w:after="0" w:line="240" w:lineRule="auto"/>
        <w:jc w:val="center"/>
        <w:rPr>
          <w:rFonts w:ascii="Times New Roman" w:eastAsia="Times New Roman" w:hAnsi="Times New Roman" w:cs="Times New Roman"/>
          <w:b/>
          <w:sz w:val="28"/>
          <w:szCs w:val="28"/>
          <w:lang w:val="uk-UA" w:eastAsia="ru-RU"/>
        </w:rPr>
      </w:pPr>
      <w:r w:rsidRPr="00C87697">
        <w:rPr>
          <w:rFonts w:ascii="Times New Roman" w:eastAsia="Times New Roman" w:hAnsi="Times New Roman" w:cs="Times New Roman"/>
          <w:b/>
          <w:sz w:val="24"/>
          <w:szCs w:val="24"/>
          <w:lang w:val="uk-UA" w:eastAsia="ru-RU"/>
        </w:rPr>
        <w:t xml:space="preserve">                                                                                                                                                         </w:t>
      </w:r>
    </w:p>
    <w:p w14:paraId="4E155DD3" w14:textId="22248825" w:rsidR="00911F35" w:rsidRPr="00C87697" w:rsidRDefault="00911F35" w:rsidP="00911F35">
      <w:pPr>
        <w:keepNext/>
        <w:spacing w:after="0" w:line="240" w:lineRule="auto"/>
        <w:outlineLvl w:val="3"/>
        <w:rPr>
          <w:rFonts w:ascii="Times New Roman" w:eastAsia="Times New Roman" w:hAnsi="Times New Roman" w:cs="Times New Roman"/>
          <w:b/>
          <w:sz w:val="28"/>
          <w:szCs w:val="28"/>
          <w:lang w:val="uk-UA" w:eastAsia="ru-RU"/>
        </w:rPr>
      </w:pPr>
      <w:r w:rsidRPr="00C87697">
        <w:rPr>
          <w:rFonts w:ascii="Times New Roman" w:eastAsia="Times New Roman" w:hAnsi="Times New Roman" w:cs="Times New Roman"/>
          <w:b/>
          <w:sz w:val="28"/>
          <w:szCs w:val="28"/>
          <w:lang w:val="uk-UA" w:eastAsia="ru-RU"/>
        </w:rPr>
        <w:t xml:space="preserve">                                                     Р І Ш Е Н </w:t>
      </w:r>
      <w:proofErr w:type="spellStart"/>
      <w:r w:rsidRPr="00C87697">
        <w:rPr>
          <w:rFonts w:ascii="Times New Roman" w:eastAsia="Times New Roman" w:hAnsi="Times New Roman" w:cs="Times New Roman"/>
          <w:b/>
          <w:sz w:val="28"/>
          <w:szCs w:val="28"/>
          <w:lang w:val="uk-UA" w:eastAsia="ru-RU"/>
        </w:rPr>
        <w:t>Н</w:t>
      </w:r>
      <w:proofErr w:type="spellEnd"/>
      <w:r w:rsidRPr="00C87697">
        <w:rPr>
          <w:rFonts w:ascii="Times New Roman" w:eastAsia="Times New Roman" w:hAnsi="Times New Roman" w:cs="Times New Roman"/>
          <w:b/>
          <w:sz w:val="28"/>
          <w:szCs w:val="28"/>
          <w:lang w:val="uk-UA" w:eastAsia="ru-RU"/>
        </w:rPr>
        <w:t xml:space="preserve"> Я     №</w:t>
      </w:r>
      <w:r>
        <w:rPr>
          <w:rFonts w:ascii="Times New Roman" w:eastAsia="Times New Roman" w:hAnsi="Times New Roman" w:cs="Times New Roman"/>
          <w:b/>
          <w:sz w:val="28"/>
          <w:szCs w:val="28"/>
          <w:lang w:val="uk-UA" w:eastAsia="ru-RU"/>
        </w:rPr>
        <w:t>86</w:t>
      </w:r>
    </w:p>
    <w:p w14:paraId="24BD3EDF" w14:textId="77777777" w:rsidR="00911F35" w:rsidRPr="00C87697" w:rsidRDefault="00911F35" w:rsidP="00911F35">
      <w:pPr>
        <w:spacing w:after="0" w:line="240" w:lineRule="auto"/>
        <w:rPr>
          <w:rFonts w:ascii="Times New Roman" w:eastAsia="Calibri" w:hAnsi="Times New Roman" w:cs="Times New Roman"/>
          <w:b/>
          <w:sz w:val="28"/>
          <w:szCs w:val="28"/>
        </w:rPr>
      </w:pPr>
    </w:p>
    <w:p w14:paraId="29286BC1" w14:textId="149655DD" w:rsidR="00DD18A0" w:rsidRPr="00DD18A0" w:rsidRDefault="00911F35" w:rsidP="00911F35">
      <w:pPr>
        <w:spacing w:after="0" w:line="240" w:lineRule="auto"/>
        <w:rPr>
          <w:rFonts w:ascii="Times New Roman" w:eastAsia="Times New Roman" w:hAnsi="Times New Roman" w:cs="Times New Roman"/>
          <w:b/>
          <w:bCs/>
          <w:i/>
          <w:iCs/>
          <w:sz w:val="28"/>
          <w:szCs w:val="28"/>
          <w:lang w:eastAsia="ru-RU"/>
        </w:rPr>
      </w:pPr>
      <w:proofErr w:type="spellStart"/>
      <w:r w:rsidRPr="00C87697">
        <w:rPr>
          <w:rFonts w:ascii="Times New Roman" w:eastAsia="Calibri" w:hAnsi="Times New Roman" w:cs="Times New Roman"/>
          <w:bCs/>
          <w:sz w:val="28"/>
          <w:szCs w:val="28"/>
        </w:rPr>
        <w:t>від</w:t>
      </w:r>
      <w:proofErr w:type="spellEnd"/>
      <w:r w:rsidRPr="00C87697">
        <w:rPr>
          <w:rFonts w:ascii="Times New Roman" w:eastAsia="Calibri" w:hAnsi="Times New Roman" w:cs="Times New Roman"/>
          <w:bCs/>
          <w:sz w:val="28"/>
          <w:szCs w:val="28"/>
        </w:rPr>
        <w:t xml:space="preserve">  20 </w:t>
      </w:r>
      <w:r w:rsidRPr="00C87697">
        <w:rPr>
          <w:rFonts w:ascii="Times New Roman" w:eastAsia="Calibri" w:hAnsi="Times New Roman" w:cs="Times New Roman"/>
          <w:bCs/>
          <w:sz w:val="28"/>
          <w:szCs w:val="28"/>
          <w:lang w:val="uk-UA"/>
        </w:rPr>
        <w:t>грудня</w:t>
      </w:r>
      <w:r w:rsidRPr="00C87697">
        <w:rPr>
          <w:rFonts w:ascii="Times New Roman" w:eastAsia="Calibri" w:hAnsi="Times New Roman" w:cs="Times New Roman"/>
          <w:bCs/>
          <w:sz w:val="28"/>
          <w:szCs w:val="28"/>
        </w:rPr>
        <w:t xml:space="preserve"> 2021 року                                                             с-</w:t>
      </w:r>
      <w:proofErr w:type="spellStart"/>
      <w:r w:rsidRPr="00C87697">
        <w:rPr>
          <w:rFonts w:ascii="Times New Roman" w:eastAsia="Calibri" w:hAnsi="Times New Roman" w:cs="Times New Roman"/>
          <w:bCs/>
          <w:sz w:val="28"/>
          <w:szCs w:val="28"/>
        </w:rPr>
        <w:t>ще</w:t>
      </w:r>
      <w:proofErr w:type="spellEnd"/>
      <w:r w:rsidRPr="00C87697">
        <w:rPr>
          <w:rFonts w:ascii="Times New Roman" w:eastAsia="Calibri" w:hAnsi="Times New Roman" w:cs="Times New Roman"/>
          <w:bCs/>
          <w:sz w:val="28"/>
          <w:szCs w:val="28"/>
        </w:rPr>
        <w:t xml:space="preserve"> Кути</w:t>
      </w:r>
      <w:r w:rsidR="00DD18A0" w:rsidRPr="00DD18A0">
        <w:rPr>
          <w:rFonts w:ascii="Times New Roman" w:eastAsia="Times New Roman" w:hAnsi="Times New Roman" w:cs="Times New Roman"/>
          <w:bCs/>
          <w:i/>
          <w:iCs/>
          <w:sz w:val="24"/>
          <w:szCs w:val="28"/>
          <w:lang w:val="uk-UA" w:eastAsia="ru-RU"/>
        </w:rPr>
        <w:t xml:space="preserve">    </w:t>
      </w:r>
    </w:p>
    <w:p w14:paraId="0EBAA6D4" w14:textId="77777777" w:rsidR="00DD18A0" w:rsidRPr="00DD18A0" w:rsidRDefault="00DD18A0" w:rsidP="00DD18A0">
      <w:pPr>
        <w:widowControl w:val="0"/>
        <w:spacing w:after="0" w:line="240" w:lineRule="auto"/>
        <w:jc w:val="right"/>
        <w:rPr>
          <w:rFonts w:ascii="Times New Roman" w:eastAsia="Arial Unicode MS" w:hAnsi="Times New Roman" w:cs="Times New Roman"/>
          <w:b/>
          <w:color w:val="000000"/>
          <w:sz w:val="28"/>
          <w:szCs w:val="28"/>
          <w:lang w:val="uk-UA" w:eastAsia="uk-UA"/>
        </w:rPr>
      </w:pPr>
    </w:p>
    <w:p w14:paraId="4BB1976B" w14:textId="77777777" w:rsidR="00DD18A0" w:rsidRPr="00DD18A0" w:rsidRDefault="00DD18A0" w:rsidP="00DD18A0">
      <w:pPr>
        <w:tabs>
          <w:tab w:val="left" w:pos="5040"/>
        </w:tabs>
        <w:spacing w:after="0" w:line="240" w:lineRule="auto"/>
        <w:ind w:right="4313"/>
        <w:rPr>
          <w:rFonts w:ascii="Times New Roman" w:eastAsia="Arial Unicode MS" w:hAnsi="Times New Roman" w:cs="Times New Roman"/>
          <w:b/>
          <w:color w:val="000000"/>
          <w:sz w:val="28"/>
          <w:szCs w:val="28"/>
          <w:lang w:val="uk-UA" w:eastAsia="uk-UA"/>
        </w:rPr>
      </w:pPr>
      <w:r w:rsidRPr="00DD18A0">
        <w:rPr>
          <w:rFonts w:ascii="Times New Roman" w:eastAsia="Arial Unicode MS" w:hAnsi="Times New Roman" w:cs="Times New Roman"/>
          <w:b/>
          <w:color w:val="000000"/>
          <w:sz w:val="28"/>
          <w:szCs w:val="28"/>
          <w:lang w:val="uk-UA" w:eastAsia="uk-UA"/>
        </w:rPr>
        <w:t xml:space="preserve">Про програму проведення заходів </w:t>
      </w:r>
    </w:p>
    <w:p w14:paraId="770AC4C0" w14:textId="77777777" w:rsidR="00DD18A0" w:rsidRPr="00DD18A0" w:rsidRDefault="00DD18A0" w:rsidP="00DD18A0">
      <w:pPr>
        <w:tabs>
          <w:tab w:val="left" w:pos="5040"/>
        </w:tabs>
        <w:spacing w:after="0" w:line="240" w:lineRule="auto"/>
        <w:ind w:right="4313"/>
        <w:rPr>
          <w:rFonts w:ascii="Times New Roman" w:eastAsia="Arial Unicode MS" w:hAnsi="Times New Roman" w:cs="Times New Roman"/>
          <w:b/>
          <w:color w:val="000000"/>
          <w:sz w:val="28"/>
          <w:szCs w:val="28"/>
          <w:lang w:val="uk-UA" w:eastAsia="uk-UA"/>
        </w:rPr>
      </w:pPr>
      <w:r w:rsidRPr="00DD18A0">
        <w:rPr>
          <w:rFonts w:ascii="Times New Roman" w:eastAsia="Arial Unicode MS" w:hAnsi="Times New Roman" w:cs="Times New Roman"/>
          <w:b/>
          <w:color w:val="000000"/>
          <w:sz w:val="28"/>
          <w:szCs w:val="28"/>
          <w:lang w:val="uk-UA" w:eastAsia="uk-UA"/>
        </w:rPr>
        <w:t xml:space="preserve">формування підрозділу та штабу району  територіальної  оборони </w:t>
      </w:r>
    </w:p>
    <w:p w14:paraId="732AF4A1" w14:textId="77777777" w:rsidR="00DD18A0" w:rsidRPr="00DD18A0" w:rsidRDefault="00DD18A0" w:rsidP="00DD18A0">
      <w:pPr>
        <w:tabs>
          <w:tab w:val="left" w:pos="5040"/>
        </w:tabs>
        <w:spacing w:after="0" w:line="240" w:lineRule="auto"/>
        <w:ind w:right="4313"/>
        <w:rPr>
          <w:rFonts w:ascii="Times New Roman" w:eastAsia="Arial Unicode MS" w:hAnsi="Times New Roman" w:cs="Times New Roman"/>
          <w:b/>
          <w:color w:val="000000"/>
          <w:sz w:val="28"/>
          <w:szCs w:val="28"/>
          <w:lang w:val="uk-UA" w:eastAsia="uk-UA"/>
        </w:rPr>
      </w:pPr>
      <w:r w:rsidRPr="00DD18A0">
        <w:rPr>
          <w:rFonts w:ascii="Times New Roman" w:eastAsia="Arial Unicode MS" w:hAnsi="Times New Roman" w:cs="Times New Roman"/>
          <w:b/>
          <w:color w:val="000000"/>
          <w:sz w:val="28"/>
          <w:szCs w:val="28"/>
          <w:lang w:val="uk-UA" w:eastAsia="uk-UA"/>
        </w:rPr>
        <w:t>№5 на 2022 рік</w:t>
      </w:r>
    </w:p>
    <w:p w14:paraId="51F7C07E" w14:textId="77777777" w:rsidR="00DD18A0" w:rsidRPr="00DD18A0" w:rsidRDefault="00DD18A0" w:rsidP="00DD18A0">
      <w:pPr>
        <w:widowControl w:val="0"/>
        <w:spacing w:after="0" w:line="240" w:lineRule="auto"/>
        <w:ind w:firstLine="720"/>
        <w:jc w:val="both"/>
        <w:rPr>
          <w:rFonts w:ascii="Times New Roman" w:eastAsia="Arial Unicode MS" w:hAnsi="Times New Roman" w:cs="Times New Roman"/>
          <w:color w:val="000000"/>
          <w:sz w:val="28"/>
          <w:szCs w:val="28"/>
          <w:lang w:val="uk-UA" w:eastAsia="uk-UA"/>
        </w:rPr>
      </w:pPr>
    </w:p>
    <w:p w14:paraId="28A0934B" w14:textId="2284CA83" w:rsidR="00DD18A0" w:rsidRPr="00DD18A0" w:rsidRDefault="00DD18A0" w:rsidP="00DD18A0">
      <w:pPr>
        <w:widowControl w:val="0"/>
        <w:spacing w:after="0" w:line="240" w:lineRule="auto"/>
        <w:ind w:firstLine="720"/>
        <w:jc w:val="both"/>
        <w:rPr>
          <w:rFonts w:ascii="Times New Roman" w:eastAsia="Arial Unicode MS" w:hAnsi="Times New Roman" w:cs="Times New Roman"/>
          <w:color w:val="000000"/>
          <w:sz w:val="28"/>
          <w:szCs w:val="28"/>
          <w:lang w:val="uk-UA" w:eastAsia="uk-UA"/>
        </w:rPr>
      </w:pPr>
      <w:r w:rsidRPr="00DD18A0">
        <w:rPr>
          <w:rFonts w:ascii="Times New Roman" w:eastAsia="Arial Unicode MS" w:hAnsi="Times New Roman" w:cs="Times New Roman"/>
          <w:color w:val="000000"/>
          <w:sz w:val="28"/>
          <w:szCs w:val="28"/>
          <w:lang w:val="uk-UA" w:eastAsia="uk-UA"/>
        </w:rPr>
        <w:t>Відповідно до п. 1.2, 2.2, 2.4 ст. 14 Закону України "</w:t>
      </w:r>
      <w:r w:rsidRPr="00DD18A0">
        <w:rPr>
          <w:rFonts w:ascii="Times New Roman" w:eastAsia="Arial Unicode MS" w:hAnsi="Times New Roman" w:cs="Times New Roman"/>
          <w:b/>
          <w:bCs/>
          <w:color w:val="000000"/>
          <w:sz w:val="28"/>
          <w:szCs w:val="28"/>
          <w:shd w:val="clear" w:color="auto" w:fill="FFFFFF"/>
          <w:lang w:val="uk-UA" w:eastAsia="uk-UA"/>
        </w:rPr>
        <w:t>Про основи національного спротиву</w:t>
      </w:r>
      <w:r w:rsidRPr="00DD18A0">
        <w:rPr>
          <w:rFonts w:ascii="Times New Roman" w:eastAsia="Arial Unicode MS" w:hAnsi="Times New Roman" w:cs="Times New Roman"/>
          <w:color w:val="000000"/>
          <w:sz w:val="28"/>
          <w:szCs w:val="28"/>
          <w:lang w:val="uk-UA" w:eastAsia="uk-UA"/>
        </w:rPr>
        <w:t>", п. 17 ст. 91 "</w:t>
      </w:r>
      <w:r w:rsidRPr="00DD18A0">
        <w:rPr>
          <w:rFonts w:ascii="Times New Roman" w:eastAsia="Arial Unicode MS" w:hAnsi="Times New Roman" w:cs="Times New Roman"/>
          <w:b/>
          <w:color w:val="000000"/>
          <w:sz w:val="28"/>
          <w:szCs w:val="28"/>
          <w:lang w:val="uk-UA" w:eastAsia="uk-UA"/>
        </w:rPr>
        <w:t>Бюджетного  кодексу  України</w:t>
      </w:r>
      <w:r w:rsidRPr="00DD18A0">
        <w:rPr>
          <w:rFonts w:ascii="Times New Roman" w:eastAsia="Arial Unicode MS" w:hAnsi="Times New Roman" w:cs="Times New Roman"/>
          <w:color w:val="000000"/>
          <w:sz w:val="28"/>
          <w:szCs w:val="28"/>
          <w:lang w:val="uk-UA" w:eastAsia="uk-UA"/>
        </w:rPr>
        <w:t>" та</w:t>
      </w:r>
      <w:r w:rsidRPr="00DD18A0">
        <w:rPr>
          <w:rFonts w:ascii="Times New Roman" w:eastAsia="Arial Unicode MS" w:hAnsi="Times New Roman" w:cs="Times New Roman"/>
          <w:b/>
          <w:color w:val="000000"/>
          <w:sz w:val="28"/>
          <w:szCs w:val="28"/>
          <w:lang w:val="uk-UA" w:eastAsia="uk-UA"/>
        </w:rPr>
        <w:t xml:space="preserve">  </w:t>
      </w:r>
      <w:r w:rsidRPr="00DD18A0">
        <w:rPr>
          <w:rFonts w:ascii="Times New Roman" w:eastAsia="Arial Unicode MS" w:hAnsi="Times New Roman" w:cs="Times New Roman"/>
          <w:color w:val="000000"/>
          <w:sz w:val="28"/>
          <w:szCs w:val="28"/>
          <w:lang w:val="uk-UA" w:eastAsia="uk-UA"/>
        </w:rPr>
        <w:t xml:space="preserve">розглянувши </w:t>
      </w:r>
      <w:proofErr w:type="spellStart"/>
      <w:r w:rsidR="00AE4697">
        <w:rPr>
          <w:rFonts w:ascii="Times New Roman" w:eastAsia="Arial Unicode MS" w:hAnsi="Times New Roman" w:cs="Times New Roman"/>
          <w:color w:val="000000"/>
          <w:sz w:val="28"/>
          <w:szCs w:val="28"/>
          <w:lang w:val="uk-UA" w:eastAsia="uk-UA"/>
        </w:rPr>
        <w:t>проєкт</w:t>
      </w:r>
      <w:proofErr w:type="spellEnd"/>
      <w:r w:rsidRPr="00DD18A0">
        <w:rPr>
          <w:rFonts w:ascii="Times New Roman" w:eastAsia="Arial Unicode MS" w:hAnsi="Times New Roman" w:cs="Times New Roman"/>
          <w:color w:val="000000"/>
          <w:sz w:val="28"/>
          <w:szCs w:val="28"/>
          <w:lang w:val="uk-UA" w:eastAsia="uk-UA"/>
        </w:rPr>
        <w:t xml:space="preserve"> Програми проведення заходів формування підрозділу та штабу району  територіальної  оборони №5 на 2022 рік</w:t>
      </w:r>
      <w:r w:rsidR="006154A7">
        <w:rPr>
          <w:rFonts w:ascii="Times New Roman" w:eastAsia="Arial Unicode MS" w:hAnsi="Times New Roman" w:cs="Times New Roman"/>
          <w:color w:val="000000"/>
          <w:sz w:val="28"/>
          <w:szCs w:val="28"/>
          <w:lang w:val="uk-UA" w:eastAsia="uk-UA"/>
        </w:rPr>
        <w:t>,</w:t>
      </w:r>
      <w:r w:rsidR="006154A7" w:rsidRPr="006154A7">
        <w:rPr>
          <w:rFonts w:ascii="Times New Roman" w:eastAsia="Times New Roman" w:hAnsi="Times New Roman" w:cs="Times New Roman"/>
          <w:sz w:val="28"/>
          <w:szCs w:val="28"/>
          <w:lang w:val="uk-UA" w:eastAsia="uk-UA"/>
        </w:rPr>
        <w:t xml:space="preserve"> </w:t>
      </w:r>
      <w:r w:rsidR="006154A7" w:rsidRPr="00C87697">
        <w:rPr>
          <w:rFonts w:ascii="Times New Roman" w:eastAsia="Times New Roman" w:hAnsi="Times New Roman" w:cs="Times New Roman"/>
          <w:sz w:val="28"/>
          <w:szCs w:val="28"/>
          <w:lang w:val="uk-UA" w:eastAsia="uk-UA"/>
        </w:rPr>
        <w:t xml:space="preserve">виконавчий комітет </w:t>
      </w:r>
      <w:proofErr w:type="spellStart"/>
      <w:r w:rsidR="006154A7" w:rsidRPr="00C87697">
        <w:rPr>
          <w:rFonts w:ascii="Times New Roman" w:eastAsia="Times New Roman" w:hAnsi="Times New Roman" w:cs="Times New Roman"/>
          <w:sz w:val="28"/>
          <w:szCs w:val="28"/>
          <w:lang w:val="uk-UA" w:eastAsia="uk-UA"/>
        </w:rPr>
        <w:t>Кутської</w:t>
      </w:r>
      <w:proofErr w:type="spellEnd"/>
      <w:r w:rsidR="006154A7" w:rsidRPr="00C87697">
        <w:rPr>
          <w:rFonts w:ascii="Times New Roman" w:eastAsia="Times New Roman" w:hAnsi="Times New Roman" w:cs="Times New Roman"/>
          <w:sz w:val="28"/>
          <w:szCs w:val="28"/>
          <w:lang w:val="uk-UA" w:eastAsia="uk-UA"/>
        </w:rPr>
        <w:t xml:space="preserve"> селищної ради</w:t>
      </w:r>
    </w:p>
    <w:p w14:paraId="26E377D9" w14:textId="77777777" w:rsidR="006154A7" w:rsidRDefault="006154A7" w:rsidP="00DD18A0">
      <w:pPr>
        <w:widowControl w:val="0"/>
        <w:spacing w:after="0" w:line="240" w:lineRule="auto"/>
        <w:jc w:val="both"/>
        <w:rPr>
          <w:rFonts w:ascii="Times New Roman" w:eastAsia="Arial Unicode MS" w:hAnsi="Times New Roman" w:cs="Times New Roman"/>
          <w:color w:val="000000"/>
          <w:sz w:val="28"/>
          <w:szCs w:val="28"/>
          <w:lang w:val="uk-UA" w:eastAsia="uk-UA"/>
        </w:rPr>
      </w:pPr>
    </w:p>
    <w:p w14:paraId="21263998" w14:textId="53979C08" w:rsidR="00DD18A0" w:rsidRPr="00DD18A0" w:rsidRDefault="00DD18A0" w:rsidP="00DD18A0">
      <w:pPr>
        <w:widowControl w:val="0"/>
        <w:spacing w:after="0" w:line="240" w:lineRule="auto"/>
        <w:jc w:val="both"/>
        <w:rPr>
          <w:rFonts w:ascii="Times New Roman" w:eastAsia="Arial Unicode MS" w:hAnsi="Times New Roman" w:cs="Times New Roman"/>
          <w:bCs/>
          <w:color w:val="000000"/>
          <w:sz w:val="28"/>
          <w:szCs w:val="28"/>
          <w:lang w:val="uk-UA" w:eastAsia="uk-UA"/>
        </w:rPr>
      </w:pPr>
      <w:r w:rsidRPr="00DD18A0">
        <w:rPr>
          <w:rFonts w:ascii="Times New Roman" w:eastAsia="Arial Unicode MS" w:hAnsi="Times New Roman" w:cs="Times New Roman"/>
          <w:b/>
          <w:bCs/>
          <w:color w:val="000000"/>
          <w:sz w:val="28"/>
          <w:szCs w:val="28"/>
          <w:lang w:val="uk-UA" w:eastAsia="uk-UA"/>
        </w:rPr>
        <w:t>ВИРІШИ</w:t>
      </w:r>
      <w:r w:rsidR="006154A7">
        <w:rPr>
          <w:rFonts w:ascii="Times New Roman" w:eastAsia="Arial Unicode MS" w:hAnsi="Times New Roman" w:cs="Times New Roman"/>
          <w:b/>
          <w:bCs/>
          <w:color w:val="000000"/>
          <w:sz w:val="28"/>
          <w:szCs w:val="28"/>
          <w:lang w:val="uk-UA" w:eastAsia="uk-UA"/>
        </w:rPr>
        <w:t>В</w:t>
      </w:r>
      <w:r w:rsidRPr="00DD18A0">
        <w:rPr>
          <w:rFonts w:ascii="Times New Roman" w:eastAsia="Arial Unicode MS" w:hAnsi="Times New Roman" w:cs="Times New Roman"/>
          <w:b/>
          <w:bCs/>
          <w:color w:val="000000"/>
          <w:sz w:val="28"/>
          <w:szCs w:val="28"/>
          <w:lang w:val="uk-UA" w:eastAsia="uk-UA"/>
        </w:rPr>
        <w:t>:</w:t>
      </w:r>
    </w:p>
    <w:p w14:paraId="527C4DBD" w14:textId="77777777" w:rsidR="00DD18A0" w:rsidRPr="00DD18A0" w:rsidRDefault="00DD18A0" w:rsidP="00DD18A0">
      <w:pPr>
        <w:spacing w:after="0" w:line="240" w:lineRule="auto"/>
        <w:ind w:firstLine="724"/>
        <w:rPr>
          <w:rFonts w:ascii="Times New Roman" w:eastAsia="Arial Unicode MS" w:hAnsi="Times New Roman" w:cs="Times New Roman"/>
          <w:color w:val="000000"/>
          <w:sz w:val="28"/>
          <w:szCs w:val="28"/>
          <w:lang w:val="uk-UA" w:eastAsia="uk-UA"/>
        </w:rPr>
      </w:pPr>
    </w:p>
    <w:p w14:paraId="05BF3D7B" w14:textId="1961CCD7" w:rsidR="00DD18A0" w:rsidRPr="00DD18A0" w:rsidRDefault="00DD18A0" w:rsidP="00DD18A0">
      <w:pPr>
        <w:tabs>
          <w:tab w:val="left" w:pos="9214"/>
        </w:tabs>
        <w:spacing w:after="0" w:line="240" w:lineRule="auto"/>
        <w:ind w:right="-2" w:firstLine="284"/>
        <w:jc w:val="both"/>
        <w:rPr>
          <w:rFonts w:ascii="Times New Roman" w:eastAsia="Arial Unicode MS" w:hAnsi="Times New Roman" w:cs="Times New Roman"/>
          <w:color w:val="000000"/>
          <w:sz w:val="28"/>
          <w:szCs w:val="28"/>
          <w:lang w:val="uk-UA" w:eastAsia="uk-UA"/>
        </w:rPr>
      </w:pPr>
      <w:r w:rsidRPr="00DD18A0">
        <w:rPr>
          <w:rFonts w:ascii="Times New Roman" w:eastAsia="Arial Unicode MS" w:hAnsi="Times New Roman" w:cs="Times New Roman"/>
          <w:color w:val="000000"/>
          <w:sz w:val="28"/>
          <w:szCs w:val="28"/>
          <w:lang w:val="uk-UA" w:eastAsia="uk-UA"/>
        </w:rPr>
        <w:t xml:space="preserve">1. </w:t>
      </w:r>
      <w:r w:rsidR="006154A7">
        <w:rPr>
          <w:rFonts w:ascii="Times New Roman" w:eastAsia="Arial Unicode MS" w:hAnsi="Times New Roman" w:cs="Times New Roman"/>
          <w:color w:val="000000"/>
          <w:sz w:val="28"/>
          <w:szCs w:val="28"/>
          <w:lang w:val="uk-UA" w:eastAsia="uk-UA"/>
        </w:rPr>
        <w:t>Схвалити</w:t>
      </w:r>
      <w:r w:rsidRPr="00DD18A0">
        <w:rPr>
          <w:rFonts w:ascii="Times New Roman" w:eastAsia="Arial Unicode MS" w:hAnsi="Times New Roman" w:cs="Times New Roman"/>
          <w:color w:val="000000"/>
          <w:sz w:val="28"/>
          <w:szCs w:val="28"/>
          <w:lang w:val="uk-UA" w:eastAsia="uk-UA"/>
        </w:rPr>
        <w:t xml:space="preserve"> Програму проведення заходів формування підрозділу та штабу району  територіальної  оборони на 2022 рік (додається).</w:t>
      </w:r>
    </w:p>
    <w:p w14:paraId="14A647CA" w14:textId="59C3F658" w:rsidR="00DD18A0" w:rsidRPr="00DD18A0" w:rsidRDefault="00DD18A0" w:rsidP="00DD18A0">
      <w:pPr>
        <w:tabs>
          <w:tab w:val="left" w:pos="720"/>
          <w:tab w:val="left" w:pos="9214"/>
        </w:tabs>
        <w:spacing w:after="0" w:line="240" w:lineRule="auto"/>
        <w:ind w:right="-2" w:firstLine="284"/>
        <w:jc w:val="both"/>
        <w:rPr>
          <w:rFonts w:ascii="Times New Roman" w:eastAsia="Arial Unicode MS" w:hAnsi="Times New Roman" w:cs="Times New Roman"/>
          <w:color w:val="000000"/>
          <w:sz w:val="28"/>
          <w:szCs w:val="28"/>
          <w:lang w:val="uk-UA" w:eastAsia="uk-UA"/>
        </w:rPr>
      </w:pPr>
      <w:r w:rsidRPr="00DD18A0">
        <w:rPr>
          <w:rFonts w:ascii="Times New Roman" w:eastAsia="Arial Unicode MS" w:hAnsi="Times New Roman" w:cs="Times New Roman"/>
          <w:color w:val="000000"/>
          <w:sz w:val="28"/>
          <w:szCs w:val="28"/>
          <w:lang w:val="uk-UA" w:eastAsia="uk-UA"/>
        </w:rPr>
        <w:t xml:space="preserve">2. </w:t>
      </w:r>
      <w:proofErr w:type="spellStart"/>
      <w:r w:rsidRPr="00DD18A0">
        <w:rPr>
          <w:rFonts w:ascii="Times New Roman" w:eastAsia="Arial Unicode MS" w:hAnsi="Times New Roman" w:cs="Times New Roman"/>
          <w:color w:val="000000"/>
          <w:sz w:val="28"/>
          <w:szCs w:val="28"/>
          <w:lang w:eastAsia="uk-UA"/>
        </w:rPr>
        <w:t>Визначити</w:t>
      </w:r>
      <w:proofErr w:type="spellEnd"/>
      <w:r w:rsidRPr="00DD18A0">
        <w:rPr>
          <w:rFonts w:ascii="Times New Roman" w:eastAsia="Arial Unicode MS" w:hAnsi="Times New Roman" w:cs="Times New Roman"/>
          <w:color w:val="000000"/>
          <w:sz w:val="28"/>
          <w:szCs w:val="28"/>
          <w:lang w:eastAsia="uk-UA"/>
        </w:rPr>
        <w:t xml:space="preserve"> </w:t>
      </w:r>
      <w:proofErr w:type="spellStart"/>
      <w:r w:rsidRPr="00DD18A0">
        <w:rPr>
          <w:rFonts w:ascii="Times New Roman" w:eastAsia="Arial Unicode MS" w:hAnsi="Times New Roman" w:cs="Times New Roman"/>
          <w:color w:val="000000"/>
          <w:sz w:val="28"/>
          <w:szCs w:val="28"/>
          <w:lang w:eastAsia="uk-UA"/>
        </w:rPr>
        <w:t>головним</w:t>
      </w:r>
      <w:proofErr w:type="spellEnd"/>
      <w:r w:rsidRPr="00DD18A0">
        <w:rPr>
          <w:rFonts w:ascii="Times New Roman" w:eastAsia="Arial Unicode MS" w:hAnsi="Times New Roman" w:cs="Times New Roman"/>
          <w:color w:val="000000"/>
          <w:sz w:val="28"/>
          <w:szCs w:val="28"/>
          <w:lang w:eastAsia="uk-UA"/>
        </w:rPr>
        <w:t xml:space="preserve"> </w:t>
      </w:r>
      <w:proofErr w:type="spellStart"/>
      <w:r w:rsidRPr="00DD18A0">
        <w:rPr>
          <w:rFonts w:ascii="Times New Roman" w:eastAsia="Arial Unicode MS" w:hAnsi="Times New Roman" w:cs="Times New Roman"/>
          <w:color w:val="000000"/>
          <w:sz w:val="28"/>
          <w:szCs w:val="28"/>
          <w:lang w:eastAsia="uk-UA"/>
        </w:rPr>
        <w:t>розпорядником</w:t>
      </w:r>
      <w:proofErr w:type="spellEnd"/>
      <w:r w:rsidRPr="00DD18A0">
        <w:rPr>
          <w:rFonts w:ascii="Times New Roman" w:eastAsia="Arial Unicode MS" w:hAnsi="Times New Roman" w:cs="Times New Roman"/>
          <w:color w:val="000000"/>
          <w:sz w:val="28"/>
          <w:szCs w:val="28"/>
          <w:lang w:eastAsia="uk-UA"/>
        </w:rPr>
        <w:t xml:space="preserve"> </w:t>
      </w:r>
      <w:proofErr w:type="spellStart"/>
      <w:r w:rsidRPr="00DD18A0">
        <w:rPr>
          <w:rFonts w:ascii="Times New Roman" w:eastAsia="Arial Unicode MS" w:hAnsi="Times New Roman" w:cs="Times New Roman"/>
          <w:color w:val="000000"/>
          <w:sz w:val="28"/>
          <w:szCs w:val="28"/>
          <w:lang w:eastAsia="uk-UA"/>
        </w:rPr>
        <w:t>коштів</w:t>
      </w:r>
      <w:proofErr w:type="spellEnd"/>
      <w:r w:rsidRPr="00DD18A0">
        <w:rPr>
          <w:rFonts w:ascii="Times New Roman" w:eastAsia="Arial Unicode MS" w:hAnsi="Times New Roman" w:cs="Times New Roman"/>
          <w:color w:val="000000"/>
          <w:sz w:val="28"/>
          <w:szCs w:val="28"/>
          <w:lang w:eastAsia="uk-UA"/>
        </w:rPr>
        <w:t xml:space="preserve"> </w:t>
      </w:r>
      <w:proofErr w:type="spellStart"/>
      <w:r w:rsidRPr="00DD18A0">
        <w:rPr>
          <w:rFonts w:ascii="Times New Roman" w:eastAsia="Arial Unicode MS" w:hAnsi="Times New Roman" w:cs="Times New Roman"/>
          <w:color w:val="000000"/>
          <w:sz w:val="28"/>
          <w:szCs w:val="28"/>
          <w:lang w:eastAsia="uk-UA"/>
        </w:rPr>
        <w:t>програми</w:t>
      </w:r>
      <w:proofErr w:type="spellEnd"/>
      <w:r w:rsidRPr="00DD18A0">
        <w:rPr>
          <w:rFonts w:ascii="Times New Roman" w:eastAsia="Arial Unicode MS" w:hAnsi="Times New Roman" w:cs="Times New Roman"/>
          <w:color w:val="000000"/>
          <w:sz w:val="28"/>
          <w:szCs w:val="28"/>
          <w:lang w:eastAsia="uk-UA"/>
        </w:rPr>
        <w:t xml:space="preserve"> – </w:t>
      </w:r>
      <w:proofErr w:type="spellStart"/>
      <w:r w:rsidRPr="00DD18A0">
        <w:rPr>
          <w:rFonts w:ascii="Times New Roman" w:eastAsia="Arial Unicode MS" w:hAnsi="Times New Roman" w:cs="Times New Roman"/>
          <w:color w:val="000000"/>
          <w:sz w:val="28"/>
          <w:szCs w:val="28"/>
          <w:lang w:eastAsia="uk-UA"/>
        </w:rPr>
        <w:t>Кутську</w:t>
      </w:r>
      <w:proofErr w:type="spellEnd"/>
      <w:r w:rsidRPr="00DD18A0">
        <w:rPr>
          <w:rFonts w:ascii="Times New Roman" w:eastAsia="Arial Unicode MS" w:hAnsi="Times New Roman" w:cs="Times New Roman"/>
          <w:color w:val="000000"/>
          <w:sz w:val="28"/>
          <w:szCs w:val="28"/>
          <w:lang w:eastAsia="uk-UA"/>
        </w:rPr>
        <w:t xml:space="preserve"> </w:t>
      </w:r>
      <w:proofErr w:type="spellStart"/>
      <w:r w:rsidRPr="00D4370E">
        <w:rPr>
          <w:rFonts w:ascii="Times New Roman" w:eastAsia="Arial Unicode MS" w:hAnsi="Times New Roman" w:cs="Times New Roman"/>
          <w:color w:val="000000"/>
          <w:sz w:val="28"/>
          <w:szCs w:val="28"/>
          <w:lang w:eastAsia="uk-UA"/>
        </w:rPr>
        <w:t>селищну</w:t>
      </w:r>
      <w:proofErr w:type="spellEnd"/>
      <w:r w:rsidRPr="00D4370E">
        <w:rPr>
          <w:rFonts w:ascii="Times New Roman" w:eastAsia="Arial Unicode MS" w:hAnsi="Times New Roman" w:cs="Times New Roman"/>
          <w:color w:val="000000"/>
          <w:sz w:val="28"/>
          <w:szCs w:val="28"/>
          <w:lang w:eastAsia="uk-UA"/>
        </w:rPr>
        <w:t xml:space="preserve"> </w:t>
      </w:r>
      <w:r w:rsidR="00D4370E" w:rsidRPr="00D4370E">
        <w:rPr>
          <w:rFonts w:ascii="Times New Roman" w:eastAsia="Arial Unicode MS" w:hAnsi="Times New Roman" w:cs="Times New Roman"/>
          <w:color w:val="000000"/>
          <w:sz w:val="28"/>
          <w:szCs w:val="28"/>
          <w:lang w:val="uk-UA" w:eastAsia="uk-UA"/>
        </w:rPr>
        <w:t>раду</w:t>
      </w:r>
      <w:r w:rsidRPr="00D4370E">
        <w:rPr>
          <w:rFonts w:ascii="Times New Roman" w:eastAsia="Arial Unicode MS" w:hAnsi="Times New Roman" w:cs="Times New Roman"/>
          <w:color w:val="000000"/>
          <w:sz w:val="28"/>
          <w:szCs w:val="28"/>
          <w:lang w:val="uk-UA" w:eastAsia="uk-UA"/>
        </w:rPr>
        <w:t>,</w:t>
      </w:r>
      <w:r w:rsidRPr="00DD18A0">
        <w:rPr>
          <w:rFonts w:ascii="Times New Roman" w:eastAsia="Arial Unicode MS" w:hAnsi="Times New Roman" w:cs="Times New Roman"/>
          <w:color w:val="000000"/>
          <w:sz w:val="28"/>
          <w:szCs w:val="28"/>
          <w:lang w:val="uk-UA" w:eastAsia="uk-UA"/>
        </w:rPr>
        <w:t xml:space="preserve"> відповідальним виконавцем програми – Командира кадру військової </w:t>
      </w:r>
      <w:r w:rsidRPr="00DD18A0">
        <w:rPr>
          <w:rFonts w:ascii="Times New Roman" w:eastAsia="Arial Unicode MS" w:hAnsi="Times New Roman" w:cs="Times New Roman"/>
          <w:sz w:val="28"/>
          <w:szCs w:val="28"/>
          <w:lang w:val="uk-UA" w:eastAsia="uk-UA"/>
        </w:rPr>
        <w:t>частини</w:t>
      </w:r>
      <w:r w:rsidRPr="00DD18A0">
        <w:rPr>
          <w:rFonts w:ascii="Times New Roman" w:eastAsia="Arial Unicode MS" w:hAnsi="Times New Roman" w:cs="Times New Roman"/>
          <w:sz w:val="28"/>
          <w:szCs w:val="28"/>
          <w:lang w:eastAsia="uk-UA"/>
        </w:rPr>
        <w:t xml:space="preserve"> А 7126</w:t>
      </w:r>
      <w:r w:rsidRPr="00DD18A0">
        <w:rPr>
          <w:rFonts w:ascii="Times New Roman" w:eastAsia="Arial Unicode MS" w:hAnsi="Times New Roman" w:cs="Times New Roman"/>
          <w:sz w:val="28"/>
          <w:szCs w:val="28"/>
          <w:lang w:val="uk-UA" w:eastAsia="uk-UA"/>
        </w:rPr>
        <w:t>.</w:t>
      </w:r>
    </w:p>
    <w:p w14:paraId="4A1CDB63" w14:textId="77777777" w:rsidR="00DD18A0" w:rsidRPr="00DD18A0" w:rsidRDefault="00DD18A0" w:rsidP="00DD18A0">
      <w:pPr>
        <w:tabs>
          <w:tab w:val="left" w:pos="720"/>
          <w:tab w:val="left" w:pos="9214"/>
        </w:tabs>
        <w:spacing w:after="0" w:line="240" w:lineRule="auto"/>
        <w:ind w:right="-2" w:firstLine="284"/>
        <w:jc w:val="both"/>
        <w:rPr>
          <w:rFonts w:ascii="Times New Roman" w:eastAsia="Arial Unicode MS" w:hAnsi="Times New Roman" w:cs="Times New Roman"/>
          <w:color w:val="000000"/>
          <w:sz w:val="28"/>
          <w:szCs w:val="28"/>
          <w:lang w:val="uk-UA" w:eastAsia="uk-UA"/>
        </w:rPr>
      </w:pPr>
      <w:r w:rsidRPr="00DD18A0">
        <w:rPr>
          <w:rFonts w:ascii="Times New Roman" w:eastAsia="Arial Unicode MS" w:hAnsi="Times New Roman" w:cs="Times New Roman"/>
          <w:color w:val="000000"/>
          <w:sz w:val="28"/>
          <w:szCs w:val="28"/>
          <w:lang w:val="uk-UA" w:eastAsia="uk-UA"/>
        </w:rPr>
        <w:t xml:space="preserve">3. Встановити, що бюджетні призначення для реалізації заходів програми передбачаються при формуванні </w:t>
      </w:r>
      <w:proofErr w:type="spellStart"/>
      <w:r w:rsidRPr="00DD18A0">
        <w:rPr>
          <w:rFonts w:ascii="Times New Roman" w:eastAsia="Arial Unicode MS" w:hAnsi="Times New Roman" w:cs="Times New Roman"/>
          <w:color w:val="000000"/>
          <w:sz w:val="28"/>
          <w:szCs w:val="28"/>
          <w:lang w:val="uk-UA" w:eastAsia="uk-UA"/>
        </w:rPr>
        <w:t>Кутського</w:t>
      </w:r>
      <w:proofErr w:type="spellEnd"/>
      <w:r w:rsidRPr="00DD18A0">
        <w:rPr>
          <w:rFonts w:ascii="Times New Roman" w:eastAsia="Arial Unicode MS" w:hAnsi="Times New Roman" w:cs="Times New Roman"/>
          <w:b/>
          <w:color w:val="000000"/>
          <w:sz w:val="28"/>
          <w:szCs w:val="28"/>
          <w:lang w:val="uk-UA" w:eastAsia="uk-UA"/>
        </w:rPr>
        <w:t xml:space="preserve"> </w:t>
      </w:r>
      <w:proofErr w:type="spellStart"/>
      <w:r w:rsidRPr="00DD18A0">
        <w:rPr>
          <w:rFonts w:ascii="Times New Roman" w:eastAsia="Arial Unicode MS" w:hAnsi="Times New Roman" w:cs="Times New Roman"/>
          <w:color w:val="000000"/>
          <w:sz w:val="28"/>
          <w:szCs w:val="28"/>
          <w:lang w:eastAsia="uk-UA"/>
        </w:rPr>
        <w:t>селищного</w:t>
      </w:r>
      <w:proofErr w:type="spellEnd"/>
      <w:r w:rsidRPr="00DD18A0">
        <w:rPr>
          <w:rFonts w:ascii="Arial Unicode MS" w:eastAsia="Arial Unicode MS" w:hAnsi="Arial Unicode MS" w:cs="Arial Unicode MS"/>
          <w:color w:val="000000"/>
          <w:sz w:val="24"/>
          <w:szCs w:val="24"/>
          <w:lang w:eastAsia="uk-UA"/>
        </w:rPr>
        <w:t xml:space="preserve"> </w:t>
      </w:r>
      <w:r w:rsidRPr="00DD18A0">
        <w:rPr>
          <w:rFonts w:ascii="Times New Roman" w:eastAsia="Arial Unicode MS" w:hAnsi="Times New Roman" w:cs="Times New Roman"/>
          <w:color w:val="000000"/>
          <w:sz w:val="28"/>
          <w:szCs w:val="28"/>
          <w:lang w:val="uk-UA" w:eastAsia="uk-UA"/>
        </w:rPr>
        <w:t>бюджету, виходячи із можливостей його дохідної частини та інших джерел.</w:t>
      </w:r>
    </w:p>
    <w:p w14:paraId="501937FC" w14:textId="61419265" w:rsidR="00DD18A0" w:rsidRDefault="00DD18A0" w:rsidP="00DD18A0">
      <w:pPr>
        <w:shd w:val="clear" w:color="auto" w:fill="FFFFFF"/>
        <w:tabs>
          <w:tab w:val="left" w:pos="9214"/>
        </w:tabs>
        <w:spacing w:after="0" w:line="240" w:lineRule="auto"/>
        <w:ind w:right="-2" w:firstLine="284"/>
        <w:jc w:val="both"/>
        <w:rPr>
          <w:rFonts w:ascii="Times New Roman" w:eastAsia="Arial Unicode MS" w:hAnsi="Times New Roman" w:cs="Times New Roman"/>
          <w:color w:val="000000"/>
          <w:sz w:val="28"/>
          <w:szCs w:val="28"/>
          <w:lang w:val="uk-UA" w:eastAsia="uk-UA"/>
        </w:rPr>
      </w:pPr>
      <w:r w:rsidRPr="00DD18A0">
        <w:rPr>
          <w:rFonts w:ascii="Times New Roman" w:eastAsia="Arial Unicode MS" w:hAnsi="Times New Roman" w:cs="Times New Roman"/>
          <w:color w:val="000000"/>
          <w:sz w:val="28"/>
          <w:szCs w:val="28"/>
          <w:lang w:val="uk-UA" w:eastAsia="uk-UA"/>
        </w:rPr>
        <w:t xml:space="preserve">4. Контроль за виконанням рішення покласти на заступника </w:t>
      </w:r>
      <w:proofErr w:type="spellStart"/>
      <w:r w:rsidRPr="00DD18A0">
        <w:rPr>
          <w:rFonts w:ascii="Times New Roman" w:eastAsia="Arial Unicode MS" w:hAnsi="Times New Roman" w:cs="Times New Roman"/>
          <w:color w:val="000000"/>
          <w:sz w:val="28"/>
          <w:szCs w:val="28"/>
          <w:lang w:eastAsia="uk-UA"/>
        </w:rPr>
        <w:t>селищного</w:t>
      </w:r>
      <w:proofErr w:type="spellEnd"/>
      <w:r w:rsidRPr="00DD18A0">
        <w:rPr>
          <w:rFonts w:ascii="Arial Unicode MS" w:eastAsia="Arial Unicode MS" w:hAnsi="Arial Unicode MS" w:cs="Arial Unicode MS"/>
          <w:color w:val="000000"/>
          <w:sz w:val="24"/>
          <w:szCs w:val="24"/>
          <w:lang w:eastAsia="uk-UA"/>
        </w:rPr>
        <w:t xml:space="preserve"> </w:t>
      </w:r>
      <w:r w:rsidRPr="00DD18A0">
        <w:rPr>
          <w:rFonts w:ascii="Times New Roman" w:eastAsia="Arial Unicode MS" w:hAnsi="Times New Roman" w:cs="Times New Roman"/>
          <w:color w:val="000000"/>
          <w:sz w:val="28"/>
          <w:szCs w:val="28"/>
          <w:lang w:val="uk-UA" w:eastAsia="uk-UA"/>
        </w:rPr>
        <w:t>голови</w:t>
      </w:r>
      <w:r w:rsidRPr="00DD18A0">
        <w:rPr>
          <w:rFonts w:ascii="Times New Roman" w:eastAsia="Arial Unicode MS" w:hAnsi="Times New Roman" w:cs="Times New Roman"/>
          <w:color w:val="FF0000"/>
          <w:sz w:val="28"/>
          <w:szCs w:val="28"/>
          <w:lang w:val="uk-UA" w:eastAsia="uk-UA"/>
        </w:rPr>
        <w:t xml:space="preserve"> </w:t>
      </w:r>
      <w:r w:rsidR="00FB0D08" w:rsidRPr="00FB0D08">
        <w:rPr>
          <w:rFonts w:ascii="Times New Roman" w:eastAsia="Arial Unicode MS" w:hAnsi="Times New Roman" w:cs="Times New Roman"/>
          <w:sz w:val="28"/>
          <w:szCs w:val="28"/>
          <w:lang w:val="uk-UA" w:eastAsia="uk-UA"/>
        </w:rPr>
        <w:t xml:space="preserve">Анатолія </w:t>
      </w:r>
      <w:proofErr w:type="spellStart"/>
      <w:r w:rsidR="00FB0D08" w:rsidRPr="00FB0D08">
        <w:rPr>
          <w:rFonts w:ascii="Times New Roman" w:eastAsia="Arial Unicode MS" w:hAnsi="Times New Roman" w:cs="Times New Roman"/>
          <w:sz w:val="28"/>
          <w:szCs w:val="28"/>
          <w:lang w:val="uk-UA" w:eastAsia="uk-UA"/>
        </w:rPr>
        <w:t>Кіщука</w:t>
      </w:r>
      <w:proofErr w:type="spellEnd"/>
      <w:r w:rsidR="00FB0D08" w:rsidRPr="00FB0D08">
        <w:rPr>
          <w:rFonts w:ascii="Times New Roman" w:eastAsia="Arial Unicode MS" w:hAnsi="Times New Roman" w:cs="Times New Roman"/>
          <w:sz w:val="28"/>
          <w:szCs w:val="28"/>
          <w:lang w:val="uk-UA" w:eastAsia="uk-UA"/>
        </w:rPr>
        <w:t>.</w:t>
      </w:r>
      <w:r w:rsidRPr="00DD18A0">
        <w:rPr>
          <w:rFonts w:ascii="Times New Roman" w:eastAsia="Arial Unicode MS" w:hAnsi="Times New Roman" w:cs="Times New Roman"/>
          <w:color w:val="000000"/>
          <w:sz w:val="28"/>
          <w:szCs w:val="28"/>
          <w:lang w:val="uk-UA" w:eastAsia="uk-UA"/>
        </w:rPr>
        <w:t xml:space="preserve">    </w:t>
      </w:r>
    </w:p>
    <w:p w14:paraId="2B9A149E" w14:textId="77777777" w:rsidR="00FB0D08" w:rsidRPr="00DD18A0" w:rsidRDefault="00FB0D08" w:rsidP="00DD18A0">
      <w:pPr>
        <w:shd w:val="clear" w:color="auto" w:fill="FFFFFF"/>
        <w:tabs>
          <w:tab w:val="left" w:pos="9214"/>
        </w:tabs>
        <w:spacing w:after="0" w:line="240" w:lineRule="auto"/>
        <w:ind w:right="-2" w:firstLine="284"/>
        <w:jc w:val="both"/>
        <w:rPr>
          <w:rFonts w:ascii="Times New Roman" w:eastAsia="Arial Unicode MS" w:hAnsi="Times New Roman" w:cs="Times New Roman"/>
          <w:color w:val="000000"/>
          <w:sz w:val="28"/>
          <w:szCs w:val="28"/>
          <w:lang w:val="uk-UA" w:eastAsia="uk-UA"/>
        </w:rPr>
      </w:pPr>
    </w:p>
    <w:p w14:paraId="7285A246" w14:textId="77777777" w:rsidR="00DD18A0" w:rsidRPr="00DD18A0" w:rsidRDefault="00DD18A0" w:rsidP="00DD18A0">
      <w:pPr>
        <w:shd w:val="clear" w:color="auto" w:fill="FFFFFF"/>
        <w:tabs>
          <w:tab w:val="left" w:pos="9214"/>
        </w:tabs>
        <w:spacing w:after="0" w:line="240" w:lineRule="auto"/>
        <w:ind w:right="-2" w:firstLine="284"/>
        <w:jc w:val="both"/>
        <w:rPr>
          <w:rFonts w:ascii="Times New Roman" w:eastAsia="Arial Unicode MS" w:hAnsi="Times New Roman" w:cs="Times New Roman"/>
          <w:b/>
          <w:color w:val="000000"/>
          <w:sz w:val="28"/>
          <w:szCs w:val="28"/>
          <w:lang w:val="uk-UA" w:eastAsia="uk-UA"/>
        </w:rPr>
      </w:pPr>
    </w:p>
    <w:p w14:paraId="401773E4" w14:textId="77777777" w:rsidR="00FB0D08" w:rsidRDefault="00FB0D08" w:rsidP="00FB0D08">
      <w:pPr>
        <w:tabs>
          <w:tab w:val="center" w:pos="5032"/>
        </w:tabs>
        <w:spacing w:after="0" w:line="240" w:lineRule="auto"/>
        <w:rPr>
          <w:rFonts w:ascii="Times New Roman" w:eastAsia="Times New Roman" w:hAnsi="Times New Roman" w:cs="Times New Roman"/>
          <w:b/>
          <w:bCs/>
          <w:sz w:val="28"/>
          <w:szCs w:val="28"/>
          <w:lang w:val="uk-UA" w:eastAsia="uk-UA"/>
        </w:rPr>
      </w:pPr>
      <w:r w:rsidRPr="000F3DD2">
        <w:rPr>
          <w:rFonts w:ascii="Times New Roman" w:eastAsia="Times New Roman" w:hAnsi="Times New Roman" w:cs="Times New Roman"/>
          <w:b/>
          <w:bCs/>
          <w:sz w:val="28"/>
          <w:szCs w:val="28"/>
          <w:lang w:val="uk-UA" w:eastAsia="uk-UA"/>
        </w:rPr>
        <w:t xml:space="preserve">Заступник голови </w:t>
      </w:r>
      <w:r>
        <w:rPr>
          <w:rFonts w:ascii="Times New Roman" w:eastAsia="Times New Roman" w:hAnsi="Times New Roman" w:cs="Times New Roman"/>
          <w:b/>
          <w:bCs/>
          <w:sz w:val="28"/>
          <w:szCs w:val="28"/>
          <w:lang w:val="uk-UA" w:eastAsia="uk-UA"/>
        </w:rPr>
        <w:t>з питань</w:t>
      </w:r>
    </w:p>
    <w:p w14:paraId="5EC5BAA8" w14:textId="1195600C" w:rsidR="00FB0D08" w:rsidRDefault="00FB0D08" w:rsidP="00FB0D08">
      <w:pPr>
        <w:tabs>
          <w:tab w:val="center" w:pos="5032"/>
        </w:tabs>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діяльності виконавчих органів</w:t>
      </w:r>
      <w:r w:rsidRPr="000F3DD2">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 xml:space="preserve"> </w:t>
      </w:r>
      <w:r w:rsidRPr="000F3DD2">
        <w:rPr>
          <w:rFonts w:ascii="Times New Roman" w:eastAsia="Times New Roman" w:hAnsi="Times New Roman" w:cs="Times New Roman"/>
          <w:b/>
          <w:bCs/>
          <w:sz w:val="28"/>
          <w:szCs w:val="28"/>
          <w:lang w:val="uk-UA" w:eastAsia="uk-UA"/>
        </w:rPr>
        <w:t xml:space="preserve">       Андрій ВАСИЛЬКЕВИЧ</w:t>
      </w:r>
    </w:p>
    <w:p w14:paraId="2A925D11" w14:textId="4C091906" w:rsidR="00CF1F4F" w:rsidRDefault="00CF1F4F" w:rsidP="00FB0D08">
      <w:pPr>
        <w:tabs>
          <w:tab w:val="center" w:pos="5032"/>
        </w:tabs>
        <w:spacing w:after="0" w:line="240" w:lineRule="auto"/>
        <w:rPr>
          <w:rFonts w:ascii="Times New Roman" w:eastAsia="Times New Roman" w:hAnsi="Times New Roman" w:cs="Times New Roman"/>
          <w:b/>
          <w:bCs/>
          <w:sz w:val="28"/>
          <w:szCs w:val="28"/>
          <w:lang w:val="uk-UA" w:eastAsia="uk-UA"/>
        </w:rPr>
      </w:pPr>
    </w:p>
    <w:p w14:paraId="1411D416" w14:textId="77777777" w:rsidR="00CF1F4F" w:rsidRPr="000F3DD2" w:rsidRDefault="00CF1F4F" w:rsidP="00FB0D08">
      <w:pPr>
        <w:tabs>
          <w:tab w:val="center" w:pos="5032"/>
        </w:tabs>
        <w:spacing w:after="0" w:line="240" w:lineRule="auto"/>
        <w:rPr>
          <w:rFonts w:ascii="Times New Roman" w:eastAsia="Times New Roman" w:hAnsi="Times New Roman" w:cs="Times New Roman"/>
          <w:b/>
          <w:bCs/>
          <w:sz w:val="28"/>
          <w:szCs w:val="28"/>
          <w:lang w:val="uk-UA" w:eastAsia="uk-UA"/>
        </w:rPr>
      </w:pPr>
    </w:p>
    <w:p w14:paraId="0BAF4E92" w14:textId="6CCA9FF4" w:rsidR="00DD18A0" w:rsidRDefault="00DD18A0" w:rsidP="00A01AD0">
      <w:pPr>
        <w:shd w:val="clear" w:color="auto" w:fill="FFFFFF"/>
        <w:tabs>
          <w:tab w:val="left" w:pos="9214"/>
        </w:tabs>
        <w:spacing w:after="0" w:line="240" w:lineRule="auto"/>
        <w:ind w:right="-2"/>
        <w:jc w:val="both"/>
        <w:rPr>
          <w:rFonts w:ascii="Times New Roman" w:eastAsia="Arial Unicode MS" w:hAnsi="Times New Roman" w:cs="Times New Roman"/>
          <w:b/>
          <w:color w:val="000000"/>
          <w:sz w:val="28"/>
          <w:szCs w:val="28"/>
          <w:lang w:val="uk-UA" w:eastAsia="uk-UA"/>
        </w:rPr>
      </w:pPr>
    </w:p>
    <w:p w14:paraId="34675831" w14:textId="77777777" w:rsidR="00A01AD0" w:rsidRDefault="00A01AD0" w:rsidP="00A01AD0">
      <w:pPr>
        <w:shd w:val="clear" w:color="auto" w:fill="FFFFFF"/>
        <w:tabs>
          <w:tab w:val="left" w:pos="9214"/>
        </w:tabs>
        <w:spacing w:after="0" w:line="240" w:lineRule="auto"/>
        <w:ind w:right="-2"/>
        <w:jc w:val="both"/>
        <w:rPr>
          <w:rFonts w:ascii="Times New Roman" w:eastAsia="Arial Unicode MS" w:hAnsi="Times New Roman" w:cs="Times New Roman"/>
          <w:b/>
          <w:color w:val="000000"/>
          <w:sz w:val="28"/>
          <w:szCs w:val="28"/>
          <w:lang w:val="uk-UA" w:eastAsia="uk-UA"/>
        </w:rPr>
      </w:pPr>
    </w:p>
    <w:p w14:paraId="02DED31C" w14:textId="77777777" w:rsidR="00D4370E" w:rsidRDefault="00D4370E" w:rsidP="00A01AD0">
      <w:pPr>
        <w:shd w:val="clear" w:color="auto" w:fill="FFFFFF"/>
        <w:tabs>
          <w:tab w:val="left" w:pos="9214"/>
        </w:tabs>
        <w:spacing w:after="0" w:line="240" w:lineRule="auto"/>
        <w:ind w:right="-2"/>
        <w:jc w:val="both"/>
        <w:rPr>
          <w:rFonts w:ascii="Times New Roman" w:eastAsia="Arial Unicode MS" w:hAnsi="Times New Roman" w:cs="Times New Roman"/>
          <w:b/>
          <w:color w:val="000000"/>
          <w:sz w:val="28"/>
          <w:szCs w:val="28"/>
          <w:lang w:val="uk-UA" w:eastAsia="uk-UA"/>
        </w:rPr>
      </w:pPr>
    </w:p>
    <w:p w14:paraId="39558215" w14:textId="77777777" w:rsidR="00D4370E" w:rsidRDefault="00D4370E" w:rsidP="00A01AD0">
      <w:pPr>
        <w:shd w:val="clear" w:color="auto" w:fill="FFFFFF"/>
        <w:tabs>
          <w:tab w:val="left" w:pos="9214"/>
        </w:tabs>
        <w:spacing w:after="0" w:line="240" w:lineRule="auto"/>
        <w:ind w:right="-2"/>
        <w:jc w:val="both"/>
        <w:rPr>
          <w:rFonts w:ascii="Times New Roman" w:eastAsia="Arial Unicode MS" w:hAnsi="Times New Roman" w:cs="Times New Roman"/>
          <w:b/>
          <w:color w:val="000000"/>
          <w:sz w:val="28"/>
          <w:szCs w:val="28"/>
          <w:lang w:val="uk-UA" w:eastAsia="uk-UA"/>
        </w:rPr>
      </w:pPr>
    </w:p>
    <w:p w14:paraId="7BAF0FB6" w14:textId="77777777" w:rsidR="00A01AD0" w:rsidRPr="00DD18A0" w:rsidRDefault="00A01AD0" w:rsidP="00A01AD0">
      <w:pPr>
        <w:shd w:val="clear" w:color="auto" w:fill="FFFFFF"/>
        <w:tabs>
          <w:tab w:val="left" w:pos="9214"/>
        </w:tabs>
        <w:spacing w:after="0" w:line="240" w:lineRule="auto"/>
        <w:ind w:right="-2"/>
        <w:jc w:val="both"/>
        <w:rPr>
          <w:rFonts w:ascii="Times New Roman" w:eastAsia="Arial Unicode MS" w:hAnsi="Times New Roman" w:cs="Times New Roman"/>
          <w:b/>
          <w:color w:val="000000"/>
          <w:sz w:val="28"/>
          <w:szCs w:val="28"/>
          <w:lang w:val="uk-UA" w:eastAsia="uk-UA"/>
        </w:rPr>
      </w:pPr>
    </w:p>
    <w:p w14:paraId="5F65E352" w14:textId="77777777" w:rsidR="00DD18A0" w:rsidRPr="00DD18A0" w:rsidRDefault="00DD18A0" w:rsidP="00DD18A0">
      <w:pPr>
        <w:spacing w:after="0" w:line="240" w:lineRule="auto"/>
        <w:ind w:left="2160" w:firstLine="720"/>
        <w:jc w:val="center"/>
        <w:rPr>
          <w:rFonts w:ascii="Times New Roman" w:eastAsia="Arial Unicode MS" w:hAnsi="Times New Roman" w:cs="Times New Roman"/>
          <w:b/>
          <w:color w:val="000000"/>
          <w:sz w:val="28"/>
          <w:szCs w:val="28"/>
          <w:lang w:val="uk-UA" w:eastAsia="uk-UA"/>
        </w:rPr>
      </w:pPr>
    </w:p>
    <w:p w14:paraId="692407E5" w14:textId="1955D165" w:rsidR="00C87697" w:rsidRPr="00C87697" w:rsidRDefault="00C87697" w:rsidP="00C87697">
      <w:pPr>
        <w:spacing w:after="200" w:line="276" w:lineRule="auto"/>
        <w:ind w:left="3540"/>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lastRenderedPageBreak/>
        <w:t xml:space="preserve">           </w:t>
      </w:r>
      <w:r w:rsidR="00AD29EE">
        <w:rPr>
          <w:rFonts w:ascii="Times New Roman" w:eastAsia="Times New Roman" w:hAnsi="Times New Roman" w:cs="Times New Roman"/>
          <w:sz w:val="28"/>
          <w:szCs w:val="28"/>
          <w:lang w:val="uk-UA" w:eastAsia="uk-UA"/>
        </w:rPr>
        <w:t xml:space="preserve">    </w:t>
      </w:r>
      <w:r w:rsidRPr="00C87697">
        <w:rPr>
          <w:rFonts w:ascii="Times New Roman" w:eastAsia="Times New Roman" w:hAnsi="Times New Roman" w:cs="Times New Roman"/>
          <w:sz w:val="28"/>
          <w:szCs w:val="28"/>
          <w:lang w:val="uk-UA" w:eastAsia="uk-UA"/>
        </w:rPr>
        <w:t xml:space="preserve"> </w:t>
      </w:r>
      <w:r w:rsidRPr="00C87697">
        <w:rPr>
          <w:rFonts w:ascii="Jeka" w:eastAsia="Times New Roman" w:hAnsi="Jeka" w:cs="Times New Roman"/>
          <w:b/>
          <w:noProof/>
          <w:sz w:val="28"/>
          <w:szCs w:val="28"/>
          <w:lang w:eastAsia="ru-RU"/>
        </w:rPr>
        <w:drawing>
          <wp:inline distT="0" distB="0" distL="0" distR="0" wp14:anchorId="2A938111" wp14:editId="77CB3ED1">
            <wp:extent cx="504825" cy="628650"/>
            <wp:effectExtent l="0" t="0" r="9525" b="0"/>
            <wp:docPr id="25" name="Рисунок 25"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YZ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264FCD43" w14:textId="77777777" w:rsidR="00C87697" w:rsidRPr="00C87697" w:rsidRDefault="00C87697" w:rsidP="00C87697">
      <w:pPr>
        <w:spacing w:after="0" w:line="240" w:lineRule="auto"/>
        <w:jc w:val="center"/>
        <w:rPr>
          <w:rFonts w:ascii="Times New Roman" w:eastAsia="Times New Roman" w:hAnsi="Times New Roman" w:cs="Times New Roman"/>
          <w:b/>
          <w:bCs/>
          <w:sz w:val="28"/>
          <w:szCs w:val="28"/>
          <w:lang w:val="uk-UA"/>
        </w:rPr>
      </w:pPr>
      <w:r w:rsidRPr="00C87697">
        <w:rPr>
          <w:rFonts w:ascii="Times New Roman" w:eastAsia="Times New Roman" w:hAnsi="Times New Roman" w:cs="Times New Roman"/>
          <w:b/>
          <w:bCs/>
          <w:sz w:val="28"/>
          <w:szCs w:val="28"/>
          <w:lang w:val="uk-UA"/>
        </w:rPr>
        <w:t>УКРАЇНА</w:t>
      </w:r>
    </w:p>
    <w:p w14:paraId="5E823A7C" w14:textId="77777777" w:rsidR="00C87697" w:rsidRPr="00C87697" w:rsidRDefault="00C87697" w:rsidP="00C87697">
      <w:pPr>
        <w:spacing w:after="0" w:line="240" w:lineRule="auto"/>
        <w:jc w:val="center"/>
        <w:rPr>
          <w:rFonts w:ascii="Times New Roman" w:eastAsia="Times New Roman" w:hAnsi="Times New Roman" w:cs="Times New Roman"/>
          <w:b/>
          <w:bCs/>
          <w:sz w:val="28"/>
          <w:szCs w:val="28"/>
          <w:lang w:val="uk-UA" w:eastAsia="uk-UA"/>
        </w:rPr>
      </w:pPr>
      <w:r w:rsidRPr="00C87697">
        <w:rPr>
          <w:rFonts w:ascii="Times New Roman" w:eastAsia="Times New Roman" w:hAnsi="Times New Roman" w:cs="Times New Roman"/>
          <w:b/>
          <w:bCs/>
          <w:sz w:val="28"/>
          <w:szCs w:val="28"/>
          <w:lang w:val="uk-UA" w:eastAsia="uk-UA"/>
        </w:rPr>
        <w:t xml:space="preserve">КУТСЬКА СЕЛИЩНА РАДА </w:t>
      </w:r>
      <w:r w:rsidRPr="00C87697">
        <w:rPr>
          <w:rFonts w:ascii="Times New Roman" w:eastAsia="Times New Roman" w:hAnsi="Times New Roman" w:cs="Times New Roman"/>
          <w:b/>
          <w:bCs/>
          <w:sz w:val="28"/>
          <w:szCs w:val="28"/>
          <w:lang w:val="uk-UA" w:eastAsia="uk-UA"/>
        </w:rPr>
        <w:br/>
        <w:t>КОСІВСЬКОГО РАЙОНУ ІВАНО-ФРАНКІВСЬКОЇ ОБЛАСТІ</w:t>
      </w:r>
    </w:p>
    <w:p w14:paraId="450A9B43" w14:textId="77777777" w:rsidR="00C87697" w:rsidRPr="00C87697" w:rsidRDefault="00C87697" w:rsidP="00C87697">
      <w:pPr>
        <w:spacing w:after="0" w:line="240" w:lineRule="auto"/>
        <w:jc w:val="center"/>
        <w:rPr>
          <w:rFonts w:ascii="Times New Roman" w:eastAsia="Times New Roman" w:hAnsi="Times New Roman" w:cs="Times New Roman"/>
          <w:b/>
          <w:sz w:val="28"/>
          <w:szCs w:val="28"/>
          <w:lang w:val="uk-UA" w:eastAsia="uk-UA"/>
        </w:rPr>
      </w:pPr>
      <w:r w:rsidRPr="00C87697">
        <w:rPr>
          <w:rFonts w:ascii="Times New Roman" w:eastAsia="Times New Roman" w:hAnsi="Times New Roman" w:cs="Times New Roman"/>
          <w:b/>
          <w:sz w:val="28"/>
          <w:szCs w:val="28"/>
          <w:lang w:val="uk-UA" w:eastAsia="uk-UA"/>
        </w:rPr>
        <w:t>В И К О Н А В Ч И Й      К О М І Т Е Т</w:t>
      </w:r>
    </w:p>
    <w:p w14:paraId="42F3289D" w14:textId="77777777" w:rsidR="00C87697" w:rsidRPr="00C87697" w:rsidRDefault="00C87697" w:rsidP="00C87697">
      <w:pPr>
        <w:spacing w:after="0" w:line="240" w:lineRule="auto"/>
        <w:jc w:val="center"/>
        <w:rPr>
          <w:rFonts w:ascii="Times New Roman" w:eastAsia="Times New Roman" w:hAnsi="Times New Roman" w:cs="Times New Roman"/>
          <w:b/>
          <w:sz w:val="28"/>
          <w:szCs w:val="28"/>
          <w:lang w:val="uk-UA" w:eastAsia="uk-UA"/>
        </w:rPr>
      </w:pPr>
      <w:r w:rsidRPr="00C87697">
        <w:rPr>
          <w:rFonts w:ascii="Times New Roman" w:eastAsia="Times New Roman" w:hAnsi="Times New Roman" w:cs="Times New Roman"/>
          <w:b/>
          <w:sz w:val="28"/>
          <w:szCs w:val="28"/>
          <w:lang w:val="uk-UA" w:eastAsia="uk-UA"/>
        </w:rPr>
        <w:t>__________________________________________________________________</w:t>
      </w:r>
    </w:p>
    <w:p w14:paraId="0569EF9F" w14:textId="77777777" w:rsidR="00C87697" w:rsidRPr="00C87697" w:rsidRDefault="00C87697" w:rsidP="00C87697">
      <w:pPr>
        <w:keepNext/>
        <w:spacing w:after="0" w:line="240" w:lineRule="auto"/>
        <w:jc w:val="center"/>
        <w:outlineLvl w:val="3"/>
        <w:rPr>
          <w:rFonts w:ascii="Times New Roman" w:eastAsia="Times New Roman" w:hAnsi="Times New Roman" w:cs="Times New Roman"/>
          <w:sz w:val="28"/>
          <w:szCs w:val="28"/>
          <w:lang w:val="uk-UA" w:eastAsia="ru-RU"/>
        </w:rPr>
      </w:pPr>
      <w:r w:rsidRPr="00C87697">
        <w:rPr>
          <w:rFonts w:ascii="Times New Roman" w:eastAsia="Times New Roman" w:hAnsi="Times New Roman" w:cs="Times New Roman"/>
          <w:b/>
          <w:sz w:val="28"/>
          <w:szCs w:val="28"/>
          <w:lang w:val="uk-UA" w:eastAsia="ru-RU"/>
        </w:rPr>
        <w:t xml:space="preserve">Р І Ш Е Н </w:t>
      </w:r>
      <w:proofErr w:type="spellStart"/>
      <w:r w:rsidRPr="00C87697">
        <w:rPr>
          <w:rFonts w:ascii="Times New Roman" w:eastAsia="Times New Roman" w:hAnsi="Times New Roman" w:cs="Times New Roman"/>
          <w:b/>
          <w:sz w:val="28"/>
          <w:szCs w:val="28"/>
          <w:lang w:val="uk-UA" w:eastAsia="ru-RU"/>
        </w:rPr>
        <w:t>Н</w:t>
      </w:r>
      <w:proofErr w:type="spellEnd"/>
      <w:r w:rsidRPr="00C87697">
        <w:rPr>
          <w:rFonts w:ascii="Times New Roman" w:eastAsia="Times New Roman" w:hAnsi="Times New Roman" w:cs="Times New Roman"/>
          <w:b/>
          <w:sz w:val="28"/>
          <w:szCs w:val="28"/>
          <w:lang w:val="uk-UA" w:eastAsia="ru-RU"/>
        </w:rPr>
        <w:t xml:space="preserve"> Я     №87</w:t>
      </w:r>
    </w:p>
    <w:p w14:paraId="4C1A5F68" w14:textId="77777777" w:rsidR="00C87697" w:rsidRPr="00C87697" w:rsidRDefault="00C87697" w:rsidP="00C87697">
      <w:pPr>
        <w:spacing w:after="0" w:line="240" w:lineRule="auto"/>
        <w:jc w:val="center"/>
        <w:rPr>
          <w:rFonts w:ascii="Times New Roman" w:eastAsia="Times New Roman" w:hAnsi="Times New Roman" w:cs="Times New Roman"/>
          <w:sz w:val="28"/>
          <w:szCs w:val="28"/>
          <w:lang w:val="uk-UA" w:eastAsia="uk-UA"/>
        </w:rPr>
      </w:pPr>
    </w:p>
    <w:p w14:paraId="2ACAFEE9" w14:textId="77777777" w:rsidR="00C87697" w:rsidRPr="00C87697" w:rsidRDefault="00C87697" w:rsidP="00C87697">
      <w:pPr>
        <w:spacing w:after="0" w:line="240" w:lineRule="auto"/>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від  20 грудня 2021 року                                                                    с-ще Кути</w:t>
      </w:r>
    </w:p>
    <w:p w14:paraId="3983DEC5" w14:textId="77777777" w:rsidR="00CF1F4F" w:rsidRDefault="00CF1F4F" w:rsidP="00C87697">
      <w:pPr>
        <w:spacing w:after="0" w:line="240" w:lineRule="auto"/>
        <w:rPr>
          <w:rFonts w:ascii="Times New Roman" w:eastAsia="Times New Roman" w:hAnsi="Times New Roman" w:cs="Times New Roman"/>
          <w:b/>
          <w:bCs/>
          <w:sz w:val="28"/>
          <w:szCs w:val="28"/>
          <w:lang w:val="uk-UA" w:eastAsia="uk-UA"/>
        </w:rPr>
      </w:pPr>
    </w:p>
    <w:p w14:paraId="3EFFB735" w14:textId="45FA971C" w:rsidR="004829A1" w:rsidRDefault="00C87697" w:rsidP="00C87697">
      <w:pPr>
        <w:spacing w:after="0" w:line="240" w:lineRule="auto"/>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b/>
          <w:bCs/>
          <w:sz w:val="28"/>
          <w:szCs w:val="28"/>
          <w:lang w:val="uk-UA" w:eastAsia="uk-UA"/>
        </w:rPr>
        <w:t>Про розгляд заяв та звернень.</w:t>
      </w:r>
      <w:r w:rsidRPr="00C87697">
        <w:rPr>
          <w:rFonts w:ascii="Times New Roman" w:eastAsia="Times New Roman" w:hAnsi="Times New Roman" w:cs="Times New Roman"/>
          <w:sz w:val="28"/>
          <w:szCs w:val="28"/>
          <w:lang w:val="uk-UA" w:eastAsia="uk-UA"/>
        </w:rPr>
        <w:t xml:space="preserve">      </w:t>
      </w:r>
    </w:p>
    <w:p w14:paraId="719B581E" w14:textId="77777777" w:rsidR="003C2A9B" w:rsidRDefault="003C2A9B" w:rsidP="00C87697">
      <w:pPr>
        <w:spacing w:after="0" w:line="240" w:lineRule="auto"/>
        <w:rPr>
          <w:rFonts w:ascii="Times New Roman" w:eastAsia="Times New Roman" w:hAnsi="Times New Roman" w:cs="Times New Roman"/>
          <w:sz w:val="28"/>
          <w:szCs w:val="28"/>
          <w:lang w:val="uk-UA" w:eastAsia="uk-UA"/>
        </w:rPr>
      </w:pPr>
    </w:p>
    <w:p w14:paraId="6F907839" w14:textId="77777777" w:rsidR="003C2A9B" w:rsidRDefault="003C2A9B" w:rsidP="00C87697">
      <w:pPr>
        <w:spacing w:after="0" w:line="240" w:lineRule="auto"/>
        <w:rPr>
          <w:rFonts w:ascii="Times New Roman" w:eastAsia="Times New Roman" w:hAnsi="Times New Roman" w:cs="Times New Roman"/>
          <w:sz w:val="28"/>
          <w:szCs w:val="28"/>
          <w:lang w:val="uk-UA" w:eastAsia="uk-UA"/>
        </w:rPr>
      </w:pPr>
    </w:p>
    <w:p w14:paraId="14611055" w14:textId="77777777" w:rsidR="003C2A9B" w:rsidRPr="00E8022E" w:rsidRDefault="003C2A9B" w:rsidP="00C87697">
      <w:pPr>
        <w:spacing w:after="0" w:line="240" w:lineRule="auto"/>
        <w:rPr>
          <w:rFonts w:ascii="Times New Roman" w:eastAsia="Times New Roman" w:hAnsi="Times New Roman" w:cs="Times New Roman"/>
          <w:b/>
          <w:sz w:val="28"/>
          <w:szCs w:val="28"/>
          <w:lang w:val="uk-UA" w:eastAsia="uk-UA"/>
        </w:rPr>
      </w:pPr>
    </w:p>
    <w:p w14:paraId="5156EF1F" w14:textId="77777777" w:rsidR="003C2A9B" w:rsidRPr="00E8022E" w:rsidRDefault="003C2A9B" w:rsidP="003C2A9B">
      <w:pPr>
        <w:spacing w:after="0" w:line="240" w:lineRule="auto"/>
        <w:rPr>
          <w:rFonts w:ascii="Times New Roman" w:eastAsia="Times New Roman" w:hAnsi="Times New Roman" w:cs="Times New Roman"/>
          <w:b/>
          <w:sz w:val="28"/>
          <w:szCs w:val="28"/>
          <w:lang w:val="uk-UA" w:eastAsia="uk-UA"/>
        </w:rPr>
      </w:pPr>
      <w:r w:rsidRPr="00E8022E">
        <w:rPr>
          <w:rFonts w:ascii="Times New Roman" w:eastAsia="Times New Roman" w:hAnsi="Times New Roman" w:cs="Times New Roman"/>
          <w:b/>
          <w:sz w:val="28"/>
          <w:szCs w:val="28"/>
          <w:lang w:val="uk-UA" w:eastAsia="uk-UA"/>
        </w:rPr>
        <w:t xml:space="preserve">                                                                   1                                                   </w:t>
      </w:r>
    </w:p>
    <w:p w14:paraId="0F205EB2" w14:textId="77777777" w:rsidR="003C2A9B" w:rsidRPr="00C87697" w:rsidRDefault="003C2A9B" w:rsidP="003C2A9B">
      <w:pPr>
        <w:tabs>
          <w:tab w:val="center" w:pos="5032"/>
        </w:tabs>
        <w:spacing w:after="0" w:line="240" w:lineRule="auto"/>
        <w:rPr>
          <w:rFonts w:ascii="Times New Roman" w:eastAsia="Times New Roman" w:hAnsi="Times New Roman" w:cs="Times New Roman"/>
          <w:sz w:val="28"/>
          <w:szCs w:val="28"/>
          <w:lang w:val="uk-UA" w:eastAsia="ru-RU"/>
        </w:rPr>
      </w:pPr>
    </w:p>
    <w:p w14:paraId="67DD8264" w14:textId="77777777" w:rsidR="003C2A9B" w:rsidRPr="00C87697" w:rsidRDefault="003C2A9B" w:rsidP="003C2A9B">
      <w:pPr>
        <w:spacing w:after="200" w:line="276"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Заслухавши заяву жительки села , вул. , буд.</w:t>
      </w:r>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кв</w:t>
      </w:r>
      <w:proofErr w:type="spellEnd"/>
      <w:r>
        <w:rPr>
          <w:rFonts w:ascii="Times New Roman" w:eastAsia="Times New Roman" w:hAnsi="Times New Roman" w:cs="Times New Roman"/>
          <w:sz w:val="28"/>
          <w:szCs w:val="28"/>
          <w:lang w:val="uk-UA" w:eastAsia="uk-UA"/>
        </w:rPr>
        <w:t>.</w:t>
      </w:r>
      <w:r w:rsidRPr="00C87697">
        <w:rPr>
          <w:rFonts w:ascii="Times New Roman" w:eastAsia="Times New Roman" w:hAnsi="Times New Roman" w:cs="Times New Roman"/>
          <w:sz w:val="28"/>
          <w:szCs w:val="28"/>
          <w:lang w:val="uk-UA" w:eastAsia="uk-UA"/>
        </w:rPr>
        <w:t xml:space="preserve">,                        гр. </w:t>
      </w:r>
      <w:proofErr w:type="spellStart"/>
      <w:r w:rsidRPr="00C87697">
        <w:rPr>
          <w:rFonts w:ascii="Times New Roman" w:eastAsia="Times New Roman" w:hAnsi="Times New Roman" w:cs="Times New Roman"/>
          <w:sz w:val="28"/>
          <w:szCs w:val="28"/>
          <w:lang w:val="uk-UA" w:eastAsia="uk-UA"/>
        </w:rPr>
        <w:t>Ватаманюк</w:t>
      </w:r>
      <w:proofErr w:type="spellEnd"/>
      <w:r w:rsidRPr="00C87697">
        <w:rPr>
          <w:rFonts w:ascii="Times New Roman" w:eastAsia="Times New Roman" w:hAnsi="Times New Roman" w:cs="Times New Roman"/>
          <w:sz w:val="28"/>
          <w:szCs w:val="28"/>
          <w:lang w:val="uk-UA" w:eastAsia="uk-UA"/>
        </w:rPr>
        <w:t xml:space="preserve"> Надії Михайлівни про надання їй статусу гірського, як особі, що перебуває на реєстраційному обліку та фактично проживає з  року в селі  Косівського району Івано-Франківської області,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w:t>
      </w:r>
    </w:p>
    <w:p w14:paraId="37E02B38" w14:textId="77777777" w:rsidR="003C2A9B" w:rsidRPr="00C87697" w:rsidRDefault="003C2A9B" w:rsidP="003C2A9B">
      <w:pPr>
        <w:spacing w:after="200" w:line="276" w:lineRule="auto"/>
        <w:jc w:val="both"/>
        <w:rPr>
          <w:rFonts w:ascii="Calibri" w:eastAsia="Times New Roman" w:hAnsi="Calibri" w:cs="Times New Roman"/>
          <w:b/>
          <w:bCs/>
          <w:sz w:val="28"/>
          <w:szCs w:val="28"/>
          <w:lang w:val="uk-UA" w:eastAsia="uk-UA"/>
        </w:rPr>
      </w:pPr>
      <w:r w:rsidRPr="00C87697">
        <w:rPr>
          <w:rFonts w:ascii="Times New Roman" w:eastAsia="Times New Roman" w:hAnsi="Times New Roman" w:cs="Times New Roman"/>
          <w:b/>
          <w:bCs/>
          <w:sz w:val="28"/>
          <w:szCs w:val="28"/>
          <w:lang w:val="uk-UA" w:eastAsia="uk-UA"/>
        </w:rPr>
        <w:t>В И Р І Ш И В:</w:t>
      </w:r>
    </w:p>
    <w:p w14:paraId="2DE6C49C"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ru-RU"/>
        </w:rPr>
      </w:pPr>
      <w:r w:rsidRPr="00C87697">
        <w:rPr>
          <w:rFonts w:ascii="Times New Roman" w:eastAsia="Times New Roman" w:hAnsi="Times New Roman" w:cs="Times New Roman"/>
          <w:sz w:val="28"/>
          <w:szCs w:val="28"/>
          <w:lang w:val="uk-UA" w:eastAsia="ru-RU"/>
        </w:rPr>
        <w:t xml:space="preserve">         Надати жительці села , вул. , буд., </w:t>
      </w:r>
      <w:proofErr w:type="spellStart"/>
      <w:r w:rsidRPr="00C87697">
        <w:rPr>
          <w:rFonts w:ascii="Times New Roman" w:eastAsia="Times New Roman" w:hAnsi="Times New Roman" w:cs="Times New Roman"/>
          <w:sz w:val="28"/>
          <w:szCs w:val="28"/>
          <w:lang w:val="uk-UA" w:eastAsia="ru-RU"/>
        </w:rPr>
        <w:t>кв</w:t>
      </w:r>
      <w:proofErr w:type="spellEnd"/>
      <w:r w:rsidRPr="00C87697">
        <w:rPr>
          <w:rFonts w:ascii="Times New Roman" w:eastAsia="Times New Roman" w:hAnsi="Times New Roman" w:cs="Times New Roman"/>
          <w:sz w:val="28"/>
          <w:szCs w:val="28"/>
          <w:lang w:val="uk-UA" w:eastAsia="ru-RU"/>
        </w:rPr>
        <w:t xml:space="preserve">., гр. </w:t>
      </w:r>
      <w:proofErr w:type="spellStart"/>
      <w:r w:rsidRPr="00C87697">
        <w:rPr>
          <w:rFonts w:ascii="Times New Roman" w:eastAsia="Times New Roman" w:hAnsi="Times New Roman" w:cs="Times New Roman"/>
          <w:sz w:val="28"/>
          <w:szCs w:val="28"/>
          <w:lang w:val="uk-UA" w:eastAsia="ru-RU"/>
        </w:rPr>
        <w:t>Ватаманюк</w:t>
      </w:r>
      <w:proofErr w:type="spellEnd"/>
      <w:r w:rsidRPr="00C87697">
        <w:rPr>
          <w:rFonts w:ascii="Times New Roman" w:eastAsia="Times New Roman" w:hAnsi="Times New Roman" w:cs="Times New Roman"/>
          <w:sz w:val="28"/>
          <w:szCs w:val="28"/>
          <w:lang w:val="uk-UA" w:eastAsia="ru-RU"/>
        </w:rPr>
        <w:t xml:space="preserve"> Надії Михайлівні статус гірського, як особі, що перебуває на реєстраційному обліку та фактично проживає з року в селі Косівського району Івано-Франківської області. </w:t>
      </w:r>
    </w:p>
    <w:p w14:paraId="0911502B" w14:textId="77777777" w:rsidR="003C2A9B" w:rsidRPr="00C87697" w:rsidRDefault="003C2A9B" w:rsidP="003C2A9B">
      <w:pPr>
        <w:spacing w:after="0" w:line="240" w:lineRule="auto"/>
        <w:rPr>
          <w:rFonts w:ascii="Times New Roman" w:eastAsia="Calibri" w:hAnsi="Times New Roman" w:cs="Times New Roman"/>
          <w:b/>
          <w:sz w:val="28"/>
          <w:szCs w:val="28"/>
          <w:lang w:val="uk-UA"/>
        </w:rPr>
      </w:pPr>
    </w:p>
    <w:p w14:paraId="783D3DA3" w14:textId="77777777" w:rsidR="003C2A9B" w:rsidRDefault="003C2A9B" w:rsidP="003C2A9B">
      <w:pPr>
        <w:tabs>
          <w:tab w:val="left" w:pos="3900"/>
        </w:tabs>
        <w:spacing w:after="0" w:line="240"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ab/>
        <w:t xml:space="preserve">         2</w:t>
      </w:r>
    </w:p>
    <w:p w14:paraId="60728302" w14:textId="77777777" w:rsidR="003C2A9B" w:rsidRPr="00C87697" w:rsidRDefault="003C2A9B" w:rsidP="003C2A9B">
      <w:pPr>
        <w:shd w:val="clear" w:color="auto" w:fill="FFFFFF" w:themeFill="background1"/>
        <w:spacing w:line="240" w:lineRule="auto"/>
        <w:contextualSpacing/>
        <w:jc w:val="both"/>
        <w:rPr>
          <w:rFonts w:ascii="Times New Roman" w:eastAsia="Calibri" w:hAnsi="Times New Roman" w:cs="Times New Roman"/>
          <w:b/>
          <w:sz w:val="28"/>
          <w:szCs w:val="28"/>
          <w:lang w:val="uk-UA"/>
        </w:rPr>
      </w:pPr>
    </w:p>
    <w:p w14:paraId="2418DA0A" w14:textId="77777777" w:rsidR="003C2A9B" w:rsidRPr="00C87697" w:rsidRDefault="003C2A9B" w:rsidP="003C2A9B">
      <w:pPr>
        <w:spacing w:after="20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Заслухавши заяву жителя селища , вул. , буд.,  гр. </w:t>
      </w:r>
      <w:proofErr w:type="spellStart"/>
      <w:r w:rsidRPr="00C87697">
        <w:rPr>
          <w:rFonts w:ascii="Times New Roman" w:eastAsia="Times New Roman" w:hAnsi="Times New Roman" w:cs="Times New Roman"/>
          <w:sz w:val="28"/>
          <w:szCs w:val="28"/>
          <w:lang w:val="uk-UA" w:eastAsia="uk-UA"/>
        </w:rPr>
        <w:t>Демидюка</w:t>
      </w:r>
      <w:proofErr w:type="spellEnd"/>
      <w:r w:rsidRPr="00C87697">
        <w:rPr>
          <w:rFonts w:ascii="Times New Roman" w:eastAsia="Times New Roman" w:hAnsi="Times New Roman" w:cs="Times New Roman"/>
          <w:sz w:val="28"/>
          <w:szCs w:val="28"/>
          <w:lang w:val="uk-UA" w:eastAsia="uk-UA"/>
        </w:rPr>
        <w:t xml:space="preserve"> Василя Михайловича про надання йому одноразової г</w:t>
      </w:r>
      <w:r>
        <w:rPr>
          <w:rFonts w:ascii="Times New Roman" w:eastAsia="Times New Roman" w:hAnsi="Times New Roman" w:cs="Times New Roman"/>
          <w:sz w:val="28"/>
          <w:szCs w:val="28"/>
          <w:lang w:val="uk-UA" w:eastAsia="uk-UA"/>
        </w:rPr>
        <w:t xml:space="preserve">рошової допомоги для лікування </w:t>
      </w:r>
      <w:r w:rsidRPr="00C87697">
        <w:rPr>
          <w:rFonts w:ascii="Times New Roman" w:eastAsia="Times New Roman" w:hAnsi="Times New Roman" w:cs="Times New Roman"/>
          <w:sz w:val="28"/>
          <w:szCs w:val="28"/>
          <w:lang w:val="uk-UA" w:eastAsia="uk-UA"/>
        </w:rPr>
        <w:t xml:space="preserve"> захворювання (),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w:t>
      </w:r>
    </w:p>
    <w:p w14:paraId="68718434" w14:textId="77777777" w:rsidR="003C2A9B" w:rsidRPr="00C87697" w:rsidRDefault="003C2A9B" w:rsidP="003C2A9B">
      <w:pPr>
        <w:spacing w:after="200" w:line="276" w:lineRule="auto"/>
        <w:rPr>
          <w:rFonts w:ascii="Calibri" w:eastAsia="Times New Roman" w:hAnsi="Calibri" w:cs="Times New Roman"/>
          <w:b/>
          <w:bCs/>
          <w:szCs w:val="28"/>
          <w:lang w:val="uk-UA" w:eastAsia="uk-UA"/>
        </w:rPr>
      </w:pPr>
      <w:r w:rsidRPr="00C87697">
        <w:rPr>
          <w:rFonts w:ascii="Times New Roman" w:eastAsia="Times New Roman" w:hAnsi="Times New Roman" w:cs="Times New Roman"/>
          <w:b/>
          <w:bCs/>
          <w:sz w:val="28"/>
          <w:szCs w:val="28"/>
          <w:lang w:val="uk-UA" w:eastAsia="uk-UA"/>
        </w:rPr>
        <w:t>В И Р І Ш И В:</w:t>
      </w:r>
    </w:p>
    <w:p w14:paraId="65E99F2C"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ru-RU"/>
        </w:rPr>
        <w:t xml:space="preserve">            Надати жителю </w:t>
      </w:r>
      <w:r>
        <w:rPr>
          <w:rFonts w:ascii="Times New Roman" w:eastAsia="Times New Roman" w:hAnsi="Times New Roman" w:cs="Times New Roman"/>
          <w:sz w:val="28"/>
          <w:szCs w:val="28"/>
          <w:lang w:val="uk-UA" w:eastAsia="uk-UA"/>
        </w:rPr>
        <w:t xml:space="preserve">селища , вул. </w:t>
      </w:r>
      <w:r w:rsidRPr="00C87697">
        <w:rPr>
          <w:rFonts w:ascii="Times New Roman" w:eastAsia="Times New Roman" w:hAnsi="Times New Roman" w:cs="Times New Roman"/>
          <w:sz w:val="28"/>
          <w:szCs w:val="28"/>
          <w:lang w:val="uk-UA" w:eastAsia="uk-UA"/>
        </w:rPr>
        <w:t xml:space="preserve">, буд., гр. </w:t>
      </w:r>
      <w:proofErr w:type="spellStart"/>
      <w:r w:rsidRPr="00C87697">
        <w:rPr>
          <w:rFonts w:ascii="Times New Roman" w:eastAsia="Times New Roman" w:hAnsi="Times New Roman" w:cs="Times New Roman"/>
          <w:sz w:val="28"/>
          <w:szCs w:val="28"/>
          <w:lang w:val="uk-UA" w:eastAsia="uk-UA"/>
        </w:rPr>
        <w:t>Демидюку</w:t>
      </w:r>
      <w:proofErr w:type="spellEnd"/>
      <w:r w:rsidRPr="00C87697">
        <w:rPr>
          <w:rFonts w:ascii="Times New Roman" w:eastAsia="Times New Roman" w:hAnsi="Times New Roman" w:cs="Times New Roman"/>
          <w:sz w:val="28"/>
          <w:szCs w:val="28"/>
          <w:lang w:val="uk-UA" w:eastAsia="uk-UA"/>
        </w:rPr>
        <w:t xml:space="preserve"> Василю Михайловичу </w:t>
      </w:r>
      <w:r w:rsidRPr="00C87697">
        <w:rPr>
          <w:rFonts w:ascii="Times New Roman" w:eastAsia="Times New Roman" w:hAnsi="Times New Roman" w:cs="Times New Roman"/>
          <w:sz w:val="28"/>
          <w:szCs w:val="28"/>
          <w:lang w:val="uk-UA" w:eastAsia="ru-RU"/>
        </w:rPr>
        <w:t xml:space="preserve">одноразову грошову допомогу в сумі 2900,00 (Дві тисячі дев’ятсот) гривень </w:t>
      </w:r>
      <w:r w:rsidRPr="00C87697">
        <w:rPr>
          <w:rFonts w:ascii="Times New Roman" w:eastAsia="Times New Roman" w:hAnsi="Times New Roman" w:cs="Times New Roman"/>
          <w:sz w:val="28"/>
          <w:szCs w:val="28"/>
          <w:lang w:val="uk-UA" w:eastAsia="uk-UA"/>
        </w:rPr>
        <w:t>для лікування  захворювання ().</w:t>
      </w:r>
    </w:p>
    <w:p w14:paraId="4E8C447C" w14:textId="77777777" w:rsidR="003C2A9B" w:rsidRPr="00C87697" w:rsidRDefault="003C2A9B" w:rsidP="003C2A9B">
      <w:pPr>
        <w:tabs>
          <w:tab w:val="center" w:pos="5032"/>
        </w:tabs>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uk-UA"/>
        </w:rPr>
        <w:t xml:space="preserve">                                                                  3</w:t>
      </w:r>
    </w:p>
    <w:p w14:paraId="762C194B" w14:textId="77777777" w:rsidR="003C2A9B" w:rsidRPr="00C87697" w:rsidRDefault="003C2A9B" w:rsidP="003C2A9B">
      <w:pPr>
        <w:tabs>
          <w:tab w:val="center" w:pos="5032"/>
        </w:tabs>
        <w:spacing w:after="0" w:line="240" w:lineRule="auto"/>
        <w:rPr>
          <w:rFonts w:ascii="Times New Roman" w:eastAsia="Times New Roman" w:hAnsi="Times New Roman" w:cs="Times New Roman"/>
          <w:sz w:val="28"/>
          <w:szCs w:val="28"/>
          <w:lang w:val="uk-UA" w:eastAsia="ru-RU"/>
        </w:rPr>
      </w:pPr>
    </w:p>
    <w:p w14:paraId="14D340B2" w14:textId="77777777" w:rsidR="003C2A9B" w:rsidRDefault="003C2A9B" w:rsidP="003C2A9B">
      <w:pPr>
        <w:spacing w:after="20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Заслухавши заяву жителя села , гр. Миронюка Дмитра Дмитровича про надання йому одноразової грошової допомоги для лікування  захворювання (),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w:t>
      </w:r>
    </w:p>
    <w:p w14:paraId="07659641" w14:textId="77777777" w:rsidR="003C2A9B" w:rsidRPr="00C87697" w:rsidRDefault="003C2A9B" w:rsidP="003C2A9B">
      <w:pPr>
        <w:spacing w:after="200" w:line="240" w:lineRule="auto"/>
        <w:jc w:val="both"/>
        <w:rPr>
          <w:rFonts w:ascii="Times New Roman" w:eastAsia="Times New Roman" w:hAnsi="Times New Roman" w:cs="Times New Roman"/>
          <w:sz w:val="28"/>
          <w:szCs w:val="28"/>
          <w:lang w:val="uk-UA" w:eastAsia="uk-UA"/>
        </w:rPr>
      </w:pPr>
    </w:p>
    <w:p w14:paraId="5F41E7D2" w14:textId="77777777" w:rsidR="003C2A9B" w:rsidRPr="00C87697" w:rsidRDefault="003C2A9B" w:rsidP="003C2A9B">
      <w:pPr>
        <w:spacing w:after="200" w:line="276" w:lineRule="auto"/>
        <w:rPr>
          <w:rFonts w:ascii="Calibri" w:eastAsia="Times New Roman" w:hAnsi="Calibri" w:cs="Times New Roman"/>
          <w:b/>
          <w:bCs/>
          <w:szCs w:val="28"/>
          <w:lang w:val="uk-UA" w:eastAsia="uk-UA"/>
        </w:rPr>
      </w:pPr>
      <w:r w:rsidRPr="00C87697">
        <w:rPr>
          <w:rFonts w:ascii="Times New Roman" w:eastAsia="Times New Roman" w:hAnsi="Times New Roman" w:cs="Times New Roman"/>
          <w:b/>
          <w:bCs/>
          <w:sz w:val="28"/>
          <w:szCs w:val="28"/>
          <w:lang w:val="uk-UA" w:eastAsia="uk-UA"/>
        </w:rPr>
        <w:t>В И Р І Ш И В:</w:t>
      </w:r>
    </w:p>
    <w:p w14:paraId="7E674392"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ru-RU"/>
        </w:rPr>
        <w:lastRenderedPageBreak/>
        <w:t xml:space="preserve">            Надати жителю </w:t>
      </w:r>
      <w:r w:rsidRPr="00C87697">
        <w:rPr>
          <w:rFonts w:ascii="Times New Roman" w:eastAsia="Times New Roman" w:hAnsi="Times New Roman" w:cs="Times New Roman"/>
          <w:sz w:val="28"/>
          <w:szCs w:val="28"/>
          <w:lang w:val="uk-UA" w:eastAsia="uk-UA"/>
        </w:rPr>
        <w:t xml:space="preserve">села , гр. Миронюку Дмитру Дмитровичу </w:t>
      </w:r>
      <w:r w:rsidRPr="00C87697">
        <w:rPr>
          <w:rFonts w:ascii="Times New Roman" w:eastAsia="Times New Roman" w:hAnsi="Times New Roman" w:cs="Times New Roman"/>
          <w:sz w:val="28"/>
          <w:szCs w:val="28"/>
          <w:lang w:val="uk-UA" w:eastAsia="ru-RU"/>
        </w:rPr>
        <w:t xml:space="preserve">одноразову грошову допомогу в сумі 2900,00 (Дві тисячі дев’ятсот) гривень </w:t>
      </w:r>
      <w:r w:rsidRPr="00C87697">
        <w:rPr>
          <w:rFonts w:ascii="Times New Roman" w:eastAsia="Times New Roman" w:hAnsi="Times New Roman" w:cs="Times New Roman"/>
          <w:sz w:val="28"/>
          <w:szCs w:val="28"/>
          <w:lang w:val="uk-UA" w:eastAsia="uk-UA"/>
        </w:rPr>
        <w:t>для лікування  захворювання ().</w:t>
      </w:r>
    </w:p>
    <w:p w14:paraId="5A982189" w14:textId="77777777" w:rsidR="003C2A9B" w:rsidRPr="00E8022E" w:rsidRDefault="003C2A9B" w:rsidP="003C2A9B">
      <w:pPr>
        <w:tabs>
          <w:tab w:val="left" w:pos="3155"/>
        </w:tabs>
        <w:spacing w:after="0" w:line="240" w:lineRule="auto"/>
        <w:rPr>
          <w:rFonts w:ascii="Times New Roman" w:eastAsia="Times New Roman" w:hAnsi="Times New Roman" w:cs="Times New Roman"/>
          <w:b/>
          <w:sz w:val="28"/>
          <w:szCs w:val="28"/>
          <w:lang w:val="uk-UA" w:eastAsia="uk-UA"/>
        </w:rPr>
      </w:pPr>
      <w:r w:rsidRPr="00E8022E">
        <w:rPr>
          <w:rFonts w:ascii="Times New Roman" w:eastAsia="Times New Roman" w:hAnsi="Times New Roman" w:cs="Times New Roman"/>
          <w:b/>
          <w:sz w:val="28"/>
          <w:szCs w:val="28"/>
          <w:lang w:val="uk-UA" w:eastAsia="uk-UA"/>
        </w:rPr>
        <w:t xml:space="preserve">                                                                   4</w:t>
      </w:r>
    </w:p>
    <w:p w14:paraId="194B7B62" w14:textId="77777777" w:rsidR="003C2A9B" w:rsidRPr="00C87697" w:rsidRDefault="003C2A9B" w:rsidP="003C2A9B">
      <w:pPr>
        <w:tabs>
          <w:tab w:val="left" w:pos="3155"/>
        </w:tabs>
        <w:spacing w:after="0" w:line="240" w:lineRule="auto"/>
        <w:jc w:val="center"/>
        <w:rPr>
          <w:rFonts w:ascii="Times New Roman" w:eastAsia="Times New Roman" w:hAnsi="Times New Roman" w:cs="Times New Roman"/>
          <w:sz w:val="28"/>
          <w:szCs w:val="28"/>
          <w:lang w:val="uk-UA" w:eastAsia="uk-UA"/>
        </w:rPr>
      </w:pPr>
    </w:p>
    <w:p w14:paraId="7FC926AE" w14:textId="77777777" w:rsidR="003C2A9B" w:rsidRPr="00C87697" w:rsidRDefault="003C2A9B" w:rsidP="003C2A9B">
      <w:pPr>
        <w:spacing w:after="20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Заслухавши заяву жительки села , гр. </w:t>
      </w:r>
      <w:proofErr w:type="spellStart"/>
      <w:r w:rsidRPr="00C87697">
        <w:rPr>
          <w:rFonts w:ascii="Times New Roman" w:eastAsia="Times New Roman" w:hAnsi="Times New Roman" w:cs="Times New Roman"/>
          <w:sz w:val="28"/>
          <w:szCs w:val="28"/>
          <w:lang w:val="uk-UA" w:eastAsia="uk-UA"/>
        </w:rPr>
        <w:t>Воробйової</w:t>
      </w:r>
      <w:proofErr w:type="spellEnd"/>
      <w:r w:rsidRPr="00C87697">
        <w:rPr>
          <w:rFonts w:ascii="Times New Roman" w:eastAsia="Times New Roman" w:hAnsi="Times New Roman" w:cs="Times New Roman"/>
          <w:sz w:val="28"/>
          <w:szCs w:val="28"/>
          <w:lang w:val="uk-UA" w:eastAsia="uk-UA"/>
        </w:rPr>
        <w:t xml:space="preserve"> Галини Петрівни про надання їй одноразової грошової допомоги для лікування  захворювання (),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w:t>
      </w:r>
    </w:p>
    <w:p w14:paraId="62DDD75F" w14:textId="77777777" w:rsidR="003C2A9B" w:rsidRPr="00C87697" w:rsidRDefault="003C2A9B" w:rsidP="003C2A9B">
      <w:pPr>
        <w:spacing w:after="200" w:line="276" w:lineRule="auto"/>
        <w:rPr>
          <w:rFonts w:ascii="Calibri" w:eastAsia="Times New Roman" w:hAnsi="Calibri" w:cs="Times New Roman"/>
          <w:b/>
          <w:bCs/>
          <w:szCs w:val="28"/>
          <w:lang w:val="uk-UA" w:eastAsia="uk-UA"/>
        </w:rPr>
      </w:pPr>
      <w:r w:rsidRPr="00C87697">
        <w:rPr>
          <w:rFonts w:ascii="Times New Roman" w:eastAsia="Times New Roman" w:hAnsi="Times New Roman" w:cs="Times New Roman"/>
          <w:b/>
          <w:bCs/>
          <w:sz w:val="28"/>
          <w:szCs w:val="28"/>
          <w:lang w:val="uk-UA" w:eastAsia="uk-UA"/>
        </w:rPr>
        <w:t>В И Р І Ш И В:</w:t>
      </w:r>
    </w:p>
    <w:p w14:paraId="739C4295"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ru-RU"/>
        </w:rPr>
        <w:t xml:space="preserve">            Надати жительці </w:t>
      </w:r>
      <w:r w:rsidRPr="00C87697">
        <w:rPr>
          <w:rFonts w:ascii="Times New Roman" w:eastAsia="Times New Roman" w:hAnsi="Times New Roman" w:cs="Times New Roman"/>
          <w:sz w:val="28"/>
          <w:szCs w:val="28"/>
          <w:lang w:val="uk-UA" w:eastAsia="uk-UA"/>
        </w:rPr>
        <w:t xml:space="preserve">села , гр. </w:t>
      </w:r>
      <w:proofErr w:type="spellStart"/>
      <w:r w:rsidRPr="00C87697">
        <w:rPr>
          <w:rFonts w:ascii="Times New Roman" w:eastAsia="Times New Roman" w:hAnsi="Times New Roman" w:cs="Times New Roman"/>
          <w:sz w:val="28"/>
          <w:szCs w:val="28"/>
          <w:lang w:val="uk-UA" w:eastAsia="uk-UA"/>
        </w:rPr>
        <w:t>Воробйовій</w:t>
      </w:r>
      <w:proofErr w:type="spellEnd"/>
      <w:r w:rsidRPr="00C87697">
        <w:rPr>
          <w:rFonts w:ascii="Times New Roman" w:eastAsia="Times New Roman" w:hAnsi="Times New Roman" w:cs="Times New Roman"/>
          <w:sz w:val="28"/>
          <w:szCs w:val="28"/>
          <w:lang w:val="uk-UA" w:eastAsia="uk-UA"/>
        </w:rPr>
        <w:t xml:space="preserve"> Галині Петрівні </w:t>
      </w:r>
      <w:r w:rsidRPr="00C87697">
        <w:rPr>
          <w:rFonts w:ascii="Times New Roman" w:eastAsia="Times New Roman" w:hAnsi="Times New Roman" w:cs="Times New Roman"/>
          <w:sz w:val="28"/>
          <w:szCs w:val="28"/>
          <w:lang w:val="uk-UA" w:eastAsia="ru-RU"/>
        </w:rPr>
        <w:t xml:space="preserve">одноразову грошову допомогу в сумі 2900,00 (Дві тисячі дев’ятсот) гривень </w:t>
      </w:r>
      <w:r w:rsidRPr="00C87697">
        <w:rPr>
          <w:rFonts w:ascii="Times New Roman" w:eastAsia="Times New Roman" w:hAnsi="Times New Roman" w:cs="Times New Roman"/>
          <w:sz w:val="28"/>
          <w:szCs w:val="28"/>
          <w:lang w:val="uk-UA" w:eastAsia="uk-UA"/>
        </w:rPr>
        <w:t>для лікування  захворювання ().</w:t>
      </w:r>
    </w:p>
    <w:p w14:paraId="4CB33D9F"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p>
    <w:p w14:paraId="134FE165" w14:textId="77777777" w:rsidR="003C2A9B" w:rsidRPr="004829A1" w:rsidRDefault="003C2A9B" w:rsidP="003C2A9B">
      <w:pPr>
        <w:tabs>
          <w:tab w:val="left" w:pos="4125"/>
        </w:tabs>
        <w:spacing w:after="0" w:line="240" w:lineRule="auto"/>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ab/>
        <w:t xml:space="preserve">       </w:t>
      </w:r>
      <w:r w:rsidRPr="004829A1">
        <w:rPr>
          <w:rFonts w:ascii="Times New Roman" w:eastAsia="Times New Roman" w:hAnsi="Times New Roman" w:cs="Times New Roman"/>
          <w:b/>
          <w:bCs/>
          <w:sz w:val="28"/>
          <w:szCs w:val="28"/>
          <w:lang w:val="uk-UA" w:eastAsia="uk-UA"/>
        </w:rPr>
        <w:t xml:space="preserve">5 </w:t>
      </w:r>
    </w:p>
    <w:p w14:paraId="7A8690FE" w14:textId="77777777" w:rsidR="003C2A9B" w:rsidRPr="00C87697" w:rsidRDefault="003C2A9B" w:rsidP="003C2A9B">
      <w:pPr>
        <w:shd w:val="clear" w:color="auto" w:fill="FFFFFF" w:themeFill="background1"/>
        <w:spacing w:line="240" w:lineRule="auto"/>
        <w:contextualSpacing/>
        <w:jc w:val="both"/>
        <w:rPr>
          <w:rFonts w:ascii="Times New Roman" w:eastAsia="Calibri" w:hAnsi="Times New Roman" w:cs="Times New Roman"/>
          <w:b/>
          <w:sz w:val="28"/>
          <w:szCs w:val="28"/>
          <w:lang w:val="uk-UA"/>
        </w:rPr>
      </w:pPr>
    </w:p>
    <w:p w14:paraId="17754E0C" w14:textId="77777777" w:rsidR="003C2A9B" w:rsidRPr="00C87697" w:rsidRDefault="003C2A9B" w:rsidP="003C2A9B">
      <w:pPr>
        <w:spacing w:after="20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Заслухавши заяву жителя села , вул. ,</w:t>
      </w:r>
      <w:r>
        <w:rPr>
          <w:rFonts w:ascii="Times New Roman" w:eastAsia="Times New Roman" w:hAnsi="Times New Roman" w:cs="Times New Roman"/>
          <w:sz w:val="28"/>
          <w:szCs w:val="28"/>
          <w:lang w:val="uk-UA" w:eastAsia="uk-UA"/>
        </w:rPr>
        <w:t xml:space="preserve">  </w:t>
      </w:r>
      <w:r w:rsidRPr="00C87697">
        <w:rPr>
          <w:rFonts w:ascii="Times New Roman" w:eastAsia="Times New Roman" w:hAnsi="Times New Roman" w:cs="Times New Roman"/>
          <w:sz w:val="28"/>
          <w:szCs w:val="28"/>
          <w:lang w:val="uk-UA" w:eastAsia="uk-UA"/>
        </w:rPr>
        <w:t>гр.</w:t>
      </w:r>
      <w:r>
        <w:rPr>
          <w:rFonts w:ascii="Times New Roman" w:eastAsia="Times New Roman" w:hAnsi="Times New Roman" w:cs="Times New Roman"/>
          <w:sz w:val="28"/>
          <w:szCs w:val="28"/>
          <w:lang w:val="uk-UA" w:eastAsia="uk-UA"/>
        </w:rPr>
        <w:t xml:space="preserve"> </w:t>
      </w:r>
      <w:proofErr w:type="spellStart"/>
      <w:r w:rsidRPr="00C87697">
        <w:rPr>
          <w:rFonts w:ascii="Times New Roman" w:eastAsia="Times New Roman" w:hAnsi="Times New Roman" w:cs="Times New Roman"/>
          <w:sz w:val="28"/>
          <w:szCs w:val="28"/>
          <w:lang w:val="uk-UA" w:eastAsia="uk-UA"/>
        </w:rPr>
        <w:t>Герцюка</w:t>
      </w:r>
      <w:proofErr w:type="spellEnd"/>
      <w:r w:rsidRPr="00C87697">
        <w:rPr>
          <w:rFonts w:ascii="Times New Roman" w:eastAsia="Times New Roman" w:hAnsi="Times New Roman" w:cs="Times New Roman"/>
          <w:sz w:val="28"/>
          <w:szCs w:val="28"/>
          <w:lang w:val="uk-UA" w:eastAsia="uk-UA"/>
        </w:rPr>
        <w:t xml:space="preserve"> Володимира Миколайовича про надання йому одноразової грошової допомоги для лікування  захворювання (),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w:t>
      </w:r>
    </w:p>
    <w:p w14:paraId="0A3FD9E3" w14:textId="77777777" w:rsidR="003C2A9B" w:rsidRPr="00C87697" w:rsidRDefault="003C2A9B" w:rsidP="003C2A9B">
      <w:pPr>
        <w:spacing w:after="200" w:line="276" w:lineRule="auto"/>
        <w:rPr>
          <w:rFonts w:ascii="Calibri" w:eastAsia="Times New Roman" w:hAnsi="Calibri" w:cs="Times New Roman"/>
          <w:b/>
          <w:bCs/>
          <w:szCs w:val="28"/>
          <w:lang w:val="uk-UA" w:eastAsia="uk-UA"/>
        </w:rPr>
      </w:pPr>
      <w:r w:rsidRPr="00C87697">
        <w:rPr>
          <w:rFonts w:ascii="Times New Roman" w:eastAsia="Times New Roman" w:hAnsi="Times New Roman" w:cs="Times New Roman"/>
          <w:b/>
          <w:bCs/>
          <w:sz w:val="28"/>
          <w:szCs w:val="28"/>
          <w:lang w:val="uk-UA" w:eastAsia="uk-UA"/>
        </w:rPr>
        <w:t>В И Р І Ш И В:</w:t>
      </w:r>
    </w:p>
    <w:p w14:paraId="4E967D6E"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ru-RU"/>
        </w:rPr>
        <w:t xml:space="preserve">           Надати жителю </w:t>
      </w:r>
      <w:r w:rsidRPr="00C87697">
        <w:rPr>
          <w:rFonts w:ascii="Times New Roman" w:eastAsia="Times New Roman" w:hAnsi="Times New Roman" w:cs="Times New Roman"/>
          <w:sz w:val="28"/>
          <w:szCs w:val="28"/>
          <w:lang w:val="uk-UA" w:eastAsia="uk-UA"/>
        </w:rPr>
        <w:t xml:space="preserve">села , вул. , гр. </w:t>
      </w:r>
      <w:proofErr w:type="spellStart"/>
      <w:r w:rsidRPr="00C87697">
        <w:rPr>
          <w:rFonts w:ascii="Times New Roman" w:eastAsia="Times New Roman" w:hAnsi="Times New Roman" w:cs="Times New Roman"/>
          <w:sz w:val="28"/>
          <w:szCs w:val="28"/>
          <w:lang w:val="uk-UA" w:eastAsia="uk-UA"/>
        </w:rPr>
        <w:t>Герцюку</w:t>
      </w:r>
      <w:proofErr w:type="spellEnd"/>
      <w:r w:rsidRPr="00C87697">
        <w:rPr>
          <w:rFonts w:ascii="Times New Roman" w:eastAsia="Times New Roman" w:hAnsi="Times New Roman" w:cs="Times New Roman"/>
          <w:sz w:val="28"/>
          <w:szCs w:val="28"/>
          <w:lang w:val="uk-UA" w:eastAsia="uk-UA"/>
        </w:rPr>
        <w:t xml:space="preserve"> Володимиру Миколайовичу </w:t>
      </w:r>
      <w:r w:rsidRPr="00C87697">
        <w:rPr>
          <w:rFonts w:ascii="Times New Roman" w:eastAsia="Times New Roman" w:hAnsi="Times New Roman" w:cs="Times New Roman"/>
          <w:sz w:val="28"/>
          <w:szCs w:val="28"/>
          <w:lang w:val="uk-UA" w:eastAsia="ru-RU"/>
        </w:rPr>
        <w:t xml:space="preserve">одноразову грошову допомогу в сумі 1000,00 (Одна тисяча) гривень </w:t>
      </w:r>
      <w:r w:rsidRPr="00C87697">
        <w:rPr>
          <w:rFonts w:ascii="Times New Roman" w:eastAsia="Times New Roman" w:hAnsi="Times New Roman" w:cs="Times New Roman"/>
          <w:sz w:val="28"/>
          <w:szCs w:val="28"/>
          <w:lang w:val="uk-UA" w:eastAsia="uk-UA"/>
        </w:rPr>
        <w:t>для лікування  захворювання ().</w:t>
      </w:r>
    </w:p>
    <w:p w14:paraId="7E56C5FD" w14:textId="77777777" w:rsidR="003C2A9B" w:rsidRPr="004829A1" w:rsidRDefault="003C2A9B" w:rsidP="003C2A9B">
      <w:pPr>
        <w:spacing w:after="0" w:line="240" w:lineRule="auto"/>
        <w:rPr>
          <w:rFonts w:ascii="Times New Roman" w:eastAsia="Times New Roman" w:hAnsi="Times New Roman" w:cs="Times New Roman"/>
          <w:b/>
          <w:bCs/>
          <w:sz w:val="28"/>
          <w:szCs w:val="28"/>
          <w:lang w:val="uk-UA" w:eastAsia="uk-UA"/>
        </w:rPr>
      </w:pPr>
      <w:r w:rsidRPr="00C8769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4829A1">
        <w:rPr>
          <w:rFonts w:ascii="Times New Roman" w:eastAsia="Times New Roman" w:hAnsi="Times New Roman" w:cs="Times New Roman"/>
          <w:b/>
          <w:bCs/>
          <w:sz w:val="28"/>
          <w:szCs w:val="28"/>
          <w:lang w:val="uk-UA" w:eastAsia="uk-UA"/>
        </w:rPr>
        <w:t>6</w:t>
      </w:r>
    </w:p>
    <w:p w14:paraId="61F683BA" w14:textId="77777777" w:rsidR="003C2A9B" w:rsidRPr="00C87697" w:rsidRDefault="003C2A9B" w:rsidP="003C2A9B">
      <w:pPr>
        <w:tabs>
          <w:tab w:val="center" w:pos="5032"/>
        </w:tabs>
        <w:spacing w:after="0" w:line="240" w:lineRule="auto"/>
        <w:rPr>
          <w:rFonts w:ascii="Times New Roman" w:eastAsia="Times New Roman" w:hAnsi="Times New Roman" w:cs="Times New Roman"/>
          <w:sz w:val="28"/>
          <w:szCs w:val="28"/>
          <w:lang w:val="uk-UA" w:eastAsia="ru-RU"/>
        </w:rPr>
      </w:pPr>
    </w:p>
    <w:p w14:paraId="49286A7C" w14:textId="77777777" w:rsidR="003C2A9B" w:rsidRPr="00C87697" w:rsidRDefault="003C2A9B" w:rsidP="003C2A9B">
      <w:pPr>
        <w:spacing w:after="20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Заслухавши заяву жительки селища , вул. , буд.</w:t>
      </w:r>
      <w:r>
        <w:rPr>
          <w:rFonts w:ascii="Times New Roman" w:eastAsia="Times New Roman" w:hAnsi="Times New Roman" w:cs="Times New Roman"/>
          <w:sz w:val="28"/>
          <w:szCs w:val="28"/>
          <w:lang w:val="uk-UA" w:eastAsia="uk-UA"/>
        </w:rPr>
        <w:t>,</w:t>
      </w:r>
      <w:r w:rsidRPr="00C87697">
        <w:rPr>
          <w:rFonts w:ascii="Times New Roman" w:eastAsia="Times New Roman" w:hAnsi="Times New Roman" w:cs="Times New Roman"/>
          <w:sz w:val="28"/>
          <w:szCs w:val="28"/>
          <w:lang w:val="uk-UA" w:eastAsia="uk-UA"/>
        </w:rPr>
        <w:t xml:space="preserve">     гр. </w:t>
      </w:r>
      <w:proofErr w:type="spellStart"/>
      <w:r w:rsidRPr="00C87697">
        <w:rPr>
          <w:rFonts w:ascii="Times New Roman" w:eastAsia="Times New Roman" w:hAnsi="Times New Roman" w:cs="Times New Roman"/>
          <w:sz w:val="28"/>
          <w:szCs w:val="28"/>
          <w:lang w:val="uk-UA" w:eastAsia="uk-UA"/>
        </w:rPr>
        <w:t>Годованчук</w:t>
      </w:r>
      <w:proofErr w:type="spellEnd"/>
      <w:r w:rsidRPr="00C87697">
        <w:rPr>
          <w:rFonts w:ascii="Times New Roman" w:eastAsia="Times New Roman" w:hAnsi="Times New Roman" w:cs="Times New Roman"/>
          <w:sz w:val="28"/>
          <w:szCs w:val="28"/>
          <w:lang w:val="uk-UA" w:eastAsia="uk-UA"/>
        </w:rPr>
        <w:t xml:space="preserve"> Христини Львівни про надання їй одноразової грошової допомоги для лікування  (),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w:t>
      </w:r>
    </w:p>
    <w:p w14:paraId="2E89F0D0" w14:textId="77777777" w:rsidR="003C2A9B" w:rsidRPr="00C87697" w:rsidRDefault="003C2A9B" w:rsidP="003C2A9B">
      <w:pPr>
        <w:spacing w:after="200" w:line="276" w:lineRule="auto"/>
        <w:rPr>
          <w:rFonts w:ascii="Calibri" w:eastAsia="Times New Roman" w:hAnsi="Calibri" w:cs="Times New Roman"/>
          <w:b/>
          <w:bCs/>
          <w:szCs w:val="28"/>
          <w:lang w:val="uk-UA" w:eastAsia="uk-UA"/>
        </w:rPr>
      </w:pPr>
      <w:r w:rsidRPr="00C87697">
        <w:rPr>
          <w:rFonts w:ascii="Times New Roman" w:eastAsia="Times New Roman" w:hAnsi="Times New Roman" w:cs="Times New Roman"/>
          <w:b/>
          <w:bCs/>
          <w:sz w:val="28"/>
          <w:szCs w:val="28"/>
          <w:lang w:val="uk-UA" w:eastAsia="uk-UA"/>
        </w:rPr>
        <w:t>В И Р І Ш И В:</w:t>
      </w:r>
    </w:p>
    <w:p w14:paraId="7CE82643"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ru-RU"/>
        </w:rPr>
        <w:t xml:space="preserve">            Надати жительці </w:t>
      </w:r>
      <w:r w:rsidRPr="00C87697">
        <w:rPr>
          <w:rFonts w:ascii="Times New Roman" w:eastAsia="Times New Roman" w:hAnsi="Times New Roman" w:cs="Times New Roman"/>
          <w:sz w:val="28"/>
          <w:szCs w:val="28"/>
          <w:lang w:val="uk-UA" w:eastAsia="uk-UA"/>
        </w:rPr>
        <w:t xml:space="preserve">селища , вул. , буд., гр. </w:t>
      </w:r>
      <w:proofErr w:type="spellStart"/>
      <w:r w:rsidRPr="00C87697">
        <w:rPr>
          <w:rFonts w:ascii="Times New Roman" w:eastAsia="Times New Roman" w:hAnsi="Times New Roman" w:cs="Times New Roman"/>
          <w:sz w:val="28"/>
          <w:szCs w:val="28"/>
          <w:lang w:val="uk-UA" w:eastAsia="uk-UA"/>
        </w:rPr>
        <w:t>Годованчук</w:t>
      </w:r>
      <w:proofErr w:type="spellEnd"/>
      <w:r w:rsidRPr="00C87697">
        <w:rPr>
          <w:rFonts w:ascii="Times New Roman" w:eastAsia="Times New Roman" w:hAnsi="Times New Roman" w:cs="Times New Roman"/>
          <w:sz w:val="28"/>
          <w:szCs w:val="28"/>
          <w:lang w:val="uk-UA" w:eastAsia="uk-UA"/>
        </w:rPr>
        <w:t xml:space="preserve"> Христині Львівні </w:t>
      </w:r>
      <w:r w:rsidRPr="00C87697">
        <w:rPr>
          <w:rFonts w:ascii="Times New Roman" w:eastAsia="Times New Roman" w:hAnsi="Times New Roman" w:cs="Times New Roman"/>
          <w:sz w:val="28"/>
          <w:szCs w:val="28"/>
          <w:lang w:val="uk-UA" w:eastAsia="ru-RU"/>
        </w:rPr>
        <w:t xml:space="preserve">одноразову грошову допомогу в сумі 1000,00 (Одна тисяча) гривень </w:t>
      </w:r>
      <w:r w:rsidRPr="00C87697">
        <w:rPr>
          <w:rFonts w:ascii="Times New Roman" w:eastAsia="Times New Roman" w:hAnsi="Times New Roman" w:cs="Times New Roman"/>
          <w:sz w:val="28"/>
          <w:szCs w:val="28"/>
          <w:lang w:val="uk-UA" w:eastAsia="uk-UA"/>
        </w:rPr>
        <w:t>для лікування ().</w:t>
      </w:r>
    </w:p>
    <w:p w14:paraId="7110DC36"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p>
    <w:p w14:paraId="6E1C75BA" w14:textId="77777777" w:rsidR="003C2A9B" w:rsidRDefault="003C2A9B" w:rsidP="003C2A9B">
      <w:pPr>
        <w:tabs>
          <w:tab w:val="left" w:pos="3155"/>
        </w:tabs>
        <w:spacing w:after="0" w:line="240" w:lineRule="auto"/>
        <w:jc w:val="center"/>
        <w:rPr>
          <w:rFonts w:ascii="Times New Roman" w:eastAsia="Times New Roman" w:hAnsi="Times New Roman" w:cs="Times New Roman"/>
          <w:b/>
          <w:bCs/>
          <w:sz w:val="28"/>
          <w:szCs w:val="28"/>
          <w:lang w:val="uk-UA" w:eastAsia="uk-UA"/>
        </w:rPr>
      </w:pPr>
    </w:p>
    <w:p w14:paraId="54DD481F" w14:textId="77777777" w:rsidR="003C2A9B" w:rsidRPr="004829A1" w:rsidRDefault="003C2A9B" w:rsidP="003C2A9B">
      <w:pPr>
        <w:tabs>
          <w:tab w:val="left" w:pos="3155"/>
        </w:tabs>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                                                                  </w:t>
      </w:r>
      <w:r w:rsidRPr="004829A1">
        <w:rPr>
          <w:rFonts w:ascii="Times New Roman" w:eastAsia="Times New Roman" w:hAnsi="Times New Roman" w:cs="Times New Roman"/>
          <w:b/>
          <w:bCs/>
          <w:sz w:val="28"/>
          <w:szCs w:val="28"/>
          <w:lang w:val="uk-UA" w:eastAsia="uk-UA"/>
        </w:rPr>
        <w:t>7</w:t>
      </w:r>
    </w:p>
    <w:p w14:paraId="4824A84D" w14:textId="77777777" w:rsidR="003C2A9B" w:rsidRPr="00C87697" w:rsidRDefault="003C2A9B" w:rsidP="003C2A9B">
      <w:pPr>
        <w:tabs>
          <w:tab w:val="left" w:pos="3155"/>
        </w:tabs>
        <w:spacing w:after="0" w:line="240" w:lineRule="auto"/>
        <w:jc w:val="center"/>
        <w:rPr>
          <w:rFonts w:ascii="Times New Roman" w:eastAsia="Times New Roman" w:hAnsi="Times New Roman" w:cs="Times New Roman"/>
          <w:sz w:val="28"/>
          <w:szCs w:val="28"/>
          <w:lang w:val="uk-UA" w:eastAsia="uk-UA"/>
        </w:rPr>
      </w:pPr>
    </w:p>
    <w:p w14:paraId="4159600C" w14:textId="77777777" w:rsidR="003C2A9B" w:rsidRPr="00C87697" w:rsidRDefault="003C2A9B" w:rsidP="003C2A9B">
      <w:pPr>
        <w:spacing w:after="20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Заслухавши заяву жительки селища , вул. , буд., </w:t>
      </w:r>
      <w:proofErr w:type="spellStart"/>
      <w:r w:rsidRPr="00C87697">
        <w:rPr>
          <w:rFonts w:ascii="Times New Roman" w:eastAsia="Times New Roman" w:hAnsi="Times New Roman" w:cs="Times New Roman"/>
          <w:sz w:val="28"/>
          <w:szCs w:val="28"/>
          <w:lang w:val="uk-UA" w:eastAsia="uk-UA"/>
        </w:rPr>
        <w:t>кв</w:t>
      </w:r>
      <w:proofErr w:type="spellEnd"/>
      <w:r w:rsidRPr="00C8769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C87697">
        <w:rPr>
          <w:rFonts w:ascii="Times New Roman" w:eastAsia="Times New Roman" w:hAnsi="Times New Roman" w:cs="Times New Roman"/>
          <w:sz w:val="28"/>
          <w:szCs w:val="28"/>
          <w:lang w:val="uk-UA" w:eastAsia="uk-UA"/>
        </w:rPr>
        <w:t xml:space="preserve">гр. </w:t>
      </w:r>
      <w:proofErr w:type="spellStart"/>
      <w:r w:rsidRPr="00C87697">
        <w:rPr>
          <w:rFonts w:ascii="Times New Roman" w:eastAsia="Times New Roman" w:hAnsi="Times New Roman" w:cs="Times New Roman"/>
          <w:sz w:val="28"/>
          <w:szCs w:val="28"/>
          <w:lang w:val="uk-UA" w:eastAsia="uk-UA"/>
        </w:rPr>
        <w:t>Леонової</w:t>
      </w:r>
      <w:proofErr w:type="spellEnd"/>
      <w:r w:rsidRPr="00C87697">
        <w:rPr>
          <w:rFonts w:ascii="Times New Roman" w:eastAsia="Times New Roman" w:hAnsi="Times New Roman" w:cs="Times New Roman"/>
          <w:sz w:val="28"/>
          <w:szCs w:val="28"/>
          <w:lang w:val="uk-UA" w:eastAsia="uk-UA"/>
        </w:rPr>
        <w:t xml:space="preserve"> Анни Євгенівни про надання їй одноразової грошової допомоги для ліквідації наслідків стихії, яка відбулась року,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w:t>
      </w:r>
    </w:p>
    <w:p w14:paraId="1CC6908A" w14:textId="77777777" w:rsidR="003C2A9B" w:rsidRPr="00C87697" w:rsidRDefault="003C2A9B" w:rsidP="003C2A9B">
      <w:pPr>
        <w:spacing w:after="200" w:line="276" w:lineRule="auto"/>
        <w:rPr>
          <w:rFonts w:ascii="Calibri" w:eastAsia="Times New Roman" w:hAnsi="Calibri" w:cs="Times New Roman"/>
          <w:b/>
          <w:bCs/>
          <w:szCs w:val="28"/>
          <w:lang w:val="uk-UA" w:eastAsia="uk-UA"/>
        </w:rPr>
      </w:pPr>
      <w:r w:rsidRPr="00C87697">
        <w:rPr>
          <w:rFonts w:ascii="Times New Roman" w:eastAsia="Times New Roman" w:hAnsi="Times New Roman" w:cs="Times New Roman"/>
          <w:b/>
          <w:bCs/>
          <w:sz w:val="28"/>
          <w:szCs w:val="28"/>
          <w:lang w:val="uk-UA" w:eastAsia="uk-UA"/>
        </w:rPr>
        <w:t>В И Р І Ш И В:</w:t>
      </w:r>
    </w:p>
    <w:p w14:paraId="08A3D25B" w14:textId="77777777" w:rsidR="003C2A9B"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ru-RU"/>
        </w:rPr>
        <w:t xml:space="preserve">            Надати жительці </w:t>
      </w:r>
      <w:r w:rsidRPr="00C87697">
        <w:rPr>
          <w:rFonts w:ascii="Times New Roman" w:eastAsia="Times New Roman" w:hAnsi="Times New Roman" w:cs="Times New Roman"/>
          <w:sz w:val="28"/>
          <w:szCs w:val="28"/>
          <w:lang w:val="uk-UA" w:eastAsia="uk-UA"/>
        </w:rPr>
        <w:t xml:space="preserve">селища </w:t>
      </w:r>
      <w:r>
        <w:rPr>
          <w:rFonts w:ascii="Times New Roman" w:eastAsia="Times New Roman" w:hAnsi="Times New Roman" w:cs="Times New Roman"/>
          <w:sz w:val="28"/>
          <w:szCs w:val="28"/>
          <w:lang w:val="uk-UA" w:eastAsia="uk-UA"/>
        </w:rPr>
        <w:t xml:space="preserve">, вул. </w:t>
      </w:r>
      <w:r w:rsidRPr="00C87697">
        <w:rPr>
          <w:rFonts w:ascii="Times New Roman" w:eastAsia="Times New Roman" w:hAnsi="Times New Roman" w:cs="Times New Roman"/>
          <w:sz w:val="28"/>
          <w:szCs w:val="28"/>
          <w:lang w:val="uk-UA" w:eastAsia="uk-UA"/>
        </w:rPr>
        <w:t xml:space="preserve">, буд., </w:t>
      </w:r>
      <w:proofErr w:type="spellStart"/>
      <w:r w:rsidRPr="00C87697">
        <w:rPr>
          <w:rFonts w:ascii="Times New Roman" w:eastAsia="Times New Roman" w:hAnsi="Times New Roman" w:cs="Times New Roman"/>
          <w:sz w:val="28"/>
          <w:szCs w:val="28"/>
          <w:lang w:val="uk-UA" w:eastAsia="uk-UA"/>
        </w:rPr>
        <w:t>кв</w:t>
      </w:r>
      <w:proofErr w:type="spellEnd"/>
      <w:r w:rsidRPr="00C87697">
        <w:rPr>
          <w:rFonts w:ascii="Times New Roman" w:eastAsia="Times New Roman" w:hAnsi="Times New Roman" w:cs="Times New Roman"/>
          <w:sz w:val="28"/>
          <w:szCs w:val="28"/>
          <w:lang w:val="uk-UA" w:eastAsia="uk-UA"/>
        </w:rPr>
        <w:t xml:space="preserve">.,                                    гр. </w:t>
      </w:r>
      <w:proofErr w:type="spellStart"/>
      <w:r w:rsidRPr="00C87697">
        <w:rPr>
          <w:rFonts w:ascii="Times New Roman" w:eastAsia="Times New Roman" w:hAnsi="Times New Roman" w:cs="Times New Roman"/>
          <w:sz w:val="28"/>
          <w:szCs w:val="28"/>
          <w:lang w:val="uk-UA" w:eastAsia="uk-UA"/>
        </w:rPr>
        <w:t>Леоновій</w:t>
      </w:r>
      <w:proofErr w:type="spellEnd"/>
      <w:r w:rsidRPr="00C87697">
        <w:rPr>
          <w:rFonts w:ascii="Times New Roman" w:eastAsia="Times New Roman" w:hAnsi="Times New Roman" w:cs="Times New Roman"/>
          <w:sz w:val="28"/>
          <w:szCs w:val="28"/>
          <w:lang w:val="uk-UA" w:eastAsia="uk-UA"/>
        </w:rPr>
        <w:t xml:space="preserve"> Анні Євгенівні </w:t>
      </w:r>
      <w:r w:rsidRPr="00C87697">
        <w:rPr>
          <w:rFonts w:ascii="Times New Roman" w:eastAsia="Times New Roman" w:hAnsi="Times New Roman" w:cs="Times New Roman"/>
          <w:sz w:val="28"/>
          <w:szCs w:val="28"/>
          <w:lang w:val="uk-UA" w:eastAsia="ru-RU"/>
        </w:rPr>
        <w:t xml:space="preserve">одноразову грошову допомогу в сумі 1000,00 (Одна тисяча) гривень </w:t>
      </w:r>
      <w:r w:rsidRPr="00C87697">
        <w:rPr>
          <w:rFonts w:ascii="Times New Roman" w:eastAsia="Times New Roman" w:hAnsi="Times New Roman" w:cs="Times New Roman"/>
          <w:sz w:val="28"/>
          <w:szCs w:val="28"/>
          <w:lang w:val="uk-UA" w:eastAsia="uk-UA"/>
        </w:rPr>
        <w:t>для ліквідації н</w:t>
      </w:r>
      <w:r>
        <w:rPr>
          <w:rFonts w:ascii="Times New Roman" w:eastAsia="Times New Roman" w:hAnsi="Times New Roman" w:cs="Times New Roman"/>
          <w:sz w:val="28"/>
          <w:szCs w:val="28"/>
          <w:lang w:val="uk-UA" w:eastAsia="uk-UA"/>
        </w:rPr>
        <w:t xml:space="preserve">аслідків стихії, яка відбулась </w:t>
      </w:r>
      <w:r w:rsidRPr="00C87697">
        <w:rPr>
          <w:rFonts w:ascii="Times New Roman" w:eastAsia="Times New Roman" w:hAnsi="Times New Roman" w:cs="Times New Roman"/>
          <w:sz w:val="28"/>
          <w:szCs w:val="28"/>
          <w:lang w:val="uk-UA" w:eastAsia="uk-UA"/>
        </w:rPr>
        <w:t xml:space="preserve"> року.</w:t>
      </w:r>
    </w:p>
    <w:p w14:paraId="0FC9A6D5" w14:textId="77777777" w:rsidR="003C2A9B"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p>
    <w:p w14:paraId="05FAB700" w14:textId="77777777" w:rsidR="00A01AD0" w:rsidRDefault="00A01AD0" w:rsidP="003C2A9B">
      <w:pPr>
        <w:tabs>
          <w:tab w:val="left" w:pos="3155"/>
        </w:tabs>
        <w:spacing w:after="0" w:line="240" w:lineRule="auto"/>
        <w:jc w:val="both"/>
        <w:rPr>
          <w:rFonts w:ascii="Times New Roman" w:eastAsia="Times New Roman" w:hAnsi="Times New Roman" w:cs="Times New Roman"/>
          <w:sz w:val="28"/>
          <w:szCs w:val="28"/>
          <w:lang w:val="uk-UA" w:eastAsia="uk-UA"/>
        </w:rPr>
      </w:pPr>
    </w:p>
    <w:p w14:paraId="4611EE94" w14:textId="77777777" w:rsidR="003C2A9B" w:rsidRPr="004829A1" w:rsidRDefault="003C2A9B" w:rsidP="003C2A9B">
      <w:pPr>
        <w:tabs>
          <w:tab w:val="left" w:pos="3155"/>
        </w:tabs>
        <w:spacing w:after="0" w:line="240" w:lineRule="auto"/>
        <w:jc w:val="both"/>
        <w:rPr>
          <w:rFonts w:ascii="Times New Roman" w:eastAsia="Times New Roman" w:hAnsi="Times New Roman" w:cs="Times New Roman"/>
          <w:b/>
          <w:bCs/>
          <w:sz w:val="28"/>
          <w:szCs w:val="28"/>
          <w:lang w:val="uk-UA" w:eastAsia="ru-RU"/>
        </w:rPr>
      </w:pPr>
      <w:r w:rsidRPr="004829A1">
        <w:rPr>
          <w:rFonts w:ascii="Times New Roman" w:eastAsia="Times New Roman" w:hAnsi="Times New Roman" w:cs="Times New Roman"/>
          <w:b/>
          <w:bCs/>
          <w:sz w:val="28"/>
          <w:szCs w:val="28"/>
          <w:lang w:val="uk-UA" w:eastAsia="uk-UA"/>
        </w:rPr>
        <w:lastRenderedPageBreak/>
        <w:t xml:space="preserve">                                                                  8</w:t>
      </w:r>
    </w:p>
    <w:p w14:paraId="38FA7C42" w14:textId="77777777" w:rsidR="003C2A9B" w:rsidRPr="00C87697" w:rsidRDefault="003C2A9B" w:rsidP="003C2A9B">
      <w:pPr>
        <w:tabs>
          <w:tab w:val="left" w:pos="4199"/>
        </w:tabs>
        <w:spacing w:after="0" w:line="240" w:lineRule="auto"/>
        <w:jc w:val="both"/>
        <w:rPr>
          <w:rFonts w:ascii="Times New Roman" w:eastAsia="Times New Roman" w:hAnsi="Times New Roman" w:cs="Times New Roman"/>
          <w:sz w:val="24"/>
          <w:szCs w:val="24"/>
          <w:lang w:val="uk-UA" w:eastAsia="ru-RU"/>
        </w:rPr>
      </w:pPr>
    </w:p>
    <w:p w14:paraId="7C7DB74E" w14:textId="77777777" w:rsidR="003C2A9B" w:rsidRPr="004829A1" w:rsidRDefault="003C2A9B" w:rsidP="003C2A9B">
      <w:pPr>
        <w:spacing w:after="0" w:line="240" w:lineRule="auto"/>
        <w:jc w:val="both"/>
        <w:rPr>
          <w:rFonts w:ascii="Times New Roman" w:eastAsia="Times New Roman" w:hAnsi="Times New Roman" w:cs="Times New Roman"/>
          <w:sz w:val="28"/>
          <w:szCs w:val="28"/>
          <w:lang w:val="uk-UA" w:eastAsia="ru-RU"/>
        </w:rPr>
      </w:pPr>
      <w:r w:rsidRPr="004829A1">
        <w:rPr>
          <w:rFonts w:ascii="Times New Roman" w:eastAsia="Times New Roman" w:hAnsi="Times New Roman" w:cs="Times New Roman"/>
          <w:sz w:val="28"/>
          <w:szCs w:val="28"/>
          <w:lang w:val="uk-UA" w:eastAsia="ru-RU"/>
        </w:rPr>
        <w:t xml:space="preserve">        Заслухавши заяву жителя села , вул. , буд., Косівського району, Івано-Франківської обл., гр. Т</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про надання йому дозволу на дарування житлового будинку з господарськими будівлями та спорудами, який знаходиться в селі , вул. , буд., власником якого він є згідно Свідоцтва про право власності на житловий будинок, зареєстрованого Коломийським МБТІ року за реєстровим № та Свідоцтва про право на спадщину за заповітом, зареєстрованого Коломийським МБТІ року за реєстровим № </w:t>
      </w:r>
      <w:r w:rsidRPr="004829A1">
        <w:rPr>
          <w:rFonts w:ascii="Times New Roman" w:eastAsia="Calibri" w:hAnsi="Times New Roman" w:cs="Times New Roman"/>
          <w:sz w:val="28"/>
          <w:szCs w:val="28"/>
        </w:rPr>
        <w:t xml:space="preserve">та </w:t>
      </w:r>
      <w:proofErr w:type="spellStart"/>
      <w:r w:rsidRPr="004829A1">
        <w:rPr>
          <w:rFonts w:ascii="Times New Roman" w:eastAsia="Calibri" w:hAnsi="Times New Roman" w:cs="Times New Roman"/>
          <w:sz w:val="28"/>
          <w:szCs w:val="28"/>
        </w:rPr>
        <w:t>земельної</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ділянки</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площею</w:t>
      </w:r>
      <w:proofErr w:type="spellEnd"/>
      <w:r w:rsidRPr="004829A1">
        <w:rPr>
          <w:rFonts w:ascii="Times New Roman" w:eastAsia="Calibri" w:hAnsi="Times New Roman" w:cs="Times New Roman"/>
          <w:sz w:val="28"/>
          <w:szCs w:val="28"/>
        </w:rPr>
        <w:t xml:space="preserve"> 0,</w:t>
      </w:r>
      <w:r w:rsidRPr="004829A1">
        <w:rPr>
          <w:rFonts w:ascii="Times New Roman" w:eastAsia="Calibri" w:hAnsi="Times New Roman" w:cs="Times New Roman"/>
          <w:sz w:val="28"/>
          <w:szCs w:val="28"/>
          <w:lang w:val="uk-UA"/>
        </w:rPr>
        <w:t>00</w:t>
      </w:r>
      <w:r w:rsidRPr="004829A1">
        <w:rPr>
          <w:rFonts w:ascii="Times New Roman" w:eastAsia="Calibri" w:hAnsi="Times New Roman" w:cs="Times New Roman"/>
          <w:sz w:val="28"/>
          <w:szCs w:val="28"/>
        </w:rPr>
        <w:t xml:space="preserve">га, </w:t>
      </w:r>
      <w:proofErr w:type="spellStart"/>
      <w:r w:rsidRPr="004829A1">
        <w:rPr>
          <w:rFonts w:ascii="Times New Roman" w:eastAsia="Calibri" w:hAnsi="Times New Roman" w:cs="Times New Roman"/>
          <w:sz w:val="28"/>
          <w:szCs w:val="28"/>
        </w:rPr>
        <w:t>кадастровий</w:t>
      </w:r>
      <w:proofErr w:type="spellEnd"/>
      <w:r w:rsidRPr="004829A1">
        <w:rPr>
          <w:rFonts w:ascii="Times New Roman" w:eastAsia="Calibri" w:hAnsi="Times New Roman" w:cs="Times New Roman"/>
          <w:sz w:val="28"/>
          <w:szCs w:val="28"/>
        </w:rPr>
        <w:t xml:space="preserve"> номер 26</w:t>
      </w:r>
      <w:r w:rsidRPr="004829A1">
        <w:rPr>
          <w:rFonts w:ascii="Times New Roman" w:eastAsia="Calibri" w:hAnsi="Times New Roman" w:cs="Times New Roman"/>
          <w:sz w:val="28"/>
          <w:szCs w:val="28"/>
          <w:lang w:val="uk-UA"/>
        </w:rPr>
        <w:t>:</w:t>
      </w:r>
      <w:r w:rsidRPr="004829A1">
        <w:rPr>
          <w:rFonts w:ascii="Times New Roman" w:eastAsia="Calibri" w:hAnsi="Times New Roman" w:cs="Times New Roman"/>
          <w:sz w:val="28"/>
          <w:szCs w:val="28"/>
        </w:rPr>
        <w:t>236</w:t>
      </w:r>
      <w:r w:rsidRPr="004829A1">
        <w:rPr>
          <w:rFonts w:ascii="Times New Roman" w:eastAsia="Calibri" w:hAnsi="Times New Roman" w:cs="Times New Roman"/>
          <w:sz w:val="28"/>
          <w:szCs w:val="28"/>
          <w:lang w:val="uk-UA"/>
        </w:rPr>
        <w:t>:857:01</w:t>
      </w:r>
      <w:r w:rsidRPr="004829A1">
        <w:rPr>
          <w:rFonts w:ascii="Times New Roman" w:eastAsia="Calibri" w:hAnsi="Times New Roman" w:cs="Times New Roman"/>
          <w:sz w:val="28"/>
          <w:szCs w:val="28"/>
        </w:rPr>
        <w:t>:02:00</w:t>
      </w:r>
      <w:r w:rsidRPr="004829A1">
        <w:rPr>
          <w:rFonts w:ascii="Times New Roman" w:eastAsia="Calibri" w:hAnsi="Times New Roman" w:cs="Times New Roman"/>
          <w:sz w:val="28"/>
          <w:szCs w:val="28"/>
          <w:lang w:val="uk-UA"/>
        </w:rPr>
        <w:t>2</w:t>
      </w:r>
      <w:r w:rsidRPr="004829A1">
        <w:rPr>
          <w:rFonts w:ascii="Times New Roman" w:eastAsia="Calibri" w:hAnsi="Times New Roman" w:cs="Times New Roman"/>
          <w:sz w:val="28"/>
          <w:szCs w:val="28"/>
        </w:rPr>
        <w:t>:0</w:t>
      </w:r>
      <w:r w:rsidRPr="004829A1">
        <w:rPr>
          <w:rFonts w:ascii="Times New Roman" w:eastAsia="Calibri" w:hAnsi="Times New Roman" w:cs="Times New Roman"/>
          <w:sz w:val="28"/>
          <w:szCs w:val="28"/>
          <w:lang w:val="uk-UA"/>
        </w:rPr>
        <w:t xml:space="preserve">067 та </w:t>
      </w:r>
      <w:proofErr w:type="spellStart"/>
      <w:r w:rsidRPr="004829A1">
        <w:rPr>
          <w:rFonts w:ascii="Times New Roman" w:eastAsia="Calibri" w:hAnsi="Times New Roman" w:cs="Times New Roman"/>
          <w:sz w:val="28"/>
          <w:szCs w:val="28"/>
        </w:rPr>
        <w:t>земельної</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ділянки</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площею</w:t>
      </w:r>
      <w:proofErr w:type="spellEnd"/>
      <w:r w:rsidRPr="004829A1">
        <w:rPr>
          <w:rFonts w:ascii="Times New Roman" w:eastAsia="Calibri" w:hAnsi="Times New Roman" w:cs="Times New Roman"/>
          <w:sz w:val="28"/>
          <w:szCs w:val="28"/>
        </w:rPr>
        <w:t xml:space="preserve"> 0,га, </w:t>
      </w:r>
      <w:proofErr w:type="spellStart"/>
      <w:r w:rsidRPr="004829A1">
        <w:rPr>
          <w:rFonts w:ascii="Times New Roman" w:eastAsia="Calibri" w:hAnsi="Times New Roman" w:cs="Times New Roman"/>
          <w:sz w:val="28"/>
          <w:szCs w:val="28"/>
        </w:rPr>
        <w:t>кадастровий</w:t>
      </w:r>
      <w:proofErr w:type="spellEnd"/>
      <w:r w:rsidRPr="004829A1">
        <w:rPr>
          <w:rFonts w:ascii="Times New Roman" w:eastAsia="Calibri" w:hAnsi="Times New Roman" w:cs="Times New Roman"/>
          <w:sz w:val="28"/>
          <w:szCs w:val="28"/>
        </w:rPr>
        <w:t xml:space="preserve"> номер 26</w:t>
      </w:r>
      <w:r w:rsidRPr="004829A1">
        <w:rPr>
          <w:rFonts w:ascii="Times New Roman" w:eastAsia="Calibri" w:hAnsi="Times New Roman" w:cs="Times New Roman"/>
          <w:sz w:val="28"/>
          <w:szCs w:val="28"/>
          <w:lang w:val="uk-UA"/>
        </w:rPr>
        <w:t>:</w:t>
      </w:r>
      <w:r w:rsidRPr="004829A1">
        <w:rPr>
          <w:rFonts w:ascii="Times New Roman" w:eastAsia="Calibri" w:hAnsi="Times New Roman" w:cs="Times New Roman"/>
          <w:sz w:val="28"/>
          <w:szCs w:val="28"/>
        </w:rPr>
        <w:t>236</w:t>
      </w:r>
      <w:r w:rsidRPr="004829A1">
        <w:rPr>
          <w:rFonts w:ascii="Times New Roman" w:eastAsia="Calibri" w:hAnsi="Times New Roman" w:cs="Times New Roman"/>
          <w:sz w:val="28"/>
          <w:szCs w:val="28"/>
          <w:lang w:val="uk-UA"/>
        </w:rPr>
        <w:t>:857:01</w:t>
      </w:r>
      <w:r w:rsidRPr="004829A1">
        <w:rPr>
          <w:rFonts w:ascii="Times New Roman" w:eastAsia="Calibri" w:hAnsi="Times New Roman" w:cs="Times New Roman"/>
          <w:sz w:val="28"/>
          <w:szCs w:val="28"/>
        </w:rPr>
        <w:t>:02:00</w:t>
      </w:r>
      <w:r w:rsidRPr="004829A1">
        <w:rPr>
          <w:rFonts w:ascii="Times New Roman" w:eastAsia="Calibri" w:hAnsi="Times New Roman" w:cs="Times New Roman"/>
          <w:sz w:val="28"/>
          <w:szCs w:val="28"/>
          <w:lang w:val="uk-UA"/>
        </w:rPr>
        <w:t>2</w:t>
      </w:r>
      <w:r w:rsidRPr="004829A1">
        <w:rPr>
          <w:rFonts w:ascii="Times New Roman" w:eastAsia="Calibri" w:hAnsi="Times New Roman" w:cs="Times New Roman"/>
          <w:sz w:val="28"/>
          <w:szCs w:val="28"/>
        </w:rPr>
        <w:t>:0</w:t>
      </w:r>
      <w:r w:rsidRPr="004829A1">
        <w:rPr>
          <w:rFonts w:ascii="Times New Roman" w:eastAsia="Calibri" w:hAnsi="Times New Roman" w:cs="Times New Roman"/>
          <w:sz w:val="28"/>
          <w:szCs w:val="28"/>
          <w:lang w:val="uk-UA"/>
        </w:rPr>
        <w:t xml:space="preserve">066 </w:t>
      </w:r>
      <w:r w:rsidRPr="004829A1">
        <w:rPr>
          <w:rFonts w:ascii="Times New Roman" w:eastAsia="Times New Roman" w:hAnsi="Times New Roman" w:cs="Times New Roman"/>
          <w:sz w:val="28"/>
          <w:szCs w:val="28"/>
          <w:lang w:val="uk-UA" w:eastAsia="ru-RU"/>
        </w:rPr>
        <w:t>своїм онукам    гр. Т</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w:t>
      </w:r>
      <w:r w:rsidRPr="004829A1">
        <w:rPr>
          <w:rFonts w:ascii="Times New Roman" w:eastAsia="Times New Roman" w:hAnsi="Times New Roman" w:cs="Times New Roman"/>
          <w:sz w:val="28"/>
          <w:szCs w:val="28"/>
          <w:lang w:val="uk-UA" w:eastAsia="ru-RU"/>
        </w:rPr>
        <w:t xml:space="preserve"> року народження та гр. Т</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року народження жителям села , в рівних частинах в якому зареєстрована малолітня дитина Т</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року народження, взявши до уваги всі зауваження та рекомендації, виконавчий комітет </w:t>
      </w:r>
      <w:proofErr w:type="spellStart"/>
      <w:r w:rsidRPr="004829A1">
        <w:rPr>
          <w:rFonts w:ascii="Times New Roman" w:eastAsia="Times New Roman" w:hAnsi="Times New Roman" w:cs="Times New Roman"/>
          <w:sz w:val="28"/>
          <w:szCs w:val="28"/>
          <w:lang w:val="uk-UA" w:eastAsia="ru-RU"/>
        </w:rPr>
        <w:t>Кутської</w:t>
      </w:r>
      <w:proofErr w:type="spellEnd"/>
      <w:r w:rsidRPr="004829A1">
        <w:rPr>
          <w:rFonts w:ascii="Times New Roman" w:eastAsia="Times New Roman" w:hAnsi="Times New Roman" w:cs="Times New Roman"/>
          <w:sz w:val="28"/>
          <w:szCs w:val="28"/>
          <w:lang w:val="uk-UA" w:eastAsia="ru-RU"/>
        </w:rPr>
        <w:t xml:space="preserve"> селищної ради </w:t>
      </w:r>
    </w:p>
    <w:p w14:paraId="7DEE288A" w14:textId="77777777" w:rsidR="003C2A9B" w:rsidRPr="004829A1" w:rsidRDefault="003C2A9B" w:rsidP="003C2A9B">
      <w:pPr>
        <w:spacing w:after="0" w:line="240" w:lineRule="auto"/>
        <w:jc w:val="both"/>
        <w:rPr>
          <w:rFonts w:ascii="Times New Roman" w:eastAsia="Times New Roman" w:hAnsi="Times New Roman" w:cs="Times New Roman"/>
          <w:sz w:val="28"/>
          <w:szCs w:val="28"/>
          <w:lang w:val="uk-UA" w:eastAsia="ru-RU"/>
        </w:rPr>
      </w:pPr>
    </w:p>
    <w:p w14:paraId="3496240E" w14:textId="77777777" w:rsidR="003C2A9B" w:rsidRPr="004829A1" w:rsidRDefault="003C2A9B" w:rsidP="003C2A9B">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r w:rsidRPr="004829A1">
        <w:rPr>
          <w:rFonts w:ascii="Times New Roman" w:eastAsia="Times New Roman" w:hAnsi="Times New Roman" w:cs="Times New Roman"/>
          <w:b/>
          <w:bCs/>
          <w:sz w:val="28"/>
          <w:szCs w:val="28"/>
          <w:lang w:val="uk-UA" w:eastAsia="ru-RU"/>
        </w:rPr>
        <w:t xml:space="preserve">В И Р І Ш И В: </w:t>
      </w:r>
    </w:p>
    <w:p w14:paraId="7EF1F28A" w14:textId="77777777" w:rsidR="003C2A9B" w:rsidRPr="004829A1" w:rsidRDefault="003C2A9B" w:rsidP="003C2A9B">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p>
    <w:p w14:paraId="22F2A6F3" w14:textId="77777777" w:rsidR="003C2A9B" w:rsidRDefault="003C2A9B" w:rsidP="003C2A9B">
      <w:pPr>
        <w:tabs>
          <w:tab w:val="left" w:pos="3757"/>
        </w:tabs>
        <w:spacing w:after="0" w:line="240" w:lineRule="auto"/>
        <w:jc w:val="both"/>
        <w:rPr>
          <w:rFonts w:ascii="Times New Roman" w:eastAsia="Times New Roman" w:hAnsi="Times New Roman" w:cs="Times New Roman"/>
          <w:sz w:val="28"/>
          <w:szCs w:val="28"/>
          <w:lang w:val="uk-UA" w:eastAsia="ru-RU"/>
        </w:rPr>
      </w:pPr>
      <w:r w:rsidRPr="004829A1">
        <w:rPr>
          <w:rFonts w:ascii="Times New Roman" w:eastAsia="Times New Roman" w:hAnsi="Times New Roman" w:cs="Times New Roman"/>
          <w:sz w:val="28"/>
          <w:szCs w:val="28"/>
          <w:lang w:val="uk-UA" w:eastAsia="ru-RU"/>
        </w:rPr>
        <w:t xml:space="preserve">        Надати дозвіл жителю села </w:t>
      </w:r>
      <w:r>
        <w:rPr>
          <w:rFonts w:ascii="Times New Roman" w:eastAsia="Times New Roman" w:hAnsi="Times New Roman" w:cs="Times New Roman"/>
          <w:sz w:val="28"/>
          <w:szCs w:val="28"/>
          <w:lang w:val="uk-UA" w:eastAsia="ru-RU"/>
        </w:rPr>
        <w:t xml:space="preserve">, вул. </w:t>
      </w:r>
      <w:r w:rsidRPr="004829A1">
        <w:rPr>
          <w:rFonts w:ascii="Times New Roman" w:eastAsia="Times New Roman" w:hAnsi="Times New Roman" w:cs="Times New Roman"/>
          <w:sz w:val="28"/>
          <w:szCs w:val="28"/>
          <w:lang w:val="uk-UA" w:eastAsia="ru-RU"/>
        </w:rPr>
        <w:t>, буд., Косівського району, Івано-Франківської обл., гр. Т</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на дарування житлового будинку з господарськими будівлями та спорудами, який знаходиться в селі , вул. , буд., власником якого він є згідно Свідоцтва про право власності на житловий будинок, зареєстрованого Коломийським МБТІ </w:t>
      </w:r>
      <w:r>
        <w:rPr>
          <w:rFonts w:ascii="Times New Roman" w:eastAsia="Times New Roman" w:hAnsi="Times New Roman" w:cs="Times New Roman"/>
          <w:sz w:val="28"/>
          <w:szCs w:val="28"/>
          <w:lang w:val="uk-UA" w:eastAsia="ru-RU"/>
        </w:rPr>
        <w:t xml:space="preserve"> року за реєстровим №</w:t>
      </w:r>
      <w:r w:rsidRPr="004829A1">
        <w:rPr>
          <w:rFonts w:ascii="Times New Roman" w:eastAsia="Times New Roman" w:hAnsi="Times New Roman" w:cs="Times New Roman"/>
          <w:sz w:val="28"/>
          <w:szCs w:val="28"/>
          <w:lang w:val="uk-UA" w:eastAsia="ru-RU"/>
        </w:rPr>
        <w:t xml:space="preserve"> та Свідоцтва про право на спадщину за заповітом, зареєстрованого Коломийським МБТІ </w:t>
      </w:r>
      <w:r>
        <w:rPr>
          <w:rFonts w:ascii="Times New Roman" w:eastAsia="Times New Roman" w:hAnsi="Times New Roman" w:cs="Times New Roman"/>
          <w:sz w:val="28"/>
          <w:szCs w:val="28"/>
          <w:lang w:val="uk-UA" w:eastAsia="ru-RU"/>
        </w:rPr>
        <w:t xml:space="preserve"> року за реєстровим №</w:t>
      </w:r>
      <w:r w:rsidRPr="004829A1">
        <w:rPr>
          <w:rFonts w:ascii="Times New Roman" w:eastAsia="Times New Roman" w:hAnsi="Times New Roman" w:cs="Times New Roman"/>
          <w:sz w:val="28"/>
          <w:szCs w:val="28"/>
          <w:lang w:val="uk-UA" w:eastAsia="ru-RU"/>
        </w:rPr>
        <w:t xml:space="preserve"> </w:t>
      </w:r>
      <w:r w:rsidRPr="004829A1">
        <w:rPr>
          <w:rFonts w:ascii="Times New Roman" w:eastAsia="Calibri" w:hAnsi="Times New Roman" w:cs="Times New Roman"/>
          <w:sz w:val="28"/>
          <w:szCs w:val="28"/>
        </w:rPr>
        <w:t xml:space="preserve">та </w:t>
      </w:r>
      <w:proofErr w:type="spellStart"/>
      <w:r w:rsidRPr="004829A1">
        <w:rPr>
          <w:rFonts w:ascii="Times New Roman" w:eastAsia="Calibri" w:hAnsi="Times New Roman" w:cs="Times New Roman"/>
          <w:sz w:val="28"/>
          <w:szCs w:val="28"/>
        </w:rPr>
        <w:t>земельної</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ділянки</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площею</w:t>
      </w:r>
      <w:proofErr w:type="spellEnd"/>
      <w:r w:rsidRPr="004829A1">
        <w:rPr>
          <w:rFonts w:ascii="Times New Roman" w:eastAsia="Calibri" w:hAnsi="Times New Roman" w:cs="Times New Roman"/>
          <w:sz w:val="28"/>
          <w:szCs w:val="28"/>
        </w:rPr>
        <w:t xml:space="preserve"> 0,</w:t>
      </w:r>
      <w:r w:rsidRPr="004829A1">
        <w:rPr>
          <w:rFonts w:ascii="Times New Roman" w:eastAsia="Calibri" w:hAnsi="Times New Roman" w:cs="Times New Roman"/>
          <w:sz w:val="28"/>
          <w:szCs w:val="28"/>
          <w:lang w:val="uk-UA"/>
        </w:rPr>
        <w:t>00</w:t>
      </w:r>
      <w:r w:rsidRPr="004829A1">
        <w:rPr>
          <w:rFonts w:ascii="Times New Roman" w:eastAsia="Calibri" w:hAnsi="Times New Roman" w:cs="Times New Roman"/>
          <w:sz w:val="28"/>
          <w:szCs w:val="28"/>
        </w:rPr>
        <w:t xml:space="preserve">га, </w:t>
      </w:r>
      <w:proofErr w:type="spellStart"/>
      <w:r w:rsidRPr="004829A1">
        <w:rPr>
          <w:rFonts w:ascii="Times New Roman" w:eastAsia="Calibri" w:hAnsi="Times New Roman" w:cs="Times New Roman"/>
          <w:sz w:val="28"/>
          <w:szCs w:val="28"/>
        </w:rPr>
        <w:t>кадастровий</w:t>
      </w:r>
      <w:proofErr w:type="spellEnd"/>
      <w:r w:rsidRPr="004829A1">
        <w:rPr>
          <w:rFonts w:ascii="Times New Roman" w:eastAsia="Calibri" w:hAnsi="Times New Roman" w:cs="Times New Roman"/>
          <w:sz w:val="28"/>
          <w:szCs w:val="28"/>
        </w:rPr>
        <w:t xml:space="preserve"> номер 26</w:t>
      </w:r>
      <w:r w:rsidRPr="004829A1">
        <w:rPr>
          <w:rFonts w:ascii="Times New Roman" w:eastAsia="Calibri" w:hAnsi="Times New Roman" w:cs="Times New Roman"/>
          <w:sz w:val="28"/>
          <w:szCs w:val="28"/>
          <w:lang w:val="uk-UA"/>
        </w:rPr>
        <w:t>:</w:t>
      </w:r>
      <w:r w:rsidRPr="004829A1">
        <w:rPr>
          <w:rFonts w:ascii="Times New Roman" w:eastAsia="Calibri" w:hAnsi="Times New Roman" w:cs="Times New Roman"/>
          <w:sz w:val="28"/>
          <w:szCs w:val="28"/>
        </w:rPr>
        <w:t>236</w:t>
      </w:r>
      <w:r w:rsidRPr="004829A1">
        <w:rPr>
          <w:rFonts w:ascii="Times New Roman" w:eastAsia="Calibri" w:hAnsi="Times New Roman" w:cs="Times New Roman"/>
          <w:sz w:val="28"/>
          <w:szCs w:val="28"/>
          <w:lang w:val="uk-UA"/>
        </w:rPr>
        <w:t>:857:01</w:t>
      </w:r>
      <w:r w:rsidRPr="004829A1">
        <w:rPr>
          <w:rFonts w:ascii="Times New Roman" w:eastAsia="Calibri" w:hAnsi="Times New Roman" w:cs="Times New Roman"/>
          <w:sz w:val="28"/>
          <w:szCs w:val="28"/>
        </w:rPr>
        <w:t>:02:00</w:t>
      </w:r>
      <w:r w:rsidRPr="004829A1">
        <w:rPr>
          <w:rFonts w:ascii="Times New Roman" w:eastAsia="Calibri" w:hAnsi="Times New Roman" w:cs="Times New Roman"/>
          <w:sz w:val="28"/>
          <w:szCs w:val="28"/>
          <w:lang w:val="uk-UA"/>
        </w:rPr>
        <w:t>2</w:t>
      </w:r>
      <w:r w:rsidRPr="004829A1">
        <w:rPr>
          <w:rFonts w:ascii="Times New Roman" w:eastAsia="Calibri" w:hAnsi="Times New Roman" w:cs="Times New Roman"/>
          <w:sz w:val="28"/>
          <w:szCs w:val="28"/>
        </w:rPr>
        <w:t>:0</w:t>
      </w:r>
      <w:r w:rsidRPr="004829A1">
        <w:rPr>
          <w:rFonts w:ascii="Times New Roman" w:eastAsia="Calibri" w:hAnsi="Times New Roman" w:cs="Times New Roman"/>
          <w:sz w:val="28"/>
          <w:szCs w:val="28"/>
          <w:lang w:val="uk-UA"/>
        </w:rPr>
        <w:t xml:space="preserve">067 та </w:t>
      </w:r>
      <w:proofErr w:type="spellStart"/>
      <w:r w:rsidRPr="004829A1">
        <w:rPr>
          <w:rFonts w:ascii="Times New Roman" w:eastAsia="Calibri" w:hAnsi="Times New Roman" w:cs="Times New Roman"/>
          <w:sz w:val="28"/>
          <w:szCs w:val="28"/>
        </w:rPr>
        <w:t>земельної</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ділянки</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площею</w:t>
      </w:r>
      <w:proofErr w:type="spellEnd"/>
      <w:r w:rsidRPr="004829A1">
        <w:rPr>
          <w:rFonts w:ascii="Times New Roman" w:eastAsia="Calibri" w:hAnsi="Times New Roman" w:cs="Times New Roman"/>
          <w:sz w:val="28"/>
          <w:szCs w:val="28"/>
        </w:rPr>
        <w:t xml:space="preserve"> 0,га, </w:t>
      </w:r>
      <w:proofErr w:type="spellStart"/>
      <w:r w:rsidRPr="004829A1">
        <w:rPr>
          <w:rFonts w:ascii="Times New Roman" w:eastAsia="Calibri" w:hAnsi="Times New Roman" w:cs="Times New Roman"/>
          <w:sz w:val="28"/>
          <w:szCs w:val="28"/>
        </w:rPr>
        <w:t>кадастровий</w:t>
      </w:r>
      <w:proofErr w:type="spellEnd"/>
      <w:r w:rsidRPr="004829A1">
        <w:rPr>
          <w:rFonts w:ascii="Times New Roman" w:eastAsia="Calibri" w:hAnsi="Times New Roman" w:cs="Times New Roman"/>
          <w:sz w:val="28"/>
          <w:szCs w:val="28"/>
        </w:rPr>
        <w:t xml:space="preserve"> номер 26</w:t>
      </w:r>
      <w:r w:rsidRPr="004829A1">
        <w:rPr>
          <w:rFonts w:ascii="Times New Roman" w:eastAsia="Calibri" w:hAnsi="Times New Roman" w:cs="Times New Roman"/>
          <w:sz w:val="28"/>
          <w:szCs w:val="28"/>
          <w:lang w:val="uk-UA"/>
        </w:rPr>
        <w:t>:</w:t>
      </w:r>
      <w:r w:rsidRPr="004829A1">
        <w:rPr>
          <w:rFonts w:ascii="Times New Roman" w:eastAsia="Calibri" w:hAnsi="Times New Roman" w:cs="Times New Roman"/>
          <w:sz w:val="28"/>
          <w:szCs w:val="28"/>
        </w:rPr>
        <w:t>236</w:t>
      </w:r>
      <w:r w:rsidRPr="004829A1">
        <w:rPr>
          <w:rFonts w:ascii="Times New Roman" w:eastAsia="Calibri" w:hAnsi="Times New Roman" w:cs="Times New Roman"/>
          <w:sz w:val="28"/>
          <w:szCs w:val="28"/>
          <w:lang w:val="uk-UA"/>
        </w:rPr>
        <w:t>:857:01</w:t>
      </w:r>
      <w:r w:rsidRPr="004829A1">
        <w:rPr>
          <w:rFonts w:ascii="Times New Roman" w:eastAsia="Calibri" w:hAnsi="Times New Roman" w:cs="Times New Roman"/>
          <w:sz w:val="28"/>
          <w:szCs w:val="28"/>
        </w:rPr>
        <w:t>:02:00</w:t>
      </w:r>
      <w:r w:rsidRPr="004829A1">
        <w:rPr>
          <w:rFonts w:ascii="Times New Roman" w:eastAsia="Calibri" w:hAnsi="Times New Roman" w:cs="Times New Roman"/>
          <w:sz w:val="28"/>
          <w:szCs w:val="28"/>
          <w:lang w:val="uk-UA"/>
        </w:rPr>
        <w:t>2</w:t>
      </w:r>
      <w:r w:rsidRPr="004829A1">
        <w:rPr>
          <w:rFonts w:ascii="Times New Roman" w:eastAsia="Calibri" w:hAnsi="Times New Roman" w:cs="Times New Roman"/>
          <w:sz w:val="28"/>
          <w:szCs w:val="28"/>
        </w:rPr>
        <w:t>:0</w:t>
      </w:r>
      <w:r w:rsidRPr="004829A1">
        <w:rPr>
          <w:rFonts w:ascii="Times New Roman" w:eastAsia="Calibri" w:hAnsi="Times New Roman" w:cs="Times New Roman"/>
          <w:sz w:val="28"/>
          <w:szCs w:val="28"/>
          <w:lang w:val="uk-UA"/>
        </w:rPr>
        <w:t xml:space="preserve">066 </w:t>
      </w:r>
      <w:r w:rsidRPr="004829A1">
        <w:rPr>
          <w:rFonts w:ascii="Times New Roman" w:eastAsia="Times New Roman" w:hAnsi="Times New Roman" w:cs="Times New Roman"/>
          <w:sz w:val="28"/>
          <w:szCs w:val="28"/>
          <w:lang w:val="uk-UA" w:eastAsia="ru-RU"/>
        </w:rPr>
        <w:t>своїм онукам гр. Т</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w:t>
      </w:r>
      <w:r w:rsidRPr="004829A1">
        <w:rPr>
          <w:rFonts w:ascii="Times New Roman" w:eastAsia="Times New Roman" w:hAnsi="Times New Roman" w:cs="Times New Roman"/>
          <w:sz w:val="28"/>
          <w:szCs w:val="28"/>
          <w:lang w:val="uk-UA" w:eastAsia="ru-RU"/>
        </w:rPr>
        <w:t xml:space="preserve"> року народження та гр. Т</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року народження жителям села , в рівних частинах в якому зареєстрована малолітня дитина Т</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року народження, оскільки даним правочином права неповнолітніх та малолітніх дітей  не будуть порушені.</w:t>
      </w:r>
    </w:p>
    <w:p w14:paraId="51FB73D8" w14:textId="77777777" w:rsidR="003C2A9B" w:rsidRDefault="003C2A9B" w:rsidP="003C2A9B">
      <w:pPr>
        <w:tabs>
          <w:tab w:val="left" w:pos="3757"/>
        </w:tabs>
        <w:spacing w:after="0" w:line="240" w:lineRule="auto"/>
        <w:jc w:val="both"/>
        <w:rPr>
          <w:rFonts w:ascii="Times New Roman" w:eastAsia="Times New Roman" w:hAnsi="Times New Roman" w:cs="Times New Roman"/>
          <w:sz w:val="28"/>
          <w:szCs w:val="28"/>
          <w:lang w:val="uk-UA" w:eastAsia="ru-RU"/>
        </w:rPr>
      </w:pPr>
    </w:p>
    <w:p w14:paraId="36980ED2" w14:textId="77777777" w:rsidR="003C2A9B" w:rsidRPr="004829A1" w:rsidRDefault="003C2A9B" w:rsidP="003C2A9B">
      <w:pPr>
        <w:tabs>
          <w:tab w:val="left" w:pos="3757"/>
        </w:tabs>
        <w:spacing w:after="0" w:line="240" w:lineRule="auto"/>
        <w:jc w:val="both"/>
        <w:rPr>
          <w:rFonts w:ascii="Times New Roman" w:eastAsia="Times New Roman" w:hAnsi="Times New Roman" w:cs="Times New Roman"/>
          <w:sz w:val="28"/>
          <w:szCs w:val="28"/>
          <w:lang w:val="uk-UA" w:eastAsia="ru-RU"/>
        </w:rPr>
      </w:pPr>
    </w:p>
    <w:p w14:paraId="027D509B" w14:textId="77777777" w:rsidR="003C2A9B" w:rsidRPr="004829A1" w:rsidRDefault="003C2A9B" w:rsidP="003C2A9B">
      <w:pPr>
        <w:tabs>
          <w:tab w:val="center" w:pos="5032"/>
        </w:tabs>
        <w:spacing w:after="0" w:line="240" w:lineRule="auto"/>
        <w:rPr>
          <w:rFonts w:ascii="Times New Roman" w:eastAsia="Times New Roman" w:hAnsi="Times New Roman" w:cs="Times New Roman"/>
          <w:sz w:val="28"/>
          <w:szCs w:val="28"/>
          <w:lang w:val="uk-UA" w:eastAsia="ru-RU"/>
        </w:rPr>
      </w:pPr>
    </w:p>
    <w:p w14:paraId="1C89F445" w14:textId="77777777" w:rsidR="003C2A9B" w:rsidRPr="004829A1" w:rsidRDefault="003C2A9B" w:rsidP="003C2A9B">
      <w:pPr>
        <w:tabs>
          <w:tab w:val="center" w:pos="5032"/>
        </w:tabs>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8"/>
          <w:szCs w:val="28"/>
          <w:lang w:val="uk-UA" w:eastAsia="ru-RU"/>
        </w:rPr>
        <w:t xml:space="preserve">                                                                 </w:t>
      </w:r>
      <w:r w:rsidRPr="004829A1">
        <w:rPr>
          <w:rFonts w:ascii="Times New Roman" w:eastAsia="Times New Roman" w:hAnsi="Times New Roman" w:cs="Times New Roman"/>
          <w:b/>
          <w:bCs/>
          <w:sz w:val="28"/>
          <w:szCs w:val="28"/>
          <w:lang w:val="uk-UA" w:eastAsia="ru-RU"/>
        </w:rPr>
        <w:t>9</w:t>
      </w:r>
    </w:p>
    <w:p w14:paraId="736CCA1E" w14:textId="77777777" w:rsidR="003C2A9B" w:rsidRPr="00C87697" w:rsidRDefault="003C2A9B" w:rsidP="003C2A9B">
      <w:pPr>
        <w:tabs>
          <w:tab w:val="center" w:pos="5032"/>
        </w:tabs>
        <w:spacing w:after="0" w:line="240" w:lineRule="auto"/>
        <w:rPr>
          <w:rFonts w:ascii="Times New Roman" w:eastAsia="Times New Roman" w:hAnsi="Times New Roman" w:cs="Times New Roman"/>
          <w:sz w:val="28"/>
          <w:szCs w:val="28"/>
          <w:lang w:val="uk-UA" w:eastAsia="ru-RU"/>
        </w:rPr>
      </w:pPr>
    </w:p>
    <w:p w14:paraId="2F92C395" w14:textId="77777777" w:rsidR="003C2A9B" w:rsidRPr="00C87697" w:rsidRDefault="003C2A9B" w:rsidP="003C2A9B">
      <w:pPr>
        <w:spacing w:after="0" w:line="240" w:lineRule="auto"/>
        <w:jc w:val="both"/>
        <w:rPr>
          <w:rFonts w:ascii="Times New Roman" w:eastAsia="Times New Roman" w:hAnsi="Times New Roman" w:cs="Times New Roman"/>
          <w:sz w:val="28"/>
          <w:szCs w:val="28"/>
          <w:lang w:val="uk-UA" w:eastAsia="ru-RU"/>
        </w:rPr>
      </w:pPr>
      <w:r w:rsidRPr="00C87697">
        <w:rPr>
          <w:rFonts w:ascii="Times New Roman" w:eastAsia="Times New Roman" w:hAnsi="Times New Roman" w:cs="Times New Roman"/>
          <w:sz w:val="28"/>
          <w:szCs w:val="28"/>
          <w:lang w:val="uk-UA" w:eastAsia="ru-RU"/>
        </w:rPr>
        <w:t xml:space="preserve">          Заслухавши</w:t>
      </w:r>
      <w:r>
        <w:rPr>
          <w:rFonts w:ascii="Times New Roman" w:eastAsia="Times New Roman" w:hAnsi="Times New Roman" w:cs="Times New Roman"/>
          <w:sz w:val="28"/>
          <w:szCs w:val="28"/>
          <w:lang w:val="uk-UA" w:eastAsia="ru-RU"/>
        </w:rPr>
        <w:t xml:space="preserve">  спільну заяву  жителів  села </w:t>
      </w:r>
      <w:r w:rsidRPr="00C87697">
        <w:rPr>
          <w:rFonts w:ascii="Times New Roman" w:eastAsia="Times New Roman" w:hAnsi="Times New Roman" w:cs="Times New Roman"/>
          <w:sz w:val="28"/>
          <w:szCs w:val="28"/>
          <w:lang w:val="uk-UA" w:eastAsia="ru-RU"/>
        </w:rPr>
        <w:t>,  гр. Т</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val="uk-UA" w:eastAsia="ru-RU"/>
        </w:rPr>
        <w:t xml:space="preserve">гр. </w:t>
      </w:r>
      <w:r w:rsidRPr="00C87697">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 xml:space="preserve">  про надання їм дозволу  на   прийняття дарунку – ½ частину житлового будинку з господарськими будівлями та спорудами, який знаходиться  в селі  по вул. , буд. та ½ частину земельної ділянки площею 0,00га, кадастровий номер 26:236:857:01:02:002:0067, ½ частину земельної ділянки площею 0,га, кадастровий номер 26:236:857:01:02:002:0066 на ім’я малолітньої дитини, їхньої  дочки  Т</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 xml:space="preserve"> яка народилася   року, та надання  дозволу на підписання договору дарування батьками:  Т</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 xml:space="preserve"> та Т</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 xml:space="preserve">, виконавчий комітет </w:t>
      </w:r>
      <w:proofErr w:type="spellStart"/>
      <w:r w:rsidRPr="00C87697">
        <w:rPr>
          <w:rFonts w:ascii="Times New Roman" w:eastAsia="Times New Roman" w:hAnsi="Times New Roman" w:cs="Times New Roman"/>
          <w:sz w:val="28"/>
          <w:szCs w:val="28"/>
          <w:lang w:val="uk-UA" w:eastAsia="ru-RU"/>
        </w:rPr>
        <w:t>Кутської</w:t>
      </w:r>
      <w:proofErr w:type="spellEnd"/>
      <w:r w:rsidRPr="00C87697">
        <w:rPr>
          <w:rFonts w:ascii="Times New Roman" w:eastAsia="Times New Roman" w:hAnsi="Times New Roman" w:cs="Times New Roman"/>
          <w:sz w:val="28"/>
          <w:szCs w:val="28"/>
          <w:lang w:val="uk-UA" w:eastAsia="ru-RU"/>
        </w:rPr>
        <w:t xml:space="preserve"> селищної ради</w:t>
      </w:r>
    </w:p>
    <w:p w14:paraId="2C65E726" w14:textId="77777777" w:rsidR="003C2A9B" w:rsidRPr="00C87697" w:rsidRDefault="003C2A9B" w:rsidP="003C2A9B">
      <w:pPr>
        <w:spacing w:after="0" w:line="240" w:lineRule="auto"/>
        <w:jc w:val="both"/>
        <w:rPr>
          <w:rFonts w:ascii="Times New Roman" w:eastAsia="Times New Roman" w:hAnsi="Times New Roman" w:cs="Times New Roman"/>
          <w:sz w:val="28"/>
          <w:szCs w:val="28"/>
          <w:lang w:val="uk-UA" w:eastAsia="ru-RU"/>
        </w:rPr>
      </w:pPr>
    </w:p>
    <w:p w14:paraId="5C61633C" w14:textId="77777777" w:rsidR="003C2A9B" w:rsidRPr="00C87697" w:rsidRDefault="003C2A9B" w:rsidP="003C2A9B">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 xml:space="preserve">В И Р І Ш И В: </w:t>
      </w:r>
    </w:p>
    <w:p w14:paraId="1F28EB1C" w14:textId="77777777" w:rsidR="003C2A9B" w:rsidRPr="00C87697" w:rsidRDefault="003C2A9B" w:rsidP="003C2A9B">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p>
    <w:p w14:paraId="7FD063BD" w14:textId="77777777" w:rsidR="003C2A9B" w:rsidRPr="00C87697" w:rsidRDefault="003C2A9B" w:rsidP="003C2A9B">
      <w:pPr>
        <w:tabs>
          <w:tab w:val="left" w:pos="3757"/>
        </w:tabs>
        <w:spacing w:after="0" w:line="240" w:lineRule="auto"/>
        <w:jc w:val="both"/>
        <w:rPr>
          <w:rFonts w:ascii="Times New Roman" w:eastAsia="Times New Roman" w:hAnsi="Times New Roman" w:cs="Times New Roman"/>
          <w:sz w:val="28"/>
          <w:szCs w:val="28"/>
          <w:lang w:val="uk-UA" w:eastAsia="ru-RU"/>
        </w:rPr>
      </w:pPr>
      <w:r w:rsidRPr="00C87697">
        <w:rPr>
          <w:rFonts w:ascii="Times New Roman" w:eastAsia="Times New Roman" w:hAnsi="Times New Roman" w:cs="Times New Roman"/>
          <w:sz w:val="28"/>
          <w:szCs w:val="28"/>
          <w:lang w:val="uk-UA" w:eastAsia="ru-RU"/>
        </w:rPr>
        <w:t xml:space="preserve">          Надати  дозвіл  гр. Т</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val="uk-UA" w:eastAsia="ru-RU"/>
        </w:rPr>
        <w:t xml:space="preserve">гр. </w:t>
      </w:r>
      <w:r w:rsidRPr="00C87697">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 xml:space="preserve"> на прийняття дарунку -  ½ частину житлового будинку з господарськими будівлями та спорудами, який знаходиться  в селі  по вул. , буд. та ½ частину земельної ділянки площею 0,00га, кадастровий номер 26:236:857:01:02:002:0067, ½ частину земельної ділянки площею 0,га, кадастровий номер 26:236:857:01:02:002:0066 на ім’я малолітньої дитини, їхньої  </w:t>
      </w:r>
      <w:r w:rsidRPr="00C87697">
        <w:rPr>
          <w:rFonts w:ascii="Times New Roman" w:eastAsia="Times New Roman" w:hAnsi="Times New Roman" w:cs="Times New Roman"/>
          <w:sz w:val="28"/>
          <w:szCs w:val="28"/>
          <w:lang w:val="uk-UA" w:eastAsia="ru-RU"/>
        </w:rPr>
        <w:lastRenderedPageBreak/>
        <w:t>дочки Т</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 яка народилася  , та нада</w:t>
      </w:r>
      <w:r>
        <w:rPr>
          <w:rFonts w:ascii="Times New Roman" w:eastAsia="Times New Roman" w:hAnsi="Times New Roman" w:cs="Times New Roman"/>
          <w:sz w:val="28"/>
          <w:szCs w:val="28"/>
          <w:lang w:val="uk-UA" w:eastAsia="ru-RU"/>
        </w:rPr>
        <w:t>ти</w:t>
      </w:r>
      <w:r w:rsidRPr="00C87697">
        <w:rPr>
          <w:rFonts w:ascii="Times New Roman" w:eastAsia="Times New Roman" w:hAnsi="Times New Roman" w:cs="Times New Roman"/>
          <w:sz w:val="28"/>
          <w:szCs w:val="28"/>
          <w:lang w:val="uk-UA" w:eastAsia="ru-RU"/>
        </w:rPr>
        <w:t xml:space="preserve">  дозв</w:t>
      </w:r>
      <w:r>
        <w:rPr>
          <w:rFonts w:ascii="Times New Roman" w:eastAsia="Times New Roman" w:hAnsi="Times New Roman" w:cs="Times New Roman"/>
          <w:sz w:val="28"/>
          <w:szCs w:val="28"/>
          <w:lang w:val="uk-UA" w:eastAsia="ru-RU"/>
        </w:rPr>
        <w:t>і</w:t>
      </w:r>
      <w:r w:rsidRPr="00C87697">
        <w:rPr>
          <w:rFonts w:ascii="Times New Roman" w:eastAsia="Times New Roman" w:hAnsi="Times New Roman" w:cs="Times New Roman"/>
          <w:sz w:val="28"/>
          <w:szCs w:val="28"/>
          <w:lang w:val="uk-UA" w:eastAsia="ru-RU"/>
        </w:rPr>
        <w:t>л на підписання договору дарування батьками: Т</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 xml:space="preserve"> та Т</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C87697">
        <w:rPr>
          <w:rFonts w:ascii="Times New Roman" w:eastAsia="Times New Roman" w:hAnsi="Times New Roman" w:cs="Times New Roman"/>
          <w:sz w:val="28"/>
          <w:szCs w:val="28"/>
          <w:lang w:val="uk-UA" w:eastAsia="ru-RU"/>
        </w:rPr>
        <w:t xml:space="preserve"> </w:t>
      </w:r>
    </w:p>
    <w:p w14:paraId="788F504E" w14:textId="77777777" w:rsidR="003C2A9B" w:rsidRPr="00C87697" w:rsidRDefault="003C2A9B" w:rsidP="003C2A9B">
      <w:pPr>
        <w:tabs>
          <w:tab w:val="left" w:pos="3757"/>
        </w:tabs>
        <w:spacing w:after="0" w:line="240" w:lineRule="auto"/>
        <w:jc w:val="both"/>
        <w:rPr>
          <w:rFonts w:ascii="Times New Roman" w:eastAsia="Times New Roman" w:hAnsi="Times New Roman" w:cs="Times New Roman"/>
          <w:sz w:val="28"/>
          <w:szCs w:val="28"/>
          <w:lang w:val="uk-UA" w:eastAsia="ru-RU"/>
        </w:rPr>
      </w:pPr>
    </w:p>
    <w:p w14:paraId="2D08A9E9" w14:textId="77777777" w:rsidR="003C2A9B" w:rsidRPr="004829A1" w:rsidRDefault="003C2A9B" w:rsidP="003C2A9B">
      <w:pPr>
        <w:tabs>
          <w:tab w:val="center" w:pos="5032"/>
        </w:tabs>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 xml:space="preserve">                                                                 </w:t>
      </w:r>
      <w:r w:rsidRPr="004829A1">
        <w:rPr>
          <w:rFonts w:ascii="Times New Roman" w:eastAsia="Times New Roman" w:hAnsi="Times New Roman" w:cs="Times New Roman"/>
          <w:b/>
          <w:bCs/>
          <w:sz w:val="28"/>
          <w:szCs w:val="28"/>
          <w:lang w:val="uk-UA" w:eastAsia="ru-RU"/>
        </w:rPr>
        <w:t>10</w:t>
      </w:r>
    </w:p>
    <w:p w14:paraId="406B26F0" w14:textId="77777777" w:rsidR="003C2A9B" w:rsidRPr="000F3DD2" w:rsidRDefault="003C2A9B" w:rsidP="003C2A9B">
      <w:pPr>
        <w:tabs>
          <w:tab w:val="left" w:pos="4199"/>
        </w:tabs>
        <w:spacing w:after="0" w:line="240" w:lineRule="auto"/>
        <w:jc w:val="both"/>
        <w:rPr>
          <w:rFonts w:ascii="Times New Roman" w:eastAsia="Times New Roman" w:hAnsi="Times New Roman" w:cs="Times New Roman"/>
          <w:sz w:val="24"/>
          <w:szCs w:val="24"/>
          <w:lang w:val="uk-UA" w:eastAsia="ru-RU"/>
        </w:rPr>
      </w:pPr>
    </w:p>
    <w:p w14:paraId="69C1901D" w14:textId="77777777" w:rsidR="003C2A9B" w:rsidRDefault="003C2A9B" w:rsidP="003C2A9B">
      <w:pPr>
        <w:spacing w:after="0" w:line="240" w:lineRule="auto"/>
        <w:jc w:val="both"/>
        <w:rPr>
          <w:rFonts w:ascii="Times New Roman" w:eastAsia="Times New Roman" w:hAnsi="Times New Roman" w:cs="Times New Roman"/>
          <w:sz w:val="28"/>
          <w:szCs w:val="28"/>
          <w:lang w:val="uk-UA" w:eastAsia="ru-RU"/>
        </w:rPr>
      </w:pPr>
      <w:r w:rsidRPr="000F3DD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4829A1">
        <w:rPr>
          <w:rFonts w:ascii="Times New Roman" w:eastAsia="Times New Roman" w:hAnsi="Times New Roman" w:cs="Times New Roman"/>
          <w:sz w:val="28"/>
          <w:szCs w:val="28"/>
          <w:lang w:val="uk-UA" w:eastAsia="ru-RU"/>
        </w:rPr>
        <w:t xml:space="preserve">Заслухавши заяву жителя селища , вул. , буд.,      </w:t>
      </w:r>
    </w:p>
    <w:p w14:paraId="41C29AF3" w14:textId="77777777" w:rsidR="003C2A9B" w:rsidRPr="004829A1" w:rsidRDefault="003C2A9B" w:rsidP="003C2A9B">
      <w:pPr>
        <w:spacing w:after="0" w:line="240" w:lineRule="auto"/>
        <w:jc w:val="both"/>
        <w:rPr>
          <w:rFonts w:ascii="Times New Roman" w:eastAsia="Times New Roman" w:hAnsi="Times New Roman" w:cs="Times New Roman"/>
          <w:sz w:val="28"/>
          <w:szCs w:val="28"/>
          <w:lang w:val="uk-UA" w:eastAsia="ru-RU"/>
        </w:rPr>
      </w:pPr>
      <w:r w:rsidRPr="004829A1">
        <w:rPr>
          <w:rFonts w:ascii="Times New Roman" w:eastAsia="Times New Roman" w:hAnsi="Times New Roman" w:cs="Times New Roman"/>
          <w:sz w:val="28"/>
          <w:szCs w:val="28"/>
          <w:lang w:val="uk-UA" w:eastAsia="ru-RU"/>
        </w:rPr>
        <w:t>гр. Г</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про надання йому дозволу на дарування житлового будинку з господарськими будівлями та спорудами, який знаходиться в селищі , вул. , буд., власником якого він є згідно Свідоцтва про право на спадщину за законом, зареєстрованого у Державному реєстрі  речових прав на нерухоме майно приватним нотаріусом </w:t>
      </w:r>
      <w:proofErr w:type="spellStart"/>
      <w:r w:rsidRPr="004829A1">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единчук</w:t>
      </w:r>
      <w:proofErr w:type="spellEnd"/>
      <w:r>
        <w:rPr>
          <w:rFonts w:ascii="Times New Roman" w:eastAsia="Times New Roman" w:hAnsi="Times New Roman" w:cs="Times New Roman"/>
          <w:sz w:val="28"/>
          <w:szCs w:val="28"/>
          <w:lang w:val="uk-UA" w:eastAsia="ru-RU"/>
        </w:rPr>
        <w:t xml:space="preserve"> С.І., Косівського РНО, </w:t>
      </w:r>
      <w:r w:rsidRPr="004829A1">
        <w:rPr>
          <w:rFonts w:ascii="Times New Roman" w:eastAsia="Times New Roman" w:hAnsi="Times New Roman" w:cs="Times New Roman"/>
          <w:sz w:val="28"/>
          <w:szCs w:val="28"/>
          <w:lang w:val="uk-UA" w:eastAsia="ru-RU"/>
        </w:rPr>
        <w:t xml:space="preserve"> року номер запису про право власності  </w:t>
      </w:r>
      <w:r w:rsidRPr="004829A1">
        <w:rPr>
          <w:rFonts w:ascii="Times New Roman" w:eastAsia="Calibri" w:hAnsi="Times New Roman" w:cs="Times New Roman"/>
          <w:sz w:val="28"/>
          <w:szCs w:val="28"/>
        </w:rPr>
        <w:t xml:space="preserve">та </w:t>
      </w:r>
      <w:proofErr w:type="spellStart"/>
      <w:r w:rsidRPr="004829A1">
        <w:rPr>
          <w:rFonts w:ascii="Times New Roman" w:eastAsia="Calibri" w:hAnsi="Times New Roman" w:cs="Times New Roman"/>
          <w:sz w:val="28"/>
          <w:szCs w:val="28"/>
        </w:rPr>
        <w:t>земельної</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ділянки</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площею</w:t>
      </w:r>
      <w:proofErr w:type="spellEnd"/>
      <w:r w:rsidRPr="004829A1">
        <w:rPr>
          <w:rFonts w:ascii="Times New Roman" w:eastAsia="Calibri" w:hAnsi="Times New Roman" w:cs="Times New Roman"/>
          <w:sz w:val="28"/>
          <w:szCs w:val="28"/>
        </w:rPr>
        <w:t xml:space="preserve"> 0,га, </w:t>
      </w:r>
      <w:proofErr w:type="spellStart"/>
      <w:r w:rsidRPr="004829A1">
        <w:rPr>
          <w:rFonts w:ascii="Times New Roman" w:eastAsia="Calibri" w:hAnsi="Times New Roman" w:cs="Times New Roman"/>
          <w:sz w:val="28"/>
          <w:szCs w:val="28"/>
        </w:rPr>
        <w:t>кадастровий</w:t>
      </w:r>
      <w:proofErr w:type="spellEnd"/>
      <w:r w:rsidRPr="004829A1">
        <w:rPr>
          <w:rFonts w:ascii="Times New Roman" w:eastAsia="Calibri" w:hAnsi="Times New Roman" w:cs="Times New Roman"/>
          <w:sz w:val="28"/>
          <w:szCs w:val="28"/>
        </w:rPr>
        <w:t xml:space="preserve"> номер 26236</w:t>
      </w:r>
      <w:r w:rsidRPr="004829A1">
        <w:rPr>
          <w:rFonts w:ascii="Times New Roman" w:eastAsia="Calibri" w:hAnsi="Times New Roman" w:cs="Times New Roman"/>
          <w:sz w:val="28"/>
          <w:szCs w:val="28"/>
          <w:lang w:val="uk-UA"/>
        </w:rPr>
        <w:t>55400</w:t>
      </w:r>
      <w:r w:rsidRPr="004829A1">
        <w:rPr>
          <w:rFonts w:ascii="Times New Roman" w:eastAsia="Calibri" w:hAnsi="Times New Roman" w:cs="Times New Roman"/>
          <w:sz w:val="28"/>
          <w:szCs w:val="28"/>
        </w:rPr>
        <w:t>:0</w:t>
      </w:r>
      <w:r w:rsidRPr="004829A1">
        <w:rPr>
          <w:rFonts w:ascii="Times New Roman" w:eastAsia="Calibri" w:hAnsi="Times New Roman" w:cs="Times New Roman"/>
          <w:sz w:val="28"/>
          <w:szCs w:val="28"/>
          <w:lang w:val="uk-UA"/>
        </w:rPr>
        <w:t>1</w:t>
      </w:r>
      <w:r w:rsidRPr="004829A1">
        <w:rPr>
          <w:rFonts w:ascii="Times New Roman" w:eastAsia="Calibri" w:hAnsi="Times New Roman" w:cs="Times New Roman"/>
          <w:sz w:val="28"/>
          <w:szCs w:val="28"/>
        </w:rPr>
        <w:t>:00</w:t>
      </w:r>
      <w:r w:rsidRPr="004829A1">
        <w:rPr>
          <w:rFonts w:ascii="Times New Roman" w:eastAsia="Calibri" w:hAnsi="Times New Roman" w:cs="Times New Roman"/>
          <w:sz w:val="28"/>
          <w:szCs w:val="28"/>
          <w:lang w:val="uk-UA"/>
        </w:rPr>
        <w:t>3</w:t>
      </w:r>
      <w:r w:rsidRPr="004829A1">
        <w:rPr>
          <w:rFonts w:ascii="Times New Roman" w:eastAsia="Calibri" w:hAnsi="Times New Roman" w:cs="Times New Roman"/>
          <w:sz w:val="28"/>
          <w:szCs w:val="28"/>
        </w:rPr>
        <w:t>:0</w:t>
      </w:r>
      <w:r w:rsidRPr="004829A1">
        <w:rPr>
          <w:rFonts w:ascii="Times New Roman" w:eastAsia="Calibri" w:hAnsi="Times New Roman" w:cs="Times New Roman"/>
          <w:sz w:val="28"/>
          <w:szCs w:val="28"/>
          <w:lang w:val="uk-UA"/>
        </w:rPr>
        <w:t xml:space="preserve">357, </w:t>
      </w:r>
      <w:r>
        <w:rPr>
          <w:rFonts w:ascii="Times New Roman" w:eastAsia="Times New Roman" w:hAnsi="Times New Roman" w:cs="Times New Roman"/>
          <w:sz w:val="28"/>
          <w:szCs w:val="28"/>
          <w:lang w:val="uk-UA" w:eastAsia="ru-RU"/>
        </w:rPr>
        <w:t>своїй дружині гр. Г.</w:t>
      </w:r>
      <w:r w:rsidRPr="004829A1">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року народження, в якому зареєстровані малолітні діти Г</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року народження та Г</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року народження, взявши до уваги всі зауваження та рекомендації, виконавчий комітет </w:t>
      </w:r>
      <w:proofErr w:type="spellStart"/>
      <w:r w:rsidRPr="004829A1">
        <w:rPr>
          <w:rFonts w:ascii="Times New Roman" w:eastAsia="Times New Roman" w:hAnsi="Times New Roman" w:cs="Times New Roman"/>
          <w:sz w:val="28"/>
          <w:szCs w:val="28"/>
          <w:lang w:val="uk-UA" w:eastAsia="ru-RU"/>
        </w:rPr>
        <w:t>Кутської</w:t>
      </w:r>
      <w:proofErr w:type="spellEnd"/>
      <w:r w:rsidRPr="004829A1">
        <w:rPr>
          <w:rFonts w:ascii="Times New Roman" w:eastAsia="Times New Roman" w:hAnsi="Times New Roman" w:cs="Times New Roman"/>
          <w:sz w:val="28"/>
          <w:szCs w:val="28"/>
          <w:lang w:val="uk-UA" w:eastAsia="ru-RU"/>
        </w:rPr>
        <w:t xml:space="preserve"> селищної ради </w:t>
      </w:r>
    </w:p>
    <w:p w14:paraId="61BF4420" w14:textId="77777777" w:rsidR="003C2A9B" w:rsidRPr="004829A1" w:rsidRDefault="003C2A9B" w:rsidP="003C2A9B">
      <w:pPr>
        <w:spacing w:after="0" w:line="240" w:lineRule="auto"/>
        <w:jc w:val="both"/>
        <w:rPr>
          <w:rFonts w:ascii="Times New Roman" w:eastAsia="Times New Roman" w:hAnsi="Times New Roman" w:cs="Times New Roman"/>
          <w:sz w:val="28"/>
          <w:szCs w:val="28"/>
          <w:lang w:val="uk-UA" w:eastAsia="ru-RU"/>
        </w:rPr>
      </w:pPr>
    </w:p>
    <w:p w14:paraId="01A57664" w14:textId="77777777" w:rsidR="003C2A9B" w:rsidRPr="004829A1" w:rsidRDefault="003C2A9B" w:rsidP="003C2A9B">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r w:rsidRPr="004829A1">
        <w:rPr>
          <w:rFonts w:ascii="Times New Roman" w:eastAsia="Times New Roman" w:hAnsi="Times New Roman" w:cs="Times New Roman"/>
          <w:b/>
          <w:bCs/>
          <w:sz w:val="28"/>
          <w:szCs w:val="28"/>
          <w:lang w:val="uk-UA" w:eastAsia="ru-RU"/>
        </w:rPr>
        <w:t xml:space="preserve">В И Р І Ш И В: </w:t>
      </w:r>
    </w:p>
    <w:p w14:paraId="43BB89FC" w14:textId="77777777" w:rsidR="003C2A9B" w:rsidRPr="004829A1" w:rsidRDefault="003C2A9B" w:rsidP="003C2A9B">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p>
    <w:p w14:paraId="0CA9501C" w14:textId="77777777" w:rsidR="003C2A9B" w:rsidRDefault="003C2A9B" w:rsidP="003C2A9B">
      <w:pPr>
        <w:tabs>
          <w:tab w:val="left" w:pos="3757"/>
        </w:tabs>
        <w:spacing w:after="0" w:line="240" w:lineRule="auto"/>
        <w:jc w:val="both"/>
        <w:rPr>
          <w:rFonts w:ascii="Times New Roman" w:eastAsia="Times New Roman" w:hAnsi="Times New Roman" w:cs="Times New Roman"/>
          <w:sz w:val="28"/>
          <w:szCs w:val="28"/>
          <w:lang w:val="uk-UA" w:eastAsia="ru-RU"/>
        </w:rPr>
      </w:pPr>
      <w:r w:rsidRPr="004829A1">
        <w:rPr>
          <w:rFonts w:ascii="Times New Roman" w:eastAsia="Times New Roman" w:hAnsi="Times New Roman" w:cs="Times New Roman"/>
          <w:sz w:val="28"/>
          <w:szCs w:val="28"/>
          <w:lang w:val="uk-UA" w:eastAsia="ru-RU"/>
        </w:rPr>
        <w:t xml:space="preserve">        Надати дозвіл жителю селища , вул. , буд., гр. Г</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на дарування житлового будинку з господарськими будівлями та спорудами, який знаходиться в селищі </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вул. , буд., власником якого він є згідно Свідоцтва про право на спадщину за законом, зареєстрованого у Державному реєстрі  речових прав на нерухоме майно приватним нотаріусом </w:t>
      </w:r>
      <w:proofErr w:type="spellStart"/>
      <w:r w:rsidRPr="004829A1">
        <w:rPr>
          <w:rFonts w:ascii="Times New Roman" w:eastAsia="Times New Roman" w:hAnsi="Times New Roman" w:cs="Times New Roman"/>
          <w:sz w:val="28"/>
          <w:szCs w:val="28"/>
          <w:lang w:val="uk-UA" w:eastAsia="ru-RU"/>
        </w:rPr>
        <w:t>Фединчук</w:t>
      </w:r>
      <w:proofErr w:type="spellEnd"/>
      <w:r w:rsidRPr="004829A1">
        <w:rPr>
          <w:rFonts w:ascii="Times New Roman" w:eastAsia="Times New Roman" w:hAnsi="Times New Roman" w:cs="Times New Roman"/>
          <w:sz w:val="28"/>
          <w:szCs w:val="28"/>
          <w:lang w:val="uk-UA" w:eastAsia="ru-RU"/>
        </w:rPr>
        <w:t xml:space="preserve"> С.І., Косівського РНО,  року номер запису про право власності </w:t>
      </w:r>
      <w:r w:rsidRPr="004829A1">
        <w:rPr>
          <w:rFonts w:ascii="Times New Roman" w:eastAsia="Calibri" w:hAnsi="Times New Roman" w:cs="Times New Roman"/>
          <w:sz w:val="28"/>
          <w:szCs w:val="28"/>
        </w:rPr>
        <w:t xml:space="preserve">та </w:t>
      </w:r>
      <w:proofErr w:type="spellStart"/>
      <w:r w:rsidRPr="004829A1">
        <w:rPr>
          <w:rFonts w:ascii="Times New Roman" w:eastAsia="Calibri" w:hAnsi="Times New Roman" w:cs="Times New Roman"/>
          <w:sz w:val="28"/>
          <w:szCs w:val="28"/>
        </w:rPr>
        <w:t>земельної</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ділянки</w:t>
      </w:r>
      <w:proofErr w:type="spellEnd"/>
      <w:r w:rsidRPr="004829A1">
        <w:rPr>
          <w:rFonts w:ascii="Times New Roman" w:eastAsia="Calibri" w:hAnsi="Times New Roman" w:cs="Times New Roman"/>
          <w:sz w:val="28"/>
          <w:szCs w:val="28"/>
        </w:rPr>
        <w:t xml:space="preserve"> </w:t>
      </w:r>
      <w:proofErr w:type="spellStart"/>
      <w:r w:rsidRPr="004829A1">
        <w:rPr>
          <w:rFonts w:ascii="Times New Roman" w:eastAsia="Calibri" w:hAnsi="Times New Roman" w:cs="Times New Roman"/>
          <w:sz w:val="28"/>
          <w:szCs w:val="28"/>
        </w:rPr>
        <w:t>площею</w:t>
      </w:r>
      <w:proofErr w:type="spellEnd"/>
      <w:r w:rsidRPr="004829A1">
        <w:rPr>
          <w:rFonts w:ascii="Times New Roman" w:eastAsia="Calibri" w:hAnsi="Times New Roman" w:cs="Times New Roman"/>
          <w:sz w:val="28"/>
          <w:szCs w:val="28"/>
        </w:rPr>
        <w:t xml:space="preserve"> 0,га, </w:t>
      </w:r>
      <w:proofErr w:type="spellStart"/>
      <w:r w:rsidRPr="004829A1">
        <w:rPr>
          <w:rFonts w:ascii="Times New Roman" w:eastAsia="Calibri" w:hAnsi="Times New Roman" w:cs="Times New Roman"/>
          <w:sz w:val="28"/>
          <w:szCs w:val="28"/>
        </w:rPr>
        <w:t>кадастровий</w:t>
      </w:r>
      <w:proofErr w:type="spellEnd"/>
      <w:r w:rsidRPr="004829A1">
        <w:rPr>
          <w:rFonts w:ascii="Times New Roman" w:eastAsia="Calibri" w:hAnsi="Times New Roman" w:cs="Times New Roman"/>
          <w:sz w:val="28"/>
          <w:szCs w:val="28"/>
        </w:rPr>
        <w:t xml:space="preserve"> номер 26236</w:t>
      </w:r>
      <w:r w:rsidRPr="004829A1">
        <w:rPr>
          <w:rFonts w:ascii="Times New Roman" w:eastAsia="Calibri" w:hAnsi="Times New Roman" w:cs="Times New Roman"/>
          <w:sz w:val="28"/>
          <w:szCs w:val="28"/>
          <w:lang w:val="uk-UA"/>
        </w:rPr>
        <w:t>55400</w:t>
      </w:r>
      <w:r w:rsidRPr="004829A1">
        <w:rPr>
          <w:rFonts w:ascii="Times New Roman" w:eastAsia="Calibri" w:hAnsi="Times New Roman" w:cs="Times New Roman"/>
          <w:sz w:val="28"/>
          <w:szCs w:val="28"/>
        </w:rPr>
        <w:t>:0</w:t>
      </w:r>
      <w:r w:rsidRPr="004829A1">
        <w:rPr>
          <w:rFonts w:ascii="Times New Roman" w:eastAsia="Calibri" w:hAnsi="Times New Roman" w:cs="Times New Roman"/>
          <w:sz w:val="28"/>
          <w:szCs w:val="28"/>
          <w:lang w:val="uk-UA"/>
        </w:rPr>
        <w:t>1</w:t>
      </w:r>
      <w:r w:rsidRPr="004829A1">
        <w:rPr>
          <w:rFonts w:ascii="Times New Roman" w:eastAsia="Calibri" w:hAnsi="Times New Roman" w:cs="Times New Roman"/>
          <w:sz w:val="28"/>
          <w:szCs w:val="28"/>
        </w:rPr>
        <w:t>:00</w:t>
      </w:r>
      <w:r w:rsidRPr="004829A1">
        <w:rPr>
          <w:rFonts w:ascii="Times New Roman" w:eastAsia="Calibri" w:hAnsi="Times New Roman" w:cs="Times New Roman"/>
          <w:sz w:val="28"/>
          <w:szCs w:val="28"/>
          <w:lang w:val="uk-UA"/>
        </w:rPr>
        <w:t>3</w:t>
      </w:r>
      <w:r w:rsidRPr="004829A1">
        <w:rPr>
          <w:rFonts w:ascii="Times New Roman" w:eastAsia="Calibri" w:hAnsi="Times New Roman" w:cs="Times New Roman"/>
          <w:sz w:val="28"/>
          <w:szCs w:val="28"/>
        </w:rPr>
        <w:t>:0</w:t>
      </w:r>
      <w:r w:rsidRPr="004829A1">
        <w:rPr>
          <w:rFonts w:ascii="Times New Roman" w:eastAsia="Calibri" w:hAnsi="Times New Roman" w:cs="Times New Roman"/>
          <w:sz w:val="28"/>
          <w:szCs w:val="28"/>
          <w:lang w:val="uk-UA"/>
        </w:rPr>
        <w:t>357,</w:t>
      </w:r>
      <w:r w:rsidRPr="004829A1">
        <w:rPr>
          <w:rFonts w:ascii="Times New Roman" w:eastAsia="Times New Roman" w:hAnsi="Times New Roman" w:cs="Times New Roman"/>
          <w:sz w:val="28"/>
          <w:szCs w:val="28"/>
          <w:lang w:val="uk-UA" w:eastAsia="ru-RU"/>
        </w:rPr>
        <w:t xml:space="preserve"> своїй дружині гр. Г</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року народження в якому</w:t>
      </w:r>
      <w:r>
        <w:rPr>
          <w:rFonts w:ascii="Times New Roman" w:eastAsia="Times New Roman" w:hAnsi="Times New Roman" w:cs="Times New Roman"/>
          <w:sz w:val="28"/>
          <w:szCs w:val="28"/>
          <w:lang w:val="uk-UA" w:eastAsia="ru-RU"/>
        </w:rPr>
        <w:t xml:space="preserve"> зареєстровані малолітні діти Г.</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року народження та Г</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w:t>
      </w:r>
      <w:r w:rsidRPr="004829A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4829A1">
        <w:rPr>
          <w:rFonts w:ascii="Times New Roman" w:eastAsia="Times New Roman" w:hAnsi="Times New Roman" w:cs="Times New Roman"/>
          <w:sz w:val="28"/>
          <w:szCs w:val="28"/>
          <w:lang w:val="uk-UA" w:eastAsia="ru-RU"/>
        </w:rPr>
        <w:t>року народження,</w:t>
      </w:r>
      <w:r w:rsidRPr="004829A1">
        <w:rPr>
          <w:rFonts w:ascii="Times New Roman" w:eastAsia="Calibri" w:hAnsi="Times New Roman" w:cs="Times New Roman"/>
          <w:sz w:val="28"/>
          <w:szCs w:val="28"/>
          <w:lang w:val="uk-UA"/>
        </w:rPr>
        <w:t xml:space="preserve"> </w:t>
      </w:r>
      <w:r w:rsidRPr="004829A1">
        <w:rPr>
          <w:rFonts w:ascii="Times New Roman" w:eastAsia="Times New Roman" w:hAnsi="Times New Roman" w:cs="Times New Roman"/>
          <w:sz w:val="28"/>
          <w:szCs w:val="28"/>
          <w:lang w:val="uk-UA" w:eastAsia="ru-RU"/>
        </w:rPr>
        <w:t>оскільки даним правочином права неповнолітніх та малолітніх дітей  не будуть порушені.</w:t>
      </w:r>
    </w:p>
    <w:p w14:paraId="5672ECA8" w14:textId="77777777" w:rsidR="003C2A9B" w:rsidRPr="004829A1" w:rsidRDefault="003C2A9B" w:rsidP="003C2A9B">
      <w:pPr>
        <w:tabs>
          <w:tab w:val="left" w:pos="3757"/>
        </w:tabs>
        <w:spacing w:after="0" w:line="240" w:lineRule="auto"/>
        <w:jc w:val="both"/>
        <w:rPr>
          <w:rFonts w:ascii="Times New Roman" w:eastAsia="Times New Roman" w:hAnsi="Times New Roman" w:cs="Times New Roman"/>
          <w:sz w:val="28"/>
          <w:szCs w:val="28"/>
          <w:lang w:val="uk-UA" w:eastAsia="ru-RU"/>
        </w:rPr>
      </w:pPr>
    </w:p>
    <w:p w14:paraId="11EDC280" w14:textId="77777777" w:rsidR="003C2A9B" w:rsidRPr="00D02199" w:rsidRDefault="003C2A9B" w:rsidP="003C2A9B">
      <w:pPr>
        <w:tabs>
          <w:tab w:val="left" w:pos="3757"/>
        </w:tabs>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Pr="00D02199">
        <w:rPr>
          <w:rFonts w:ascii="Times New Roman" w:eastAsia="Times New Roman" w:hAnsi="Times New Roman" w:cs="Times New Roman"/>
          <w:b/>
          <w:bCs/>
          <w:sz w:val="28"/>
          <w:szCs w:val="28"/>
          <w:lang w:val="uk-UA" w:eastAsia="ru-RU"/>
        </w:rPr>
        <w:t>11</w:t>
      </w:r>
    </w:p>
    <w:p w14:paraId="694B5754" w14:textId="77777777" w:rsidR="003C2A9B" w:rsidRPr="000F3DD2" w:rsidRDefault="003C2A9B" w:rsidP="003C2A9B">
      <w:pPr>
        <w:tabs>
          <w:tab w:val="center" w:pos="5032"/>
        </w:tabs>
        <w:spacing w:after="0" w:line="240" w:lineRule="auto"/>
        <w:rPr>
          <w:rFonts w:ascii="Times New Roman" w:eastAsia="Times New Roman" w:hAnsi="Times New Roman" w:cs="Times New Roman"/>
          <w:sz w:val="24"/>
          <w:szCs w:val="24"/>
          <w:lang w:val="uk-UA" w:eastAsia="ru-RU"/>
        </w:rPr>
      </w:pPr>
    </w:p>
    <w:p w14:paraId="0A621F84" w14:textId="77777777" w:rsidR="003C2A9B" w:rsidRPr="00C87697" w:rsidRDefault="003C2A9B" w:rsidP="003C2A9B">
      <w:pPr>
        <w:spacing w:after="0" w:line="240" w:lineRule="auto"/>
        <w:ind w:firstLine="709"/>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Заслухавши клопотання жительки села  району Івано-Франківської обл</w:t>
      </w:r>
      <w:r>
        <w:rPr>
          <w:rFonts w:ascii="Times New Roman" w:eastAsia="Times New Roman" w:hAnsi="Times New Roman" w:cs="Times New Roman"/>
          <w:sz w:val="28"/>
          <w:szCs w:val="28"/>
          <w:lang w:val="uk-UA" w:eastAsia="uk-UA"/>
        </w:rPr>
        <w:t>асті</w:t>
      </w:r>
      <w:r w:rsidRPr="00C87697">
        <w:rPr>
          <w:rFonts w:ascii="Times New Roman" w:eastAsia="Calibri" w:hAnsi="Times New Roman" w:cs="Times New Roman"/>
          <w:sz w:val="28"/>
          <w:szCs w:val="28"/>
          <w:lang w:val="uk-UA"/>
        </w:rPr>
        <w:t xml:space="preserve">, гр. </w:t>
      </w:r>
      <w:proofErr w:type="spellStart"/>
      <w:r w:rsidRPr="00C87697">
        <w:rPr>
          <w:rFonts w:ascii="Times New Roman" w:eastAsia="Calibri" w:hAnsi="Times New Roman" w:cs="Times New Roman"/>
          <w:sz w:val="28"/>
          <w:szCs w:val="28"/>
          <w:lang w:val="uk-UA"/>
        </w:rPr>
        <w:t>Пилипюк</w:t>
      </w:r>
      <w:proofErr w:type="spellEnd"/>
      <w:r w:rsidRPr="00C87697">
        <w:rPr>
          <w:rFonts w:ascii="Times New Roman" w:eastAsia="Calibri" w:hAnsi="Times New Roman" w:cs="Times New Roman"/>
          <w:sz w:val="28"/>
          <w:szCs w:val="28"/>
          <w:lang w:val="uk-UA"/>
        </w:rPr>
        <w:t xml:space="preserve"> Парасковії Дмитрівни про внесення змін до рішення виконавчого комітету </w:t>
      </w:r>
      <w:proofErr w:type="spellStart"/>
      <w:r w:rsidRPr="00C87697">
        <w:rPr>
          <w:rFonts w:ascii="Times New Roman" w:eastAsia="Calibri" w:hAnsi="Times New Roman" w:cs="Times New Roman"/>
          <w:sz w:val="28"/>
          <w:szCs w:val="28"/>
          <w:lang w:val="uk-UA"/>
        </w:rPr>
        <w:t>Кутської</w:t>
      </w:r>
      <w:proofErr w:type="spellEnd"/>
      <w:r w:rsidRPr="00C87697">
        <w:rPr>
          <w:rFonts w:ascii="Times New Roman" w:eastAsia="Calibri" w:hAnsi="Times New Roman" w:cs="Times New Roman"/>
          <w:sz w:val="28"/>
          <w:szCs w:val="28"/>
          <w:lang w:val="uk-UA"/>
        </w:rPr>
        <w:t xml:space="preserve"> селищної ради від 29 жовтня 2021 року №67 «Про розгляд заяв та звернень» щодо присвоєння адресного номера село </w:t>
      </w:r>
      <w:r>
        <w:rPr>
          <w:rFonts w:ascii="Times New Roman" w:eastAsia="Calibri" w:hAnsi="Times New Roman" w:cs="Times New Roman"/>
          <w:sz w:val="28"/>
          <w:szCs w:val="28"/>
          <w:lang w:val="uk-UA"/>
        </w:rPr>
        <w:t xml:space="preserve">, вул. </w:t>
      </w:r>
      <w:r w:rsidRPr="00C87697">
        <w:rPr>
          <w:rFonts w:ascii="Times New Roman" w:eastAsia="Calibri" w:hAnsi="Times New Roman" w:cs="Times New Roman"/>
          <w:sz w:val="28"/>
          <w:szCs w:val="28"/>
          <w:lang w:val="uk-UA"/>
        </w:rPr>
        <w:t xml:space="preserve">, буд., новозбудованому житловому будинку, </w:t>
      </w:r>
      <w:r w:rsidRPr="00C87697">
        <w:rPr>
          <w:rFonts w:ascii="Times New Roman" w:eastAsia="Times New Roman" w:hAnsi="Times New Roman" w:cs="Times New Roman"/>
          <w:sz w:val="28"/>
          <w:szCs w:val="28"/>
          <w:lang w:val="uk-UA" w:eastAsia="uk-UA"/>
        </w:rPr>
        <w:t xml:space="preserve">забудовником якого вона являється згідно Витягу з Реєстру будівельної діяльності Єдиної державної електронної системи у сфері будівництва ІФ, зареєстрованого управлінням Державної архітектурно-будівельної інспекції в Івано-Франківській області  року, а саме «новозбудованому житловому будинку» змінити на «незавершеному будівництвом житловому будинку»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w:t>
      </w:r>
    </w:p>
    <w:p w14:paraId="715FB0F0" w14:textId="77777777" w:rsidR="003C2A9B" w:rsidRPr="00C87697" w:rsidRDefault="003C2A9B" w:rsidP="003C2A9B">
      <w:pPr>
        <w:spacing w:after="0" w:line="240" w:lineRule="auto"/>
        <w:ind w:firstLine="709"/>
        <w:jc w:val="both"/>
        <w:rPr>
          <w:rFonts w:ascii="Times New Roman" w:eastAsia="Times New Roman" w:hAnsi="Times New Roman" w:cs="Times New Roman"/>
          <w:sz w:val="28"/>
          <w:szCs w:val="28"/>
          <w:lang w:val="uk-UA" w:eastAsia="uk-UA"/>
        </w:rPr>
      </w:pPr>
    </w:p>
    <w:p w14:paraId="7F13EAE8" w14:textId="77777777" w:rsidR="003C2A9B" w:rsidRPr="00C87697" w:rsidRDefault="003C2A9B" w:rsidP="003C2A9B">
      <w:pPr>
        <w:tabs>
          <w:tab w:val="left" w:pos="3155"/>
        </w:tabs>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В И Р І Ш И В:</w:t>
      </w:r>
    </w:p>
    <w:p w14:paraId="3A27D312" w14:textId="77777777" w:rsidR="003C2A9B" w:rsidRPr="00C87697" w:rsidRDefault="003C2A9B" w:rsidP="003C2A9B">
      <w:pPr>
        <w:spacing w:after="0" w:line="240" w:lineRule="auto"/>
        <w:jc w:val="both"/>
        <w:rPr>
          <w:rFonts w:ascii="Times New Roman" w:eastAsia="Calibri" w:hAnsi="Times New Roman" w:cs="Times New Roman"/>
          <w:sz w:val="28"/>
          <w:szCs w:val="28"/>
          <w:lang w:val="uk-UA"/>
        </w:rPr>
      </w:pPr>
    </w:p>
    <w:p w14:paraId="24D93F12" w14:textId="77777777" w:rsidR="003C2A9B" w:rsidRDefault="003C2A9B" w:rsidP="003C2A9B">
      <w:pPr>
        <w:spacing w:after="0" w:line="240" w:lineRule="auto"/>
        <w:ind w:firstLine="709"/>
        <w:jc w:val="both"/>
        <w:rPr>
          <w:rFonts w:ascii="Times New Roman" w:eastAsia="Calibri" w:hAnsi="Times New Roman" w:cs="Times New Roman"/>
          <w:b/>
          <w:bCs/>
          <w:sz w:val="28"/>
          <w:szCs w:val="28"/>
          <w:lang w:val="uk-UA"/>
        </w:rPr>
      </w:pPr>
      <w:proofErr w:type="spellStart"/>
      <w:r w:rsidRPr="00C87697">
        <w:rPr>
          <w:rFonts w:ascii="Times New Roman" w:eastAsia="Calibri" w:hAnsi="Times New Roman" w:cs="Times New Roman"/>
          <w:sz w:val="28"/>
          <w:szCs w:val="28"/>
          <w:lang w:val="uk-UA"/>
        </w:rPr>
        <w:t>Внести</w:t>
      </w:r>
      <w:proofErr w:type="spellEnd"/>
      <w:r w:rsidRPr="00C87697">
        <w:rPr>
          <w:rFonts w:ascii="Times New Roman" w:eastAsia="Calibri" w:hAnsi="Times New Roman" w:cs="Times New Roman"/>
          <w:sz w:val="28"/>
          <w:szCs w:val="28"/>
          <w:lang w:val="uk-UA"/>
        </w:rPr>
        <w:t xml:space="preserve"> зміни до рішення виконавчого комітету </w:t>
      </w:r>
      <w:proofErr w:type="spellStart"/>
      <w:r w:rsidRPr="00C87697">
        <w:rPr>
          <w:rFonts w:ascii="Times New Roman" w:eastAsia="Calibri" w:hAnsi="Times New Roman" w:cs="Times New Roman"/>
          <w:sz w:val="28"/>
          <w:szCs w:val="28"/>
          <w:lang w:val="uk-UA"/>
        </w:rPr>
        <w:t>Кутської</w:t>
      </w:r>
      <w:proofErr w:type="spellEnd"/>
      <w:r w:rsidRPr="00C87697">
        <w:rPr>
          <w:rFonts w:ascii="Times New Roman" w:eastAsia="Calibri" w:hAnsi="Times New Roman" w:cs="Times New Roman"/>
          <w:sz w:val="28"/>
          <w:szCs w:val="28"/>
          <w:lang w:val="uk-UA"/>
        </w:rPr>
        <w:t xml:space="preserve"> селищної ради від 29 жовтня 2021 року №67 «Про розгляд заяв та звернень» щодо присвоєння адресного номера село , вул. , буд., новозбудованому житловому будинку, забудовником якого він являється згідно </w:t>
      </w:r>
      <w:r w:rsidRPr="00C87697">
        <w:rPr>
          <w:rFonts w:ascii="Times New Roman" w:eastAsia="Times New Roman" w:hAnsi="Times New Roman" w:cs="Times New Roman"/>
          <w:sz w:val="28"/>
          <w:szCs w:val="28"/>
          <w:lang w:val="uk-UA" w:eastAsia="uk-UA"/>
        </w:rPr>
        <w:t xml:space="preserve">Витягу з Реєстру будівельної діяльності Єдиної державної електронної системи у сфері будівництва ІФ, зареєстрованого управлінням Державної архітектурно-будівельної інспекції в Івано-Франківській області  року, а </w:t>
      </w:r>
      <w:r w:rsidRPr="00C87697">
        <w:rPr>
          <w:rFonts w:ascii="Times New Roman" w:eastAsia="Times New Roman" w:hAnsi="Times New Roman" w:cs="Times New Roman"/>
          <w:sz w:val="28"/>
          <w:szCs w:val="28"/>
          <w:lang w:val="uk-UA" w:eastAsia="uk-UA"/>
        </w:rPr>
        <w:lastRenderedPageBreak/>
        <w:t xml:space="preserve">саме «новозбудованому житловому будинку» змінити на «незавершеному будівництвом житловому будинку». </w:t>
      </w:r>
    </w:p>
    <w:p w14:paraId="3D554DBC" w14:textId="77777777" w:rsidR="003C2A9B" w:rsidRPr="00C87697" w:rsidRDefault="003C2A9B" w:rsidP="003C2A9B">
      <w:pPr>
        <w:tabs>
          <w:tab w:val="left" w:pos="4500"/>
          <w:tab w:val="center" w:pos="51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bCs/>
          <w:sz w:val="28"/>
          <w:szCs w:val="28"/>
          <w:lang w:val="uk-UA"/>
        </w:rPr>
        <w:tab/>
      </w:r>
      <w:r w:rsidRPr="00D02199">
        <w:rPr>
          <w:rFonts w:ascii="Times New Roman" w:eastAsia="Calibri" w:hAnsi="Times New Roman" w:cs="Times New Roman"/>
          <w:b/>
          <w:bCs/>
          <w:sz w:val="28"/>
          <w:szCs w:val="28"/>
          <w:lang w:val="uk-UA"/>
        </w:rPr>
        <w:t>12</w:t>
      </w:r>
    </w:p>
    <w:p w14:paraId="0C9407FB"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ru-RU"/>
        </w:rPr>
      </w:pPr>
      <w:r w:rsidRPr="00C87697">
        <w:rPr>
          <w:rFonts w:ascii="Times New Roman" w:eastAsia="Times New Roman" w:hAnsi="Times New Roman" w:cs="Times New Roman"/>
          <w:sz w:val="28"/>
          <w:szCs w:val="28"/>
          <w:lang w:val="uk-UA" w:eastAsia="uk-UA"/>
        </w:rPr>
        <w:t xml:space="preserve">      </w:t>
      </w:r>
      <w:r>
        <w:rPr>
          <w:rFonts w:ascii="Times New Roman" w:eastAsia="Calibri" w:hAnsi="Times New Roman" w:cs="Times New Roman"/>
          <w:sz w:val="28"/>
          <w:szCs w:val="28"/>
          <w:lang w:val="uk-UA"/>
        </w:rPr>
        <w:tab/>
        <w:t xml:space="preserve">      </w:t>
      </w:r>
    </w:p>
    <w:p w14:paraId="2602E421"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Заслухавши заяви жителів села, вул. , гр. </w:t>
      </w:r>
      <w:proofErr w:type="spellStart"/>
      <w:r w:rsidRPr="00C87697">
        <w:rPr>
          <w:rFonts w:ascii="Times New Roman" w:eastAsia="Times New Roman" w:hAnsi="Times New Roman" w:cs="Times New Roman"/>
          <w:sz w:val="28"/>
          <w:szCs w:val="28"/>
          <w:lang w:val="uk-UA" w:eastAsia="uk-UA"/>
        </w:rPr>
        <w:t>Гулейчука</w:t>
      </w:r>
      <w:proofErr w:type="spellEnd"/>
      <w:r w:rsidRPr="00C87697">
        <w:rPr>
          <w:rFonts w:ascii="Times New Roman" w:eastAsia="Times New Roman" w:hAnsi="Times New Roman" w:cs="Times New Roman"/>
          <w:sz w:val="28"/>
          <w:szCs w:val="28"/>
          <w:lang w:val="uk-UA" w:eastAsia="uk-UA"/>
        </w:rPr>
        <w:t xml:space="preserve"> Йосипа Володимировича,</w:t>
      </w:r>
      <w:r>
        <w:rPr>
          <w:rFonts w:ascii="Times New Roman" w:eastAsia="Times New Roman" w:hAnsi="Times New Roman" w:cs="Times New Roman"/>
          <w:sz w:val="28"/>
          <w:szCs w:val="28"/>
          <w:lang w:val="uk-UA" w:eastAsia="uk-UA"/>
        </w:rPr>
        <w:t xml:space="preserve"> гр.</w:t>
      </w:r>
      <w:r w:rsidRPr="00C87697">
        <w:rPr>
          <w:rFonts w:ascii="Times New Roman" w:eastAsia="Times New Roman" w:hAnsi="Times New Roman" w:cs="Times New Roman"/>
          <w:sz w:val="28"/>
          <w:szCs w:val="28"/>
          <w:lang w:val="uk-UA" w:eastAsia="uk-UA"/>
        </w:rPr>
        <w:t xml:space="preserve"> Павлюк Наталії Йосипівни, </w:t>
      </w:r>
      <w:proofErr w:type="spellStart"/>
      <w:r w:rsidRPr="00C87697">
        <w:rPr>
          <w:rFonts w:ascii="Times New Roman" w:eastAsia="Times New Roman" w:hAnsi="Times New Roman" w:cs="Times New Roman"/>
          <w:sz w:val="28"/>
          <w:szCs w:val="28"/>
          <w:lang w:val="uk-UA" w:eastAsia="uk-UA"/>
        </w:rPr>
        <w:t>Гулейчук</w:t>
      </w:r>
      <w:proofErr w:type="spellEnd"/>
      <w:r w:rsidRPr="00C87697">
        <w:rPr>
          <w:rFonts w:ascii="Times New Roman" w:eastAsia="Times New Roman" w:hAnsi="Times New Roman" w:cs="Times New Roman"/>
          <w:sz w:val="28"/>
          <w:szCs w:val="28"/>
          <w:lang w:val="uk-UA" w:eastAsia="uk-UA"/>
        </w:rPr>
        <w:t xml:space="preserve"> Ганни Миколаївни, що діє від свого імені та від імені </w:t>
      </w:r>
      <w:proofErr w:type="spellStart"/>
      <w:r w:rsidRPr="00C87697">
        <w:rPr>
          <w:rFonts w:ascii="Times New Roman" w:eastAsia="Times New Roman" w:hAnsi="Times New Roman" w:cs="Times New Roman"/>
          <w:sz w:val="28"/>
          <w:szCs w:val="28"/>
          <w:lang w:val="uk-UA" w:eastAsia="uk-UA"/>
        </w:rPr>
        <w:t>Гулейчука</w:t>
      </w:r>
      <w:proofErr w:type="spellEnd"/>
      <w:r w:rsidRPr="00C87697">
        <w:rPr>
          <w:rFonts w:ascii="Times New Roman" w:eastAsia="Times New Roman" w:hAnsi="Times New Roman" w:cs="Times New Roman"/>
          <w:sz w:val="28"/>
          <w:szCs w:val="28"/>
          <w:lang w:val="uk-UA" w:eastAsia="uk-UA"/>
        </w:rPr>
        <w:t xml:space="preserve"> Володимира Йосиповича</w:t>
      </w:r>
      <w:r w:rsidRPr="00C87697">
        <w:rPr>
          <w:rFonts w:ascii="Times New Roman" w:eastAsia="Calibri" w:hAnsi="Times New Roman" w:cs="Times New Roman"/>
          <w:sz w:val="28"/>
          <w:szCs w:val="28"/>
          <w:lang w:val="uk-UA"/>
        </w:rPr>
        <w:t xml:space="preserve">, </w:t>
      </w:r>
      <w:r w:rsidRPr="0046295F">
        <w:rPr>
          <w:rFonts w:ascii="Times New Roman" w:eastAsia="Calibri" w:hAnsi="Times New Roman" w:cs="Times New Roman"/>
          <w:sz w:val="28"/>
          <w:szCs w:val="28"/>
          <w:shd w:val="clear" w:color="auto" w:fill="FFFFFF" w:themeFill="background1"/>
          <w:lang w:val="uk-UA"/>
        </w:rPr>
        <w:t xml:space="preserve">згідно довіреності, посвідченої </w:t>
      </w:r>
      <w:proofErr w:type="spellStart"/>
      <w:r w:rsidRPr="0046295F">
        <w:rPr>
          <w:rFonts w:ascii="Times New Roman" w:eastAsia="Calibri" w:hAnsi="Times New Roman" w:cs="Times New Roman"/>
          <w:sz w:val="28"/>
          <w:szCs w:val="28"/>
          <w:shd w:val="clear" w:color="auto" w:fill="FFFFFF" w:themeFill="background1"/>
          <w:lang w:val="uk-UA"/>
        </w:rPr>
        <w:t>Фединчук</w:t>
      </w:r>
      <w:proofErr w:type="spellEnd"/>
      <w:r w:rsidRPr="0046295F">
        <w:rPr>
          <w:rFonts w:ascii="Times New Roman" w:eastAsia="Calibri" w:hAnsi="Times New Roman" w:cs="Times New Roman"/>
          <w:sz w:val="28"/>
          <w:szCs w:val="28"/>
          <w:shd w:val="clear" w:color="auto" w:fill="FFFFFF" w:themeFill="background1"/>
          <w:lang w:val="uk-UA"/>
        </w:rPr>
        <w:t xml:space="preserve"> С.І., приватним нотаріусом Косівського районного нотаріального округу  року за № </w:t>
      </w:r>
      <w:r w:rsidRPr="0046295F">
        <w:rPr>
          <w:rFonts w:ascii="Times New Roman" w:eastAsia="Times New Roman" w:hAnsi="Times New Roman" w:cs="Times New Roman"/>
          <w:sz w:val="28"/>
          <w:szCs w:val="28"/>
          <w:shd w:val="clear" w:color="auto" w:fill="FFFFFF" w:themeFill="background1"/>
          <w:lang w:val="uk-UA" w:eastAsia="uk-UA"/>
        </w:rPr>
        <w:t>про</w:t>
      </w:r>
      <w:r w:rsidRPr="00C87697">
        <w:rPr>
          <w:rFonts w:ascii="Times New Roman" w:eastAsia="Times New Roman" w:hAnsi="Times New Roman" w:cs="Times New Roman"/>
          <w:sz w:val="28"/>
          <w:szCs w:val="28"/>
          <w:lang w:val="uk-UA" w:eastAsia="uk-UA"/>
        </w:rPr>
        <w:t xml:space="preserve">  присвоєння  (уточнення)  адресного номера село , вул. , буд., </w:t>
      </w:r>
      <w:proofErr w:type="spellStart"/>
      <w:r w:rsidRPr="00C87697">
        <w:rPr>
          <w:rFonts w:ascii="Times New Roman" w:eastAsia="Times New Roman" w:hAnsi="Times New Roman" w:cs="Times New Roman"/>
          <w:sz w:val="28"/>
          <w:szCs w:val="28"/>
          <w:lang w:val="uk-UA" w:eastAsia="uk-UA"/>
        </w:rPr>
        <w:t>кв</w:t>
      </w:r>
      <w:proofErr w:type="spellEnd"/>
      <w:r w:rsidRPr="00C87697">
        <w:rPr>
          <w:rFonts w:ascii="Times New Roman" w:eastAsia="Times New Roman" w:hAnsi="Times New Roman" w:cs="Times New Roman"/>
          <w:sz w:val="28"/>
          <w:szCs w:val="28"/>
          <w:lang w:val="uk-UA" w:eastAsia="uk-UA"/>
        </w:rPr>
        <w:t xml:space="preserve">., квартирі, власниками якої вони є згідно Свідоцтва про право власності на житло, зареєстрованого Коломийським міжрайонним бюро технічної інвентаризації </w:t>
      </w:r>
      <w:r>
        <w:rPr>
          <w:rFonts w:ascii="Times New Roman" w:eastAsia="Times New Roman" w:hAnsi="Times New Roman" w:cs="Times New Roman"/>
          <w:sz w:val="28"/>
          <w:szCs w:val="28"/>
          <w:lang w:val="uk-UA" w:eastAsia="uk-UA"/>
        </w:rPr>
        <w:t xml:space="preserve"> року за №</w:t>
      </w:r>
      <w:r w:rsidRPr="00C87697">
        <w:rPr>
          <w:rFonts w:ascii="Times New Roman" w:eastAsia="Times New Roman" w:hAnsi="Times New Roman" w:cs="Times New Roman"/>
          <w:sz w:val="28"/>
          <w:szCs w:val="28"/>
          <w:lang w:val="uk-UA" w:eastAsia="uk-UA"/>
        </w:rPr>
        <w:t xml:space="preserve">,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w:t>
      </w:r>
    </w:p>
    <w:p w14:paraId="57F68574"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p>
    <w:p w14:paraId="276A8736" w14:textId="77777777" w:rsidR="003C2A9B" w:rsidRPr="00C87697" w:rsidRDefault="003C2A9B" w:rsidP="003C2A9B">
      <w:pPr>
        <w:tabs>
          <w:tab w:val="left" w:pos="3155"/>
        </w:tabs>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В И Р І Ш И В:</w:t>
      </w:r>
    </w:p>
    <w:p w14:paraId="3CD1F4D0" w14:textId="77777777" w:rsidR="003C2A9B" w:rsidRPr="00C87697" w:rsidRDefault="003C2A9B" w:rsidP="003C2A9B">
      <w:pPr>
        <w:spacing w:after="0" w:line="240" w:lineRule="auto"/>
        <w:ind w:firstLine="708"/>
        <w:jc w:val="both"/>
        <w:rPr>
          <w:rFonts w:ascii="Times New Roman" w:eastAsia="Times New Roman" w:hAnsi="Times New Roman" w:cs="Times New Roman"/>
          <w:sz w:val="24"/>
          <w:szCs w:val="24"/>
          <w:lang w:val="uk-UA" w:eastAsia="uk-UA"/>
        </w:rPr>
      </w:pPr>
    </w:p>
    <w:p w14:paraId="5DA9B35E" w14:textId="77777777" w:rsidR="003C2A9B"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Присвоїти  (уточнити)  адресний номер село , вул. </w:t>
      </w:r>
      <w:r>
        <w:rPr>
          <w:rFonts w:ascii="Times New Roman" w:eastAsia="Times New Roman" w:hAnsi="Times New Roman" w:cs="Times New Roman"/>
          <w:sz w:val="28"/>
          <w:szCs w:val="28"/>
          <w:lang w:val="uk-UA" w:eastAsia="uk-UA"/>
        </w:rPr>
        <w:t>, буд.</w:t>
      </w:r>
      <w:r w:rsidRPr="00C87697">
        <w:rPr>
          <w:rFonts w:ascii="Times New Roman" w:eastAsia="Times New Roman" w:hAnsi="Times New Roman" w:cs="Times New Roman"/>
          <w:sz w:val="28"/>
          <w:szCs w:val="28"/>
          <w:lang w:val="uk-UA" w:eastAsia="uk-UA"/>
        </w:rPr>
        <w:t xml:space="preserve">, </w:t>
      </w:r>
      <w:proofErr w:type="spellStart"/>
      <w:r w:rsidRPr="00C87697">
        <w:rPr>
          <w:rFonts w:ascii="Times New Roman" w:eastAsia="Times New Roman" w:hAnsi="Times New Roman" w:cs="Times New Roman"/>
          <w:sz w:val="28"/>
          <w:szCs w:val="28"/>
          <w:lang w:val="uk-UA" w:eastAsia="uk-UA"/>
        </w:rPr>
        <w:t>кв</w:t>
      </w:r>
      <w:proofErr w:type="spellEnd"/>
      <w:r w:rsidRPr="00C8769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r w:rsidRPr="00C87697">
        <w:rPr>
          <w:rFonts w:ascii="Times New Roman" w:eastAsia="Times New Roman" w:hAnsi="Times New Roman" w:cs="Times New Roman"/>
          <w:sz w:val="28"/>
          <w:szCs w:val="28"/>
          <w:lang w:val="uk-UA" w:eastAsia="uk-UA"/>
        </w:rPr>
        <w:t xml:space="preserve"> квартирі, власниками якої вони є згідно Свідоцтва про право власності на житло, зареєстрованого Коломийським міжрайонним бюро технічної інвентаризації  року за №</w:t>
      </w:r>
      <w:r w:rsidRPr="00C87697">
        <w:rPr>
          <w:rFonts w:ascii="Times New Roman" w:eastAsia="Calibri" w:hAnsi="Times New Roman" w:cs="Times New Roman"/>
          <w:sz w:val="28"/>
          <w:szCs w:val="28"/>
          <w:lang w:val="uk-UA"/>
        </w:rPr>
        <w:t xml:space="preserve">, </w:t>
      </w:r>
      <w:r w:rsidRPr="00C87697">
        <w:rPr>
          <w:rFonts w:ascii="Times New Roman" w:eastAsia="Times New Roman" w:hAnsi="Times New Roman" w:cs="Times New Roman"/>
          <w:sz w:val="28"/>
          <w:szCs w:val="28"/>
          <w:lang w:val="uk-UA" w:eastAsia="uk-UA"/>
        </w:rPr>
        <w:t xml:space="preserve">являються жителі села, вул. , </w:t>
      </w:r>
      <w:proofErr w:type="spellStart"/>
      <w:r w:rsidRPr="00C87697">
        <w:rPr>
          <w:rFonts w:ascii="Times New Roman" w:eastAsia="Times New Roman" w:hAnsi="Times New Roman" w:cs="Times New Roman"/>
          <w:sz w:val="28"/>
          <w:szCs w:val="28"/>
          <w:lang w:val="uk-UA" w:eastAsia="uk-UA"/>
        </w:rPr>
        <w:t>гр.гр</w:t>
      </w:r>
      <w:proofErr w:type="spellEnd"/>
      <w:r w:rsidRPr="00C87697">
        <w:rPr>
          <w:rFonts w:ascii="Times New Roman" w:eastAsia="Times New Roman" w:hAnsi="Times New Roman" w:cs="Times New Roman"/>
          <w:sz w:val="28"/>
          <w:szCs w:val="28"/>
          <w:lang w:val="uk-UA" w:eastAsia="uk-UA"/>
        </w:rPr>
        <w:t xml:space="preserve">. </w:t>
      </w:r>
      <w:proofErr w:type="spellStart"/>
      <w:r w:rsidRPr="00C87697">
        <w:rPr>
          <w:rFonts w:ascii="Times New Roman" w:eastAsia="Times New Roman" w:hAnsi="Times New Roman" w:cs="Times New Roman"/>
          <w:sz w:val="28"/>
          <w:szCs w:val="28"/>
          <w:lang w:val="uk-UA" w:eastAsia="uk-UA"/>
        </w:rPr>
        <w:t>Гулейчук</w:t>
      </w:r>
      <w:proofErr w:type="spellEnd"/>
      <w:r w:rsidRPr="00C87697">
        <w:rPr>
          <w:rFonts w:ascii="Times New Roman" w:eastAsia="Times New Roman" w:hAnsi="Times New Roman" w:cs="Times New Roman"/>
          <w:sz w:val="28"/>
          <w:szCs w:val="28"/>
          <w:lang w:val="uk-UA" w:eastAsia="uk-UA"/>
        </w:rPr>
        <w:t xml:space="preserve"> Йосип Володимирович, Павлюк Наталія Йосипівна, </w:t>
      </w:r>
      <w:proofErr w:type="spellStart"/>
      <w:r w:rsidRPr="00C87697">
        <w:rPr>
          <w:rFonts w:ascii="Times New Roman" w:eastAsia="Times New Roman" w:hAnsi="Times New Roman" w:cs="Times New Roman"/>
          <w:sz w:val="28"/>
          <w:szCs w:val="28"/>
          <w:lang w:val="uk-UA" w:eastAsia="uk-UA"/>
        </w:rPr>
        <w:t>Гулейчук</w:t>
      </w:r>
      <w:proofErr w:type="spellEnd"/>
      <w:r w:rsidRPr="00C87697">
        <w:rPr>
          <w:rFonts w:ascii="Times New Roman" w:eastAsia="Times New Roman" w:hAnsi="Times New Roman" w:cs="Times New Roman"/>
          <w:sz w:val="28"/>
          <w:szCs w:val="28"/>
          <w:lang w:val="uk-UA" w:eastAsia="uk-UA"/>
        </w:rPr>
        <w:t xml:space="preserve"> Ганна Миколаївна, </w:t>
      </w:r>
      <w:proofErr w:type="spellStart"/>
      <w:r w:rsidRPr="00C87697">
        <w:rPr>
          <w:rFonts w:ascii="Times New Roman" w:eastAsia="Times New Roman" w:hAnsi="Times New Roman" w:cs="Times New Roman"/>
          <w:sz w:val="28"/>
          <w:szCs w:val="28"/>
          <w:lang w:val="uk-UA" w:eastAsia="uk-UA"/>
        </w:rPr>
        <w:t>Гулейчук</w:t>
      </w:r>
      <w:proofErr w:type="spellEnd"/>
      <w:r w:rsidRPr="00C87697">
        <w:rPr>
          <w:rFonts w:ascii="Times New Roman" w:eastAsia="Times New Roman" w:hAnsi="Times New Roman" w:cs="Times New Roman"/>
          <w:sz w:val="28"/>
          <w:szCs w:val="28"/>
          <w:lang w:val="uk-UA" w:eastAsia="uk-UA"/>
        </w:rPr>
        <w:t xml:space="preserve"> Володимир Йосипович.</w:t>
      </w:r>
    </w:p>
    <w:p w14:paraId="5252F4E4" w14:textId="77777777" w:rsidR="003C2A9B" w:rsidRDefault="003C2A9B" w:rsidP="003C2A9B">
      <w:pPr>
        <w:tabs>
          <w:tab w:val="left" w:pos="3155"/>
        </w:tabs>
        <w:spacing w:after="0" w:line="240" w:lineRule="auto"/>
        <w:jc w:val="center"/>
        <w:rPr>
          <w:rFonts w:ascii="Times New Roman" w:eastAsia="Times New Roman" w:hAnsi="Times New Roman" w:cs="Times New Roman"/>
          <w:sz w:val="28"/>
          <w:szCs w:val="28"/>
          <w:lang w:val="uk-UA" w:eastAsia="uk-UA"/>
        </w:rPr>
      </w:pPr>
    </w:p>
    <w:p w14:paraId="53899D34" w14:textId="77777777" w:rsidR="003C2A9B" w:rsidRPr="00495232" w:rsidRDefault="003C2A9B" w:rsidP="003C2A9B">
      <w:pPr>
        <w:tabs>
          <w:tab w:val="left" w:pos="3155"/>
          <w:tab w:val="left" w:pos="4440"/>
          <w:tab w:val="center" w:pos="5125"/>
        </w:tabs>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ab/>
      </w:r>
      <w:r>
        <w:rPr>
          <w:rFonts w:ascii="Times New Roman" w:eastAsia="Times New Roman" w:hAnsi="Times New Roman" w:cs="Times New Roman"/>
          <w:b/>
          <w:bCs/>
          <w:sz w:val="28"/>
          <w:szCs w:val="28"/>
          <w:lang w:val="uk-UA" w:eastAsia="uk-UA"/>
        </w:rPr>
        <w:tab/>
        <w:t>1</w:t>
      </w:r>
      <w:r w:rsidRPr="00495232">
        <w:rPr>
          <w:rFonts w:ascii="Times New Roman" w:eastAsia="Times New Roman" w:hAnsi="Times New Roman" w:cs="Times New Roman"/>
          <w:b/>
          <w:bCs/>
          <w:sz w:val="28"/>
          <w:szCs w:val="28"/>
          <w:lang w:val="uk-UA" w:eastAsia="uk-UA"/>
        </w:rPr>
        <w:t>3</w:t>
      </w:r>
    </w:p>
    <w:p w14:paraId="6160AD94" w14:textId="77777777" w:rsidR="003C2A9B" w:rsidRDefault="003C2A9B" w:rsidP="003C2A9B">
      <w:pPr>
        <w:tabs>
          <w:tab w:val="left" w:pos="3155"/>
        </w:tabs>
        <w:spacing w:after="0" w:line="240" w:lineRule="auto"/>
        <w:jc w:val="center"/>
        <w:rPr>
          <w:rFonts w:ascii="Times New Roman" w:eastAsia="Times New Roman" w:hAnsi="Times New Roman" w:cs="Times New Roman"/>
          <w:sz w:val="28"/>
          <w:szCs w:val="28"/>
          <w:lang w:val="uk-UA" w:eastAsia="uk-UA"/>
        </w:rPr>
      </w:pPr>
    </w:p>
    <w:p w14:paraId="54EFF0DD"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495232">
        <w:rPr>
          <w:rFonts w:ascii="Times New Roman" w:eastAsia="Times New Roman" w:hAnsi="Times New Roman" w:cs="Times New Roman"/>
          <w:sz w:val="28"/>
          <w:szCs w:val="28"/>
          <w:lang w:val="uk-UA" w:eastAsia="uk-UA"/>
        </w:rPr>
        <w:t xml:space="preserve"> </w:t>
      </w:r>
      <w:r w:rsidRPr="00C87697">
        <w:rPr>
          <w:rFonts w:ascii="Times New Roman" w:eastAsia="Times New Roman" w:hAnsi="Times New Roman" w:cs="Times New Roman"/>
          <w:sz w:val="28"/>
          <w:szCs w:val="28"/>
          <w:lang w:val="uk-UA" w:eastAsia="uk-UA"/>
        </w:rPr>
        <w:t>Заслухавши заяву жителя селища , пров</w:t>
      </w:r>
      <w:r>
        <w:rPr>
          <w:rFonts w:ascii="Times New Roman" w:eastAsia="Times New Roman" w:hAnsi="Times New Roman" w:cs="Times New Roman"/>
          <w:sz w:val="28"/>
          <w:szCs w:val="28"/>
          <w:lang w:val="uk-UA" w:eastAsia="uk-UA"/>
        </w:rPr>
        <w:t>улок</w:t>
      </w:r>
      <w:r w:rsidRPr="00C87697">
        <w:rPr>
          <w:rFonts w:ascii="Times New Roman" w:eastAsia="Times New Roman" w:hAnsi="Times New Roman" w:cs="Times New Roman"/>
          <w:sz w:val="28"/>
          <w:szCs w:val="28"/>
          <w:lang w:val="uk-UA" w:eastAsia="uk-UA"/>
        </w:rPr>
        <w:t xml:space="preserve">, буд.№ гр. Несторука Назарія Дмитровича </w:t>
      </w:r>
      <w:r w:rsidRPr="00C87697">
        <w:rPr>
          <w:rFonts w:ascii="Times New Roman" w:eastAsia="Calibri" w:hAnsi="Times New Roman" w:cs="Times New Roman"/>
          <w:sz w:val="28"/>
          <w:szCs w:val="28"/>
          <w:lang w:val="uk-UA"/>
        </w:rPr>
        <w:t xml:space="preserve">що діє від імені </w:t>
      </w:r>
      <w:proofErr w:type="spellStart"/>
      <w:r w:rsidRPr="00C87697">
        <w:rPr>
          <w:rFonts w:ascii="Times New Roman" w:eastAsia="Calibri" w:hAnsi="Times New Roman" w:cs="Times New Roman"/>
          <w:sz w:val="28"/>
          <w:szCs w:val="28"/>
          <w:lang w:val="uk-UA"/>
        </w:rPr>
        <w:t>Несторук</w:t>
      </w:r>
      <w:proofErr w:type="spellEnd"/>
      <w:r w:rsidRPr="00C87697">
        <w:rPr>
          <w:rFonts w:ascii="Times New Roman" w:eastAsia="Calibri" w:hAnsi="Times New Roman" w:cs="Times New Roman"/>
          <w:sz w:val="28"/>
          <w:szCs w:val="28"/>
          <w:lang w:val="uk-UA"/>
        </w:rPr>
        <w:t xml:space="preserve"> Катерини Федорівни, що </w:t>
      </w:r>
      <w:r w:rsidRPr="00797085">
        <w:rPr>
          <w:rFonts w:ascii="Times New Roman" w:eastAsia="Calibri" w:hAnsi="Times New Roman" w:cs="Times New Roman"/>
          <w:sz w:val="28"/>
          <w:szCs w:val="28"/>
          <w:lang w:val="uk-UA"/>
        </w:rPr>
        <w:t xml:space="preserve">зареєстрована в селищі , провулок , буд., </w:t>
      </w:r>
      <w:r w:rsidRPr="0046295F">
        <w:rPr>
          <w:rFonts w:ascii="Times New Roman" w:eastAsia="Calibri" w:hAnsi="Times New Roman" w:cs="Times New Roman"/>
          <w:sz w:val="28"/>
          <w:szCs w:val="28"/>
          <w:shd w:val="clear" w:color="auto" w:fill="FFFFFF" w:themeFill="background1"/>
          <w:lang w:val="uk-UA"/>
        </w:rPr>
        <w:t xml:space="preserve">згідно довіреності, посвідченої </w:t>
      </w:r>
      <w:proofErr w:type="spellStart"/>
      <w:r w:rsidRPr="0046295F">
        <w:rPr>
          <w:rFonts w:ascii="Times New Roman" w:eastAsia="Calibri" w:hAnsi="Times New Roman" w:cs="Times New Roman"/>
          <w:sz w:val="28"/>
          <w:szCs w:val="28"/>
          <w:shd w:val="clear" w:color="auto" w:fill="FFFFFF" w:themeFill="background1"/>
          <w:lang w:val="uk-UA"/>
        </w:rPr>
        <w:t>Герліб</w:t>
      </w:r>
      <w:proofErr w:type="spellEnd"/>
      <w:r w:rsidRPr="0046295F">
        <w:rPr>
          <w:rFonts w:ascii="Times New Roman" w:eastAsia="Calibri" w:hAnsi="Times New Roman" w:cs="Times New Roman"/>
          <w:sz w:val="28"/>
          <w:szCs w:val="28"/>
          <w:shd w:val="clear" w:color="auto" w:fill="FFFFFF" w:themeFill="background1"/>
          <w:lang w:val="uk-UA"/>
        </w:rPr>
        <w:t xml:space="preserve"> Тамарою Володимирівною, першим секретарем з консульських питань Посольства України в Італійській Республіці 29 березня 2021 року за №570/4/719 </w:t>
      </w:r>
      <w:r w:rsidRPr="0046295F">
        <w:rPr>
          <w:rFonts w:ascii="Times New Roman" w:eastAsia="Times New Roman" w:hAnsi="Times New Roman" w:cs="Times New Roman"/>
          <w:sz w:val="28"/>
          <w:szCs w:val="28"/>
          <w:shd w:val="clear" w:color="auto" w:fill="FFFFFF" w:themeFill="background1"/>
          <w:lang w:val="uk-UA" w:eastAsia="uk-UA"/>
        </w:rPr>
        <w:t>про</w:t>
      </w:r>
      <w:r w:rsidRPr="00C87697">
        <w:rPr>
          <w:rFonts w:ascii="Times New Roman" w:eastAsia="Times New Roman" w:hAnsi="Times New Roman" w:cs="Times New Roman"/>
          <w:sz w:val="28"/>
          <w:szCs w:val="28"/>
          <w:lang w:val="uk-UA" w:eastAsia="uk-UA"/>
        </w:rPr>
        <w:t xml:space="preserve">  присвоєння  (уточнення)  адресного номера селище , пров</w:t>
      </w:r>
      <w:r>
        <w:rPr>
          <w:rFonts w:ascii="Times New Roman" w:eastAsia="Times New Roman" w:hAnsi="Times New Roman" w:cs="Times New Roman"/>
          <w:sz w:val="28"/>
          <w:szCs w:val="28"/>
          <w:lang w:val="uk-UA" w:eastAsia="uk-UA"/>
        </w:rPr>
        <w:t>улок</w:t>
      </w:r>
      <w:r w:rsidRPr="00C87697">
        <w:rPr>
          <w:rFonts w:ascii="Times New Roman" w:eastAsia="Times New Roman" w:hAnsi="Times New Roman" w:cs="Times New Roman"/>
          <w:sz w:val="28"/>
          <w:szCs w:val="28"/>
          <w:lang w:val="uk-UA" w:eastAsia="uk-UA"/>
        </w:rPr>
        <w:t xml:space="preserve"> , буд., житловому будинку, забудовником якого згідно Витягу з Реєстру будівельної діяльності Єдиної державної електронної системи у сфері будівництва ІФ, зареєстрованого управлінням Державної архітектурно-будівельної інспекції в Івано-Франківській області року,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w:t>
      </w:r>
    </w:p>
    <w:p w14:paraId="13F82FEB"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uk-UA"/>
        </w:rPr>
      </w:pPr>
    </w:p>
    <w:p w14:paraId="335317D9" w14:textId="77777777" w:rsidR="003C2A9B" w:rsidRPr="00C87697" w:rsidRDefault="003C2A9B" w:rsidP="003C2A9B">
      <w:pPr>
        <w:tabs>
          <w:tab w:val="left" w:pos="3155"/>
        </w:tabs>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В И Р І Ш И В:</w:t>
      </w:r>
    </w:p>
    <w:p w14:paraId="15C6B2A1" w14:textId="77777777" w:rsidR="003C2A9B" w:rsidRPr="00C87697" w:rsidRDefault="003C2A9B" w:rsidP="003C2A9B">
      <w:pPr>
        <w:spacing w:after="0" w:line="240" w:lineRule="auto"/>
        <w:ind w:firstLine="708"/>
        <w:jc w:val="both"/>
        <w:rPr>
          <w:rFonts w:ascii="Times New Roman" w:eastAsia="Times New Roman" w:hAnsi="Times New Roman" w:cs="Times New Roman"/>
          <w:sz w:val="24"/>
          <w:szCs w:val="24"/>
          <w:lang w:val="uk-UA" w:eastAsia="uk-UA"/>
        </w:rPr>
      </w:pPr>
    </w:p>
    <w:p w14:paraId="02BF9951" w14:textId="77777777" w:rsidR="003C2A9B" w:rsidRDefault="003C2A9B" w:rsidP="003C2A9B">
      <w:pPr>
        <w:spacing w:after="20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         Присвоїти  (уточнити)  адресний номер селище , пров</w:t>
      </w:r>
      <w:r>
        <w:rPr>
          <w:rFonts w:ascii="Times New Roman" w:eastAsia="Times New Roman" w:hAnsi="Times New Roman" w:cs="Times New Roman"/>
          <w:sz w:val="28"/>
          <w:szCs w:val="28"/>
          <w:lang w:val="uk-UA" w:eastAsia="uk-UA"/>
        </w:rPr>
        <w:t>улок</w:t>
      </w:r>
      <w:r w:rsidRPr="00C87697">
        <w:rPr>
          <w:rFonts w:ascii="Times New Roman" w:eastAsia="Times New Roman" w:hAnsi="Times New Roman" w:cs="Times New Roman"/>
          <w:sz w:val="28"/>
          <w:szCs w:val="28"/>
          <w:lang w:val="uk-UA" w:eastAsia="uk-UA"/>
        </w:rPr>
        <w:t xml:space="preserve"> , буд., житловому будинку, забудовником якого згідно Витягу з Реєстру будівельної діяльності Єдиної державної електронної системи у сфері будівництва ІФ, зареєстрованого управлінням Державної архітектурно-будівельної інспекції в Івано-Франківській області  року</w:t>
      </w:r>
      <w:r w:rsidRPr="00C87697">
        <w:rPr>
          <w:rFonts w:ascii="Times New Roman" w:eastAsia="Calibri" w:hAnsi="Times New Roman" w:cs="Times New Roman"/>
          <w:sz w:val="28"/>
          <w:szCs w:val="28"/>
          <w:lang w:val="uk-UA"/>
        </w:rPr>
        <w:t xml:space="preserve">, </w:t>
      </w:r>
      <w:r w:rsidRPr="00C87697">
        <w:rPr>
          <w:rFonts w:ascii="Times New Roman" w:eastAsia="Times New Roman" w:hAnsi="Times New Roman" w:cs="Times New Roman"/>
          <w:sz w:val="28"/>
          <w:szCs w:val="28"/>
          <w:lang w:val="uk-UA" w:eastAsia="uk-UA"/>
        </w:rPr>
        <w:t>являється жителька селища , пров</w:t>
      </w:r>
      <w:r>
        <w:rPr>
          <w:rFonts w:ascii="Times New Roman" w:eastAsia="Times New Roman" w:hAnsi="Times New Roman" w:cs="Times New Roman"/>
          <w:sz w:val="28"/>
          <w:szCs w:val="28"/>
          <w:lang w:val="uk-UA" w:eastAsia="uk-UA"/>
        </w:rPr>
        <w:t>улок</w:t>
      </w:r>
      <w:r w:rsidRPr="00C87697">
        <w:rPr>
          <w:rFonts w:ascii="Times New Roman" w:eastAsia="Times New Roman" w:hAnsi="Times New Roman" w:cs="Times New Roman"/>
          <w:sz w:val="28"/>
          <w:szCs w:val="28"/>
          <w:lang w:val="uk-UA" w:eastAsia="uk-UA"/>
        </w:rPr>
        <w:t xml:space="preserve"> ,  гр. </w:t>
      </w:r>
      <w:proofErr w:type="spellStart"/>
      <w:r w:rsidRPr="00C87697">
        <w:rPr>
          <w:rFonts w:ascii="Times New Roman" w:eastAsia="Times New Roman" w:hAnsi="Times New Roman" w:cs="Times New Roman"/>
          <w:sz w:val="28"/>
          <w:szCs w:val="28"/>
          <w:lang w:val="uk-UA" w:eastAsia="uk-UA"/>
        </w:rPr>
        <w:t>Несторук</w:t>
      </w:r>
      <w:proofErr w:type="spellEnd"/>
      <w:r w:rsidRPr="00C87697">
        <w:rPr>
          <w:rFonts w:ascii="Times New Roman" w:eastAsia="Times New Roman" w:hAnsi="Times New Roman" w:cs="Times New Roman"/>
          <w:sz w:val="28"/>
          <w:szCs w:val="28"/>
          <w:lang w:val="uk-UA" w:eastAsia="uk-UA"/>
        </w:rPr>
        <w:t xml:space="preserve"> Катерина Федорівна.</w:t>
      </w:r>
    </w:p>
    <w:p w14:paraId="0B696F34" w14:textId="77777777" w:rsidR="003C2A9B" w:rsidRDefault="003C2A9B" w:rsidP="003C2A9B">
      <w:pPr>
        <w:spacing w:after="200" w:line="240" w:lineRule="auto"/>
        <w:jc w:val="both"/>
        <w:rPr>
          <w:rFonts w:ascii="Times New Roman" w:eastAsia="Calibri" w:hAnsi="Times New Roman" w:cs="Times New Roman"/>
          <w:sz w:val="28"/>
          <w:szCs w:val="28"/>
          <w:lang w:val="uk-UA"/>
        </w:rPr>
      </w:pPr>
      <w:r w:rsidRPr="00D02199">
        <w:rPr>
          <w:rFonts w:ascii="Times New Roman" w:eastAsia="Times New Roman" w:hAnsi="Times New Roman" w:cs="Times New Roman"/>
          <w:b/>
          <w:bCs/>
          <w:sz w:val="28"/>
          <w:szCs w:val="28"/>
          <w:lang w:val="uk-UA" w:eastAsia="uk-UA"/>
        </w:rPr>
        <w:t xml:space="preserve">                                                                 14</w:t>
      </w:r>
    </w:p>
    <w:p w14:paraId="66DBC8E6" w14:textId="77777777" w:rsidR="003C2A9B" w:rsidRPr="00CA0E65" w:rsidRDefault="003C2A9B" w:rsidP="003C2A9B">
      <w:pPr>
        <w:spacing w:line="240" w:lineRule="auto"/>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A6358C">
        <w:rPr>
          <w:rFonts w:ascii="Times New Roman" w:hAnsi="Times New Roman" w:cs="Times New Roman"/>
          <w:sz w:val="28"/>
          <w:szCs w:val="28"/>
          <w:lang w:val="uk-UA" w:eastAsia="uk-UA"/>
        </w:rPr>
        <w:t xml:space="preserve">Заслухавши заяву жителя села , вул. , буд.,  гр. </w:t>
      </w:r>
      <w:proofErr w:type="spellStart"/>
      <w:r w:rsidRPr="00A6358C">
        <w:rPr>
          <w:rFonts w:ascii="Times New Roman" w:hAnsi="Times New Roman" w:cs="Times New Roman"/>
          <w:sz w:val="28"/>
          <w:szCs w:val="28"/>
          <w:lang w:val="uk-UA" w:eastAsia="uk-UA"/>
        </w:rPr>
        <w:t>Ракевича</w:t>
      </w:r>
      <w:proofErr w:type="spellEnd"/>
      <w:r w:rsidRPr="00A6358C">
        <w:rPr>
          <w:rFonts w:ascii="Times New Roman" w:hAnsi="Times New Roman" w:cs="Times New Roman"/>
          <w:sz w:val="28"/>
          <w:szCs w:val="28"/>
          <w:lang w:val="uk-UA" w:eastAsia="uk-UA"/>
        </w:rPr>
        <w:t xml:space="preserve"> Павла Михайловича про  присвоєння  (уточнення)  адресного номера  село , вул. , буд.№ новозбудованому житловому будинку, забудовником якого він являється згідно Повідомлення про початок виконання будівельних робіт ІФ№</w:t>
      </w:r>
      <w:r>
        <w:rPr>
          <w:rFonts w:ascii="Times New Roman" w:hAnsi="Times New Roman" w:cs="Times New Roman"/>
          <w:sz w:val="28"/>
          <w:szCs w:val="28"/>
          <w:lang w:val="uk-UA" w:eastAsia="uk-UA"/>
        </w:rPr>
        <w:t xml:space="preserve">, зареєстрованого </w:t>
      </w:r>
      <w:r w:rsidRPr="00A6358C">
        <w:rPr>
          <w:rFonts w:ascii="Times New Roman" w:hAnsi="Times New Roman" w:cs="Times New Roman"/>
          <w:sz w:val="28"/>
          <w:szCs w:val="28"/>
          <w:lang w:val="uk-UA" w:eastAsia="uk-UA"/>
        </w:rPr>
        <w:t xml:space="preserve"> року </w:t>
      </w:r>
      <w:r w:rsidRPr="00A6358C">
        <w:rPr>
          <w:rFonts w:ascii="Times New Roman" w:hAnsi="Times New Roman" w:cs="Times New Roman"/>
          <w:sz w:val="28"/>
          <w:szCs w:val="28"/>
          <w:lang w:val="uk-UA" w:eastAsia="uk-UA"/>
        </w:rPr>
        <w:lastRenderedPageBreak/>
        <w:t xml:space="preserve">Управлінням Державної архітектурно-будівельної інспекції в Івано-Франківській області, виконавчий комітет </w:t>
      </w:r>
      <w:proofErr w:type="spellStart"/>
      <w:r w:rsidRPr="00A6358C">
        <w:rPr>
          <w:rFonts w:ascii="Times New Roman" w:hAnsi="Times New Roman" w:cs="Times New Roman"/>
          <w:sz w:val="28"/>
          <w:szCs w:val="28"/>
          <w:lang w:val="uk-UA" w:eastAsia="uk-UA"/>
        </w:rPr>
        <w:t>Кутської</w:t>
      </w:r>
      <w:proofErr w:type="spellEnd"/>
      <w:r w:rsidRPr="00A6358C">
        <w:rPr>
          <w:rFonts w:ascii="Times New Roman" w:hAnsi="Times New Roman" w:cs="Times New Roman"/>
          <w:sz w:val="28"/>
          <w:szCs w:val="28"/>
          <w:lang w:val="uk-UA" w:eastAsia="uk-UA"/>
        </w:rPr>
        <w:t xml:space="preserve"> селищної ради   </w:t>
      </w:r>
      <w:r w:rsidRPr="00CA0E65">
        <w:rPr>
          <w:rFonts w:ascii="Times New Roman" w:eastAsia="Times New Roman" w:hAnsi="Times New Roman" w:cs="Times New Roman"/>
          <w:sz w:val="28"/>
          <w:szCs w:val="28"/>
          <w:lang w:val="uk-UA" w:eastAsia="uk-UA"/>
        </w:rPr>
        <w:t xml:space="preserve">                                      </w:t>
      </w:r>
    </w:p>
    <w:p w14:paraId="18B71A6E" w14:textId="77777777" w:rsidR="003C2A9B" w:rsidRPr="00CA0E65" w:rsidRDefault="003C2A9B" w:rsidP="003C2A9B">
      <w:pPr>
        <w:tabs>
          <w:tab w:val="left" w:pos="3155"/>
        </w:tabs>
        <w:spacing w:after="0" w:line="240" w:lineRule="auto"/>
        <w:rPr>
          <w:rFonts w:ascii="Times New Roman" w:eastAsia="Times New Roman" w:hAnsi="Times New Roman" w:cs="Times New Roman"/>
          <w:b/>
          <w:bCs/>
          <w:sz w:val="28"/>
          <w:szCs w:val="28"/>
          <w:lang w:val="uk-UA" w:eastAsia="ru-RU"/>
        </w:rPr>
      </w:pPr>
      <w:r w:rsidRPr="00CA0E65">
        <w:rPr>
          <w:rFonts w:ascii="Times New Roman" w:eastAsia="Times New Roman" w:hAnsi="Times New Roman" w:cs="Times New Roman"/>
          <w:b/>
          <w:bCs/>
          <w:sz w:val="28"/>
          <w:szCs w:val="28"/>
          <w:lang w:val="uk-UA" w:eastAsia="ru-RU"/>
        </w:rPr>
        <w:t>В И Р І Ш И В:</w:t>
      </w:r>
    </w:p>
    <w:p w14:paraId="437DB452" w14:textId="77777777" w:rsidR="003C2A9B" w:rsidRPr="00CA0E65" w:rsidRDefault="003C2A9B" w:rsidP="003C2A9B">
      <w:pPr>
        <w:spacing w:after="0" w:line="240" w:lineRule="auto"/>
        <w:jc w:val="both"/>
        <w:rPr>
          <w:rFonts w:ascii="Times New Roman" w:eastAsia="Times New Roman" w:hAnsi="Times New Roman" w:cs="Times New Roman"/>
          <w:sz w:val="24"/>
          <w:szCs w:val="24"/>
          <w:lang w:val="uk-UA" w:eastAsia="uk-UA"/>
        </w:rPr>
      </w:pPr>
    </w:p>
    <w:p w14:paraId="487B76C5" w14:textId="77777777" w:rsidR="003C2A9B" w:rsidRDefault="003C2A9B" w:rsidP="003C2A9B">
      <w:pPr>
        <w:spacing w:after="200" w:line="240" w:lineRule="auto"/>
        <w:jc w:val="both"/>
        <w:rPr>
          <w:rFonts w:ascii="Times New Roman" w:eastAsia="Times New Roman" w:hAnsi="Times New Roman" w:cs="Times New Roman"/>
          <w:sz w:val="28"/>
          <w:szCs w:val="28"/>
          <w:lang w:val="uk-UA" w:eastAsia="uk-UA"/>
        </w:rPr>
      </w:pPr>
      <w:r w:rsidRPr="00CA0E65">
        <w:rPr>
          <w:rFonts w:ascii="Times New Roman" w:eastAsia="Times New Roman" w:hAnsi="Times New Roman" w:cs="Times New Roman"/>
          <w:sz w:val="28"/>
          <w:szCs w:val="28"/>
          <w:lang w:val="uk-UA" w:eastAsia="uk-UA"/>
        </w:rPr>
        <w:t xml:space="preserve">         Присвоїти  (уточнити)  адресний номер село , вул. , буд.,  новозбудованому житловому будинку, забудовником  якого згідно Повідомлення про початок виконання будівельних робіт ІФ№, зареєстрованого  року Управлінням Державної архітектурно-будівельної інспекції в Івано-Франківській області, являється житель села</w:t>
      </w:r>
      <w:r>
        <w:rPr>
          <w:rFonts w:ascii="Times New Roman" w:eastAsia="Times New Roman" w:hAnsi="Times New Roman" w:cs="Times New Roman"/>
          <w:sz w:val="28"/>
          <w:szCs w:val="28"/>
          <w:lang w:val="uk-UA" w:eastAsia="uk-UA"/>
        </w:rPr>
        <w:t xml:space="preserve"> </w:t>
      </w:r>
      <w:r w:rsidRPr="00CA0E65">
        <w:rPr>
          <w:rFonts w:ascii="Times New Roman" w:eastAsia="Times New Roman" w:hAnsi="Times New Roman" w:cs="Times New Roman"/>
          <w:sz w:val="28"/>
          <w:szCs w:val="28"/>
          <w:lang w:val="uk-UA" w:eastAsia="uk-UA"/>
        </w:rPr>
        <w:t xml:space="preserve">, вул. </w:t>
      </w:r>
      <w:r>
        <w:rPr>
          <w:rFonts w:ascii="Times New Roman" w:eastAsia="Times New Roman" w:hAnsi="Times New Roman" w:cs="Times New Roman"/>
          <w:sz w:val="28"/>
          <w:szCs w:val="28"/>
          <w:lang w:val="uk-UA" w:eastAsia="uk-UA"/>
        </w:rPr>
        <w:t>, буд.,</w:t>
      </w:r>
      <w:r w:rsidRPr="00CA0E65">
        <w:rPr>
          <w:rFonts w:ascii="Times New Roman" w:eastAsia="Times New Roman" w:hAnsi="Times New Roman" w:cs="Times New Roman"/>
          <w:sz w:val="28"/>
          <w:szCs w:val="28"/>
          <w:lang w:val="uk-UA" w:eastAsia="uk-UA"/>
        </w:rPr>
        <w:t xml:space="preserve"> гр. </w:t>
      </w:r>
      <w:proofErr w:type="spellStart"/>
      <w:r>
        <w:rPr>
          <w:rFonts w:ascii="Times New Roman" w:eastAsia="Times New Roman" w:hAnsi="Times New Roman" w:cs="Times New Roman"/>
          <w:sz w:val="28"/>
          <w:szCs w:val="28"/>
          <w:lang w:val="uk-UA" w:eastAsia="uk-UA"/>
        </w:rPr>
        <w:t>Ракевич</w:t>
      </w:r>
      <w:proofErr w:type="spellEnd"/>
      <w:r>
        <w:rPr>
          <w:rFonts w:ascii="Times New Roman" w:eastAsia="Times New Roman" w:hAnsi="Times New Roman" w:cs="Times New Roman"/>
          <w:sz w:val="28"/>
          <w:szCs w:val="28"/>
          <w:lang w:val="uk-UA" w:eastAsia="uk-UA"/>
        </w:rPr>
        <w:t xml:space="preserve"> Павло</w:t>
      </w:r>
      <w:r w:rsidRPr="00CA0E65">
        <w:rPr>
          <w:rFonts w:ascii="Times New Roman" w:eastAsia="Times New Roman" w:hAnsi="Times New Roman" w:cs="Times New Roman"/>
          <w:sz w:val="28"/>
          <w:szCs w:val="28"/>
          <w:lang w:val="uk-UA" w:eastAsia="uk-UA"/>
        </w:rPr>
        <w:t xml:space="preserve"> Михайлович.</w:t>
      </w:r>
    </w:p>
    <w:p w14:paraId="43883A42" w14:textId="77777777" w:rsidR="003C2A9B" w:rsidRPr="00A6358C" w:rsidRDefault="003C2A9B" w:rsidP="003C2A9B">
      <w:pPr>
        <w:tabs>
          <w:tab w:val="left" w:pos="4020"/>
        </w:tabs>
        <w:spacing w:after="200" w:line="240" w:lineRule="auto"/>
        <w:jc w:val="center"/>
        <w:rPr>
          <w:rFonts w:ascii="Times New Roman" w:eastAsia="Times New Roman" w:hAnsi="Times New Roman" w:cs="Times New Roman"/>
          <w:color w:val="FF0000"/>
          <w:sz w:val="28"/>
          <w:szCs w:val="28"/>
          <w:lang w:val="uk-UA" w:eastAsia="ru-RU"/>
        </w:rPr>
      </w:pPr>
      <w:r w:rsidRPr="00D02199">
        <w:rPr>
          <w:rFonts w:ascii="Times New Roman" w:eastAsia="Times New Roman" w:hAnsi="Times New Roman" w:cs="Times New Roman"/>
          <w:b/>
          <w:bCs/>
          <w:sz w:val="28"/>
          <w:szCs w:val="28"/>
          <w:lang w:val="uk-UA" w:eastAsia="uk-UA"/>
        </w:rPr>
        <w:t>15</w:t>
      </w:r>
    </w:p>
    <w:p w14:paraId="5C2FD5E2" w14:textId="77777777" w:rsidR="003C2A9B" w:rsidRPr="00C87697" w:rsidRDefault="003C2A9B" w:rsidP="003C2A9B">
      <w:pPr>
        <w:spacing w:after="200" w:line="240" w:lineRule="auto"/>
        <w:jc w:val="both"/>
        <w:rPr>
          <w:rFonts w:ascii="Times New Roman" w:eastAsia="Times New Roman" w:hAnsi="Times New Roman" w:cs="Times New Roman"/>
          <w:color w:val="FF0000"/>
          <w:sz w:val="28"/>
          <w:szCs w:val="28"/>
          <w:lang w:val="uk-UA" w:eastAsia="uk-UA"/>
        </w:rPr>
      </w:pPr>
      <w:r w:rsidRPr="00C87697">
        <w:rPr>
          <w:rFonts w:ascii="Times New Roman" w:eastAsia="Times New Roman" w:hAnsi="Times New Roman" w:cs="Times New Roman"/>
          <w:sz w:val="28"/>
          <w:szCs w:val="28"/>
          <w:lang w:val="uk-UA" w:eastAsia="uk-UA"/>
        </w:rPr>
        <w:t xml:space="preserve">        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жительки села , вул. , буд.                  гр. </w:t>
      </w:r>
      <w:proofErr w:type="spellStart"/>
      <w:r w:rsidRPr="00C87697">
        <w:rPr>
          <w:rFonts w:ascii="Times New Roman" w:eastAsia="Times New Roman" w:hAnsi="Times New Roman" w:cs="Times New Roman"/>
          <w:sz w:val="28"/>
          <w:szCs w:val="28"/>
          <w:lang w:val="uk-UA" w:eastAsia="uk-UA"/>
        </w:rPr>
        <w:t>Довганюк</w:t>
      </w:r>
      <w:proofErr w:type="spellEnd"/>
      <w:r w:rsidRPr="00C87697">
        <w:rPr>
          <w:rFonts w:ascii="Times New Roman" w:eastAsia="Times New Roman" w:hAnsi="Times New Roman" w:cs="Times New Roman"/>
          <w:sz w:val="28"/>
          <w:szCs w:val="28"/>
          <w:lang w:val="uk-UA" w:eastAsia="uk-UA"/>
        </w:rPr>
        <w:t xml:space="preserve"> Надії Костянтинівни про вихід з членів особистого селянського господарства,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w:t>
      </w:r>
    </w:p>
    <w:p w14:paraId="322D2C20" w14:textId="77777777" w:rsidR="003C2A9B" w:rsidRPr="00C87697" w:rsidRDefault="003C2A9B" w:rsidP="003C2A9B">
      <w:pPr>
        <w:tabs>
          <w:tab w:val="left" w:pos="3155"/>
        </w:tabs>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В И Р І Ш И В:</w:t>
      </w:r>
    </w:p>
    <w:p w14:paraId="0A02861E" w14:textId="77777777" w:rsidR="003C2A9B" w:rsidRPr="00C87697" w:rsidRDefault="003C2A9B" w:rsidP="003C2A9B">
      <w:pPr>
        <w:tabs>
          <w:tab w:val="left" w:pos="3155"/>
        </w:tabs>
        <w:spacing w:after="0" w:line="240" w:lineRule="auto"/>
        <w:rPr>
          <w:rFonts w:ascii="Times New Roman" w:eastAsia="Times New Roman" w:hAnsi="Times New Roman" w:cs="Times New Roman"/>
          <w:sz w:val="28"/>
          <w:szCs w:val="28"/>
          <w:lang w:val="uk-UA" w:eastAsia="ru-RU"/>
        </w:rPr>
      </w:pPr>
    </w:p>
    <w:p w14:paraId="1DDFF31C" w14:textId="77777777" w:rsidR="003C2A9B" w:rsidRPr="00C87697" w:rsidRDefault="003C2A9B" w:rsidP="003C2A9B">
      <w:pPr>
        <w:numPr>
          <w:ilvl w:val="0"/>
          <w:numId w:val="24"/>
        </w:numPr>
        <w:spacing w:after="0" w:line="240" w:lineRule="auto"/>
        <w:ind w:left="714" w:hanging="357"/>
        <w:contextualSpacing/>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Вивести </w:t>
      </w:r>
      <w:proofErr w:type="spellStart"/>
      <w:r w:rsidRPr="00C87697">
        <w:rPr>
          <w:rFonts w:ascii="Times New Roman" w:eastAsia="Times New Roman" w:hAnsi="Times New Roman" w:cs="Times New Roman"/>
          <w:sz w:val="28"/>
          <w:szCs w:val="28"/>
          <w:lang w:val="uk-UA" w:eastAsia="uk-UA"/>
        </w:rPr>
        <w:t>Довганюк</w:t>
      </w:r>
      <w:proofErr w:type="spellEnd"/>
      <w:r w:rsidRPr="00C87697">
        <w:rPr>
          <w:rFonts w:ascii="Times New Roman" w:eastAsia="Times New Roman" w:hAnsi="Times New Roman" w:cs="Times New Roman"/>
          <w:sz w:val="28"/>
          <w:szCs w:val="28"/>
          <w:lang w:val="uk-UA" w:eastAsia="uk-UA"/>
        </w:rPr>
        <w:t xml:space="preserve"> Надію Костянтинівну, жительку села , вул. , буд., з членів особистого селянського господарства, без виділення їй земельної ділянки в натурі (на місцевості).</w:t>
      </w:r>
    </w:p>
    <w:p w14:paraId="337E3437" w14:textId="77777777" w:rsidR="003C2A9B" w:rsidRPr="00C87697" w:rsidRDefault="003C2A9B" w:rsidP="003C2A9B">
      <w:pPr>
        <w:numPr>
          <w:ilvl w:val="0"/>
          <w:numId w:val="24"/>
        </w:numPr>
        <w:spacing w:after="0" w:line="240" w:lineRule="auto"/>
        <w:contextualSpacing/>
        <w:jc w:val="both"/>
        <w:rPr>
          <w:rFonts w:ascii="Times New Roman" w:eastAsia="Times New Roman" w:hAnsi="Times New Roman" w:cs="Times New Roman"/>
          <w:sz w:val="24"/>
          <w:szCs w:val="24"/>
          <w:lang w:val="uk-UA" w:eastAsia="uk-UA"/>
        </w:rPr>
      </w:pPr>
      <w:r w:rsidRPr="00C87697">
        <w:rPr>
          <w:rFonts w:ascii="Times New Roman" w:eastAsia="Times New Roman" w:hAnsi="Times New Roman" w:cs="Times New Roman"/>
          <w:sz w:val="28"/>
          <w:szCs w:val="28"/>
          <w:lang w:val="uk-UA" w:eastAsia="uk-UA"/>
        </w:rPr>
        <w:t xml:space="preserve">Спеціалісту І категорії відділу організаційної роботи, документообігу та контролю апарату селищної ради Оксані Лукань </w:t>
      </w:r>
      <w:proofErr w:type="spellStart"/>
      <w:r w:rsidRPr="00C87697">
        <w:rPr>
          <w:rFonts w:ascii="Times New Roman" w:eastAsia="Times New Roman" w:hAnsi="Times New Roman" w:cs="Times New Roman"/>
          <w:sz w:val="28"/>
          <w:szCs w:val="28"/>
          <w:lang w:val="uk-UA" w:eastAsia="uk-UA"/>
        </w:rPr>
        <w:t>внести</w:t>
      </w:r>
      <w:proofErr w:type="spellEnd"/>
      <w:r w:rsidRPr="00C87697">
        <w:rPr>
          <w:rFonts w:ascii="Times New Roman" w:eastAsia="Times New Roman" w:hAnsi="Times New Roman" w:cs="Times New Roman"/>
          <w:sz w:val="28"/>
          <w:szCs w:val="28"/>
          <w:lang w:val="uk-UA" w:eastAsia="uk-UA"/>
        </w:rPr>
        <w:t xml:space="preserve"> відповідні зміни до по-господарської книги №29, номер об’єкта по-господарського обліку 2110.</w:t>
      </w:r>
    </w:p>
    <w:p w14:paraId="0BA600EB" w14:textId="77777777" w:rsidR="003C2A9B" w:rsidRPr="00C87697" w:rsidRDefault="003C2A9B" w:rsidP="003C2A9B">
      <w:pPr>
        <w:numPr>
          <w:ilvl w:val="0"/>
          <w:numId w:val="24"/>
        </w:numPr>
        <w:spacing w:line="240" w:lineRule="auto"/>
        <w:contextualSpacing/>
        <w:jc w:val="both"/>
        <w:rPr>
          <w:rFonts w:ascii="Times New Roman" w:eastAsia="Times New Roman" w:hAnsi="Times New Roman" w:cs="Times New Roman"/>
          <w:sz w:val="24"/>
          <w:szCs w:val="24"/>
          <w:lang w:val="uk-UA" w:eastAsia="uk-UA"/>
        </w:rPr>
      </w:pPr>
      <w:r w:rsidRPr="00C87697">
        <w:rPr>
          <w:rFonts w:ascii="Times New Roman" w:eastAsia="Times New Roman" w:hAnsi="Times New Roman" w:cs="Times New Roman"/>
          <w:sz w:val="28"/>
          <w:szCs w:val="28"/>
          <w:lang w:val="uk-UA" w:eastAsia="uk-UA"/>
        </w:rPr>
        <w:t>Контроль за виконанням даного рішення покласти на начальника відділу земельних відносин та захисту довкілля Анжелу Федюк.</w:t>
      </w:r>
    </w:p>
    <w:p w14:paraId="7A7DF02A"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ru-RU"/>
        </w:rPr>
      </w:pPr>
    </w:p>
    <w:p w14:paraId="4C736F52" w14:textId="77777777" w:rsidR="003C2A9B" w:rsidRPr="00D02199" w:rsidRDefault="003C2A9B" w:rsidP="003C2A9B">
      <w:pPr>
        <w:tabs>
          <w:tab w:val="left" w:pos="4110"/>
        </w:tabs>
        <w:spacing w:after="200" w:line="240" w:lineRule="auto"/>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ab/>
        <w:t xml:space="preserve">       </w:t>
      </w:r>
      <w:r w:rsidRPr="00D02199">
        <w:rPr>
          <w:rFonts w:ascii="Times New Roman" w:eastAsia="Times New Roman" w:hAnsi="Times New Roman" w:cs="Times New Roman"/>
          <w:b/>
          <w:bCs/>
          <w:sz w:val="28"/>
          <w:szCs w:val="28"/>
          <w:lang w:val="uk-UA" w:eastAsia="uk-UA"/>
        </w:rPr>
        <w:t>16</w:t>
      </w:r>
    </w:p>
    <w:p w14:paraId="03828492" w14:textId="77777777" w:rsidR="003C2A9B" w:rsidRPr="00C87697" w:rsidRDefault="003C2A9B" w:rsidP="003C2A9B">
      <w:pPr>
        <w:spacing w:after="200" w:line="240" w:lineRule="auto"/>
        <w:jc w:val="both"/>
        <w:rPr>
          <w:rFonts w:ascii="Times New Roman" w:eastAsia="Times New Roman" w:hAnsi="Times New Roman" w:cs="Times New Roman"/>
          <w:color w:val="FF0000"/>
          <w:sz w:val="28"/>
          <w:szCs w:val="28"/>
          <w:lang w:val="uk-UA" w:eastAsia="uk-UA"/>
        </w:rPr>
      </w:pPr>
      <w:r w:rsidRPr="00C87697">
        <w:rPr>
          <w:rFonts w:ascii="Times New Roman" w:eastAsia="Times New Roman" w:hAnsi="Times New Roman" w:cs="Times New Roman"/>
          <w:sz w:val="28"/>
          <w:szCs w:val="28"/>
          <w:lang w:val="uk-UA" w:eastAsia="uk-UA"/>
        </w:rPr>
        <w:t xml:space="preserve">        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жительки села </w:t>
      </w:r>
      <w:r>
        <w:rPr>
          <w:rFonts w:ascii="Times New Roman" w:eastAsia="Times New Roman" w:hAnsi="Times New Roman" w:cs="Times New Roman"/>
          <w:sz w:val="28"/>
          <w:szCs w:val="28"/>
          <w:lang w:val="uk-UA" w:eastAsia="uk-UA"/>
        </w:rPr>
        <w:t xml:space="preserve">, вул. </w:t>
      </w:r>
      <w:r w:rsidRPr="00C87697">
        <w:rPr>
          <w:rFonts w:ascii="Times New Roman" w:eastAsia="Times New Roman" w:hAnsi="Times New Roman" w:cs="Times New Roman"/>
          <w:sz w:val="28"/>
          <w:szCs w:val="28"/>
          <w:lang w:val="uk-UA" w:eastAsia="uk-UA"/>
        </w:rPr>
        <w:t xml:space="preserve">, буд.                          гр. </w:t>
      </w:r>
      <w:proofErr w:type="spellStart"/>
      <w:r w:rsidRPr="00C87697">
        <w:rPr>
          <w:rFonts w:ascii="Times New Roman" w:eastAsia="Times New Roman" w:hAnsi="Times New Roman" w:cs="Times New Roman"/>
          <w:sz w:val="28"/>
          <w:szCs w:val="28"/>
          <w:lang w:val="uk-UA" w:eastAsia="uk-UA"/>
        </w:rPr>
        <w:t>Андрецуляк</w:t>
      </w:r>
      <w:proofErr w:type="spellEnd"/>
      <w:r w:rsidRPr="00C87697">
        <w:rPr>
          <w:rFonts w:ascii="Times New Roman" w:eastAsia="Times New Roman" w:hAnsi="Times New Roman" w:cs="Times New Roman"/>
          <w:sz w:val="28"/>
          <w:szCs w:val="28"/>
          <w:lang w:val="uk-UA" w:eastAsia="uk-UA"/>
        </w:rPr>
        <w:t xml:space="preserve"> Іванни Іванівни про вихід з членів особистого селянського господарства,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                                            </w:t>
      </w:r>
    </w:p>
    <w:p w14:paraId="4124781B" w14:textId="77777777" w:rsidR="003C2A9B" w:rsidRPr="00C87697" w:rsidRDefault="003C2A9B" w:rsidP="003C2A9B">
      <w:pPr>
        <w:tabs>
          <w:tab w:val="left" w:pos="3155"/>
        </w:tabs>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В И Р І Ш И В:</w:t>
      </w:r>
    </w:p>
    <w:p w14:paraId="2F207DF3" w14:textId="77777777" w:rsidR="003C2A9B" w:rsidRPr="00C87697" w:rsidRDefault="003C2A9B" w:rsidP="003C2A9B">
      <w:pPr>
        <w:tabs>
          <w:tab w:val="left" w:pos="3155"/>
        </w:tabs>
        <w:spacing w:after="0" w:line="240" w:lineRule="auto"/>
        <w:rPr>
          <w:rFonts w:ascii="Times New Roman" w:eastAsia="Times New Roman" w:hAnsi="Times New Roman" w:cs="Times New Roman"/>
          <w:sz w:val="28"/>
          <w:szCs w:val="28"/>
          <w:lang w:val="uk-UA" w:eastAsia="ru-RU"/>
        </w:rPr>
      </w:pPr>
    </w:p>
    <w:p w14:paraId="0C8C9A76" w14:textId="77777777" w:rsidR="003C2A9B" w:rsidRPr="00C87697" w:rsidRDefault="003C2A9B" w:rsidP="003C2A9B">
      <w:pPr>
        <w:numPr>
          <w:ilvl w:val="0"/>
          <w:numId w:val="25"/>
        </w:numPr>
        <w:spacing w:after="0" w:line="240" w:lineRule="auto"/>
        <w:contextualSpacing/>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Вивести </w:t>
      </w:r>
      <w:proofErr w:type="spellStart"/>
      <w:r w:rsidRPr="00C87697">
        <w:rPr>
          <w:rFonts w:ascii="Times New Roman" w:eastAsia="Times New Roman" w:hAnsi="Times New Roman" w:cs="Times New Roman"/>
          <w:sz w:val="28"/>
          <w:szCs w:val="28"/>
          <w:lang w:val="uk-UA" w:eastAsia="uk-UA"/>
        </w:rPr>
        <w:t>Андрецуляк</w:t>
      </w:r>
      <w:proofErr w:type="spellEnd"/>
      <w:r w:rsidRPr="00C87697">
        <w:rPr>
          <w:rFonts w:ascii="Times New Roman" w:eastAsia="Times New Roman" w:hAnsi="Times New Roman" w:cs="Times New Roman"/>
          <w:sz w:val="28"/>
          <w:szCs w:val="28"/>
          <w:lang w:val="uk-UA" w:eastAsia="uk-UA"/>
        </w:rPr>
        <w:t xml:space="preserve"> Іванну Іванівну, жительку села , вул. , буд., з членів особистого селянського господарства, без виділення їй земельної ділянки в натурі (на місцевості).</w:t>
      </w:r>
    </w:p>
    <w:p w14:paraId="090E69C7" w14:textId="77777777" w:rsidR="003C2A9B" w:rsidRPr="00C87697" w:rsidRDefault="003C2A9B" w:rsidP="003C2A9B">
      <w:pPr>
        <w:numPr>
          <w:ilvl w:val="0"/>
          <w:numId w:val="25"/>
        </w:numPr>
        <w:spacing w:after="0" w:line="240" w:lineRule="auto"/>
        <w:contextualSpacing/>
        <w:jc w:val="both"/>
        <w:rPr>
          <w:rFonts w:ascii="Times New Roman" w:eastAsia="Times New Roman" w:hAnsi="Times New Roman" w:cs="Times New Roman"/>
          <w:sz w:val="24"/>
          <w:szCs w:val="24"/>
          <w:lang w:val="uk-UA" w:eastAsia="uk-UA"/>
        </w:rPr>
      </w:pPr>
      <w:r w:rsidRPr="00C87697">
        <w:rPr>
          <w:rFonts w:ascii="Times New Roman" w:eastAsia="Times New Roman" w:hAnsi="Times New Roman" w:cs="Times New Roman"/>
          <w:sz w:val="28"/>
          <w:szCs w:val="28"/>
          <w:lang w:val="uk-UA" w:eastAsia="uk-UA"/>
        </w:rPr>
        <w:t xml:space="preserve">Спеціалісту І категорії відділу організаційної роботи, документообігу та контролю апарату селищної ради Василині </w:t>
      </w:r>
      <w:proofErr w:type="spellStart"/>
      <w:r w:rsidRPr="00C87697">
        <w:rPr>
          <w:rFonts w:ascii="Times New Roman" w:eastAsia="Times New Roman" w:hAnsi="Times New Roman" w:cs="Times New Roman"/>
          <w:sz w:val="28"/>
          <w:szCs w:val="28"/>
          <w:lang w:val="uk-UA" w:eastAsia="uk-UA"/>
        </w:rPr>
        <w:t>Крильчук</w:t>
      </w:r>
      <w:proofErr w:type="spellEnd"/>
      <w:r w:rsidRPr="00C87697">
        <w:rPr>
          <w:rFonts w:ascii="Times New Roman" w:eastAsia="Times New Roman" w:hAnsi="Times New Roman" w:cs="Times New Roman"/>
          <w:sz w:val="28"/>
          <w:szCs w:val="28"/>
          <w:lang w:val="uk-UA" w:eastAsia="uk-UA"/>
        </w:rPr>
        <w:t xml:space="preserve"> </w:t>
      </w:r>
      <w:proofErr w:type="spellStart"/>
      <w:r w:rsidRPr="00C87697">
        <w:rPr>
          <w:rFonts w:ascii="Times New Roman" w:eastAsia="Times New Roman" w:hAnsi="Times New Roman" w:cs="Times New Roman"/>
          <w:sz w:val="28"/>
          <w:szCs w:val="28"/>
          <w:lang w:val="uk-UA" w:eastAsia="uk-UA"/>
        </w:rPr>
        <w:t>внести</w:t>
      </w:r>
      <w:proofErr w:type="spellEnd"/>
      <w:r w:rsidRPr="00C87697">
        <w:rPr>
          <w:rFonts w:ascii="Times New Roman" w:eastAsia="Times New Roman" w:hAnsi="Times New Roman" w:cs="Times New Roman"/>
          <w:sz w:val="28"/>
          <w:szCs w:val="28"/>
          <w:lang w:val="uk-UA" w:eastAsia="uk-UA"/>
        </w:rPr>
        <w:t xml:space="preserve"> відповідні зміни до по-господарської книги №5, номер об’єкта по-господарського обліку 01-381-1.</w:t>
      </w:r>
    </w:p>
    <w:p w14:paraId="08FCA0A8" w14:textId="77777777" w:rsidR="003C2A9B" w:rsidRPr="00C87697" w:rsidRDefault="003C2A9B" w:rsidP="003C2A9B">
      <w:pPr>
        <w:numPr>
          <w:ilvl w:val="0"/>
          <w:numId w:val="25"/>
        </w:numPr>
        <w:spacing w:line="240" w:lineRule="auto"/>
        <w:contextualSpacing/>
        <w:jc w:val="both"/>
        <w:rPr>
          <w:rFonts w:ascii="Times New Roman" w:eastAsia="Times New Roman" w:hAnsi="Times New Roman" w:cs="Times New Roman"/>
          <w:sz w:val="24"/>
          <w:szCs w:val="24"/>
          <w:lang w:val="uk-UA" w:eastAsia="uk-UA"/>
        </w:rPr>
      </w:pPr>
      <w:r w:rsidRPr="00C87697">
        <w:rPr>
          <w:rFonts w:ascii="Times New Roman" w:eastAsia="Times New Roman" w:hAnsi="Times New Roman" w:cs="Times New Roman"/>
          <w:sz w:val="28"/>
          <w:szCs w:val="28"/>
          <w:lang w:val="uk-UA" w:eastAsia="uk-UA"/>
        </w:rPr>
        <w:t>Контроль за виконанням даного рішення покласти на начальника відділу земельних відносин та захисту довкілля Анжелу Федюк.</w:t>
      </w:r>
    </w:p>
    <w:p w14:paraId="5EAC0AB2" w14:textId="77777777" w:rsidR="003C2A9B" w:rsidRPr="00C87697" w:rsidRDefault="003C2A9B" w:rsidP="003C2A9B">
      <w:pPr>
        <w:tabs>
          <w:tab w:val="left" w:pos="3155"/>
        </w:tabs>
        <w:spacing w:after="0" w:line="240" w:lineRule="auto"/>
        <w:jc w:val="both"/>
        <w:rPr>
          <w:rFonts w:ascii="Times New Roman" w:eastAsia="Times New Roman" w:hAnsi="Times New Roman" w:cs="Times New Roman"/>
          <w:sz w:val="28"/>
          <w:szCs w:val="28"/>
          <w:lang w:val="uk-UA" w:eastAsia="ru-RU"/>
        </w:rPr>
      </w:pPr>
    </w:p>
    <w:p w14:paraId="09233B50" w14:textId="77777777" w:rsidR="003C2A9B" w:rsidRPr="00D02199" w:rsidRDefault="003C2A9B" w:rsidP="003C2A9B">
      <w:pPr>
        <w:tabs>
          <w:tab w:val="left" w:pos="4093"/>
          <w:tab w:val="left" w:pos="4440"/>
          <w:tab w:val="center" w:pos="5125"/>
        </w:tabs>
        <w:spacing w:after="20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ab/>
      </w:r>
      <w:r>
        <w:rPr>
          <w:rFonts w:ascii="Times New Roman" w:eastAsia="Times New Roman" w:hAnsi="Times New Roman" w:cs="Times New Roman"/>
          <w:b/>
          <w:bCs/>
          <w:sz w:val="28"/>
          <w:szCs w:val="28"/>
          <w:lang w:val="uk-UA" w:eastAsia="uk-UA"/>
        </w:rPr>
        <w:tab/>
      </w:r>
      <w:r w:rsidRPr="00D02199">
        <w:rPr>
          <w:rFonts w:ascii="Times New Roman" w:eastAsia="Times New Roman" w:hAnsi="Times New Roman" w:cs="Times New Roman"/>
          <w:b/>
          <w:bCs/>
          <w:sz w:val="28"/>
          <w:szCs w:val="28"/>
          <w:lang w:val="uk-UA" w:eastAsia="uk-UA"/>
        </w:rPr>
        <w:t>17</w:t>
      </w:r>
    </w:p>
    <w:p w14:paraId="27A72E13" w14:textId="77777777" w:rsidR="003C2A9B" w:rsidRDefault="003C2A9B" w:rsidP="003C2A9B">
      <w:pPr>
        <w:spacing w:after="200" w:line="240" w:lineRule="auto"/>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lastRenderedPageBreak/>
        <w:t xml:space="preserve">        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жительки села , вул. , буд.,                              гр. </w:t>
      </w:r>
      <w:proofErr w:type="spellStart"/>
      <w:r w:rsidRPr="00C87697">
        <w:rPr>
          <w:rFonts w:ascii="Times New Roman" w:eastAsia="Times New Roman" w:hAnsi="Times New Roman" w:cs="Times New Roman"/>
          <w:sz w:val="28"/>
          <w:szCs w:val="28"/>
          <w:lang w:val="uk-UA" w:eastAsia="uk-UA"/>
        </w:rPr>
        <w:t>Дрислюк</w:t>
      </w:r>
      <w:proofErr w:type="spellEnd"/>
      <w:r w:rsidRPr="00C87697">
        <w:rPr>
          <w:rFonts w:ascii="Times New Roman" w:eastAsia="Times New Roman" w:hAnsi="Times New Roman" w:cs="Times New Roman"/>
          <w:sz w:val="28"/>
          <w:szCs w:val="28"/>
          <w:lang w:val="uk-UA" w:eastAsia="uk-UA"/>
        </w:rPr>
        <w:t xml:space="preserve"> Ольги Степанівни про вихід з членів особистого селянського господарства,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w:t>
      </w:r>
    </w:p>
    <w:p w14:paraId="539F69B7" w14:textId="77777777" w:rsidR="003C2A9B" w:rsidRDefault="003C2A9B" w:rsidP="003C2A9B">
      <w:pPr>
        <w:spacing w:after="200" w:line="240" w:lineRule="auto"/>
        <w:jc w:val="both"/>
        <w:rPr>
          <w:rFonts w:ascii="Times New Roman" w:eastAsia="Times New Roman" w:hAnsi="Times New Roman" w:cs="Times New Roman"/>
          <w:sz w:val="28"/>
          <w:szCs w:val="28"/>
          <w:lang w:val="uk-UA" w:eastAsia="uk-UA"/>
        </w:rPr>
      </w:pPr>
    </w:p>
    <w:p w14:paraId="25A77104" w14:textId="77777777" w:rsidR="003C2A9B" w:rsidRPr="00C87697" w:rsidRDefault="003C2A9B" w:rsidP="003C2A9B">
      <w:pPr>
        <w:tabs>
          <w:tab w:val="left" w:pos="3155"/>
        </w:tabs>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В И Р І Ш И В:</w:t>
      </w:r>
    </w:p>
    <w:p w14:paraId="23A770A2" w14:textId="77777777" w:rsidR="003C2A9B" w:rsidRPr="00C87697" w:rsidRDefault="003C2A9B" w:rsidP="003C2A9B">
      <w:pPr>
        <w:tabs>
          <w:tab w:val="left" w:pos="3155"/>
        </w:tabs>
        <w:spacing w:after="0" w:line="240" w:lineRule="auto"/>
        <w:rPr>
          <w:rFonts w:ascii="Times New Roman" w:eastAsia="Times New Roman" w:hAnsi="Times New Roman" w:cs="Times New Roman"/>
          <w:sz w:val="28"/>
          <w:szCs w:val="28"/>
          <w:lang w:val="uk-UA" w:eastAsia="ru-RU"/>
        </w:rPr>
      </w:pPr>
    </w:p>
    <w:p w14:paraId="6998C9F2" w14:textId="77777777" w:rsidR="003C2A9B" w:rsidRPr="00C87697" w:rsidRDefault="003C2A9B" w:rsidP="003C2A9B">
      <w:pPr>
        <w:numPr>
          <w:ilvl w:val="0"/>
          <w:numId w:val="26"/>
        </w:numPr>
        <w:spacing w:after="0" w:line="240" w:lineRule="auto"/>
        <w:contextualSpacing/>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Вивести </w:t>
      </w:r>
      <w:proofErr w:type="spellStart"/>
      <w:r w:rsidRPr="00C87697">
        <w:rPr>
          <w:rFonts w:ascii="Times New Roman" w:eastAsia="Times New Roman" w:hAnsi="Times New Roman" w:cs="Times New Roman"/>
          <w:sz w:val="28"/>
          <w:szCs w:val="28"/>
          <w:lang w:val="uk-UA" w:eastAsia="uk-UA"/>
        </w:rPr>
        <w:t>Дрислюк</w:t>
      </w:r>
      <w:proofErr w:type="spellEnd"/>
      <w:r w:rsidRPr="00C87697">
        <w:rPr>
          <w:rFonts w:ascii="Times New Roman" w:eastAsia="Times New Roman" w:hAnsi="Times New Roman" w:cs="Times New Roman"/>
          <w:sz w:val="28"/>
          <w:szCs w:val="28"/>
          <w:lang w:val="uk-UA" w:eastAsia="uk-UA"/>
        </w:rPr>
        <w:t xml:space="preserve"> Ольгу Степанівну, жительку села , вул. , буд., з членів особистого селянського господарства, без виділення їй земельної ділянки в натурі (на місцевості).</w:t>
      </w:r>
    </w:p>
    <w:p w14:paraId="2588339D" w14:textId="77777777" w:rsidR="003C2A9B" w:rsidRPr="00C87697" w:rsidRDefault="003C2A9B" w:rsidP="003C2A9B">
      <w:pPr>
        <w:numPr>
          <w:ilvl w:val="0"/>
          <w:numId w:val="26"/>
        </w:numPr>
        <w:spacing w:after="0" w:line="240" w:lineRule="auto"/>
        <w:contextualSpacing/>
        <w:jc w:val="both"/>
        <w:rPr>
          <w:rFonts w:ascii="Times New Roman" w:eastAsia="Times New Roman" w:hAnsi="Times New Roman" w:cs="Times New Roman"/>
          <w:sz w:val="24"/>
          <w:szCs w:val="24"/>
          <w:lang w:val="uk-UA" w:eastAsia="uk-UA"/>
        </w:rPr>
      </w:pPr>
      <w:r w:rsidRPr="00C87697">
        <w:rPr>
          <w:rFonts w:ascii="Times New Roman" w:eastAsia="Times New Roman" w:hAnsi="Times New Roman" w:cs="Times New Roman"/>
          <w:sz w:val="28"/>
          <w:szCs w:val="28"/>
          <w:lang w:val="uk-UA" w:eastAsia="uk-UA"/>
        </w:rPr>
        <w:t xml:space="preserve">Спеціалісту І категорії відділу організаційної роботи, документообігу та контролю апарату селищної ради Василині </w:t>
      </w:r>
      <w:proofErr w:type="spellStart"/>
      <w:r w:rsidRPr="00C87697">
        <w:rPr>
          <w:rFonts w:ascii="Times New Roman" w:eastAsia="Times New Roman" w:hAnsi="Times New Roman" w:cs="Times New Roman"/>
          <w:sz w:val="28"/>
          <w:szCs w:val="28"/>
          <w:lang w:val="uk-UA" w:eastAsia="uk-UA"/>
        </w:rPr>
        <w:t>Крильчук</w:t>
      </w:r>
      <w:proofErr w:type="spellEnd"/>
      <w:r w:rsidRPr="00C87697">
        <w:rPr>
          <w:rFonts w:ascii="Times New Roman" w:eastAsia="Times New Roman" w:hAnsi="Times New Roman" w:cs="Times New Roman"/>
          <w:sz w:val="28"/>
          <w:szCs w:val="28"/>
          <w:lang w:val="uk-UA" w:eastAsia="uk-UA"/>
        </w:rPr>
        <w:t xml:space="preserve"> </w:t>
      </w:r>
      <w:proofErr w:type="spellStart"/>
      <w:r w:rsidRPr="00C87697">
        <w:rPr>
          <w:rFonts w:ascii="Times New Roman" w:eastAsia="Times New Roman" w:hAnsi="Times New Roman" w:cs="Times New Roman"/>
          <w:sz w:val="28"/>
          <w:szCs w:val="28"/>
          <w:lang w:val="uk-UA" w:eastAsia="uk-UA"/>
        </w:rPr>
        <w:t>внести</w:t>
      </w:r>
      <w:proofErr w:type="spellEnd"/>
      <w:r w:rsidRPr="00C87697">
        <w:rPr>
          <w:rFonts w:ascii="Times New Roman" w:eastAsia="Times New Roman" w:hAnsi="Times New Roman" w:cs="Times New Roman"/>
          <w:sz w:val="28"/>
          <w:szCs w:val="28"/>
          <w:lang w:val="uk-UA" w:eastAsia="uk-UA"/>
        </w:rPr>
        <w:t xml:space="preserve"> відповідні зміни до по-господарської книги №3, номер об’єкта по-господарського обліку 01-205-1.</w:t>
      </w:r>
    </w:p>
    <w:p w14:paraId="7530DAAF" w14:textId="77777777" w:rsidR="003C2A9B" w:rsidRPr="00C87697" w:rsidRDefault="003C2A9B" w:rsidP="003C2A9B">
      <w:pPr>
        <w:numPr>
          <w:ilvl w:val="0"/>
          <w:numId w:val="26"/>
        </w:numPr>
        <w:spacing w:line="240" w:lineRule="auto"/>
        <w:contextualSpacing/>
        <w:jc w:val="both"/>
        <w:rPr>
          <w:rFonts w:ascii="Times New Roman" w:eastAsia="Times New Roman" w:hAnsi="Times New Roman" w:cs="Times New Roman"/>
          <w:sz w:val="24"/>
          <w:szCs w:val="24"/>
          <w:lang w:val="uk-UA" w:eastAsia="uk-UA"/>
        </w:rPr>
      </w:pPr>
      <w:r w:rsidRPr="00C87697">
        <w:rPr>
          <w:rFonts w:ascii="Times New Roman" w:eastAsia="Times New Roman" w:hAnsi="Times New Roman" w:cs="Times New Roman"/>
          <w:sz w:val="28"/>
          <w:szCs w:val="28"/>
          <w:lang w:val="uk-UA" w:eastAsia="uk-UA"/>
        </w:rPr>
        <w:t>Контроль за виконанням даного рішення покласти на начальника відділу земельних відносин та захисту довкілля Анжелу Федюк.</w:t>
      </w:r>
    </w:p>
    <w:p w14:paraId="6E4264CE" w14:textId="77777777" w:rsidR="003C2A9B" w:rsidRPr="00C87697" w:rsidRDefault="003C2A9B" w:rsidP="003C2A9B">
      <w:pPr>
        <w:spacing w:after="0" w:line="240" w:lineRule="auto"/>
        <w:rPr>
          <w:rFonts w:ascii="Times New Roman" w:eastAsia="Calibri" w:hAnsi="Times New Roman" w:cs="Times New Roman"/>
          <w:sz w:val="28"/>
          <w:szCs w:val="28"/>
          <w:lang w:val="uk-UA"/>
        </w:rPr>
      </w:pPr>
    </w:p>
    <w:p w14:paraId="04222F25" w14:textId="77777777" w:rsidR="003C2A9B" w:rsidRPr="00D02199" w:rsidRDefault="003C2A9B" w:rsidP="003C2A9B">
      <w:pPr>
        <w:spacing w:after="0" w:line="240" w:lineRule="auto"/>
        <w:jc w:val="center"/>
        <w:rPr>
          <w:rFonts w:ascii="Times New Roman" w:eastAsia="Calibri" w:hAnsi="Times New Roman" w:cs="Times New Roman"/>
          <w:b/>
          <w:bCs/>
          <w:sz w:val="28"/>
          <w:szCs w:val="28"/>
          <w:lang w:val="uk-UA"/>
        </w:rPr>
      </w:pPr>
      <w:r w:rsidRPr="00D02199">
        <w:rPr>
          <w:rFonts w:ascii="Times New Roman" w:eastAsia="Calibri" w:hAnsi="Times New Roman" w:cs="Times New Roman"/>
          <w:b/>
          <w:bCs/>
          <w:sz w:val="28"/>
          <w:szCs w:val="28"/>
          <w:lang w:val="uk-UA"/>
        </w:rPr>
        <w:t>18</w:t>
      </w:r>
    </w:p>
    <w:p w14:paraId="2E775F1B" w14:textId="77777777" w:rsidR="003C2A9B" w:rsidRPr="00C87697" w:rsidRDefault="003C2A9B" w:rsidP="003C2A9B">
      <w:pPr>
        <w:spacing w:after="0" w:line="240" w:lineRule="auto"/>
        <w:rPr>
          <w:rFonts w:ascii="Times New Roman" w:eastAsia="Calibri" w:hAnsi="Times New Roman" w:cs="Times New Roman"/>
          <w:sz w:val="28"/>
          <w:szCs w:val="28"/>
          <w:lang w:val="uk-UA"/>
        </w:rPr>
      </w:pPr>
    </w:p>
    <w:p w14:paraId="34885F48" w14:textId="77777777" w:rsidR="003C2A9B" w:rsidRPr="00C87697" w:rsidRDefault="003C2A9B" w:rsidP="003C2A9B">
      <w:pPr>
        <w:spacing w:after="200" w:line="240" w:lineRule="auto"/>
        <w:jc w:val="both"/>
        <w:rPr>
          <w:rFonts w:ascii="Times New Roman" w:eastAsia="Times New Roman" w:hAnsi="Times New Roman" w:cs="Times New Roman"/>
          <w:color w:val="FF0000"/>
          <w:sz w:val="28"/>
          <w:szCs w:val="28"/>
          <w:lang w:val="uk-UA" w:eastAsia="uk-UA"/>
        </w:rPr>
      </w:pPr>
      <w:r w:rsidRPr="00C87697">
        <w:rPr>
          <w:rFonts w:ascii="Times New Roman" w:eastAsia="Times New Roman" w:hAnsi="Times New Roman" w:cs="Times New Roman"/>
          <w:sz w:val="28"/>
          <w:szCs w:val="28"/>
          <w:lang w:val="uk-UA" w:eastAsia="uk-UA"/>
        </w:rPr>
        <w:t xml:space="preserve">        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жительки села , гр. </w:t>
      </w:r>
      <w:proofErr w:type="spellStart"/>
      <w:r w:rsidRPr="00C87697">
        <w:rPr>
          <w:rFonts w:ascii="Times New Roman" w:eastAsia="Times New Roman" w:hAnsi="Times New Roman" w:cs="Times New Roman"/>
          <w:sz w:val="28"/>
          <w:szCs w:val="28"/>
          <w:lang w:val="uk-UA" w:eastAsia="uk-UA"/>
        </w:rPr>
        <w:t>Яковець</w:t>
      </w:r>
      <w:proofErr w:type="spellEnd"/>
      <w:r w:rsidRPr="00C87697">
        <w:rPr>
          <w:rFonts w:ascii="Times New Roman" w:eastAsia="Times New Roman" w:hAnsi="Times New Roman" w:cs="Times New Roman"/>
          <w:sz w:val="28"/>
          <w:szCs w:val="28"/>
          <w:lang w:val="uk-UA" w:eastAsia="uk-UA"/>
        </w:rPr>
        <w:t xml:space="preserve"> Олени Миколаївни про вихід з членів особистого селянського господарства,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w:t>
      </w:r>
    </w:p>
    <w:p w14:paraId="6EBC2A24" w14:textId="77777777" w:rsidR="003C2A9B" w:rsidRPr="00C87697" w:rsidRDefault="003C2A9B" w:rsidP="003C2A9B">
      <w:pPr>
        <w:tabs>
          <w:tab w:val="left" w:pos="3155"/>
        </w:tabs>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В И Р І Ш И В:</w:t>
      </w:r>
    </w:p>
    <w:p w14:paraId="43A990E1" w14:textId="77777777" w:rsidR="003C2A9B" w:rsidRPr="00C87697" w:rsidRDefault="003C2A9B" w:rsidP="003C2A9B">
      <w:pPr>
        <w:tabs>
          <w:tab w:val="left" w:pos="3155"/>
        </w:tabs>
        <w:spacing w:after="0" w:line="240" w:lineRule="auto"/>
        <w:rPr>
          <w:rFonts w:ascii="Times New Roman" w:eastAsia="Times New Roman" w:hAnsi="Times New Roman" w:cs="Times New Roman"/>
          <w:sz w:val="28"/>
          <w:szCs w:val="28"/>
          <w:lang w:val="uk-UA" w:eastAsia="ru-RU"/>
        </w:rPr>
      </w:pPr>
    </w:p>
    <w:p w14:paraId="5B27CD7F" w14:textId="77777777" w:rsidR="003C2A9B" w:rsidRPr="00C87697" w:rsidRDefault="003C2A9B" w:rsidP="003C2A9B">
      <w:pPr>
        <w:numPr>
          <w:ilvl w:val="0"/>
          <w:numId w:val="27"/>
        </w:numPr>
        <w:spacing w:after="0" w:line="240" w:lineRule="auto"/>
        <w:contextualSpacing/>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t xml:space="preserve">Вивести </w:t>
      </w:r>
      <w:proofErr w:type="spellStart"/>
      <w:r w:rsidRPr="00C87697">
        <w:rPr>
          <w:rFonts w:ascii="Times New Roman" w:eastAsia="Times New Roman" w:hAnsi="Times New Roman" w:cs="Times New Roman"/>
          <w:sz w:val="28"/>
          <w:szCs w:val="28"/>
          <w:lang w:val="uk-UA" w:eastAsia="uk-UA"/>
        </w:rPr>
        <w:t>Яковець</w:t>
      </w:r>
      <w:proofErr w:type="spellEnd"/>
      <w:r w:rsidRPr="00C87697">
        <w:rPr>
          <w:rFonts w:ascii="Times New Roman" w:eastAsia="Times New Roman" w:hAnsi="Times New Roman" w:cs="Times New Roman"/>
          <w:sz w:val="28"/>
          <w:szCs w:val="28"/>
          <w:lang w:val="uk-UA" w:eastAsia="uk-UA"/>
        </w:rPr>
        <w:t xml:space="preserve"> Олену Миколаївну, жительку села , з членів особистого селянського господарства, без виділення їй земельної ділянки в натурі (на місцевості).</w:t>
      </w:r>
    </w:p>
    <w:p w14:paraId="21035F19" w14:textId="77777777" w:rsidR="003C2A9B" w:rsidRPr="00C87697" w:rsidRDefault="003C2A9B" w:rsidP="003C2A9B">
      <w:pPr>
        <w:numPr>
          <w:ilvl w:val="0"/>
          <w:numId w:val="27"/>
        </w:numPr>
        <w:spacing w:after="0" w:line="240" w:lineRule="auto"/>
        <w:contextualSpacing/>
        <w:jc w:val="both"/>
        <w:rPr>
          <w:rFonts w:ascii="Times New Roman" w:eastAsia="Times New Roman" w:hAnsi="Times New Roman" w:cs="Times New Roman"/>
          <w:sz w:val="24"/>
          <w:szCs w:val="24"/>
          <w:lang w:val="uk-UA" w:eastAsia="uk-UA"/>
        </w:rPr>
      </w:pPr>
      <w:r w:rsidRPr="00C87697">
        <w:rPr>
          <w:rFonts w:ascii="Times New Roman" w:eastAsia="Times New Roman" w:hAnsi="Times New Roman" w:cs="Times New Roman"/>
          <w:sz w:val="28"/>
          <w:szCs w:val="28"/>
          <w:lang w:val="uk-UA" w:eastAsia="uk-UA"/>
        </w:rPr>
        <w:t xml:space="preserve">Спеціалісту І категорії відділу організаційної роботи, документообігу та контролю апарату селищної ради Руслані </w:t>
      </w:r>
      <w:proofErr w:type="spellStart"/>
      <w:r w:rsidRPr="00C87697">
        <w:rPr>
          <w:rFonts w:ascii="Times New Roman" w:eastAsia="Times New Roman" w:hAnsi="Times New Roman" w:cs="Times New Roman"/>
          <w:sz w:val="28"/>
          <w:szCs w:val="28"/>
          <w:lang w:val="uk-UA" w:eastAsia="uk-UA"/>
        </w:rPr>
        <w:t>Проданчук</w:t>
      </w:r>
      <w:proofErr w:type="spellEnd"/>
      <w:r w:rsidRPr="00C87697">
        <w:rPr>
          <w:rFonts w:ascii="Times New Roman" w:eastAsia="Times New Roman" w:hAnsi="Times New Roman" w:cs="Times New Roman"/>
          <w:sz w:val="28"/>
          <w:szCs w:val="28"/>
          <w:lang w:val="uk-UA" w:eastAsia="uk-UA"/>
        </w:rPr>
        <w:t xml:space="preserve"> </w:t>
      </w:r>
      <w:proofErr w:type="spellStart"/>
      <w:r w:rsidRPr="00C87697">
        <w:rPr>
          <w:rFonts w:ascii="Times New Roman" w:eastAsia="Times New Roman" w:hAnsi="Times New Roman" w:cs="Times New Roman"/>
          <w:sz w:val="28"/>
          <w:szCs w:val="28"/>
          <w:lang w:val="uk-UA" w:eastAsia="uk-UA"/>
        </w:rPr>
        <w:t>внести</w:t>
      </w:r>
      <w:proofErr w:type="spellEnd"/>
      <w:r w:rsidRPr="00C87697">
        <w:rPr>
          <w:rFonts w:ascii="Times New Roman" w:eastAsia="Times New Roman" w:hAnsi="Times New Roman" w:cs="Times New Roman"/>
          <w:sz w:val="28"/>
          <w:szCs w:val="28"/>
          <w:lang w:val="uk-UA" w:eastAsia="uk-UA"/>
        </w:rPr>
        <w:t xml:space="preserve"> відповідні зміни до по-господарської книги №3, номер об’єкта по-господарського обліку 01-202-1.</w:t>
      </w:r>
    </w:p>
    <w:p w14:paraId="19641362" w14:textId="77777777" w:rsidR="003C2A9B" w:rsidRPr="00C87697" w:rsidRDefault="003C2A9B" w:rsidP="003C2A9B">
      <w:pPr>
        <w:numPr>
          <w:ilvl w:val="0"/>
          <w:numId w:val="27"/>
        </w:numPr>
        <w:spacing w:line="240" w:lineRule="auto"/>
        <w:contextualSpacing/>
        <w:jc w:val="both"/>
        <w:rPr>
          <w:rFonts w:ascii="Times New Roman" w:eastAsia="Times New Roman" w:hAnsi="Times New Roman" w:cs="Times New Roman"/>
          <w:sz w:val="24"/>
          <w:szCs w:val="24"/>
          <w:lang w:val="uk-UA" w:eastAsia="uk-UA"/>
        </w:rPr>
      </w:pPr>
      <w:r w:rsidRPr="00C87697">
        <w:rPr>
          <w:rFonts w:ascii="Times New Roman" w:eastAsia="Times New Roman" w:hAnsi="Times New Roman" w:cs="Times New Roman"/>
          <w:sz w:val="28"/>
          <w:szCs w:val="28"/>
          <w:lang w:val="uk-UA" w:eastAsia="uk-UA"/>
        </w:rPr>
        <w:t>Контроль за виконанням даного рішення покласти на начальника відділу земельних відносин та захисту довкілля Анжелу Федюк.</w:t>
      </w:r>
    </w:p>
    <w:p w14:paraId="2F484D27" w14:textId="77777777" w:rsidR="003C2A9B" w:rsidRPr="00C87697" w:rsidRDefault="003C2A9B" w:rsidP="003C2A9B">
      <w:pPr>
        <w:spacing w:after="0" w:line="240" w:lineRule="auto"/>
        <w:rPr>
          <w:rFonts w:ascii="Times New Roman" w:eastAsia="Calibri" w:hAnsi="Times New Roman" w:cs="Times New Roman"/>
          <w:sz w:val="28"/>
          <w:szCs w:val="28"/>
          <w:lang w:val="uk-UA"/>
        </w:rPr>
      </w:pPr>
    </w:p>
    <w:p w14:paraId="03C48DA4" w14:textId="77777777" w:rsidR="003C2A9B" w:rsidRPr="00C87697" w:rsidRDefault="003C2A9B" w:rsidP="003C2A9B">
      <w:pPr>
        <w:tabs>
          <w:tab w:val="left" w:pos="4500"/>
          <w:tab w:val="center" w:pos="5125"/>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bCs/>
          <w:sz w:val="28"/>
          <w:szCs w:val="28"/>
          <w:lang w:val="uk-UA"/>
        </w:rPr>
        <w:tab/>
      </w:r>
      <w:r w:rsidRPr="00A84F8B">
        <w:rPr>
          <w:rFonts w:ascii="Times New Roman" w:eastAsia="Calibri" w:hAnsi="Times New Roman" w:cs="Times New Roman"/>
          <w:b/>
          <w:bCs/>
          <w:sz w:val="28"/>
          <w:szCs w:val="28"/>
          <w:lang w:val="uk-UA"/>
        </w:rPr>
        <w:t>19</w:t>
      </w:r>
    </w:p>
    <w:p w14:paraId="267A7019" w14:textId="77777777" w:rsidR="003C2A9B" w:rsidRPr="00C87697" w:rsidRDefault="003C2A9B" w:rsidP="003C2A9B">
      <w:pPr>
        <w:tabs>
          <w:tab w:val="center" w:pos="5032"/>
        </w:tabs>
        <w:spacing w:after="0" w:line="240" w:lineRule="auto"/>
        <w:rPr>
          <w:rFonts w:ascii="Times New Roman" w:eastAsia="Times New Roman" w:hAnsi="Times New Roman" w:cs="Times New Roman"/>
          <w:sz w:val="28"/>
          <w:szCs w:val="28"/>
          <w:lang w:val="uk-UA" w:eastAsia="ru-RU"/>
        </w:rPr>
      </w:pPr>
    </w:p>
    <w:p w14:paraId="422B264E" w14:textId="77777777" w:rsidR="003C2A9B" w:rsidRPr="00C87697" w:rsidRDefault="003C2A9B" w:rsidP="003C2A9B">
      <w:pPr>
        <w:spacing w:after="200" w:line="240" w:lineRule="auto"/>
        <w:jc w:val="both"/>
        <w:rPr>
          <w:rFonts w:ascii="Times New Roman" w:eastAsia="Times New Roman" w:hAnsi="Times New Roman" w:cs="Times New Roman"/>
          <w:color w:val="FF0000"/>
          <w:sz w:val="28"/>
          <w:szCs w:val="28"/>
          <w:lang w:val="uk-UA" w:eastAsia="uk-UA"/>
        </w:rPr>
      </w:pPr>
      <w:r w:rsidRPr="00C87697">
        <w:rPr>
          <w:rFonts w:ascii="Times New Roman" w:eastAsia="Times New Roman" w:hAnsi="Times New Roman" w:cs="Times New Roman"/>
          <w:sz w:val="28"/>
          <w:szCs w:val="28"/>
          <w:lang w:val="uk-UA" w:eastAsia="uk-UA"/>
        </w:rPr>
        <w:t xml:space="preserve">        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жителя села , гр. Буряка Василя Івановича про вихід з членів особистого селянського господарства,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w:t>
      </w:r>
    </w:p>
    <w:p w14:paraId="0C695329" w14:textId="77777777" w:rsidR="003C2A9B" w:rsidRPr="00C87697" w:rsidRDefault="003C2A9B" w:rsidP="003C2A9B">
      <w:pPr>
        <w:tabs>
          <w:tab w:val="left" w:pos="3155"/>
        </w:tabs>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t>В И Р І Ш И В:</w:t>
      </w:r>
    </w:p>
    <w:p w14:paraId="3FA7F0AF" w14:textId="77777777" w:rsidR="003C2A9B" w:rsidRPr="00C87697" w:rsidRDefault="003C2A9B" w:rsidP="003C2A9B">
      <w:pPr>
        <w:tabs>
          <w:tab w:val="left" w:pos="3155"/>
        </w:tabs>
        <w:spacing w:after="0" w:line="240" w:lineRule="auto"/>
        <w:rPr>
          <w:rFonts w:ascii="Times New Roman" w:eastAsia="Times New Roman" w:hAnsi="Times New Roman" w:cs="Times New Roman"/>
          <w:sz w:val="28"/>
          <w:szCs w:val="28"/>
          <w:lang w:val="uk-UA" w:eastAsia="ru-RU"/>
        </w:rPr>
      </w:pPr>
    </w:p>
    <w:p w14:paraId="28C94A88" w14:textId="77777777" w:rsidR="003C2A9B" w:rsidRPr="00C87697" w:rsidRDefault="003C2A9B" w:rsidP="003C2A9B">
      <w:pPr>
        <w:numPr>
          <w:ilvl w:val="0"/>
          <w:numId w:val="28"/>
        </w:numPr>
        <w:spacing w:after="0" w:line="240" w:lineRule="auto"/>
        <w:contextualSpacing/>
        <w:jc w:val="both"/>
        <w:rPr>
          <w:rFonts w:ascii="Times New Roman" w:eastAsia="Times New Roman" w:hAnsi="Times New Roman" w:cs="Times New Roman"/>
          <w:sz w:val="28"/>
          <w:szCs w:val="28"/>
          <w:lang w:val="uk-UA" w:eastAsia="uk-UA"/>
        </w:rPr>
      </w:pPr>
      <w:r w:rsidRPr="00C87697">
        <w:rPr>
          <w:rFonts w:ascii="Times New Roman" w:eastAsia="Times New Roman" w:hAnsi="Times New Roman" w:cs="Times New Roman"/>
          <w:sz w:val="28"/>
          <w:szCs w:val="28"/>
          <w:lang w:val="uk-UA" w:eastAsia="uk-UA"/>
        </w:rPr>
        <w:lastRenderedPageBreak/>
        <w:t>Вивести Буряка Василя Івановича, жителя села , з членів особистого селянського господарства, без виділення йому земельної ділянки в натурі (на місцевості).</w:t>
      </w:r>
    </w:p>
    <w:p w14:paraId="4D3D1EE5" w14:textId="77777777" w:rsidR="003C2A9B" w:rsidRPr="00C87697" w:rsidRDefault="003C2A9B" w:rsidP="003C2A9B">
      <w:pPr>
        <w:numPr>
          <w:ilvl w:val="0"/>
          <w:numId w:val="28"/>
        </w:numPr>
        <w:spacing w:after="0" w:line="240" w:lineRule="auto"/>
        <w:contextualSpacing/>
        <w:jc w:val="both"/>
        <w:rPr>
          <w:rFonts w:ascii="Times New Roman" w:eastAsia="Times New Roman" w:hAnsi="Times New Roman" w:cs="Times New Roman"/>
          <w:sz w:val="24"/>
          <w:szCs w:val="24"/>
          <w:lang w:val="uk-UA" w:eastAsia="uk-UA"/>
        </w:rPr>
      </w:pPr>
      <w:r w:rsidRPr="00C87697">
        <w:rPr>
          <w:rFonts w:ascii="Times New Roman" w:eastAsia="Times New Roman" w:hAnsi="Times New Roman" w:cs="Times New Roman"/>
          <w:sz w:val="28"/>
          <w:szCs w:val="28"/>
          <w:lang w:val="uk-UA" w:eastAsia="uk-UA"/>
        </w:rPr>
        <w:t xml:space="preserve">Спеціалісту І категорії відділу організаційної роботи, документообігу та контролю апарату селищної ради Світлані </w:t>
      </w:r>
      <w:proofErr w:type="spellStart"/>
      <w:r w:rsidRPr="00C87697">
        <w:rPr>
          <w:rFonts w:ascii="Times New Roman" w:eastAsia="Times New Roman" w:hAnsi="Times New Roman" w:cs="Times New Roman"/>
          <w:sz w:val="28"/>
          <w:szCs w:val="28"/>
          <w:lang w:val="uk-UA" w:eastAsia="uk-UA"/>
        </w:rPr>
        <w:t>Чокинюк</w:t>
      </w:r>
      <w:proofErr w:type="spellEnd"/>
      <w:r w:rsidRPr="00C87697">
        <w:rPr>
          <w:rFonts w:ascii="Times New Roman" w:eastAsia="Times New Roman" w:hAnsi="Times New Roman" w:cs="Times New Roman"/>
          <w:sz w:val="28"/>
          <w:szCs w:val="28"/>
          <w:lang w:val="uk-UA" w:eastAsia="uk-UA"/>
        </w:rPr>
        <w:t xml:space="preserve"> </w:t>
      </w:r>
      <w:proofErr w:type="spellStart"/>
      <w:r w:rsidRPr="00C87697">
        <w:rPr>
          <w:rFonts w:ascii="Times New Roman" w:eastAsia="Times New Roman" w:hAnsi="Times New Roman" w:cs="Times New Roman"/>
          <w:sz w:val="28"/>
          <w:szCs w:val="28"/>
          <w:lang w:val="uk-UA" w:eastAsia="uk-UA"/>
        </w:rPr>
        <w:t>внести</w:t>
      </w:r>
      <w:proofErr w:type="spellEnd"/>
      <w:r w:rsidRPr="00C87697">
        <w:rPr>
          <w:rFonts w:ascii="Times New Roman" w:eastAsia="Times New Roman" w:hAnsi="Times New Roman" w:cs="Times New Roman"/>
          <w:sz w:val="28"/>
          <w:szCs w:val="28"/>
          <w:lang w:val="uk-UA" w:eastAsia="uk-UA"/>
        </w:rPr>
        <w:t xml:space="preserve"> відповідні зміни до по-господарської книги №2, стор.42.</w:t>
      </w:r>
    </w:p>
    <w:p w14:paraId="3CD708B7" w14:textId="77777777" w:rsidR="003C2A9B" w:rsidRPr="00D87DFB" w:rsidRDefault="003C2A9B" w:rsidP="003C2A9B">
      <w:pPr>
        <w:numPr>
          <w:ilvl w:val="0"/>
          <w:numId w:val="28"/>
        </w:numPr>
        <w:spacing w:after="0" w:line="240" w:lineRule="auto"/>
        <w:contextualSpacing/>
        <w:jc w:val="both"/>
        <w:rPr>
          <w:rFonts w:ascii="Times New Roman" w:eastAsia="Calibri" w:hAnsi="Times New Roman" w:cs="Times New Roman"/>
          <w:sz w:val="28"/>
          <w:szCs w:val="28"/>
          <w:lang w:val="uk-UA"/>
        </w:rPr>
      </w:pPr>
      <w:r w:rsidRPr="00D87DFB">
        <w:rPr>
          <w:rFonts w:ascii="Times New Roman" w:eastAsia="Times New Roman" w:hAnsi="Times New Roman" w:cs="Times New Roman"/>
          <w:sz w:val="28"/>
          <w:szCs w:val="28"/>
          <w:lang w:val="uk-UA" w:eastAsia="uk-UA"/>
        </w:rPr>
        <w:t>Контроль за виконанням даного рішення покласти на начальника відділу земельних відносин та захисту довкілля Анжелу Федюк.</w:t>
      </w:r>
    </w:p>
    <w:p w14:paraId="20761FEF" w14:textId="77777777" w:rsidR="003C2A9B" w:rsidRPr="00C87697" w:rsidRDefault="003C2A9B" w:rsidP="003C2A9B">
      <w:pPr>
        <w:spacing w:after="0" w:line="240" w:lineRule="auto"/>
        <w:rPr>
          <w:rFonts w:ascii="Times New Roman" w:eastAsia="Calibri" w:hAnsi="Times New Roman" w:cs="Times New Roman"/>
          <w:sz w:val="28"/>
          <w:szCs w:val="28"/>
          <w:lang w:val="uk-UA"/>
        </w:rPr>
      </w:pPr>
    </w:p>
    <w:p w14:paraId="6D9C5B97" w14:textId="24564FB2" w:rsidR="00920996" w:rsidRDefault="00D87DFB" w:rsidP="00D87DFB">
      <w:pPr>
        <w:tabs>
          <w:tab w:val="left" w:pos="4440"/>
        </w:tabs>
        <w:spacing w:after="0" w:line="240" w:lineRule="auto"/>
        <w:rPr>
          <w:rFonts w:ascii="Times New Roman" w:eastAsia="Times New Roman" w:hAnsi="Times New Roman" w:cs="Times New Roman"/>
          <w:b/>
          <w:bCs/>
          <w:sz w:val="28"/>
          <w:szCs w:val="28"/>
          <w:lang w:val="uk-UA" w:eastAsia="uk-UA"/>
        </w:rPr>
      </w:pPr>
      <w:r>
        <w:rPr>
          <w:rFonts w:ascii="Times New Roman" w:eastAsia="Calibri" w:hAnsi="Times New Roman" w:cs="Times New Roman"/>
          <w:sz w:val="28"/>
          <w:szCs w:val="28"/>
          <w:lang w:val="uk-UA"/>
        </w:rPr>
        <w:tab/>
      </w:r>
      <w:r w:rsidRPr="00D87DFB">
        <w:rPr>
          <w:rFonts w:ascii="Times New Roman" w:eastAsia="Calibri" w:hAnsi="Times New Roman" w:cs="Times New Roman"/>
          <w:b/>
          <w:bCs/>
          <w:sz w:val="28"/>
          <w:szCs w:val="28"/>
          <w:lang w:val="uk-UA"/>
        </w:rPr>
        <w:t>20</w:t>
      </w:r>
    </w:p>
    <w:p w14:paraId="12EF0EE0" w14:textId="77777777" w:rsidR="003354EA" w:rsidRPr="00C87697" w:rsidRDefault="003354EA" w:rsidP="003354EA">
      <w:pPr>
        <w:tabs>
          <w:tab w:val="center" w:pos="5032"/>
        </w:tabs>
        <w:spacing w:after="0" w:line="240" w:lineRule="auto"/>
        <w:rPr>
          <w:rFonts w:ascii="Times New Roman" w:eastAsia="Times New Roman" w:hAnsi="Times New Roman" w:cs="Times New Roman"/>
          <w:b/>
          <w:bCs/>
          <w:sz w:val="28"/>
          <w:szCs w:val="28"/>
          <w:lang w:val="uk-UA" w:eastAsia="ru-RU"/>
        </w:rPr>
      </w:pPr>
    </w:p>
    <w:p w14:paraId="28688E2F" w14:textId="3AE7371D" w:rsidR="00C9781A" w:rsidRDefault="00920996" w:rsidP="00C9781A">
      <w:pPr>
        <w:spacing w:after="200" w:line="240" w:lineRule="auto"/>
        <w:ind w:firstLine="708"/>
        <w:jc w:val="both"/>
        <w:rPr>
          <w:rFonts w:ascii="Times New Roman" w:eastAsia="Times New Roman" w:hAnsi="Times New Roman" w:cs="Times New Roman"/>
          <w:sz w:val="28"/>
          <w:szCs w:val="28"/>
          <w:lang w:val="uk-UA" w:eastAsia="uk-UA"/>
        </w:rPr>
      </w:pPr>
      <w:r w:rsidRPr="00920996">
        <w:rPr>
          <w:rFonts w:ascii="Times New Roman" w:eastAsia="Times New Roman" w:hAnsi="Times New Roman" w:cs="Times New Roman"/>
          <w:sz w:val="28"/>
          <w:szCs w:val="28"/>
          <w:lang w:val="uk-UA" w:eastAsia="uk-UA"/>
        </w:rPr>
        <w:t>Розглянувши з</w:t>
      </w:r>
      <w:r w:rsidR="00685733">
        <w:rPr>
          <w:rFonts w:ascii="Times New Roman" w:eastAsia="Times New Roman" w:hAnsi="Times New Roman" w:cs="Times New Roman"/>
          <w:sz w:val="28"/>
          <w:szCs w:val="28"/>
          <w:lang w:val="uk-UA" w:eastAsia="uk-UA"/>
        </w:rPr>
        <w:t xml:space="preserve">вернення ФОП </w:t>
      </w:r>
      <w:proofErr w:type="spellStart"/>
      <w:r w:rsidR="00685733">
        <w:rPr>
          <w:rFonts w:ascii="Times New Roman" w:eastAsia="Times New Roman" w:hAnsi="Times New Roman" w:cs="Times New Roman"/>
          <w:sz w:val="28"/>
          <w:szCs w:val="28"/>
          <w:lang w:val="uk-UA" w:eastAsia="uk-UA"/>
        </w:rPr>
        <w:t>Боднарашек</w:t>
      </w:r>
      <w:proofErr w:type="spellEnd"/>
      <w:r w:rsidR="00685733">
        <w:rPr>
          <w:rFonts w:ascii="Times New Roman" w:eastAsia="Times New Roman" w:hAnsi="Times New Roman" w:cs="Times New Roman"/>
          <w:sz w:val="28"/>
          <w:szCs w:val="28"/>
          <w:lang w:val="uk-UA" w:eastAsia="uk-UA"/>
        </w:rPr>
        <w:t xml:space="preserve"> Д.І. </w:t>
      </w:r>
      <w:r w:rsidRPr="00920996">
        <w:rPr>
          <w:rFonts w:ascii="Times New Roman" w:eastAsia="Times New Roman" w:hAnsi="Times New Roman" w:cs="Times New Roman"/>
          <w:sz w:val="28"/>
          <w:szCs w:val="28"/>
          <w:lang w:val="uk-UA" w:eastAsia="uk-UA"/>
        </w:rPr>
        <w:t xml:space="preserve">про затвердження  розрахунку планових витрат на теплопостачання </w:t>
      </w:r>
      <w:proofErr w:type="spellStart"/>
      <w:r w:rsidRPr="00920996">
        <w:rPr>
          <w:rFonts w:ascii="Times New Roman" w:eastAsia="Times New Roman" w:hAnsi="Times New Roman" w:cs="Times New Roman"/>
          <w:sz w:val="28"/>
          <w:szCs w:val="28"/>
          <w:lang w:val="uk-UA" w:eastAsia="uk-UA"/>
        </w:rPr>
        <w:t>Кутського</w:t>
      </w:r>
      <w:proofErr w:type="spellEnd"/>
      <w:r w:rsidRPr="00920996">
        <w:rPr>
          <w:rFonts w:ascii="Times New Roman" w:eastAsia="Times New Roman" w:hAnsi="Times New Roman" w:cs="Times New Roman"/>
          <w:sz w:val="28"/>
          <w:szCs w:val="28"/>
          <w:lang w:val="uk-UA" w:eastAsia="uk-UA"/>
        </w:rPr>
        <w:t xml:space="preserve"> ліцею</w:t>
      </w:r>
      <w:r w:rsidR="00AF325A">
        <w:rPr>
          <w:rFonts w:ascii="Times New Roman" w:eastAsia="Times New Roman" w:hAnsi="Times New Roman" w:cs="Times New Roman"/>
          <w:sz w:val="28"/>
          <w:szCs w:val="28"/>
          <w:lang w:val="uk-UA" w:eastAsia="uk-UA"/>
        </w:rPr>
        <w:t xml:space="preserve"> (корпус №2), </w:t>
      </w:r>
      <w:proofErr w:type="spellStart"/>
      <w:r w:rsidR="00AF325A">
        <w:rPr>
          <w:rFonts w:ascii="Times New Roman" w:eastAsia="Times New Roman" w:hAnsi="Times New Roman" w:cs="Times New Roman"/>
          <w:sz w:val="28"/>
          <w:szCs w:val="28"/>
          <w:lang w:val="uk-UA" w:eastAsia="uk-UA"/>
        </w:rPr>
        <w:t>Розтоківського</w:t>
      </w:r>
      <w:proofErr w:type="spellEnd"/>
      <w:r w:rsidR="00AF325A">
        <w:rPr>
          <w:rFonts w:ascii="Times New Roman" w:eastAsia="Times New Roman" w:hAnsi="Times New Roman" w:cs="Times New Roman"/>
          <w:sz w:val="28"/>
          <w:szCs w:val="28"/>
          <w:lang w:val="uk-UA" w:eastAsia="uk-UA"/>
        </w:rPr>
        <w:t xml:space="preserve"> ліцею, </w:t>
      </w:r>
      <w:proofErr w:type="spellStart"/>
      <w:r w:rsidR="00AF325A">
        <w:rPr>
          <w:rFonts w:ascii="Times New Roman" w:eastAsia="Times New Roman" w:hAnsi="Times New Roman" w:cs="Times New Roman"/>
          <w:sz w:val="28"/>
          <w:szCs w:val="28"/>
          <w:lang w:val="uk-UA" w:eastAsia="uk-UA"/>
        </w:rPr>
        <w:t>Великорожинського</w:t>
      </w:r>
      <w:proofErr w:type="spellEnd"/>
      <w:r w:rsidR="00AF325A">
        <w:rPr>
          <w:rFonts w:ascii="Times New Roman" w:eastAsia="Times New Roman" w:hAnsi="Times New Roman" w:cs="Times New Roman"/>
          <w:sz w:val="28"/>
          <w:szCs w:val="28"/>
          <w:lang w:val="uk-UA" w:eastAsia="uk-UA"/>
        </w:rPr>
        <w:t xml:space="preserve"> ліцею, </w:t>
      </w:r>
      <w:proofErr w:type="spellStart"/>
      <w:r w:rsidR="00AF325A">
        <w:rPr>
          <w:rFonts w:ascii="Times New Roman" w:eastAsia="Times New Roman" w:hAnsi="Times New Roman" w:cs="Times New Roman"/>
          <w:sz w:val="28"/>
          <w:szCs w:val="28"/>
          <w:lang w:val="uk-UA" w:eastAsia="uk-UA"/>
        </w:rPr>
        <w:t>Малорожинської</w:t>
      </w:r>
      <w:proofErr w:type="spellEnd"/>
      <w:r w:rsidR="00AF325A">
        <w:rPr>
          <w:rFonts w:ascii="Times New Roman" w:eastAsia="Times New Roman" w:hAnsi="Times New Roman" w:cs="Times New Roman"/>
          <w:sz w:val="28"/>
          <w:szCs w:val="28"/>
          <w:lang w:val="uk-UA" w:eastAsia="uk-UA"/>
        </w:rPr>
        <w:t xml:space="preserve"> гімназії </w:t>
      </w:r>
      <w:proofErr w:type="spellStart"/>
      <w:r w:rsidR="00AF325A">
        <w:rPr>
          <w:rFonts w:ascii="Times New Roman" w:eastAsia="Times New Roman" w:hAnsi="Times New Roman" w:cs="Times New Roman"/>
          <w:sz w:val="28"/>
          <w:szCs w:val="28"/>
          <w:lang w:val="uk-UA" w:eastAsia="uk-UA"/>
        </w:rPr>
        <w:t>Кутської</w:t>
      </w:r>
      <w:proofErr w:type="spellEnd"/>
      <w:r w:rsidR="00AF325A">
        <w:rPr>
          <w:rFonts w:ascii="Times New Roman" w:eastAsia="Times New Roman" w:hAnsi="Times New Roman" w:cs="Times New Roman"/>
          <w:sz w:val="28"/>
          <w:szCs w:val="28"/>
          <w:lang w:val="uk-UA" w:eastAsia="uk-UA"/>
        </w:rPr>
        <w:t xml:space="preserve"> селищної ради</w:t>
      </w:r>
      <w:r w:rsidRPr="00920996">
        <w:rPr>
          <w:rFonts w:ascii="Times New Roman" w:eastAsia="Times New Roman" w:hAnsi="Times New Roman" w:cs="Times New Roman"/>
          <w:sz w:val="28"/>
          <w:szCs w:val="28"/>
          <w:lang w:val="uk-UA" w:eastAsia="uk-UA"/>
        </w:rPr>
        <w:t xml:space="preserve">, керуючись підпунктом 2 пункту «а» статті 28 Закону України «Про місцеве самоврядування в Україні та частиною 11 ст.20 Закону України «Про теплопостачання», виконавчий комітет </w:t>
      </w:r>
      <w:proofErr w:type="spellStart"/>
      <w:r w:rsidRPr="00920996">
        <w:rPr>
          <w:rFonts w:ascii="Times New Roman" w:eastAsia="Times New Roman" w:hAnsi="Times New Roman" w:cs="Times New Roman"/>
          <w:sz w:val="28"/>
          <w:szCs w:val="28"/>
          <w:lang w:val="uk-UA" w:eastAsia="uk-UA"/>
        </w:rPr>
        <w:t>Кутської</w:t>
      </w:r>
      <w:proofErr w:type="spellEnd"/>
      <w:r w:rsidRPr="00920996">
        <w:rPr>
          <w:rFonts w:ascii="Times New Roman" w:eastAsia="Times New Roman" w:hAnsi="Times New Roman" w:cs="Times New Roman"/>
          <w:sz w:val="28"/>
          <w:szCs w:val="28"/>
          <w:lang w:val="uk-UA" w:eastAsia="uk-UA"/>
        </w:rPr>
        <w:t xml:space="preserve"> селищної ради </w:t>
      </w:r>
    </w:p>
    <w:p w14:paraId="2DEF9490" w14:textId="178D7259" w:rsidR="00920996" w:rsidRPr="00920996" w:rsidRDefault="00920996" w:rsidP="00C9781A">
      <w:pPr>
        <w:spacing w:after="200" w:line="240" w:lineRule="auto"/>
        <w:jc w:val="both"/>
        <w:rPr>
          <w:rFonts w:ascii="Times New Roman" w:eastAsia="Times New Roman" w:hAnsi="Times New Roman" w:cs="Times New Roman"/>
          <w:sz w:val="28"/>
          <w:szCs w:val="28"/>
          <w:lang w:val="uk-UA" w:eastAsia="uk-UA"/>
        </w:rPr>
      </w:pPr>
      <w:r w:rsidRPr="00920996">
        <w:rPr>
          <w:rFonts w:ascii="Times New Roman" w:eastAsia="Times New Roman" w:hAnsi="Times New Roman" w:cs="Times New Roman"/>
          <w:sz w:val="28"/>
          <w:szCs w:val="28"/>
          <w:lang w:val="uk-UA" w:eastAsia="uk-UA"/>
        </w:rPr>
        <w:t xml:space="preserve"> </w:t>
      </w:r>
      <w:r w:rsidRPr="00920996">
        <w:rPr>
          <w:rFonts w:ascii="Times New Roman" w:eastAsia="Times New Roman" w:hAnsi="Times New Roman" w:cs="Times New Roman"/>
          <w:b/>
          <w:bCs/>
          <w:sz w:val="28"/>
          <w:szCs w:val="28"/>
          <w:lang w:val="uk-UA" w:eastAsia="uk-UA"/>
        </w:rPr>
        <w:t xml:space="preserve">В И Р І Ш И В </w:t>
      </w:r>
    </w:p>
    <w:p w14:paraId="7B3EE05E" w14:textId="77777777" w:rsidR="00E8022E" w:rsidRPr="00E8022E" w:rsidRDefault="00E8022E" w:rsidP="00E8022E">
      <w:pPr>
        <w:shd w:val="clear" w:color="auto" w:fill="FFFFFF"/>
        <w:spacing w:line="240" w:lineRule="auto"/>
        <w:contextualSpacing/>
        <w:rPr>
          <w:rFonts w:ascii="Times New Roman" w:eastAsia="Times New Roman" w:hAnsi="Times New Roman" w:cs="Times New Roman"/>
          <w:b/>
          <w:sz w:val="28"/>
          <w:szCs w:val="28"/>
          <w:lang w:val="uk-UA" w:eastAsia="uk-UA"/>
        </w:rPr>
      </w:pPr>
    </w:p>
    <w:p w14:paraId="36325E73" w14:textId="77777777" w:rsidR="00E8022E" w:rsidRPr="00E8022E" w:rsidRDefault="00E8022E" w:rsidP="00E8022E">
      <w:pPr>
        <w:shd w:val="clear" w:color="auto" w:fill="FFFFFF"/>
        <w:spacing w:line="240" w:lineRule="auto"/>
        <w:ind w:left="66"/>
        <w:jc w:val="both"/>
        <w:rPr>
          <w:rFonts w:ascii="Times New Roman" w:eastAsia="Times New Roman" w:hAnsi="Times New Roman" w:cs="Times New Roman"/>
          <w:bCs/>
          <w:sz w:val="28"/>
          <w:szCs w:val="28"/>
          <w:lang w:val="uk-UA" w:eastAsia="uk-UA"/>
        </w:rPr>
      </w:pPr>
      <w:r w:rsidRPr="00E8022E">
        <w:rPr>
          <w:rFonts w:ascii="Times New Roman" w:eastAsia="Times New Roman" w:hAnsi="Times New Roman" w:cs="Times New Roman"/>
          <w:bCs/>
          <w:sz w:val="28"/>
          <w:szCs w:val="28"/>
          <w:lang w:val="uk-UA" w:eastAsia="uk-UA"/>
        </w:rPr>
        <w:t xml:space="preserve">ПОГОДИТИ надання в оренду </w:t>
      </w:r>
      <w:proofErr w:type="spellStart"/>
      <w:r w:rsidRPr="00E8022E">
        <w:rPr>
          <w:rFonts w:ascii="Times New Roman" w:eastAsia="Times New Roman" w:hAnsi="Times New Roman" w:cs="Times New Roman"/>
          <w:bCs/>
          <w:sz w:val="28"/>
          <w:szCs w:val="28"/>
          <w:lang w:val="uk-UA" w:eastAsia="uk-UA"/>
        </w:rPr>
        <w:t>Кутською</w:t>
      </w:r>
      <w:proofErr w:type="spellEnd"/>
      <w:r w:rsidRPr="00E8022E">
        <w:rPr>
          <w:rFonts w:ascii="Times New Roman" w:eastAsia="Times New Roman" w:hAnsi="Times New Roman" w:cs="Times New Roman"/>
          <w:bCs/>
          <w:sz w:val="28"/>
          <w:szCs w:val="28"/>
          <w:lang w:val="uk-UA" w:eastAsia="uk-UA"/>
        </w:rPr>
        <w:t xml:space="preserve"> селищною радою об’єкту комунальної власності </w:t>
      </w:r>
      <w:proofErr w:type="spellStart"/>
      <w:r w:rsidRPr="00E8022E">
        <w:rPr>
          <w:rFonts w:ascii="Times New Roman" w:eastAsia="Times New Roman" w:hAnsi="Times New Roman" w:cs="Times New Roman"/>
          <w:bCs/>
          <w:sz w:val="28"/>
          <w:szCs w:val="28"/>
          <w:lang w:val="uk-UA" w:eastAsia="uk-UA"/>
        </w:rPr>
        <w:t>Кутської</w:t>
      </w:r>
      <w:proofErr w:type="spellEnd"/>
      <w:r w:rsidRPr="00E8022E">
        <w:rPr>
          <w:rFonts w:ascii="Times New Roman" w:eastAsia="Times New Roman" w:hAnsi="Times New Roman" w:cs="Times New Roman"/>
          <w:bCs/>
          <w:sz w:val="28"/>
          <w:szCs w:val="28"/>
          <w:lang w:val="uk-UA" w:eastAsia="uk-UA"/>
        </w:rPr>
        <w:t xml:space="preserve"> селищної територіальної громади - </w:t>
      </w:r>
      <w:r w:rsidRPr="00E8022E">
        <w:rPr>
          <w:rFonts w:ascii="Times New Roman" w:eastAsia="Times New Roman" w:hAnsi="Times New Roman" w:cs="Times New Roman"/>
          <w:sz w:val="28"/>
          <w:szCs w:val="28"/>
          <w:shd w:val="clear" w:color="auto" w:fill="F8F8F8"/>
          <w:lang w:val="uk-UA" w:eastAsia="ru-RU"/>
        </w:rPr>
        <w:t xml:space="preserve">частини нежитлової будівлі в смт. Кути Косівського району Івано-Франківської області по вул. Івана Франка, 20, з встановленням орендної плати в розмірі 1 (Одна) гривня в рік, як установам, що надають соціально-важливі послуги населенню, </w:t>
      </w:r>
      <w:r w:rsidRPr="00E8022E">
        <w:rPr>
          <w:rFonts w:ascii="Times New Roman" w:eastAsia="Times New Roman" w:hAnsi="Times New Roman" w:cs="Times New Roman"/>
          <w:bCs/>
          <w:sz w:val="28"/>
          <w:szCs w:val="28"/>
          <w:lang w:val="uk-UA" w:eastAsia="uk-UA"/>
        </w:rPr>
        <w:t xml:space="preserve"> </w:t>
      </w:r>
      <w:r w:rsidRPr="00E8022E">
        <w:rPr>
          <w:rFonts w:ascii="Times New Roman" w:eastAsia="Calibri" w:hAnsi="Times New Roman" w:cs="Times New Roman"/>
          <w:sz w:val="28"/>
          <w:szCs w:val="28"/>
          <w:lang w:val="uk-UA"/>
        </w:rPr>
        <w:t xml:space="preserve">загальною площею 153 </w:t>
      </w:r>
      <w:proofErr w:type="spellStart"/>
      <w:r w:rsidRPr="00E8022E">
        <w:rPr>
          <w:rFonts w:ascii="Times New Roman" w:eastAsia="Calibri" w:hAnsi="Times New Roman" w:cs="Times New Roman"/>
          <w:sz w:val="28"/>
          <w:szCs w:val="28"/>
          <w:lang w:val="uk-UA"/>
        </w:rPr>
        <w:t>кв.м</w:t>
      </w:r>
      <w:proofErr w:type="spellEnd"/>
      <w:r w:rsidRPr="00E8022E">
        <w:rPr>
          <w:rFonts w:ascii="Times New Roman" w:eastAsia="Calibri" w:hAnsi="Times New Roman" w:cs="Times New Roman"/>
          <w:sz w:val="28"/>
          <w:szCs w:val="28"/>
          <w:lang w:val="uk-UA"/>
        </w:rPr>
        <w:t>.</w:t>
      </w:r>
      <w:r w:rsidRPr="00E8022E">
        <w:rPr>
          <w:rFonts w:ascii="Times New Roman" w:eastAsia="Times New Roman" w:hAnsi="Times New Roman" w:cs="Times New Roman"/>
          <w:bCs/>
          <w:sz w:val="28"/>
          <w:szCs w:val="28"/>
          <w:lang w:val="uk-UA" w:eastAsia="uk-UA"/>
        </w:rPr>
        <w:t>, з якої зокрема:</w:t>
      </w:r>
    </w:p>
    <w:p w14:paraId="455E359F" w14:textId="77777777" w:rsidR="00E8022E" w:rsidRPr="00E8022E" w:rsidRDefault="00E8022E" w:rsidP="00E8022E">
      <w:pPr>
        <w:shd w:val="clear" w:color="auto" w:fill="FFFFFF"/>
        <w:spacing w:after="0" w:line="240" w:lineRule="auto"/>
        <w:ind w:left="66"/>
        <w:jc w:val="both"/>
        <w:rPr>
          <w:rFonts w:ascii="Times New Roman" w:eastAsia="Calibri" w:hAnsi="Times New Roman" w:cs="Times New Roman"/>
          <w:sz w:val="28"/>
          <w:szCs w:val="28"/>
          <w:lang w:val="uk-UA"/>
        </w:rPr>
      </w:pPr>
      <w:r w:rsidRPr="00E8022E">
        <w:rPr>
          <w:rFonts w:ascii="Times New Roman" w:eastAsia="Times New Roman" w:hAnsi="Times New Roman" w:cs="Times New Roman"/>
          <w:bCs/>
          <w:sz w:val="28"/>
          <w:szCs w:val="28"/>
          <w:lang w:val="uk-UA" w:eastAsia="uk-UA"/>
        </w:rPr>
        <w:t xml:space="preserve">- </w:t>
      </w:r>
      <w:r w:rsidRPr="00E8022E">
        <w:rPr>
          <w:rFonts w:ascii="Times New Roman" w:eastAsia="Calibri" w:hAnsi="Times New Roman" w:cs="Times New Roman"/>
          <w:sz w:val="28"/>
          <w:szCs w:val="28"/>
          <w:lang w:val="uk-UA"/>
        </w:rPr>
        <w:t xml:space="preserve">90 </w:t>
      </w:r>
      <w:proofErr w:type="spellStart"/>
      <w:r w:rsidRPr="00E8022E">
        <w:rPr>
          <w:rFonts w:ascii="Times New Roman" w:eastAsia="Calibri" w:hAnsi="Times New Roman" w:cs="Times New Roman"/>
          <w:sz w:val="28"/>
          <w:szCs w:val="28"/>
          <w:lang w:val="uk-UA"/>
        </w:rPr>
        <w:t>кв.м</w:t>
      </w:r>
      <w:proofErr w:type="spellEnd"/>
      <w:r w:rsidRPr="00E8022E">
        <w:rPr>
          <w:rFonts w:ascii="Times New Roman" w:eastAsia="Calibri" w:hAnsi="Times New Roman" w:cs="Times New Roman"/>
          <w:sz w:val="28"/>
          <w:szCs w:val="28"/>
          <w:lang w:val="uk-UA"/>
        </w:rPr>
        <w:t xml:space="preserve">. - </w:t>
      </w:r>
      <w:r w:rsidRPr="00E8022E">
        <w:rPr>
          <w:rFonts w:ascii="Times New Roman" w:eastAsia="Times New Roman" w:hAnsi="Times New Roman" w:cs="Times New Roman"/>
          <w:bCs/>
          <w:sz w:val="28"/>
          <w:szCs w:val="28"/>
          <w:lang w:val="uk-UA" w:eastAsia="uk-UA"/>
        </w:rPr>
        <w:t xml:space="preserve"> </w:t>
      </w:r>
      <w:r w:rsidRPr="00E8022E">
        <w:rPr>
          <w:rFonts w:ascii="Times New Roman" w:eastAsia="Calibri" w:hAnsi="Times New Roman" w:cs="Times New Roman"/>
          <w:sz w:val="28"/>
          <w:szCs w:val="28"/>
          <w:lang w:val="uk-UA"/>
        </w:rPr>
        <w:t xml:space="preserve"> для розміщення  відділення поштового зв’язку АТ «Укрпошта»;</w:t>
      </w:r>
    </w:p>
    <w:p w14:paraId="4A3BF86B" w14:textId="77777777" w:rsidR="00E8022E" w:rsidRPr="00E8022E" w:rsidRDefault="00E8022E" w:rsidP="00E8022E">
      <w:pPr>
        <w:shd w:val="clear" w:color="auto" w:fill="FFFFFF"/>
        <w:spacing w:after="0" w:line="240" w:lineRule="auto"/>
        <w:ind w:left="66"/>
        <w:jc w:val="both"/>
        <w:rPr>
          <w:rFonts w:ascii="Times New Roman" w:eastAsia="Calibri" w:hAnsi="Times New Roman" w:cs="Times New Roman"/>
          <w:sz w:val="28"/>
          <w:szCs w:val="28"/>
          <w:lang w:val="uk-UA"/>
        </w:rPr>
      </w:pPr>
      <w:r w:rsidRPr="00E8022E">
        <w:rPr>
          <w:rFonts w:ascii="Times New Roman" w:eastAsia="Calibri" w:hAnsi="Times New Roman" w:cs="Times New Roman"/>
          <w:sz w:val="28"/>
          <w:szCs w:val="28"/>
          <w:lang w:val="uk-UA"/>
        </w:rPr>
        <w:t xml:space="preserve">- 63 </w:t>
      </w:r>
      <w:proofErr w:type="spellStart"/>
      <w:r w:rsidRPr="00E8022E">
        <w:rPr>
          <w:rFonts w:ascii="Times New Roman" w:eastAsia="Calibri" w:hAnsi="Times New Roman" w:cs="Times New Roman"/>
          <w:sz w:val="28"/>
          <w:szCs w:val="28"/>
          <w:lang w:val="uk-UA"/>
        </w:rPr>
        <w:t>кв.м</w:t>
      </w:r>
      <w:proofErr w:type="spellEnd"/>
      <w:r w:rsidRPr="00E8022E">
        <w:rPr>
          <w:rFonts w:ascii="Times New Roman" w:eastAsia="Calibri" w:hAnsi="Times New Roman" w:cs="Times New Roman"/>
          <w:sz w:val="28"/>
          <w:szCs w:val="28"/>
          <w:lang w:val="uk-UA"/>
        </w:rPr>
        <w:t>. -</w:t>
      </w:r>
      <w:r w:rsidRPr="00E8022E">
        <w:rPr>
          <w:rFonts w:ascii="Times New Roman" w:eastAsia="Times New Roman" w:hAnsi="Times New Roman" w:cs="Times New Roman"/>
          <w:bCs/>
          <w:sz w:val="28"/>
          <w:szCs w:val="28"/>
          <w:lang w:val="uk-UA" w:eastAsia="uk-UA"/>
        </w:rPr>
        <w:t xml:space="preserve"> </w:t>
      </w:r>
      <w:r w:rsidRPr="00E8022E">
        <w:rPr>
          <w:rFonts w:ascii="Times New Roman" w:eastAsia="Calibri" w:hAnsi="Times New Roman" w:cs="Times New Roman"/>
          <w:sz w:val="28"/>
          <w:szCs w:val="28"/>
          <w:lang w:val="uk-UA"/>
        </w:rPr>
        <w:t xml:space="preserve"> для розміщення поліцейської станції Косівського РВП ГУНП в Івано-Франківській області. </w:t>
      </w:r>
    </w:p>
    <w:p w14:paraId="79B5EAAC" w14:textId="77777777" w:rsidR="00E8022E" w:rsidRPr="00E8022E" w:rsidRDefault="00E8022E" w:rsidP="00E8022E">
      <w:pPr>
        <w:shd w:val="clear" w:color="auto" w:fill="FFFFFF"/>
        <w:tabs>
          <w:tab w:val="left" w:pos="4696"/>
        </w:tabs>
        <w:spacing w:after="0" w:line="240" w:lineRule="auto"/>
        <w:ind w:left="66"/>
        <w:jc w:val="both"/>
        <w:rPr>
          <w:rFonts w:ascii="Times New Roman" w:eastAsia="Calibri" w:hAnsi="Times New Roman" w:cs="Times New Roman"/>
          <w:b/>
          <w:sz w:val="28"/>
          <w:szCs w:val="28"/>
          <w:lang w:val="uk-UA"/>
        </w:rPr>
      </w:pPr>
      <w:r w:rsidRPr="00E8022E">
        <w:rPr>
          <w:rFonts w:ascii="Times New Roman" w:eastAsia="Calibri" w:hAnsi="Times New Roman" w:cs="Times New Roman"/>
          <w:sz w:val="28"/>
          <w:szCs w:val="28"/>
          <w:lang w:val="uk-UA"/>
        </w:rPr>
        <w:tab/>
      </w:r>
      <w:r w:rsidRPr="00E8022E">
        <w:rPr>
          <w:rFonts w:ascii="Times New Roman" w:eastAsia="Calibri" w:hAnsi="Times New Roman" w:cs="Times New Roman"/>
          <w:b/>
          <w:sz w:val="28"/>
          <w:szCs w:val="28"/>
          <w:lang w:val="uk-UA"/>
        </w:rPr>
        <w:t>21</w:t>
      </w:r>
    </w:p>
    <w:p w14:paraId="52F8C577" w14:textId="77777777" w:rsidR="00E8022E" w:rsidRPr="00E8022E" w:rsidRDefault="00E8022E" w:rsidP="00E8022E">
      <w:pPr>
        <w:shd w:val="clear" w:color="auto" w:fill="FFFFFF"/>
        <w:tabs>
          <w:tab w:val="left" w:pos="4696"/>
        </w:tabs>
        <w:spacing w:after="0" w:line="240" w:lineRule="auto"/>
        <w:ind w:left="66"/>
        <w:jc w:val="both"/>
        <w:rPr>
          <w:rFonts w:ascii="Times New Roman" w:eastAsia="Calibri" w:hAnsi="Times New Roman" w:cs="Times New Roman"/>
          <w:sz w:val="28"/>
          <w:szCs w:val="28"/>
          <w:lang w:val="uk-UA"/>
        </w:rPr>
      </w:pPr>
    </w:p>
    <w:p w14:paraId="2CBC3F2C" w14:textId="77777777" w:rsidR="00E8022E" w:rsidRPr="00E8022E" w:rsidRDefault="00E8022E" w:rsidP="00E8022E">
      <w:pPr>
        <w:spacing w:after="200" w:line="240" w:lineRule="auto"/>
        <w:ind w:firstLine="708"/>
        <w:jc w:val="both"/>
        <w:rPr>
          <w:rFonts w:ascii="Times New Roman" w:eastAsia="Times New Roman" w:hAnsi="Times New Roman" w:cs="Times New Roman"/>
          <w:sz w:val="28"/>
          <w:szCs w:val="28"/>
          <w:lang w:val="uk-UA" w:eastAsia="uk-UA"/>
        </w:rPr>
      </w:pPr>
      <w:r w:rsidRPr="00E8022E">
        <w:rPr>
          <w:rFonts w:ascii="Times New Roman" w:eastAsia="Times New Roman" w:hAnsi="Times New Roman" w:cs="Times New Roman"/>
          <w:sz w:val="28"/>
          <w:szCs w:val="28"/>
          <w:lang w:val="uk-UA" w:eastAsia="uk-UA"/>
        </w:rPr>
        <w:t xml:space="preserve">Розглянувши звернення ФОП </w:t>
      </w:r>
      <w:proofErr w:type="spellStart"/>
      <w:r w:rsidRPr="00E8022E">
        <w:rPr>
          <w:rFonts w:ascii="Times New Roman" w:eastAsia="Times New Roman" w:hAnsi="Times New Roman" w:cs="Times New Roman"/>
          <w:sz w:val="28"/>
          <w:szCs w:val="28"/>
          <w:lang w:val="uk-UA" w:eastAsia="uk-UA"/>
        </w:rPr>
        <w:t>Боднарашек</w:t>
      </w:r>
      <w:proofErr w:type="spellEnd"/>
      <w:r w:rsidRPr="00E8022E">
        <w:rPr>
          <w:rFonts w:ascii="Times New Roman" w:eastAsia="Times New Roman" w:hAnsi="Times New Roman" w:cs="Times New Roman"/>
          <w:sz w:val="28"/>
          <w:szCs w:val="28"/>
          <w:lang w:val="uk-UA" w:eastAsia="uk-UA"/>
        </w:rPr>
        <w:t xml:space="preserve"> Дарії Іванівни про затвердження  розрахунку планових витрат на теплопостачання </w:t>
      </w:r>
      <w:proofErr w:type="spellStart"/>
      <w:r w:rsidRPr="00E8022E">
        <w:rPr>
          <w:rFonts w:ascii="Times New Roman" w:eastAsia="Times New Roman" w:hAnsi="Times New Roman" w:cs="Times New Roman"/>
          <w:sz w:val="28"/>
          <w:szCs w:val="28"/>
          <w:lang w:val="uk-UA" w:eastAsia="uk-UA"/>
        </w:rPr>
        <w:t>Кутського</w:t>
      </w:r>
      <w:proofErr w:type="spellEnd"/>
      <w:r w:rsidRPr="00E8022E">
        <w:rPr>
          <w:rFonts w:ascii="Times New Roman" w:eastAsia="Times New Roman" w:hAnsi="Times New Roman" w:cs="Times New Roman"/>
          <w:sz w:val="28"/>
          <w:szCs w:val="28"/>
          <w:lang w:val="uk-UA" w:eastAsia="uk-UA"/>
        </w:rPr>
        <w:t xml:space="preserve"> ліцею (корпус №2), </w:t>
      </w:r>
      <w:proofErr w:type="spellStart"/>
      <w:r w:rsidRPr="00E8022E">
        <w:rPr>
          <w:rFonts w:ascii="Times New Roman" w:eastAsia="Times New Roman" w:hAnsi="Times New Roman" w:cs="Times New Roman"/>
          <w:sz w:val="28"/>
          <w:szCs w:val="28"/>
          <w:lang w:val="uk-UA" w:eastAsia="uk-UA"/>
        </w:rPr>
        <w:t>Розтоківського</w:t>
      </w:r>
      <w:proofErr w:type="spellEnd"/>
      <w:r w:rsidRPr="00E8022E">
        <w:rPr>
          <w:rFonts w:ascii="Times New Roman" w:eastAsia="Times New Roman" w:hAnsi="Times New Roman" w:cs="Times New Roman"/>
          <w:sz w:val="28"/>
          <w:szCs w:val="28"/>
          <w:lang w:val="uk-UA" w:eastAsia="uk-UA"/>
        </w:rPr>
        <w:t xml:space="preserve"> ліцею, </w:t>
      </w:r>
      <w:proofErr w:type="spellStart"/>
      <w:r w:rsidRPr="00E8022E">
        <w:rPr>
          <w:rFonts w:ascii="Times New Roman" w:eastAsia="Times New Roman" w:hAnsi="Times New Roman" w:cs="Times New Roman"/>
          <w:sz w:val="28"/>
          <w:szCs w:val="28"/>
          <w:lang w:val="uk-UA" w:eastAsia="uk-UA"/>
        </w:rPr>
        <w:t>Великорожинського</w:t>
      </w:r>
      <w:proofErr w:type="spellEnd"/>
      <w:r w:rsidRPr="00E8022E">
        <w:rPr>
          <w:rFonts w:ascii="Times New Roman" w:eastAsia="Times New Roman" w:hAnsi="Times New Roman" w:cs="Times New Roman"/>
          <w:sz w:val="28"/>
          <w:szCs w:val="28"/>
          <w:lang w:val="uk-UA" w:eastAsia="uk-UA"/>
        </w:rPr>
        <w:t xml:space="preserve"> ліцею, </w:t>
      </w:r>
      <w:proofErr w:type="spellStart"/>
      <w:r w:rsidRPr="00E8022E">
        <w:rPr>
          <w:rFonts w:ascii="Times New Roman" w:eastAsia="Times New Roman" w:hAnsi="Times New Roman" w:cs="Times New Roman"/>
          <w:sz w:val="28"/>
          <w:szCs w:val="28"/>
          <w:lang w:val="uk-UA" w:eastAsia="uk-UA"/>
        </w:rPr>
        <w:t>Малорожинської</w:t>
      </w:r>
      <w:proofErr w:type="spellEnd"/>
      <w:r w:rsidRPr="00E8022E">
        <w:rPr>
          <w:rFonts w:ascii="Times New Roman" w:eastAsia="Times New Roman" w:hAnsi="Times New Roman" w:cs="Times New Roman"/>
          <w:sz w:val="28"/>
          <w:szCs w:val="28"/>
          <w:lang w:val="uk-UA" w:eastAsia="uk-UA"/>
        </w:rPr>
        <w:t xml:space="preserve"> гімназії </w:t>
      </w:r>
      <w:proofErr w:type="spellStart"/>
      <w:r w:rsidRPr="00E8022E">
        <w:rPr>
          <w:rFonts w:ascii="Times New Roman" w:eastAsia="Times New Roman" w:hAnsi="Times New Roman" w:cs="Times New Roman"/>
          <w:sz w:val="28"/>
          <w:szCs w:val="28"/>
          <w:lang w:val="uk-UA" w:eastAsia="uk-UA"/>
        </w:rPr>
        <w:t>Кутської</w:t>
      </w:r>
      <w:proofErr w:type="spellEnd"/>
      <w:r w:rsidRPr="00E8022E">
        <w:rPr>
          <w:rFonts w:ascii="Times New Roman" w:eastAsia="Times New Roman" w:hAnsi="Times New Roman" w:cs="Times New Roman"/>
          <w:sz w:val="28"/>
          <w:szCs w:val="28"/>
          <w:lang w:val="uk-UA" w:eastAsia="uk-UA"/>
        </w:rPr>
        <w:t xml:space="preserve"> селищної ради, керуючись підпунктом 2 пункту «а» статті 28 Закону України «Про місцеве самоврядування в Україні та частиною 11 ст.20 Закону України «Про теплопостачання», взявши до уваги зауваження та пропозиції відділу освіти </w:t>
      </w:r>
      <w:proofErr w:type="spellStart"/>
      <w:r w:rsidRPr="00E8022E">
        <w:rPr>
          <w:rFonts w:ascii="Times New Roman" w:eastAsia="Times New Roman" w:hAnsi="Times New Roman" w:cs="Times New Roman"/>
          <w:sz w:val="28"/>
          <w:szCs w:val="28"/>
          <w:lang w:val="uk-UA" w:eastAsia="uk-UA"/>
        </w:rPr>
        <w:t>Кутської</w:t>
      </w:r>
      <w:proofErr w:type="spellEnd"/>
      <w:r w:rsidRPr="00E8022E">
        <w:rPr>
          <w:rFonts w:ascii="Times New Roman" w:eastAsia="Times New Roman" w:hAnsi="Times New Roman" w:cs="Times New Roman"/>
          <w:sz w:val="28"/>
          <w:szCs w:val="28"/>
          <w:lang w:val="uk-UA" w:eastAsia="uk-UA"/>
        </w:rPr>
        <w:t xml:space="preserve"> селищної ради про обмеженість фінансування щодо оплати енергоносіїв ( в </w:t>
      </w:r>
      <w:proofErr w:type="spellStart"/>
      <w:r w:rsidRPr="00E8022E">
        <w:rPr>
          <w:rFonts w:ascii="Times New Roman" w:eastAsia="Times New Roman" w:hAnsi="Times New Roman" w:cs="Times New Roman"/>
          <w:sz w:val="28"/>
          <w:szCs w:val="28"/>
          <w:lang w:val="uk-UA" w:eastAsia="uk-UA"/>
        </w:rPr>
        <w:t>т.ч</w:t>
      </w:r>
      <w:proofErr w:type="spellEnd"/>
      <w:r w:rsidRPr="00E8022E">
        <w:rPr>
          <w:rFonts w:ascii="Times New Roman" w:eastAsia="Times New Roman" w:hAnsi="Times New Roman" w:cs="Times New Roman"/>
          <w:sz w:val="28"/>
          <w:szCs w:val="28"/>
          <w:lang w:val="uk-UA" w:eastAsia="uk-UA"/>
        </w:rPr>
        <w:t xml:space="preserve">. теплопостачання), враховуючи рекомендації постійної комісії селищної ради  з питань бюджету, фінансів, планування соціально-економічного розвитку, підприємницької діяльності, інвестицій та міжнародного співробітництва та постійної комісії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 з цього питання,   виконавчий комітет </w:t>
      </w:r>
      <w:proofErr w:type="spellStart"/>
      <w:r w:rsidRPr="00E8022E">
        <w:rPr>
          <w:rFonts w:ascii="Times New Roman" w:eastAsia="Times New Roman" w:hAnsi="Times New Roman" w:cs="Times New Roman"/>
          <w:sz w:val="28"/>
          <w:szCs w:val="28"/>
          <w:lang w:val="uk-UA" w:eastAsia="uk-UA"/>
        </w:rPr>
        <w:t>Кутської</w:t>
      </w:r>
      <w:proofErr w:type="spellEnd"/>
      <w:r w:rsidRPr="00E8022E">
        <w:rPr>
          <w:rFonts w:ascii="Times New Roman" w:eastAsia="Times New Roman" w:hAnsi="Times New Roman" w:cs="Times New Roman"/>
          <w:sz w:val="28"/>
          <w:szCs w:val="28"/>
          <w:lang w:val="uk-UA" w:eastAsia="uk-UA"/>
        </w:rPr>
        <w:t xml:space="preserve"> селищної ради </w:t>
      </w:r>
    </w:p>
    <w:p w14:paraId="4CD045C3" w14:textId="77777777" w:rsidR="00E8022E" w:rsidRPr="00E8022E" w:rsidRDefault="00E8022E" w:rsidP="00E8022E">
      <w:pPr>
        <w:spacing w:after="200" w:line="240" w:lineRule="auto"/>
        <w:jc w:val="both"/>
        <w:rPr>
          <w:rFonts w:ascii="Times New Roman" w:eastAsia="Times New Roman" w:hAnsi="Times New Roman" w:cs="Times New Roman"/>
          <w:sz w:val="28"/>
          <w:szCs w:val="28"/>
          <w:lang w:val="uk-UA" w:eastAsia="uk-UA"/>
        </w:rPr>
      </w:pPr>
      <w:r w:rsidRPr="00E8022E">
        <w:rPr>
          <w:rFonts w:ascii="Times New Roman" w:eastAsia="Times New Roman" w:hAnsi="Times New Roman" w:cs="Times New Roman"/>
          <w:sz w:val="28"/>
          <w:szCs w:val="28"/>
          <w:lang w:val="uk-UA" w:eastAsia="uk-UA"/>
        </w:rPr>
        <w:t xml:space="preserve"> </w:t>
      </w:r>
      <w:r w:rsidRPr="00E8022E">
        <w:rPr>
          <w:rFonts w:ascii="Times New Roman" w:eastAsia="Times New Roman" w:hAnsi="Times New Roman" w:cs="Times New Roman"/>
          <w:b/>
          <w:bCs/>
          <w:sz w:val="28"/>
          <w:szCs w:val="28"/>
          <w:lang w:val="uk-UA" w:eastAsia="uk-UA"/>
        </w:rPr>
        <w:t xml:space="preserve">В И Р І Ш И В </w:t>
      </w:r>
    </w:p>
    <w:p w14:paraId="6D112E51" w14:textId="77777777" w:rsidR="00E8022E" w:rsidRPr="00E8022E" w:rsidRDefault="00E8022E" w:rsidP="00E8022E">
      <w:pPr>
        <w:spacing w:after="200" w:line="276" w:lineRule="auto"/>
        <w:rPr>
          <w:rFonts w:ascii="Times New Roman" w:eastAsia="Times New Roman" w:hAnsi="Times New Roman" w:cs="Times New Roman"/>
          <w:sz w:val="28"/>
          <w:szCs w:val="28"/>
          <w:lang w:val="uk-UA" w:eastAsia="uk-UA"/>
        </w:rPr>
      </w:pPr>
      <w:r w:rsidRPr="00E8022E">
        <w:rPr>
          <w:rFonts w:ascii="Times New Roman" w:eastAsia="Times New Roman" w:hAnsi="Times New Roman" w:cs="Times New Roman"/>
          <w:sz w:val="28"/>
          <w:szCs w:val="28"/>
          <w:lang w:val="uk-UA" w:eastAsia="uk-UA"/>
        </w:rPr>
        <w:lastRenderedPageBreak/>
        <w:t xml:space="preserve">         Рекомендувати сесії </w:t>
      </w:r>
      <w:proofErr w:type="spellStart"/>
      <w:r w:rsidRPr="00E8022E">
        <w:rPr>
          <w:rFonts w:ascii="Times New Roman" w:eastAsia="Times New Roman" w:hAnsi="Times New Roman" w:cs="Times New Roman"/>
          <w:sz w:val="28"/>
          <w:szCs w:val="28"/>
          <w:lang w:val="uk-UA" w:eastAsia="uk-UA"/>
        </w:rPr>
        <w:t>Кутської</w:t>
      </w:r>
      <w:proofErr w:type="spellEnd"/>
      <w:r w:rsidRPr="00E8022E">
        <w:rPr>
          <w:rFonts w:ascii="Times New Roman" w:eastAsia="Times New Roman" w:hAnsi="Times New Roman" w:cs="Times New Roman"/>
          <w:sz w:val="28"/>
          <w:szCs w:val="28"/>
          <w:lang w:val="uk-UA" w:eastAsia="uk-UA"/>
        </w:rPr>
        <w:t xml:space="preserve"> селищної ради затвердити  розрахунок планових витрат з теплопостачання  приміщень закладів загальної середньої освіти громади в сумах, що не перевищують </w:t>
      </w:r>
      <w:proofErr w:type="spellStart"/>
      <w:r w:rsidRPr="00E8022E">
        <w:rPr>
          <w:rFonts w:ascii="Times New Roman" w:eastAsia="Times New Roman" w:hAnsi="Times New Roman" w:cs="Times New Roman"/>
          <w:sz w:val="28"/>
          <w:szCs w:val="28"/>
          <w:lang w:val="uk-UA" w:eastAsia="uk-UA"/>
        </w:rPr>
        <w:t>нижчевказані</w:t>
      </w:r>
      <w:proofErr w:type="spellEnd"/>
      <w:r w:rsidRPr="00E8022E">
        <w:rPr>
          <w:rFonts w:ascii="Times New Roman" w:eastAsia="Times New Roman" w:hAnsi="Times New Roman" w:cs="Times New Roman"/>
          <w:sz w:val="28"/>
          <w:szCs w:val="28"/>
          <w:lang w:val="uk-UA" w:eastAsia="uk-UA"/>
        </w:rPr>
        <w:t>, а саме:</w:t>
      </w:r>
    </w:p>
    <w:p w14:paraId="472AC985" w14:textId="77777777" w:rsidR="00E8022E" w:rsidRPr="00E8022E" w:rsidRDefault="00E8022E" w:rsidP="00E8022E">
      <w:pPr>
        <w:pStyle w:val="a9"/>
        <w:numPr>
          <w:ilvl w:val="0"/>
          <w:numId w:val="22"/>
        </w:numPr>
        <w:rPr>
          <w:rFonts w:ascii="Times New Roman" w:hAnsi="Times New Roman"/>
          <w:sz w:val="28"/>
          <w:szCs w:val="28"/>
        </w:rPr>
      </w:pPr>
      <w:proofErr w:type="spellStart"/>
      <w:r w:rsidRPr="00E8022E">
        <w:rPr>
          <w:rFonts w:ascii="Times New Roman" w:hAnsi="Times New Roman"/>
          <w:sz w:val="28"/>
          <w:szCs w:val="28"/>
        </w:rPr>
        <w:t>Кутський</w:t>
      </w:r>
      <w:proofErr w:type="spellEnd"/>
      <w:r w:rsidRPr="00E8022E">
        <w:rPr>
          <w:rFonts w:ascii="Times New Roman" w:hAnsi="Times New Roman"/>
          <w:sz w:val="28"/>
          <w:szCs w:val="28"/>
        </w:rPr>
        <w:t xml:space="preserve"> ліцей ( корпус №2) на 2022 рік дровами за 1Гкал в сумі 2967 (Дві тисячі дев’ятсот шістдесят сім) гривень;</w:t>
      </w:r>
    </w:p>
    <w:p w14:paraId="4F81C2F7" w14:textId="77777777" w:rsidR="00E8022E" w:rsidRPr="00E8022E" w:rsidRDefault="00E8022E" w:rsidP="00E8022E">
      <w:pPr>
        <w:pStyle w:val="a9"/>
        <w:numPr>
          <w:ilvl w:val="0"/>
          <w:numId w:val="22"/>
        </w:numPr>
        <w:rPr>
          <w:rFonts w:ascii="Times New Roman" w:hAnsi="Times New Roman"/>
          <w:sz w:val="28"/>
          <w:szCs w:val="28"/>
        </w:rPr>
      </w:pPr>
      <w:proofErr w:type="spellStart"/>
      <w:r w:rsidRPr="00E8022E">
        <w:rPr>
          <w:rFonts w:ascii="Times New Roman" w:hAnsi="Times New Roman"/>
          <w:sz w:val="28"/>
          <w:szCs w:val="28"/>
        </w:rPr>
        <w:t>Розтоківський</w:t>
      </w:r>
      <w:proofErr w:type="spellEnd"/>
      <w:r w:rsidRPr="00E8022E">
        <w:rPr>
          <w:rFonts w:ascii="Times New Roman" w:hAnsi="Times New Roman"/>
          <w:sz w:val="28"/>
          <w:szCs w:val="28"/>
        </w:rPr>
        <w:t xml:space="preserve"> ліцей на 2022 рік дровами за 1Гкал в сумі 2109 (Дві тисячі сто дев’ять) гривень;</w:t>
      </w:r>
    </w:p>
    <w:p w14:paraId="40215ACB" w14:textId="77777777" w:rsidR="00E8022E" w:rsidRPr="00E8022E" w:rsidRDefault="00E8022E" w:rsidP="00E8022E">
      <w:pPr>
        <w:pStyle w:val="a9"/>
        <w:numPr>
          <w:ilvl w:val="0"/>
          <w:numId w:val="22"/>
        </w:numPr>
        <w:rPr>
          <w:rFonts w:ascii="Times New Roman" w:hAnsi="Times New Roman"/>
          <w:sz w:val="28"/>
          <w:szCs w:val="28"/>
        </w:rPr>
      </w:pPr>
      <w:proofErr w:type="spellStart"/>
      <w:r w:rsidRPr="00E8022E">
        <w:rPr>
          <w:rFonts w:ascii="Times New Roman" w:hAnsi="Times New Roman"/>
          <w:sz w:val="28"/>
          <w:szCs w:val="28"/>
        </w:rPr>
        <w:t>Великорожинський</w:t>
      </w:r>
      <w:proofErr w:type="spellEnd"/>
      <w:r w:rsidRPr="00E8022E">
        <w:rPr>
          <w:rFonts w:ascii="Times New Roman" w:hAnsi="Times New Roman"/>
          <w:sz w:val="28"/>
          <w:szCs w:val="28"/>
        </w:rPr>
        <w:t xml:space="preserve"> ліцей  на  2022 рік дровами за 1Гкал в сумі 2118 (Дві тисячі сто вісімнадцять) гривень;</w:t>
      </w:r>
    </w:p>
    <w:p w14:paraId="5AA4E826" w14:textId="77777777" w:rsidR="00E8022E" w:rsidRPr="00E8022E" w:rsidRDefault="00E8022E" w:rsidP="00E8022E">
      <w:pPr>
        <w:pStyle w:val="a9"/>
        <w:numPr>
          <w:ilvl w:val="0"/>
          <w:numId w:val="22"/>
        </w:numPr>
        <w:tabs>
          <w:tab w:val="left" w:pos="4440"/>
        </w:tabs>
        <w:spacing w:after="0" w:line="240" w:lineRule="auto"/>
        <w:jc w:val="both"/>
        <w:rPr>
          <w:rFonts w:ascii="Times New Roman" w:hAnsi="Times New Roman"/>
          <w:b/>
          <w:bCs/>
          <w:sz w:val="28"/>
          <w:szCs w:val="28"/>
        </w:rPr>
      </w:pPr>
      <w:proofErr w:type="spellStart"/>
      <w:r w:rsidRPr="00E8022E">
        <w:rPr>
          <w:rFonts w:ascii="Times New Roman" w:hAnsi="Times New Roman"/>
          <w:sz w:val="28"/>
          <w:szCs w:val="28"/>
        </w:rPr>
        <w:t>Малорожинська</w:t>
      </w:r>
      <w:proofErr w:type="spellEnd"/>
      <w:r w:rsidRPr="00E8022E">
        <w:rPr>
          <w:rFonts w:ascii="Times New Roman" w:hAnsi="Times New Roman"/>
          <w:sz w:val="28"/>
          <w:szCs w:val="28"/>
        </w:rPr>
        <w:t xml:space="preserve"> гімназія на 2022 рік дровами за 1Гкал в сумі 4118 (Чотири тисячі сто вісімнадцять) гривень.</w:t>
      </w:r>
    </w:p>
    <w:p w14:paraId="036AE1CF" w14:textId="77777777" w:rsidR="00E8022E" w:rsidRPr="00E8022E" w:rsidRDefault="00E8022E" w:rsidP="00E8022E">
      <w:pPr>
        <w:tabs>
          <w:tab w:val="center" w:pos="5032"/>
        </w:tabs>
        <w:spacing w:after="0" w:line="240" w:lineRule="auto"/>
        <w:rPr>
          <w:rFonts w:ascii="Times New Roman" w:eastAsia="Times New Roman" w:hAnsi="Times New Roman" w:cs="Times New Roman"/>
          <w:b/>
          <w:bCs/>
          <w:sz w:val="28"/>
          <w:szCs w:val="28"/>
          <w:lang w:val="uk-UA" w:eastAsia="ru-RU"/>
        </w:rPr>
      </w:pPr>
    </w:p>
    <w:p w14:paraId="36657A2C" w14:textId="77777777" w:rsidR="00E8022E" w:rsidRPr="00E8022E" w:rsidRDefault="00E8022E" w:rsidP="00E8022E">
      <w:pPr>
        <w:tabs>
          <w:tab w:val="left" w:pos="4590"/>
        </w:tabs>
        <w:spacing w:after="200" w:line="276" w:lineRule="auto"/>
        <w:rPr>
          <w:rFonts w:ascii="Times New Roman" w:eastAsia="Times New Roman" w:hAnsi="Times New Roman" w:cs="Times New Roman"/>
          <w:b/>
          <w:bCs/>
          <w:sz w:val="28"/>
          <w:szCs w:val="28"/>
          <w:lang w:val="uk-UA" w:eastAsia="ru-RU"/>
        </w:rPr>
      </w:pPr>
      <w:r w:rsidRPr="00E8022E">
        <w:rPr>
          <w:rFonts w:ascii="Times New Roman" w:eastAsia="Times New Roman" w:hAnsi="Times New Roman" w:cs="Times New Roman"/>
          <w:sz w:val="28"/>
          <w:szCs w:val="28"/>
          <w:lang w:val="uk-UA" w:eastAsia="uk-UA"/>
        </w:rPr>
        <w:tab/>
      </w:r>
      <w:r w:rsidRPr="00E8022E">
        <w:rPr>
          <w:rFonts w:ascii="Times New Roman" w:eastAsia="Times New Roman" w:hAnsi="Times New Roman" w:cs="Times New Roman"/>
          <w:b/>
          <w:bCs/>
          <w:sz w:val="28"/>
          <w:szCs w:val="28"/>
          <w:lang w:val="uk-UA" w:eastAsia="uk-UA"/>
        </w:rPr>
        <w:t>22</w:t>
      </w:r>
    </w:p>
    <w:p w14:paraId="6E0CB7C2" w14:textId="77777777" w:rsidR="00E8022E" w:rsidRPr="00E8022E" w:rsidRDefault="00E8022E" w:rsidP="00E8022E">
      <w:pPr>
        <w:spacing w:after="200" w:line="240" w:lineRule="auto"/>
        <w:ind w:firstLine="708"/>
        <w:jc w:val="both"/>
        <w:rPr>
          <w:rFonts w:ascii="Times New Roman" w:eastAsia="Times New Roman" w:hAnsi="Times New Roman" w:cs="Times New Roman"/>
          <w:sz w:val="28"/>
          <w:szCs w:val="28"/>
          <w:lang w:val="uk-UA" w:eastAsia="uk-UA"/>
        </w:rPr>
      </w:pPr>
      <w:r w:rsidRPr="00E8022E">
        <w:rPr>
          <w:rFonts w:ascii="Times New Roman" w:eastAsia="Times New Roman" w:hAnsi="Times New Roman" w:cs="Times New Roman"/>
          <w:sz w:val="28"/>
          <w:szCs w:val="28"/>
          <w:lang w:val="uk-UA" w:eastAsia="uk-UA"/>
        </w:rPr>
        <w:t>Розглянувши звернення директора ПП «</w:t>
      </w:r>
      <w:proofErr w:type="spellStart"/>
      <w:r w:rsidRPr="00E8022E">
        <w:rPr>
          <w:rFonts w:ascii="Times New Roman" w:eastAsia="Times New Roman" w:hAnsi="Times New Roman" w:cs="Times New Roman"/>
          <w:sz w:val="28"/>
          <w:szCs w:val="28"/>
          <w:lang w:val="uk-UA" w:eastAsia="uk-UA"/>
        </w:rPr>
        <w:t>Косіврембудсервіс</w:t>
      </w:r>
      <w:proofErr w:type="spellEnd"/>
      <w:r w:rsidRPr="00E8022E">
        <w:rPr>
          <w:rFonts w:ascii="Times New Roman" w:eastAsia="Times New Roman" w:hAnsi="Times New Roman" w:cs="Times New Roman"/>
          <w:sz w:val="28"/>
          <w:szCs w:val="28"/>
          <w:lang w:val="uk-UA" w:eastAsia="uk-UA"/>
        </w:rPr>
        <w:t xml:space="preserve">»  Мельник О.П.  про затвердження  розрахунку планових витрат на теплопостачання </w:t>
      </w:r>
      <w:proofErr w:type="spellStart"/>
      <w:r w:rsidRPr="00E8022E">
        <w:rPr>
          <w:rFonts w:ascii="Times New Roman" w:eastAsia="Times New Roman" w:hAnsi="Times New Roman" w:cs="Times New Roman"/>
          <w:sz w:val="28"/>
          <w:szCs w:val="28"/>
          <w:lang w:val="uk-UA" w:eastAsia="uk-UA"/>
        </w:rPr>
        <w:t>Кутського</w:t>
      </w:r>
      <w:proofErr w:type="spellEnd"/>
      <w:r w:rsidRPr="00E8022E">
        <w:rPr>
          <w:rFonts w:ascii="Times New Roman" w:eastAsia="Times New Roman" w:hAnsi="Times New Roman" w:cs="Times New Roman"/>
          <w:sz w:val="28"/>
          <w:szCs w:val="28"/>
          <w:lang w:val="uk-UA" w:eastAsia="uk-UA"/>
        </w:rPr>
        <w:t xml:space="preserve"> ліцею, </w:t>
      </w:r>
      <w:proofErr w:type="spellStart"/>
      <w:r w:rsidRPr="00E8022E">
        <w:rPr>
          <w:rFonts w:ascii="Times New Roman" w:eastAsia="Times New Roman" w:hAnsi="Times New Roman" w:cs="Times New Roman"/>
          <w:sz w:val="28"/>
          <w:szCs w:val="28"/>
          <w:lang w:val="uk-UA" w:eastAsia="uk-UA"/>
        </w:rPr>
        <w:t>Тюдівського</w:t>
      </w:r>
      <w:proofErr w:type="spellEnd"/>
      <w:r w:rsidRPr="00E8022E">
        <w:rPr>
          <w:rFonts w:ascii="Times New Roman" w:eastAsia="Times New Roman" w:hAnsi="Times New Roman" w:cs="Times New Roman"/>
          <w:sz w:val="28"/>
          <w:szCs w:val="28"/>
          <w:lang w:val="uk-UA" w:eastAsia="uk-UA"/>
        </w:rPr>
        <w:t xml:space="preserve"> ліцею </w:t>
      </w:r>
      <w:proofErr w:type="spellStart"/>
      <w:r w:rsidRPr="00E8022E">
        <w:rPr>
          <w:rFonts w:ascii="Times New Roman" w:eastAsia="Times New Roman" w:hAnsi="Times New Roman" w:cs="Times New Roman"/>
          <w:sz w:val="28"/>
          <w:szCs w:val="28"/>
          <w:lang w:val="uk-UA" w:eastAsia="uk-UA"/>
        </w:rPr>
        <w:t>Кутської</w:t>
      </w:r>
      <w:proofErr w:type="spellEnd"/>
      <w:r w:rsidRPr="00E8022E">
        <w:rPr>
          <w:rFonts w:ascii="Times New Roman" w:eastAsia="Times New Roman" w:hAnsi="Times New Roman" w:cs="Times New Roman"/>
          <w:sz w:val="28"/>
          <w:szCs w:val="28"/>
          <w:lang w:val="uk-UA" w:eastAsia="uk-UA"/>
        </w:rPr>
        <w:t xml:space="preserve"> селищної ради, керуючись підпунктом 2 пункту «а» статті 28 Закону України «Про місцеве самоврядування в Україні та частиною 11 ст.20 Закону України «Про теплопостачання», взявши до уваги зауваження та пропозиції відділу освіти </w:t>
      </w:r>
      <w:proofErr w:type="spellStart"/>
      <w:r w:rsidRPr="00E8022E">
        <w:rPr>
          <w:rFonts w:ascii="Times New Roman" w:eastAsia="Times New Roman" w:hAnsi="Times New Roman" w:cs="Times New Roman"/>
          <w:sz w:val="28"/>
          <w:szCs w:val="28"/>
          <w:lang w:val="uk-UA" w:eastAsia="uk-UA"/>
        </w:rPr>
        <w:t>Кутської</w:t>
      </w:r>
      <w:proofErr w:type="spellEnd"/>
      <w:r w:rsidRPr="00E8022E">
        <w:rPr>
          <w:rFonts w:ascii="Times New Roman" w:eastAsia="Times New Roman" w:hAnsi="Times New Roman" w:cs="Times New Roman"/>
          <w:sz w:val="28"/>
          <w:szCs w:val="28"/>
          <w:lang w:val="uk-UA" w:eastAsia="uk-UA"/>
        </w:rPr>
        <w:t xml:space="preserve"> селищної ради про обмеженість фінансування щодо оплати енергоносіїв ( в </w:t>
      </w:r>
      <w:proofErr w:type="spellStart"/>
      <w:r w:rsidRPr="00E8022E">
        <w:rPr>
          <w:rFonts w:ascii="Times New Roman" w:eastAsia="Times New Roman" w:hAnsi="Times New Roman" w:cs="Times New Roman"/>
          <w:sz w:val="28"/>
          <w:szCs w:val="28"/>
          <w:lang w:val="uk-UA" w:eastAsia="uk-UA"/>
        </w:rPr>
        <w:t>т.ч</w:t>
      </w:r>
      <w:proofErr w:type="spellEnd"/>
      <w:r w:rsidRPr="00E8022E">
        <w:rPr>
          <w:rFonts w:ascii="Times New Roman" w:eastAsia="Times New Roman" w:hAnsi="Times New Roman" w:cs="Times New Roman"/>
          <w:sz w:val="28"/>
          <w:szCs w:val="28"/>
          <w:lang w:val="uk-UA" w:eastAsia="uk-UA"/>
        </w:rPr>
        <w:t xml:space="preserve">. теплопостачання), враховуючи рекомендації постійної комісії селищної ради  з питань бюджету, фінансів, планування соціально-економічного розвитку, підприємницької діяльності, інвестицій та міжнародного співробітництва та постійної комісії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 з цього питання, виконавчий комітет </w:t>
      </w:r>
      <w:proofErr w:type="spellStart"/>
      <w:r w:rsidRPr="00E8022E">
        <w:rPr>
          <w:rFonts w:ascii="Times New Roman" w:eastAsia="Times New Roman" w:hAnsi="Times New Roman" w:cs="Times New Roman"/>
          <w:sz w:val="28"/>
          <w:szCs w:val="28"/>
          <w:lang w:val="uk-UA" w:eastAsia="uk-UA"/>
        </w:rPr>
        <w:t>Кутської</w:t>
      </w:r>
      <w:proofErr w:type="spellEnd"/>
      <w:r w:rsidRPr="00E8022E">
        <w:rPr>
          <w:rFonts w:ascii="Times New Roman" w:eastAsia="Times New Roman" w:hAnsi="Times New Roman" w:cs="Times New Roman"/>
          <w:sz w:val="28"/>
          <w:szCs w:val="28"/>
          <w:lang w:val="uk-UA" w:eastAsia="uk-UA"/>
        </w:rPr>
        <w:t xml:space="preserve"> селищної ради </w:t>
      </w:r>
    </w:p>
    <w:p w14:paraId="78F27C24" w14:textId="77777777" w:rsidR="00E8022E" w:rsidRPr="00E8022E" w:rsidRDefault="00E8022E" w:rsidP="00E8022E">
      <w:pPr>
        <w:spacing w:after="200" w:line="240" w:lineRule="auto"/>
        <w:jc w:val="both"/>
        <w:rPr>
          <w:rFonts w:ascii="Times New Roman" w:eastAsia="Times New Roman" w:hAnsi="Times New Roman" w:cs="Times New Roman"/>
          <w:sz w:val="28"/>
          <w:szCs w:val="28"/>
          <w:lang w:val="uk-UA" w:eastAsia="uk-UA"/>
        </w:rPr>
      </w:pPr>
      <w:r w:rsidRPr="00E8022E">
        <w:rPr>
          <w:rFonts w:ascii="Times New Roman" w:eastAsia="Times New Roman" w:hAnsi="Times New Roman" w:cs="Times New Roman"/>
          <w:sz w:val="28"/>
          <w:szCs w:val="28"/>
          <w:lang w:val="uk-UA" w:eastAsia="uk-UA"/>
        </w:rPr>
        <w:t xml:space="preserve"> </w:t>
      </w:r>
      <w:r w:rsidRPr="00E8022E">
        <w:rPr>
          <w:rFonts w:ascii="Times New Roman" w:eastAsia="Times New Roman" w:hAnsi="Times New Roman" w:cs="Times New Roman"/>
          <w:b/>
          <w:bCs/>
          <w:sz w:val="28"/>
          <w:szCs w:val="28"/>
          <w:lang w:val="uk-UA" w:eastAsia="uk-UA"/>
        </w:rPr>
        <w:t xml:space="preserve">В И Р І Ш И В </w:t>
      </w:r>
    </w:p>
    <w:p w14:paraId="09917C39" w14:textId="77777777" w:rsidR="00E8022E" w:rsidRPr="00E8022E" w:rsidRDefault="00E8022E" w:rsidP="00E8022E">
      <w:pPr>
        <w:spacing w:after="200" w:line="276" w:lineRule="auto"/>
        <w:rPr>
          <w:rFonts w:ascii="Times New Roman" w:eastAsia="Times New Roman" w:hAnsi="Times New Roman" w:cs="Times New Roman"/>
          <w:sz w:val="28"/>
          <w:szCs w:val="28"/>
          <w:lang w:val="uk-UA" w:eastAsia="uk-UA"/>
        </w:rPr>
      </w:pPr>
      <w:r w:rsidRPr="00E8022E">
        <w:rPr>
          <w:rFonts w:ascii="Times New Roman" w:eastAsia="Times New Roman" w:hAnsi="Times New Roman" w:cs="Times New Roman"/>
          <w:sz w:val="28"/>
          <w:szCs w:val="28"/>
          <w:lang w:val="uk-UA" w:eastAsia="uk-UA"/>
        </w:rPr>
        <w:t xml:space="preserve">         Рекомендувати сесії </w:t>
      </w:r>
      <w:proofErr w:type="spellStart"/>
      <w:r w:rsidRPr="00E8022E">
        <w:rPr>
          <w:rFonts w:ascii="Times New Roman" w:eastAsia="Times New Roman" w:hAnsi="Times New Roman" w:cs="Times New Roman"/>
          <w:sz w:val="28"/>
          <w:szCs w:val="28"/>
          <w:lang w:val="uk-UA" w:eastAsia="uk-UA"/>
        </w:rPr>
        <w:t>Кутської</w:t>
      </w:r>
      <w:proofErr w:type="spellEnd"/>
      <w:r w:rsidRPr="00E8022E">
        <w:rPr>
          <w:rFonts w:ascii="Times New Roman" w:eastAsia="Times New Roman" w:hAnsi="Times New Roman" w:cs="Times New Roman"/>
          <w:sz w:val="28"/>
          <w:szCs w:val="28"/>
          <w:lang w:val="uk-UA" w:eastAsia="uk-UA"/>
        </w:rPr>
        <w:t xml:space="preserve"> селищної ради затвердити  розрахунок планових витрат з теплопостачання  приміщень закладів загальної середньої освіти громади в сумах, що не перевищують </w:t>
      </w:r>
      <w:proofErr w:type="spellStart"/>
      <w:r w:rsidRPr="00E8022E">
        <w:rPr>
          <w:rFonts w:ascii="Times New Roman" w:eastAsia="Times New Roman" w:hAnsi="Times New Roman" w:cs="Times New Roman"/>
          <w:sz w:val="28"/>
          <w:szCs w:val="28"/>
          <w:lang w:val="uk-UA" w:eastAsia="uk-UA"/>
        </w:rPr>
        <w:t>нижчевказані</w:t>
      </w:r>
      <w:proofErr w:type="spellEnd"/>
      <w:r w:rsidRPr="00E8022E">
        <w:rPr>
          <w:rFonts w:ascii="Times New Roman" w:eastAsia="Times New Roman" w:hAnsi="Times New Roman" w:cs="Times New Roman"/>
          <w:sz w:val="28"/>
          <w:szCs w:val="28"/>
          <w:lang w:val="uk-UA" w:eastAsia="uk-UA"/>
        </w:rPr>
        <w:t>, а саме:</w:t>
      </w:r>
    </w:p>
    <w:p w14:paraId="2D575606" w14:textId="77777777" w:rsidR="00E8022E" w:rsidRPr="00E8022E" w:rsidRDefault="00E8022E" w:rsidP="00E8022E">
      <w:pPr>
        <w:pStyle w:val="a9"/>
        <w:numPr>
          <w:ilvl w:val="0"/>
          <w:numId w:val="22"/>
        </w:numPr>
        <w:rPr>
          <w:rFonts w:ascii="Times New Roman" w:hAnsi="Times New Roman"/>
          <w:sz w:val="28"/>
          <w:szCs w:val="28"/>
        </w:rPr>
      </w:pPr>
      <w:proofErr w:type="spellStart"/>
      <w:r w:rsidRPr="00E8022E">
        <w:rPr>
          <w:rFonts w:ascii="Times New Roman" w:hAnsi="Times New Roman"/>
          <w:sz w:val="28"/>
          <w:szCs w:val="28"/>
        </w:rPr>
        <w:t>Кутський</w:t>
      </w:r>
      <w:proofErr w:type="spellEnd"/>
      <w:r w:rsidRPr="00E8022E">
        <w:rPr>
          <w:rFonts w:ascii="Times New Roman" w:hAnsi="Times New Roman"/>
          <w:sz w:val="28"/>
          <w:szCs w:val="28"/>
        </w:rPr>
        <w:t xml:space="preserve"> ліцей (корпус №1) на 2022 рік дровами за 1Гкал в сумі 2318 (Дві тисячі триста вісімнадцять) гривень;</w:t>
      </w:r>
    </w:p>
    <w:p w14:paraId="0A8BEA51" w14:textId="77777777" w:rsidR="00E8022E" w:rsidRPr="00E8022E" w:rsidRDefault="00E8022E" w:rsidP="00E8022E">
      <w:pPr>
        <w:pStyle w:val="a9"/>
        <w:numPr>
          <w:ilvl w:val="0"/>
          <w:numId w:val="22"/>
        </w:numPr>
        <w:rPr>
          <w:rFonts w:ascii="Times New Roman" w:hAnsi="Times New Roman"/>
          <w:sz w:val="28"/>
          <w:szCs w:val="28"/>
        </w:rPr>
      </w:pPr>
      <w:proofErr w:type="spellStart"/>
      <w:r w:rsidRPr="00E8022E">
        <w:rPr>
          <w:rFonts w:ascii="Times New Roman" w:hAnsi="Times New Roman"/>
          <w:sz w:val="28"/>
          <w:szCs w:val="28"/>
        </w:rPr>
        <w:t>Тюдівський</w:t>
      </w:r>
      <w:proofErr w:type="spellEnd"/>
      <w:r w:rsidRPr="00E8022E">
        <w:rPr>
          <w:rFonts w:ascii="Times New Roman" w:hAnsi="Times New Roman"/>
          <w:sz w:val="28"/>
          <w:szCs w:val="28"/>
        </w:rPr>
        <w:t xml:space="preserve"> ліцей на 2022 рік дровами за 1Гкал в сумі 2978 (Дві тисячі  дев’ятсот сімдесят вісім) гривень.</w:t>
      </w:r>
    </w:p>
    <w:p w14:paraId="234BF9DE" w14:textId="77777777" w:rsidR="00E8022E" w:rsidRPr="00E8022E" w:rsidRDefault="00E8022E" w:rsidP="00920996">
      <w:pPr>
        <w:spacing w:after="200" w:line="276" w:lineRule="auto"/>
        <w:rPr>
          <w:rFonts w:ascii="Times New Roman" w:eastAsia="Times New Roman" w:hAnsi="Times New Roman" w:cs="Times New Roman"/>
          <w:sz w:val="28"/>
          <w:szCs w:val="28"/>
          <w:lang w:val="uk-UA" w:eastAsia="uk-UA"/>
        </w:rPr>
      </w:pPr>
    </w:p>
    <w:p w14:paraId="32DA37DE" w14:textId="3B49A596" w:rsidR="00A25B25" w:rsidRPr="00D024A0" w:rsidRDefault="008E7398" w:rsidP="008E7398">
      <w:pPr>
        <w:shd w:val="clear" w:color="auto" w:fill="FFFFFF"/>
        <w:tabs>
          <w:tab w:val="left" w:pos="4305"/>
        </w:tabs>
        <w:spacing w:after="0" w:line="240" w:lineRule="auto"/>
        <w:ind w:left="66"/>
        <w:jc w:val="both"/>
        <w:rPr>
          <w:rFonts w:ascii="Times New Roman" w:eastAsia="Calibri" w:hAnsi="Times New Roman" w:cs="Times New Roman"/>
          <w:b/>
          <w:sz w:val="28"/>
          <w:szCs w:val="28"/>
          <w:lang w:val="uk-UA"/>
        </w:rPr>
      </w:pPr>
      <w:r>
        <w:rPr>
          <w:rFonts w:ascii="Times New Roman" w:eastAsia="Calibri" w:hAnsi="Times New Roman" w:cs="Times New Roman"/>
          <w:color w:val="000000" w:themeColor="text1"/>
          <w:sz w:val="28"/>
          <w:szCs w:val="28"/>
          <w:lang w:val="uk-UA"/>
        </w:rPr>
        <w:tab/>
      </w:r>
      <w:r w:rsidRPr="008E7398">
        <w:rPr>
          <w:rFonts w:ascii="Times New Roman" w:eastAsia="Calibri" w:hAnsi="Times New Roman" w:cs="Times New Roman"/>
          <w:b/>
          <w:bCs/>
          <w:color w:val="000000" w:themeColor="text1"/>
          <w:sz w:val="28"/>
          <w:szCs w:val="28"/>
          <w:lang w:val="uk-UA"/>
        </w:rPr>
        <w:t>23</w:t>
      </w:r>
    </w:p>
    <w:p w14:paraId="3294E219" w14:textId="77777777" w:rsidR="006D4252" w:rsidRPr="00C87697" w:rsidRDefault="006D4252" w:rsidP="006D4252">
      <w:pPr>
        <w:tabs>
          <w:tab w:val="center" w:pos="5032"/>
        </w:tabs>
        <w:spacing w:after="0" w:line="240" w:lineRule="auto"/>
        <w:rPr>
          <w:rFonts w:ascii="Times New Roman" w:eastAsia="Times New Roman" w:hAnsi="Times New Roman" w:cs="Times New Roman"/>
          <w:sz w:val="28"/>
          <w:szCs w:val="28"/>
          <w:lang w:val="uk-UA" w:eastAsia="ru-RU"/>
        </w:rPr>
      </w:pPr>
      <w:bookmarkStart w:id="8" w:name="_Hlk88573128"/>
    </w:p>
    <w:p w14:paraId="14B2B792" w14:textId="5D67C7FE" w:rsidR="006D4252" w:rsidRPr="00C87697" w:rsidRDefault="006D4252" w:rsidP="006D4252">
      <w:pPr>
        <w:spacing w:after="200" w:line="240" w:lineRule="auto"/>
        <w:jc w:val="both"/>
        <w:rPr>
          <w:rFonts w:ascii="Times New Roman" w:eastAsia="Times New Roman" w:hAnsi="Times New Roman" w:cs="Times New Roman"/>
          <w:color w:val="FF0000"/>
          <w:sz w:val="28"/>
          <w:szCs w:val="28"/>
          <w:lang w:val="uk-UA" w:eastAsia="uk-UA"/>
        </w:rPr>
      </w:pPr>
      <w:r w:rsidRPr="00C87697">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Заслухавши службову записку начальника відділу «Центр надання адміністративних послуг» </w:t>
      </w:r>
      <w:proofErr w:type="spellStart"/>
      <w:r>
        <w:rPr>
          <w:rFonts w:ascii="Times New Roman" w:eastAsia="Times New Roman" w:hAnsi="Times New Roman" w:cs="Times New Roman"/>
          <w:sz w:val="28"/>
          <w:szCs w:val="28"/>
          <w:lang w:val="uk-UA" w:eastAsia="uk-UA"/>
        </w:rPr>
        <w:t>Кутської</w:t>
      </w:r>
      <w:proofErr w:type="spellEnd"/>
      <w:r>
        <w:rPr>
          <w:rFonts w:ascii="Times New Roman" w:eastAsia="Times New Roman" w:hAnsi="Times New Roman" w:cs="Times New Roman"/>
          <w:sz w:val="28"/>
          <w:szCs w:val="28"/>
          <w:lang w:val="uk-UA" w:eastAsia="uk-UA"/>
        </w:rPr>
        <w:t xml:space="preserve"> селищної рада щодо необхідності </w:t>
      </w:r>
      <w:r w:rsidR="00485119">
        <w:rPr>
          <w:rFonts w:ascii="Times New Roman" w:eastAsia="Times New Roman" w:hAnsi="Times New Roman" w:cs="Times New Roman"/>
          <w:sz w:val="28"/>
          <w:szCs w:val="28"/>
          <w:lang w:val="uk-UA" w:eastAsia="uk-UA"/>
        </w:rPr>
        <w:t xml:space="preserve">своєчасного наповнення даними відомчої інформаційної системи Державної міграційної служби (Реєстр територіальної громади) та термінового усунення наявних помилок по </w:t>
      </w:r>
      <w:proofErr w:type="spellStart"/>
      <w:r w:rsidR="00485119">
        <w:rPr>
          <w:rFonts w:ascii="Times New Roman" w:eastAsia="Times New Roman" w:hAnsi="Times New Roman" w:cs="Times New Roman"/>
          <w:sz w:val="28"/>
          <w:szCs w:val="28"/>
          <w:lang w:val="uk-UA" w:eastAsia="uk-UA"/>
        </w:rPr>
        <w:t>старостинських</w:t>
      </w:r>
      <w:proofErr w:type="spellEnd"/>
      <w:r w:rsidR="00485119">
        <w:rPr>
          <w:rFonts w:ascii="Times New Roman" w:eastAsia="Times New Roman" w:hAnsi="Times New Roman" w:cs="Times New Roman"/>
          <w:sz w:val="28"/>
          <w:szCs w:val="28"/>
          <w:lang w:val="uk-UA" w:eastAsia="uk-UA"/>
        </w:rPr>
        <w:t xml:space="preserve"> округах</w:t>
      </w:r>
      <w:r w:rsidRPr="00C87697">
        <w:rPr>
          <w:rFonts w:ascii="Times New Roman" w:eastAsia="Times New Roman" w:hAnsi="Times New Roman" w:cs="Times New Roman"/>
          <w:sz w:val="28"/>
          <w:szCs w:val="28"/>
          <w:lang w:val="uk-UA" w:eastAsia="uk-UA"/>
        </w:rPr>
        <w:t xml:space="preserve">, виконавчий комітет </w:t>
      </w:r>
      <w:proofErr w:type="spellStart"/>
      <w:r w:rsidRPr="00C87697">
        <w:rPr>
          <w:rFonts w:ascii="Times New Roman" w:eastAsia="Times New Roman" w:hAnsi="Times New Roman" w:cs="Times New Roman"/>
          <w:sz w:val="28"/>
          <w:szCs w:val="28"/>
          <w:lang w:val="uk-UA" w:eastAsia="uk-UA"/>
        </w:rPr>
        <w:t>Кутської</w:t>
      </w:r>
      <w:proofErr w:type="spellEnd"/>
      <w:r w:rsidRPr="00C87697">
        <w:rPr>
          <w:rFonts w:ascii="Times New Roman" w:eastAsia="Times New Roman" w:hAnsi="Times New Roman" w:cs="Times New Roman"/>
          <w:sz w:val="28"/>
          <w:szCs w:val="28"/>
          <w:lang w:val="uk-UA" w:eastAsia="uk-UA"/>
        </w:rPr>
        <w:t xml:space="preserve"> селищної ради</w:t>
      </w:r>
    </w:p>
    <w:p w14:paraId="27391164" w14:textId="19FF7662" w:rsidR="006D4252" w:rsidRDefault="006D4252" w:rsidP="006D4252">
      <w:pPr>
        <w:tabs>
          <w:tab w:val="left" w:pos="3155"/>
        </w:tabs>
        <w:spacing w:after="0" w:line="240" w:lineRule="auto"/>
        <w:rPr>
          <w:rFonts w:ascii="Times New Roman" w:eastAsia="Times New Roman" w:hAnsi="Times New Roman" w:cs="Times New Roman"/>
          <w:b/>
          <w:bCs/>
          <w:sz w:val="28"/>
          <w:szCs w:val="28"/>
          <w:lang w:val="uk-UA" w:eastAsia="ru-RU"/>
        </w:rPr>
      </w:pPr>
      <w:r w:rsidRPr="00C87697">
        <w:rPr>
          <w:rFonts w:ascii="Times New Roman" w:eastAsia="Times New Roman" w:hAnsi="Times New Roman" w:cs="Times New Roman"/>
          <w:b/>
          <w:bCs/>
          <w:sz w:val="28"/>
          <w:szCs w:val="28"/>
          <w:lang w:val="uk-UA" w:eastAsia="ru-RU"/>
        </w:rPr>
        <w:lastRenderedPageBreak/>
        <w:t>В И Р І Ш И В:</w:t>
      </w:r>
    </w:p>
    <w:p w14:paraId="786D5C0C" w14:textId="16713F62" w:rsidR="006D4252" w:rsidRDefault="006D4252" w:rsidP="006D4252">
      <w:pPr>
        <w:tabs>
          <w:tab w:val="left" w:pos="3155"/>
        </w:tabs>
        <w:spacing w:after="0" w:line="240" w:lineRule="auto"/>
        <w:rPr>
          <w:rFonts w:ascii="Times New Roman" w:eastAsia="Times New Roman" w:hAnsi="Times New Roman" w:cs="Times New Roman"/>
          <w:b/>
          <w:bCs/>
          <w:sz w:val="28"/>
          <w:szCs w:val="28"/>
          <w:lang w:val="uk-UA" w:eastAsia="ru-RU"/>
        </w:rPr>
      </w:pPr>
    </w:p>
    <w:p w14:paraId="29159820" w14:textId="77777777" w:rsidR="00212961" w:rsidRDefault="00312714" w:rsidP="00212961">
      <w:pPr>
        <w:pStyle w:val="a9"/>
        <w:numPr>
          <w:ilvl w:val="1"/>
          <w:numId w:val="3"/>
        </w:numPr>
        <w:tabs>
          <w:tab w:val="left" w:pos="3155"/>
        </w:tabs>
        <w:spacing w:after="0" w:line="240" w:lineRule="auto"/>
        <w:rPr>
          <w:rFonts w:ascii="Times New Roman" w:hAnsi="Times New Roman"/>
          <w:sz w:val="28"/>
          <w:szCs w:val="28"/>
          <w:lang w:eastAsia="ru-RU"/>
        </w:rPr>
      </w:pPr>
      <w:r w:rsidRPr="00212961">
        <w:rPr>
          <w:rFonts w:ascii="Times New Roman" w:hAnsi="Times New Roman"/>
          <w:sz w:val="28"/>
          <w:szCs w:val="28"/>
          <w:lang w:eastAsia="ru-RU"/>
        </w:rPr>
        <w:t xml:space="preserve">Зобов’язати </w:t>
      </w:r>
      <w:r w:rsidR="00212961" w:rsidRPr="00212961">
        <w:rPr>
          <w:rFonts w:ascii="Times New Roman" w:hAnsi="Times New Roman"/>
          <w:sz w:val="28"/>
          <w:szCs w:val="28"/>
          <w:lang w:eastAsia="ru-RU"/>
        </w:rPr>
        <w:t xml:space="preserve">Дмитра Колотило, старосту </w:t>
      </w:r>
      <w:proofErr w:type="spellStart"/>
      <w:r w:rsidR="00212961" w:rsidRPr="00212961">
        <w:rPr>
          <w:rFonts w:ascii="Times New Roman" w:hAnsi="Times New Roman"/>
          <w:sz w:val="28"/>
          <w:szCs w:val="28"/>
          <w:lang w:eastAsia="ru-RU"/>
        </w:rPr>
        <w:t>Тюдівського</w:t>
      </w:r>
      <w:proofErr w:type="spellEnd"/>
      <w:r w:rsidR="00212961" w:rsidRPr="00212961">
        <w:rPr>
          <w:rFonts w:ascii="Times New Roman" w:hAnsi="Times New Roman"/>
          <w:sz w:val="28"/>
          <w:szCs w:val="28"/>
          <w:lang w:eastAsia="ru-RU"/>
        </w:rPr>
        <w:t xml:space="preserve"> </w:t>
      </w:r>
      <w:proofErr w:type="spellStart"/>
      <w:r w:rsidR="00212961" w:rsidRPr="00212961">
        <w:rPr>
          <w:rFonts w:ascii="Times New Roman" w:hAnsi="Times New Roman"/>
          <w:sz w:val="28"/>
          <w:szCs w:val="28"/>
          <w:lang w:eastAsia="ru-RU"/>
        </w:rPr>
        <w:t>старостинського</w:t>
      </w:r>
      <w:proofErr w:type="spellEnd"/>
      <w:r w:rsidR="00212961" w:rsidRPr="00212961">
        <w:rPr>
          <w:rFonts w:ascii="Times New Roman" w:hAnsi="Times New Roman"/>
          <w:sz w:val="28"/>
          <w:szCs w:val="28"/>
          <w:lang w:eastAsia="ru-RU"/>
        </w:rPr>
        <w:t xml:space="preserve"> округу,  забезпечити якнайшвидше усунення наявних в програмі РТГ помилок та </w:t>
      </w:r>
      <w:proofErr w:type="spellStart"/>
      <w:r w:rsidR="00212961" w:rsidRPr="00212961">
        <w:rPr>
          <w:rFonts w:ascii="Times New Roman" w:hAnsi="Times New Roman"/>
          <w:sz w:val="28"/>
          <w:szCs w:val="28"/>
          <w:lang w:eastAsia="ru-RU"/>
        </w:rPr>
        <w:t>неточночностей</w:t>
      </w:r>
      <w:proofErr w:type="spellEnd"/>
      <w:r w:rsidR="00212961">
        <w:rPr>
          <w:rFonts w:ascii="Times New Roman" w:hAnsi="Times New Roman"/>
          <w:sz w:val="28"/>
          <w:szCs w:val="28"/>
          <w:lang w:eastAsia="ru-RU"/>
        </w:rPr>
        <w:t>.</w:t>
      </w:r>
    </w:p>
    <w:p w14:paraId="1199525E" w14:textId="4571ED83" w:rsidR="006D4252" w:rsidRDefault="00212961" w:rsidP="00212961">
      <w:pPr>
        <w:pStyle w:val="a9"/>
        <w:numPr>
          <w:ilvl w:val="1"/>
          <w:numId w:val="3"/>
        </w:numPr>
        <w:tabs>
          <w:tab w:val="left" w:pos="3155"/>
        </w:tabs>
        <w:spacing w:after="0" w:line="240" w:lineRule="auto"/>
        <w:rPr>
          <w:rFonts w:ascii="Times New Roman" w:hAnsi="Times New Roman"/>
          <w:sz w:val="28"/>
          <w:szCs w:val="28"/>
          <w:lang w:eastAsia="ru-RU"/>
        </w:rPr>
      </w:pPr>
      <w:r>
        <w:rPr>
          <w:rFonts w:ascii="Times New Roman" w:hAnsi="Times New Roman"/>
          <w:sz w:val="28"/>
          <w:szCs w:val="28"/>
          <w:lang w:eastAsia="ru-RU"/>
        </w:rPr>
        <w:t>П</w:t>
      </w:r>
      <w:r w:rsidRPr="00212961">
        <w:rPr>
          <w:rFonts w:ascii="Times New Roman" w:hAnsi="Times New Roman"/>
          <w:sz w:val="28"/>
          <w:szCs w:val="28"/>
          <w:lang w:eastAsia="ru-RU"/>
        </w:rPr>
        <w:t>ро пророблену роботу доповісти на наступному засіданні викон</w:t>
      </w:r>
      <w:r>
        <w:rPr>
          <w:rFonts w:ascii="Times New Roman" w:hAnsi="Times New Roman"/>
          <w:sz w:val="28"/>
          <w:szCs w:val="28"/>
          <w:lang w:eastAsia="ru-RU"/>
        </w:rPr>
        <w:t xml:space="preserve">авчого </w:t>
      </w:r>
      <w:r w:rsidRPr="00212961">
        <w:rPr>
          <w:rFonts w:ascii="Times New Roman" w:hAnsi="Times New Roman"/>
          <w:sz w:val="28"/>
          <w:szCs w:val="28"/>
          <w:lang w:eastAsia="ru-RU"/>
        </w:rPr>
        <w:t>ком</w:t>
      </w:r>
      <w:r>
        <w:rPr>
          <w:rFonts w:ascii="Times New Roman" w:hAnsi="Times New Roman"/>
          <w:sz w:val="28"/>
          <w:szCs w:val="28"/>
          <w:lang w:eastAsia="ru-RU"/>
        </w:rPr>
        <w:t>ітет</w:t>
      </w:r>
      <w:r w:rsidRPr="00212961">
        <w:rPr>
          <w:rFonts w:ascii="Times New Roman" w:hAnsi="Times New Roman"/>
          <w:sz w:val="28"/>
          <w:szCs w:val="28"/>
          <w:lang w:eastAsia="ru-RU"/>
        </w:rPr>
        <w:t>у</w:t>
      </w:r>
      <w:r>
        <w:rPr>
          <w:rFonts w:ascii="Times New Roman" w:hAnsi="Times New Roman"/>
          <w:sz w:val="28"/>
          <w:szCs w:val="28"/>
          <w:lang w:eastAsia="ru-RU"/>
        </w:rPr>
        <w:t>.</w:t>
      </w:r>
    </w:p>
    <w:p w14:paraId="3EB19D0C" w14:textId="1384C9AA" w:rsidR="00212961" w:rsidRPr="00212961" w:rsidRDefault="00212961" w:rsidP="00212961">
      <w:pPr>
        <w:pStyle w:val="a9"/>
        <w:numPr>
          <w:ilvl w:val="1"/>
          <w:numId w:val="3"/>
        </w:numPr>
        <w:tabs>
          <w:tab w:val="left" w:pos="3155"/>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Контроль за виконанням даного рішення покласти на Галину </w:t>
      </w:r>
      <w:proofErr w:type="spellStart"/>
      <w:r>
        <w:rPr>
          <w:rFonts w:ascii="Times New Roman" w:hAnsi="Times New Roman"/>
          <w:sz w:val="28"/>
          <w:szCs w:val="28"/>
          <w:lang w:eastAsia="ru-RU"/>
        </w:rPr>
        <w:t>Кіщук</w:t>
      </w:r>
      <w:proofErr w:type="spellEnd"/>
      <w:r>
        <w:rPr>
          <w:rFonts w:ascii="Times New Roman" w:hAnsi="Times New Roman"/>
          <w:sz w:val="28"/>
          <w:szCs w:val="28"/>
          <w:lang w:eastAsia="ru-RU"/>
        </w:rPr>
        <w:t xml:space="preserve">, начальника відділу «Центр надання адміністративних послуг» </w:t>
      </w:r>
      <w:proofErr w:type="spellStart"/>
      <w:r>
        <w:rPr>
          <w:rFonts w:ascii="Times New Roman" w:hAnsi="Times New Roman"/>
          <w:sz w:val="28"/>
          <w:szCs w:val="28"/>
          <w:lang w:eastAsia="ru-RU"/>
        </w:rPr>
        <w:t>Кутської</w:t>
      </w:r>
      <w:proofErr w:type="spellEnd"/>
      <w:r>
        <w:rPr>
          <w:rFonts w:ascii="Times New Roman" w:hAnsi="Times New Roman"/>
          <w:sz w:val="28"/>
          <w:szCs w:val="28"/>
          <w:lang w:eastAsia="ru-RU"/>
        </w:rPr>
        <w:t xml:space="preserve"> селищної ради. </w:t>
      </w:r>
    </w:p>
    <w:p w14:paraId="21F12CA6" w14:textId="3C4A9B3F" w:rsidR="006D4252" w:rsidRDefault="006D4252" w:rsidP="006D4252">
      <w:pPr>
        <w:tabs>
          <w:tab w:val="left" w:pos="3155"/>
        </w:tabs>
        <w:spacing w:after="0" w:line="240" w:lineRule="auto"/>
        <w:rPr>
          <w:rFonts w:ascii="Times New Roman" w:eastAsia="Times New Roman" w:hAnsi="Times New Roman" w:cs="Times New Roman"/>
          <w:b/>
          <w:bCs/>
          <w:sz w:val="28"/>
          <w:szCs w:val="28"/>
          <w:lang w:val="uk-UA" w:eastAsia="ru-RU"/>
        </w:rPr>
      </w:pPr>
    </w:p>
    <w:p w14:paraId="1532898B" w14:textId="4ED3622D" w:rsidR="006D4252" w:rsidRDefault="006D4252" w:rsidP="006D4252">
      <w:pPr>
        <w:tabs>
          <w:tab w:val="left" w:pos="3155"/>
        </w:tabs>
        <w:spacing w:after="0" w:line="240" w:lineRule="auto"/>
        <w:rPr>
          <w:rFonts w:ascii="Times New Roman" w:eastAsia="Times New Roman" w:hAnsi="Times New Roman" w:cs="Times New Roman"/>
          <w:b/>
          <w:bCs/>
          <w:sz w:val="28"/>
          <w:szCs w:val="28"/>
          <w:lang w:val="uk-UA" w:eastAsia="ru-RU"/>
        </w:rPr>
      </w:pPr>
    </w:p>
    <w:p w14:paraId="1E6A3988" w14:textId="77777777" w:rsidR="006D4252" w:rsidRPr="00C87697" w:rsidRDefault="006D4252" w:rsidP="006D4252">
      <w:pPr>
        <w:tabs>
          <w:tab w:val="left" w:pos="3155"/>
        </w:tabs>
        <w:spacing w:after="0" w:line="240" w:lineRule="auto"/>
        <w:rPr>
          <w:rFonts w:ascii="Times New Roman" w:eastAsia="Times New Roman" w:hAnsi="Times New Roman" w:cs="Times New Roman"/>
          <w:b/>
          <w:bCs/>
          <w:sz w:val="28"/>
          <w:szCs w:val="28"/>
          <w:lang w:val="uk-UA" w:eastAsia="ru-RU"/>
        </w:rPr>
      </w:pPr>
    </w:p>
    <w:p w14:paraId="535CE964" w14:textId="77777777" w:rsidR="006D4252" w:rsidRPr="00C87697" w:rsidRDefault="006D4252" w:rsidP="006D4252">
      <w:pPr>
        <w:tabs>
          <w:tab w:val="left" w:pos="3155"/>
        </w:tabs>
        <w:spacing w:after="0" w:line="240" w:lineRule="auto"/>
        <w:rPr>
          <w:rFonts w:ascii="Times New Roman" w:eastAsia="Times New Roman" w:hAnsi="Times New Roman" w:cs="Times New Roman"/>
          <w:sz w:val="28"/>
          <w:szCs w:val="28"/>
          <w:lang w:val="uk-UA" w:eastAsia="ru-RU"/>
        </w:rPr>
      </w:pPr>
    </w:p>
    <w:p w14:paraId="7FFB5762" w14:textId="77777777" w:rsidR="006D4252" w:rsidRDefault="006D4252" w:rsidP="006D4252">
      <w:pPr>
        <w:tabs>
          <w:tab w:val="center" w:pos="5032"/>
        </w:tabs>
        <w:spacing w:after="0" w:line="240" w:lineRule="auto"/>
        <w:rPr>
          <w:rFonts w:ascii="Times New Roman" w:eastAsia="Times New Roman" w:hAnsi="Times New Roman" w:cs="Times New Roman"/>
          <w:b/>
          <w:bCs/>
          <w:sz w:val="28"/>
          <w:szCs w:val="28"/>
          <w:lang w:val="uk-UA" w:eastAsia="uk-UA"/>
        </w:rPr>
      </w:pPr>
      <w:r w:rsidRPr="000F3DD2">
        <w:rPr>
          <w:rFonts w:ascii="Times New Roman" w:eastAsia="Times New Roman" w:hAnsi="Times New Roman" w:cs="Times New Roman"/>
          <w:b/>
          <w:bCs/>
          <w:sz w:val="28"/>
          <w:szCs w:val="28"/>
          <w:lang w:val="uk-UA" w:eastAsia="uk-UA"/>
        </w:rPr>
        <w:t xml:space="preserve">Заступник голови </w:t>
      </w:r>
      <w:r>
        <w:rPr>
          <w:rFonts w:ascii="Times New Roman" w:eastAsia="Times New Roman" w:hAnsi="Times New Roman" w:cs="Times New Roman"/>
          <w:b/>
          <w:bCs/>
          <w:sz w:val="28"/>
          <w:szCs w:val="28"/>
          <w:lang w:val="uk-UA" w:eastAsia="uk-UA"/>
        </w:rPr>
        <w:t>з питань</w:t>
      </w:r>
    </w:p>
    <w:p w14:paraId="2906DF76" w14:textId="50D894A5" w:rsidR="006D4252" w:rsidRDefault="006D4252" w:rsidP="00212961">
      <w:pPr>
        <w:tabs>
          <w:tab w:val="center" w:pos="5032"/>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діяльності виконавчих органів</w:t>
      </w:r>
      <w:r w:rsidRPr="000F3DD2">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 xml:space="preserve"> </w:t>
      </w:r>
      <w:r w:rsidRPr="000F3DD2">
        <w:rPr>
          <w:rFonts w:ascii="Times New Roman" w:eastAsia="Times New Roman" w:hAnsi="Times New Roman" w:cs="Times New Roman"/>
          <w:b/>
          <w:bCs/>
          <w:sz w:val="28"/>
          <w:szCs w:val="28"/>
          <w:lang w:val="uk-UA" w:eastAsia="uk-UA"/>
        </w:rPr>
        <w:t xml:space="preserve">      </w:t>
      </w:r>
      <w:r w:rsidR="008E7398">
        <w:rPr>
          <w:rFonts w:ascii="Times New Roman" w:eastAsia="Times New Roman" w:hAnsi="Times New Roman" w:cs="Times New Roman"/>
          <w:b/>
          <w:bCs/>
          <w:sz w:val="28"/>
          <w:szCs w:val="28"/>
          <w:lang w:val="uk-UA" w:eastAsia="uk-UA"/>
        </w:rPr>
        <w:t xml:space="preserve">         </w:t>
      </w:r>
      <w:r w:rsidRPr="000F3DD2">
        <w:rPr>
          <w:rFonts w:ascii="Times New Roman" w:eastAsia="Times New Roman" w:hAnsi="Times New Roman" w:cs="Times New Roman"/>
          <w:b/>
          <w:bCs/>
          <w:sz w:val="28"/>
          <w:szCs w:val="28"/>
          <w:lang w:val="uk-UA" w:eastAsia="uk-UA"/>
        </w:rPr>
        <w:t xml:space="preserve"> Андрій ВАСИЛЬКЕВИЧ</w:t>
      </w:r>
    </w:p>
    <w:p w14:paraId="3EBDED19" w14:textId="173DB4B2" w:rsidR="007F4DDE" w:rsidRDefault="007F4DDE" w:rsidP="006D4252">
      <w:pPr>
        <w:spacing w:after="200" w:line="276" w:lineRule="auto"/>
        <w:ind w:left="3540"/>
        <w:rPr>
          <w:rFonts w:ascii="Times New Roman" w:eastAsia="Times New Roman" w:hAnsi="Times New Roman" w:cs="Times New Roman"/>
          <w:sz w:val="28"/>
          <w:szCs w:val="28"/>
          <w:lang w:val="uk-UA" w:eastAsia="uk-UA"/>
        </w:rPr>
      </w:pPr>
    </w:p>
    <w:p w14:paraId="3549D79F" w14:textId="6CE1C91F" w:rsidR="007F4DDE" w:rsidRDefault="007F4DDE" w:rsidP="006D4252">
      <w:pPr>
        <w:spacing w:after="200" w:line="276" w:lineRule="auto"/>
        <w:ind w:left="3540"/>
        <w:rPr>
          <w:rFonts w:ascii="Times New Roman" w:eastAsia="Times New Roman" w:hAnsi="Times New Roman" w:cs="Times New Roman"/>
          <w:sz w:val="28"/>
          <w:szCs w:val="28"/>
          <w:lang w:val="uk-UA" w:eastAsia="uk-UA"/>
        </w:rPr>
      </w:pPr>
    </w:p>
    <w:p w14:paraId="2CEDACB7" w14:textId="2414C40A" w:rsidR="007F4DDE" w:rsidRDefault="007F4DDE" w:rsidP="006D4252">
      <w:pPr>
        <w:spacing w:after="200" w:line="276" w:lineRule="auto"/>
        <w:ind w:left="3540"/>
        <w:rPr>
          <w:rFonts w:ascii="Times New Roman" w:eastAsia="Times New Roman" w:hAnsi="Times New Roman" w:cs="Times New Roman"/>
          <w:sz w:val="28"/>
          <w:szCs w:val="28"/>
          <w:lang w:val="uk-UA" w:eastAsia="uk-UA"/>
        </w:rPr>
      </w:pPr>
    </w:p>
    <w:p w14:paraId="4BB17592" w14:textId="51088495"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4ED32A96" w14:textId="161589E5"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5357E205" w14:textId="6D86ACC2"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629E9199" w14:textId="784495FC"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7A3AEAF7" w14:textId="415500D7"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750DFC5D" w14:textId="349767D5"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2F772D86" w14:textId="0A1A2AAD"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28E3DCC8" w14:textId="4899A565"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496AEB22" w14:textId="25CB5038"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03D13828" w14:textId="0C6418C5"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771706EB" w14:textId="49715EE8"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1D52B5BD" w14:textId="0912C3C5"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2FED0135" w14:textId="32542147"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608D5E28" w14:textId="77777777" w:rsidR="00B1012C" w:rsidRDefault="00B1012C" w:rsidP="006D4252">
      <w:pPr>
        <w:spacing w:after="200" w:line="276" w:lineRule="auto"/>
        <w:ind w:left="3540"/>
        <w:rPr>
          <w:rFonts w:ascii="Times New Roman" w:eastAsia="Times New Roman" w:hAnsi="Times New Roman" w:cs="Times New Roman"/>
          <w:sz w:val="28"/>
          <w:szCs w:val="28"/>
          <w:lang w:val="uk-UA" w:eastAsia="uk-UA"/>
        </w:rPr>
      </w:pPr>
    </w:p>
    <w:p w14:paraId="73777167" w14:textId="7A182150" w:rsidR="007F4DDE" w:rsidRDefault="007F4DDE" w:rsidP="006D4252">
      <w:pPr>
        <w:spacing w:after="200" w:line="276" w:lineRule="auto"/>
        <w:ind w:left="3540"/>
        <w:rPr>
          <w:rFonts w:ascii="Times New Roman" w:eastAsia="Times New Roman" w:hAnsi="Times New Roman" w:cs="Times New Roman"/>
          <w:sz w:val="28"/>
          <w:szCs w:val="28"/>
          <w:lang w:val="uk-UA" w:eastAsia="uk-UA"/>
        </w:rPr>
      </w:pPr>
    </w:p>
    <w:p w14:paraId="0AC2E570" w14:textId="77777777" w:rsidR="00D87DFB" w:rsidRDefault="00D87DFB" w:rsidP="006D4252">
      <w:pPr>
        <w:spacing w:after="200" w:line="276" w:lineRule="auto"/>
        <w:ind w:left="3540"/>
        <w:rPr>
          <w:rFonts w:ascii="Times New Roman" w:eastAsia="Times New Roman" w:hAnsi="Times New Roman" w:cs="Times New Roman"/>
          <w:sz w:val="28"/>
          <w:szCs w:val="28"/>
          <w:lang w:val="uk-UA" w:eastAsia="uk-UA"/>
        </w:rPr>
      </w:pPr>
    </w:p>
    <w:p w14:paraId="1082E076" w14:textId="3FA9A473" w:rsidR="007F4DDE" w:rsidRDefault="007F4DDE" w:rsidP="006D4252">
      <w:pPr>
        <w:spacing w:after="200" w:line="276" w:lineRule="auto"/>
        <w:ind w:left="3540"/>
        <w:rPr>
          <w:rFonts w:ascii="Times New Roman" w:eastAsia="Times New Roman" w:hAnsi="Times New Roman" w:cs="Times New Roman"/>
          <w:sz w:val="28"/>
          <w:szCs w:val="28"/>
          <w:lang w:val="uk-UA" w:eastAsia="uk-UA"/>
        </w:rPr>
      </w:pPr>
    </w:p>
    <w:p w14:paraId="6A16B7B3" w14:textId="77777777" w:rsidR="00212961" w:rsidRDefault="00212961" w:rsidP="006D4252">
      <w:pPr>
        <w:spacing w:after="200" w:line="276" w:lineRule="auto"/>
        <w:ind w:left="3540"/>
        <w:rPr>
          <w:rFonts w:ascii="Times New Roman" w:eastAsia="Times New Roman" w:hAnsi="Times New Roman" w:cs="Times New Roman"/>
          <w:sz w:val="28"/>
          <w:szCs w:val="28"/>
          <w:lang w:val="uk-UA" w:eastAsia="uk-UA"/>
        </w:rPr>
      </w:pPr>
    </w:p>
    <w:p w14:paraId="55D528C0" w14:textId="77777777" w:rsidR="00D120EC" w:rsidRPr="00D120EC" w:rsidRDefault="00D120EC" w:rsidP="00D120EC">
      <w:pPr>
        <w:shd w:val="clear" w:color="auto" w:fill="FFFFFF"/>
        <w:spacing w:after="0" w:line="240" w:lineRule="auto"/>
        <w:rPr>
          <w:rFonts w:ascii="Arial" w:eastAsia="Times New Roman" w:hAnsi="Arial" w:cs="Arial"/>
          <w:sz w:val="21"/>
          <w:szCs w:val="21"/>
          <w:lang w:val="uk-UA" w:eastAsia="uk-UA"/>
        </w:rPr>
      </w:pPr>
    </w:p>
    <w:p w14:paraId="71908198" w14:textId="324717B5" w:rsidR="00D120EC" w:rsidRPr="00FA02E6" w:rsidRDefault="00D120EC" w:rsidP="00D120EC">
      <w:pPr>
        <w:shd w:val="clear" w:color="auto" w:fill="FFFFFF"/>
        <w:spacing w:after="0" w:line="240" w:lineRule="auto"/>
        <w:ind w:left="4950" w:firstLine="705"/>
        <w:jc w:val="both"/>
        <w:rPr>
          <w:rFonts w:ascii="Times New Roman" w:eastAsia="Times New Roman" w:hAnsi="Times New Roman" w:cs="Times New Roman"/>
          <w:sz w:val="18"/>
          <w:szCs w:val="18"/>
          <w:lang w:val="uk-UA" w:eastAsia="uk-UA"/>
        </w:rPr>
      </w:pPr>
      <w:r w:rsidRPr="00FA02E6">
        <w:rPr>
          <w:rFonts w:ascii="Times New Roman" w:eastAsia="Times New Roman" w:hAnsi="Times New Roman" w:cs="Times New Roman"/>
          <w:sz w:val="28"/>
          <w:lang w:val="uk-UA" w:eastAsia="uk-UA"/>
        </w:rPr>
        <w:t>Додаток №</w:t>
      </w:r>
      <w:r>
        <w:rPr>
          <w:rFonts w:ascii="Times New Roman" w:eastAsia="Times New Roman" w:hAnsi="Times New Roman" w:cs="Times New Roman"/>
          <w:sz w:val="28"/>
          <w:lang w:val="uk-UA" w:eastAsia="uk-UA"/>
        </w:rPr>
        <w:t>1</w:t>
      </w:r>
    </w:p>
    <w:p w14:paraId="4FC88F97" w14:textId="77777777" w:rsidR="00D120EC" w:rsidRPr="00FA02E6" w:rsidRDefault="00D120EC" w:rsidP="00D120EC">
      <w:pPr>
        <w:shd w:val="clear" w:color="auto" w:fill="FFFFFF"/>
        <w:spacing w:after="0" w:line="240" w:lineRule="auto"/>
        <w:ind w:left="5670"/>
        <w:rPr>
          <w:rFonts w:ascii="Times New Roman" w:eastAsia="Times New Roman" w:hAnsi="Times New Roman" w:cs="Times New Roman"/>
          <w:sz w:val="28"/>
          <w:lang w:val="uk-UA" w:eastAsia="uk-UA"/>
        </w:rPr>
      </w:pPr>
      <w:r w:rsidRPr="00FA02E6">
        <w:rPr>
          <w:rFonts w:ascii="Times New Roman" w:eastAsia="Times New Roman" w:hAnsi="Times New Roman" w:cs="Times New Roman"/>
          <w:sz w:val="28"/>
          <w:lang w:val="uk-UA" w:eastAsia="uk-UA"/>
        </w:rPr>
        <w:t xml:space="preserve">до рішенням  виконавчого комітету </w:t>
      </w:r>
      <w:proofErr w:type="spellStart"/>
      <w:r w:rsidRPr="00FA02E6">
        <w:rPr>
          <w:rFonts w:ascii="Times New Roman" w:eastAsia="Times New Roman" w:hAnsi="Times New Roman" w:cs="Times New Roman"/>
          <w:sz w:val="28"/>
          <w:lang w:val="uk-UA" w:eastAsia="uk-UA"/>
        </w:rPr>
        <w:t>Кутської</w:t>
      </w:r>
      <w:proofErr w:type="spellEnd"/>
    </w:p>
    <w:p w14:paraId="5C3978EF" w14:textId="77777777" w:rsidR="00D120EC" w:rsidRPr="00FA02E6" w:rsidRDefault="00D120EC" w:rsidP="00D120EC">
      <w:pPr>
        <w:shd w:val="clear" w:color="auto" w:fill="FFFFFF"/>
        <w:spacing w:after="0" w:line="240" w:lineRule="auto"/>
        <w:ind w:left="5670"/>
        <w:rPr>
          <w:rFonts w:ascii="Times New Roman" w:eastAsia="Times New Roman" w:hAnsi="Times New Roman" w:cs="Times New Roman"/>
          <w:sz w:val="18"/>
          <w:szCs w:val="18"/>
          <w:lang w:val="uk-UA" w:eastAsia="uk-UA"/>
        </w:rPr>
      </w:pPr>
      <w:r w:rsidRPr="00FA02E6">
        <w:rPr>
          <w:rFonts w:ascii="Times New Roman" w:eastAsia="Times New Roman" w:hAnsi="Times New Roman" w:cs="Times New Roman"/>
          <w:sz w:val="28"/>
          <w:lang w:val="uk-UA" w:eastAsia="uk-UA"/>
        </w:rPr>
        <w:t>селищної ради</w:t>
      </w:r>
    </w:p>
    <w:p w14:paraId="23E143F0" w14:textId="4254025D" w:rsidR="00D120EC" w:rsidRDefault="00D120EC" w:rsidP="00D120EC">
      <w:pPr>
        <w:shd w:val="clear" w:color="auto" w:fill="FFFFFF"/>
        <w:spacing w:after="0" w:line="240" w:lineRule="auto"/>
        <w:ind w:left="5670"/>
        <w:rPr>
          <w:rFonts w:ascii="Times New Roman" w:eastAsia="Times New Roman" w:hAnsi="Times New Roman" w:cs="Times New Roman"/>
          <w:sz w:val="28"/>
          <w:lang w:val="uk-UA" w:eastAsia="uk-UA"/>
        </w:rPr>
      </w:pPr>
      <w:r w:rsidRPr="00FA02E6">
        <w:rPr>
          <w:rFonts w:ascii="Times New Roman" w:eastAsia="Times New Roman" w:hAnsi="Times New Roman" w:cs="Times New Roman"/>
          <w:sz w:val="28"/>
          <w:lang w:val="uk-UA" w:eastAsia="uk-UA"/>
        </w:rPr>
        <w:t xml:space="preserve">від </w:t>
      </w:r>
      <w:r>
        <w:rPr>
          <w:rFonts w:ascii="Times New Roman" w:eastAsia="Times New Roman" w:hAnsi="Times New Roman" w:cs="Times New Roman"/>
          <w:sz w:val="28"/>
          <w:lang w:val="uk-UA" w:eastAsia="uk-UA"/>
        </w:rPr>
        <w:t>2</w:t>
      </w:r>
      <w:r w:rsidRPr="00FA02E6">
        <w:rPr>
          <w:rFonts w:ascii="Times New Roman" w:eastAsia="Times New Roman" w:hAnsi="Times New Roman" w:cs="Times New Roman"/>
          <w:sz w:val="28"/>
          <w:lang w:val="uk-UA" w:eastAsia="uk-UA"/>
        </w:rPr>
        <w:t>0 грудня 2021р. №8</w:t>
      </w:r>
      <w:r>
        <w:rPr>
          <w:rFonts w:ascii="Times New Roman" w:eastAsia="Times New Roman" w:hAnsi="Times New Roman" w:cs="Times New Roman"/>
          <w:sz w:val="28"/>
          <w:lang w:val="uk-UA" w:eastAsia="uk-UA"/>
        </w:rPr>
        <w:t>3</w:t>
      </w:r>
    </w:p>
    <w:p w14:paraId="073A1395" w14:textId="77777777" w:rsidR="00D120EC" w:rsidRPr="00FA02E6" w:rsidRDefault="00D120EC" w:rsidP="00D120EC">
      <w:pPr>
        <w:shd w:val="clear" w:color="auto" w:fill="FFFFFF"/>
        <w:spacing w:after="0" w:line="240" w:lineRule="auto"/>
        <w:ind w:left="5670"/>
        <w:rPr>
          <w:rFonts w:ascii="Times New Roman" w:eastAsia="Times New Roman" w:hAnsi="Times New Roman" w:cs="Times New Roman"/>
          <w:sz w:val="28"/>
          <w:lang w:val="uk-UA" w:eastAsia="uk-UA"/>
        </w:rPr>
      </w:pPr>
    </w:p>
    <w:p w14:paraId="13F8233C" w14:textId="77777777" w:rsidR="00D120EC" w:rsidRPr="00FA02E6" w:rsidRDefault="00D120EC" w:rsidP="00D120EC">
      <w:pPr>
        <w:spacing w:after="200" w:line="276" w:lineRule="auto"/>
        <w:rPr>
          <w:rFonts w:ascii="Calibri" w:eastAsia="Times New Roman" w:hAnsi="Calibri" w:cs="Times New Roman"/>
          <w:szCs w:val="28"/>
          <w:lang w:val="uk-UA" w:eastAsia="uk-UA"/>
        </w:rPr>
      </w:pPr>
    </w:p>
    <w:p w14:paraId="70ADAFD3" w14:textId="77777777" w:rsidR="00D120EC" w:rsidRPr="00D120EC" w:rsidRDefault="00D120EC" w:rsidP="00D120EC">
      <w:pPr>
        <w:shd w:val="clear" w:color="auto" w:fill="FFFFFF"/>
        <w:spacing w:after="0" w:line="240" w:lineRule="auto"/>
        <w:jc w:val="right"/>
        <w:rPr>
          <w:rFonts w:ascii="Arial" w:eastAsia="Times New Roman" w:hAnsi="Arial" w:cs="Arial"/>
          <w:sz w:val="21"/>
          <w:szCs w:val="21"/>
          <w:lang w:val="uk-UA" w:eastAsia="uk-UA"/>
        </w:rPr>
      </w:pPr>
      <w:r w:rsidRPr="00D120EC">
        <w:rPr>
          <w:rFonts w:ascii="Arial" w:eastAsia="Times New Roman" w:hAnsi="Arial" w:cs="Arial"/>
          <w:sz w:val="21"/>
          <w:szCs w:val="21"/>
          <w:lang w:val="uk-UA" w:eastAsia="uk-UA"/>
        </w:rPr>
        <w:t> </w:t>
      </w:r>
    </w:p>
    <w:p w14:paraId="523F2A5C" w14:textId="77777777" w:rsidR="00D120EC" w:rsidRPr="00D120EC" w:rsidRDefault="00D120EC" w:rsidP="00D120EC">
      <w:pPr>
        <w:shd w:val="clear" w:color="auto" w:fill="FFFFFF"/>
        <w:spacing w:after="0" w:line="240" w:lineRule="auto"/>
        <w:jc w:val="center"/>
        <w:rPr>
          <w:rFonts w:ascii="Arial" w:eastAsia="Times New Roman" w:hAnsi="Arial" w:cs="Arial"/>
          <w:sz w:val="21"/>
          <w:szCs w:val="21"/>
          <w:lang w:val="uk-UA" w:eastAsia="uk-UA"/>
        </w:rPr>
      </w:pPr>
      <w:r w:rsidRPr="00D120EC">
        <w:rPr>
          <w:rFonts w:ascii="Times New Roman" w:eastAsia="Times New Roman" w:hAnsi="Times New Roman" w:cs="Times New Roman"/>
          <w:b/>
          <w:bCs/>
          <w:sz w:val="28"/>
          <w:szCs w:val="28"/>
          <w:bdr w:val="none" w:sz="0" w:space="0" w:color="auto" w:frame="1"/>
          <w:shd w:val="clear" w:color="auto" w:fill="FFFFFF"/>
          <w:lang w:val="uk-UA" w:eastAsia="uk-UA"/>
        </w:rPr>
        <w:t xml:space="preserve">ПОРЯДОК </w:t>
      </w:r>
    </w:p>
    <w:p w14:paraId="5C48FD3D" w14:textId="77777777" w:rsidR="00D120EC" w:rsidRPr="00D120EC" w:rsidRDefault="00D120EC" w:rsidP="00D120EC">
      <w:pPr>
        <w:shd w:val="clear" w:color="auto" w:fill="FFFFFF"/>
        <w:spacing w:after="0" w:line="240" w:lineRule="auto"/>
        <w:jc w:val="center"/>
        <w:rPr>
          <w:rFonts w:ascii="Arial" w:eastAsia="Times New Roman" w:hAnsi="Arial" w:cs="Arial"/>
          <w:sz w:val="21"/>
          <w:szCs w:val="21"/>
          <w:lang w:val="uk-UA" w:eastAsia="uk-UA"/>
        </w:rPr>
      </w:pPr>
      <w:r w:rsidRPr="00D120EC">
        <w:rPr>
          <w:rFonts w:ascii="Times New Roman" w:eastAsia="Times New Roman" w:hAnsi="Times New Roman" w:cs="Times New Roman"/>
          <w:b/>
          <w:bCs/>
          <w:sz w:val="28"/>
          <w:szCs w:val="28"/>
          <w:bdr w:val="none" w:sz="0" w:space="0" w:color="auto" w:frame="1"/>
          <w:shd w:val="clear" w:color="auto" w:fill="FFFFFF"/>
          <w:lang w:val="uk-UA" w:eastAsia="uk-UA"/>
        </w:rPr>
        <w:t xml:space="preserve">взяття громадян на соціальний квартирний облік у </w:t>
      </w:r>
      <w:proofErr w:type="spellStart"/>
      <w:r w:rsidRPr="00D120EC">
        <w:rPr>
          <w:rFonts w:ascii="Times New Roman" w:eastAsia="Times New Roman" w:hAnsi="Times New Roman" w:cs="Times New Roman"/>
          <w:b/>
          <w:bCs/>
          <w:sz w:val="28"/>
          <w:szCs w:val="28"/>
          <w:bdr w:val="none" w:sz="0" w:space="0" w:color="auto" w:frame="1"/>
          <w:shd w:val="clear" w:color="auto" w:fill="FFFFFF"/>
          <w:lang w:val="uk-UA" w:eastAsia="uk-UA"/>
        </w:rPr>
        <w:t>Кутській</w:t>
      </w:r>
      <w:proofErr w:type="spellEnd"/>
      <w:r w:rsidRPr="00D120EC">
        <w:rPr>
          <w:rFonts w:ascii="Times New Roman" w:eastAsia="Times New Roman" w:hAnsi="Times New Roman" w:cs="Times New Roman"/>
          <w:b/>
          <w:bCs/>
          <w:sz w:val="28"/>
          <w:szCs w:val="28"/>
          <w:bdr w:val="none" w:sz="0" w:space="0" w:color="auto" w:frame="1"/>
          <w:shd w:val="clear" w:color="auto" w:fill="FFFFFF"/>
          <w:lang w:val="uk-UA" w:eastAsia="uk-UA"/>
        </w:rPr>
        <w:t xml:space="preserve"> селищній територіальній громаді, їх перебування на такому обліку, зняття з нього та надання соціального житла особам, які потребують соціального захисту</w:t>
      </w:r>
    </w:p>
    <w:p w14:paraId="7727E3A0" w14:textId="77777777" w:rsidR="00D120EC" w:rsidRPr="00D120EC" w:rsidRDefault="00D120EC" w:rsidP="00D120EC">
      <w:pPr>
        <w:shd w:val="clear" w:color="auto" w:fill="FFFFFF"/>
        <w:spacing w:after="0" w:line="240" w:lineRule="auto"/>
        <w:jc w:val="center"/>
        <w:rPr>
          <w:rFonts w:ascii="Arial" w:eastAsia="Times New Roman" w:hAnsi="Arial" w:cs="Arial"/>
          <w:sz w:val="21"/>
          <w:szCs w:val="21"/>
          <w:lang w:val="uk-UA" w:eastAsia="uk-UA"/>
        </w:rPr>
      </w:pPr>
      <w:r w:rsidRPr="00D120EC">
        <w:rPr>
          <w:rFonts w:ascii="Arial" w:eastAsia="Times New Roman" w:hAnsi="Arial" w:cs="Arial"/>
          <w:sz w:val="21"/>
          <w:szCs w:val="21"/>
          <w:lang w:val="uk-UA" w:eastAsia="uk-UA"/>
        </w:rPr>
        <w:t> </w:t>
      </w:r>
    </w:p>
    <w:p w14:paraId="5054627E" w14:textId="77777777" w:rsidR="00D120EC" w:rsidRPr="00D120EC" w:rsidRDefault="00D120EC" w:rsidP="00D120EC">
      <w:pPr>
        <w:shd w:val="clear" w:color="auto" w:fill="FFFFFF"/>
        <w:spacing w:after="0" w:line="240" w:lineRule="auto"/>
        <w:jc w:val="center"/>
        <w:rPr>
          <w:rFonts w:ascii="Times New Roman" w:eastAsia="Times New Roman" w:hAnsi="Times New Roman" w:cs="Times New Roman"/>
          <w:b/>
          <w:sz w:val="24"/>
          <w:szCs w:val="24"/>
          <w:bdr w:val="none" w:sz="0" w:space="0" w:color="auto" w:frame="1"/>
          <w:shd w:val="clear" w:color="auto" w:fill="FFFFFF"/>
          <w:lang w:val="uk-UA" w:eastAsia="uk-UA"/>
        </w:rPr>
      </w:pPr>
      <w:r w:rsidRPr="00D120EC">
        <w:rPr>
          <w:rFonts w:ascii="Times New Roman" w:eastAsia="Calibri" w:hAnsi="Times New Roman" w:cs="Times New Roman"/>
          <w:b/>
          <w:sz w:val="24"/>
          <w:szCs w:val="24"/>
          <w:lang w:val="uk-UA"/>
        </w:rPr>
        <w:t>І. Загальні положення</w:t>
      </w:r>
    </w:p>
    <w:p w14:paraId="50534EDE"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p>
    <w:p w14:paraId="19D973FD" w14:textId="12C6CC95"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1. Взяття громадян на соціальний квартирний облік (далі - облік) здійснюється за рішенням виконавчого комітету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за місцем проживання громадян, які мають право на отримання квартир, садибних (одноквартирних) житлових будинків з житлового фонду соціального призначення, після набуття ними повної цивільної дієздатності відповідно до закону.</w:t>
      </w:r>
    </w:p>
    <w:p w14:paraId="46435D6B"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2. Облік громадян ведеться за напрямками черговості:</w:t>
      </w:r>
    </w:p>
    <w:p w14:paraId="2163A7AB"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а) громадяни, які мають позачергове право на отримання житла;</w:t>
      </w:r>
    </w:p>
    <w:p w14:paraId="0723FDC7"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б) громадяни, які мають першочергове право на отримання житла;</w:t>
      </w:r>
    </w:p>
    <w:p w14:paraId="382EDB35" w14:textId="6FA31A3C"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в) загальна черговість громадян потребуючих поліпшення житлових умов.</w:t>
      </w:r>
    </w:p>
    <w:p w14:paraId="1EDD778D" w14:textId="5F327325"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3. Черговість надання жилих приміщень визначається за часом взяття на облік.</w:t>
      </w:r>
    </w:p>
    <w:p w14:paraId="314024AE"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4. Орган, що розглядає питання та приймає рішення про зарахування на облік: </w:t>
      </w:r>
    </w:p>
    <w:p w14:paraId="04CBF37E"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а) уповноважена комісія селищної ради у сфері розподілу соціального житла у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Кутській</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селищній територіальній громаді, надає рекомендації виконавчому комітету;</w:t>
      </w:r>
    </w:p>
    <w:p w14:paraId="48B21ADF" w14:textId="2D783C51"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б) виконавчий комітет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своїм рішенням зараховує чи не зараховує заявника до квартирної черги.</w:t>
      </w:r>
    </w:p>
    <w:p w14:paraId="73BDB427"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5. Термін розгляду та прийняття рішень: тридцять робочих днів з дня отримання необхідних документів.</w:t>
      </w:r>
    </w:p>
    <w:p w14:paraId="4FB51F86"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p>
    <w:p w14:paraId="72872C1F" w14:textId="77777777" w:rsidR="00D120EC" w:rsidRPr="00D120EC" w:rsidRDefault="00D120EC" w:rsidP="00D120EC">
      <w:pPr>
        <w:shd w:val="clear" w:color="auto" w:fill="FFFFFF"/>
        <w:spacing w:after="0" w:line="240" w:lineRule="auto"/>
        <w:jc w:val="center"/>
        <w:rPr>
          <w:rFonts w:ascii="Times New Roman" w:eastAsia="Times New Roman" w:hAnsi="Times New Roman" w:cs="Times New Roman"/>
          <w:b/>
          <w:sz w:val="24"/>
          <w:szCs w:val="24"/>
          <w:bdr w:val="none" w:sz="0" w:space="0" w:color="auto" w:frame="1"/>
          <w:shd w:val="clear" w:color="auto" w:fill="FFFFFF"/>
          <w:lang w:val="uk-UA" w:eastAsia="uk-UA"/>
        </w:rPr>
      </w:pPr>
      <w:r w:rsidRPr="00D120EC">
        <w:rPr>
          <w:rFonts w:ascii="Times New Roman" w:eastAsia="Times New Roman" w:hAnsi="Times New Roman" w:cs="Times New Roman"/>
          <w:b/>
          <w:sz w:val="24"/>
          <w:szCs w:val="24"/>
          <w:bdr w:val="none" w:sz="0" w:space="0" w:color="auto" w:frame="1"/>
          <w:shd w:val="clear" w:color="auto" w:fill="FFFFFF"/>
          <w:lang w:val="uk-UA" w:eastAsia="uk-UA"/>
        </w:rPr>
        <w:t>ІІ. Особи, які можуть бути зараховані на соціальний квартирний облік</w:t>
      </w:r>
    </w:p>
    <w:p w14:paraId="46B4964D" w14:textId="77777777" w:rsidR="00D120EC" w:rsidRPr="00D120EC" w:rsidRDefault="00D120EC" w:rsidP="00D120EC">
      <w:pPr>
        <w:shd w:val="clear" w:color="auto" w:fill="FFFFFF"/>
        <w:spacing w:after="0" w:line="240" w:lineRule="auto"/>
        <w:jc w:val="center"/>
        <w:rPr>
          <w:rFonts w:ascii="Times New Roman" w:eastAsia="Times New Roman" w:hAnsi="Times New Roman" w:cs="Times New Roman"/>
          <w:b/>
          <w:sz w:val="24"/>
          <w:szCs w:val="24"/>
          <w:bdr w:val="none" w:sz="0" w:space="0" w:color="auto" w:frame="1"/>
          <w:shd w:val="clear" w:color="auto" w:fill="FFFFFF"/>
          <w:lang w:val="uk-UA" w:eastAsia="uk-UA"/>
        </w:rPr>
      </w:pPr>
    </w:p>
    <w:p w14:paraId="18F6D753" w14:textId="77777777" w:rsidR="00D120EC" w:rsidRPr="00D120EC" w:rsidRDefault="00D120EC" w:rsidP="00D120EC">
      <w:pPr>
        <w:shd w:val="clear" w:color="auto" w:fill="FFFFFF"/>
        <w:spacing w:after="0" w:line="240" w:lineRule="auto"/>
        <w:jc w:val="both"/>
        <w:rPr>
          <w:rFonts w:ascii="Times New Roman" w:eastAsia="Calibri" w:hAnsi="Times New Roman" w:cs="Times New Roman"/>
          <w:sz w:val="24"/>
          <w:szCs w:val="24"/>
          <w:lang w:val="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6. </w:t>
      </w:r>
      <w:r w:rsidRPr="00D120EC">
        <w:rPr>
          <w:rFonts w:ascii="Times New Roman" w:eastAsia="Calibri" w:hAnsi="Times New Roman" w:cs="Times New Roman"/>
          <w:sz w:val="24"/>
          <w:szCs w:val="24"/>
          <w:lang w:val="uk-UA"/>
        </w:rPr>
        <w:t>Правом взяття на соціальний квартирний облік користуються громадяни України:</w:t>
      </w:r>
    </w:p>
    <w:p w14:paraId="50AF4C57" w14:textId="77777777" w:rsidR="00D120EC" w:rsidRPr="00D120EC" w:rsidRDefault="00D120EC" w:rsidP="00D120EC">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9" w:name="n90"/>
      <w:bookmarkEnd w:id="9"/>
      <w:r w:rsidRPr="00D120EC">
        <w:rPr>
          <w:rFonts w:ascii="Times New Roman" w:eastAsia="Times New Roman" w:hAnsi="Times New Roman" w:cs="Times New Roman"/>
          <w:sz w:val="24"/>
          <w:szCs w:val="24"/>
          <w:lang w:val="uk-UA" w:eastAsia="uk-UA"/>
        </w:rPr>
        <w:t>а) для яких таке житло є єдиним місцем проживання або які мають право на поліпшення житлових умов відповідно до закону;</w:t>
      </w:r>
    </w:p>
    <w:p w14:paraId="7010807E" w14:textId="77777777" w:rsidR="00D120EC" w:rsidRPr="00D120EC" w:rsidRDefault="00D120EC" w:rsidP="00D120EC">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0" w:name="n91"/>
      <w:bookmarkEnd w:id="10"/>
      <w:r w:rsidRPr="00D120EC">
        <w:rPr>
          <w:rFonts w:ascii="Times New Roman" w:eastAsia="Times New Roman" w:hAnsi="Times New Roman" w:cs="Times New Roman"/>
          <w:sz w:val="24"/>
          <w:szCs w:val="24"/>
          <w:lang w:val="uk-UA" w:eastAsia="uk-UA"/>
        </w:rPr>
        <w:t>б) середньомісячний сукупний дохід яких за попередній рік з розрахунку на одну особу в сумі менший від величини опосередкованої вартості найму житла в даному населеному пункті та прожиткового мінімуму, встановленого законодавством;</w:t>
      </w:r>
    </w:p>
    <w:p w14:paraId="58C791DA" w14:textId="78AEBC26" w:rsidR="00D120EC" w:rsidRPr="00D120EC" w:rsidRDefault="00D120EC" w:rsidP="00D120EC">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1" w:name="n354"/>
      <w:bookmarkEnd w:id="11"/>
      <w:r w:rsidRPr="00D120EC">
        <w:rPr>
          <w:rFonts w:ascii="Times New Roman" w:eastAsia="Times New Roman" w:hAnsi="Times New Roman" w:cs="Times New Roman"/>
          <w:sz w:val="24"/>
          <w:szCs w:val="24"/>
          <w:lang w:val="uk-UA" w:eastAsia="uk-UA"/>
        </w:rPr>
        <w:t>в) внутрішньо переміщені особи, які не мають іншого житла для проживання на підконтрольній українській владі території або житло яких зруйновано (знищене) або пошкоджене до стану, непридатного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414D524F" w14:textId="10B85651" w:rsidR="00D120EC" w:rsidRPr="00D120EC" w:rsidRDefault="00D120EC" w:rsidP="002918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2" w:name="n355"/>
      <w:bookmarkEnd w:id="12"/>
      <w:r w:rsidRPr="00D120EC">
        <w:rPr>
          <w:rFonts w:ascii="Times New Roman" w:eastAsia="Times New Roman" w:hAnsi="Times New Roman" w:cs="Times New Roman"/>
          <w:sz w:val="24"/>
          <w:szCs w:val="24"/>
          <w:lang w:val="uk-UA" w:eastAsia="uk-UA"/>
        </w:rPr>
        <w:t xml:space="preserve">Під час визначення середньомісячного сукупного доходу враховується вартість майна, що перебуває у власності громадянина та членів його сім’ї на момент взяття на соціальний квартирний облік (крім вартості майнових прав чи прав власності внутрішньо переміщеної особи та членів її сім’ї на нерухоме майно, що розміщене на тимчасово окупованій території, в населених пунктах, які розташовані на лінії зіткнення або на території яких органи державної влади тимчасово не </w:t>
      </w:r>
      <w:r w:rsidRPr="00D120EC">
        <w:rPr>
          <w:rFonts w:ascii="Times New Roman" w:eastAsia="Times New Roman" w:hAnsi="Times New Roman" w:cs="Times New Roman"/>
          <w:sz w:val="24"/>
          <w:szCs w:val="24"/>
          <w:lang w:val="uk-UA" w:eastAsia="uk-UA"/>
        </w:rPr>
        <w:lastRenderedPageBreak/>
        <w:t>здійснюють своїх повноважень, а також на майно, яке зруйновано або стало непридатним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26C38E72" w14:textId="0AD42B89" w:rsidR="00D120EC" w:rsidRPr="00D120EC" w:rsidRDefault="00D120EC" w:rsidP="002918DC">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3" w:name="n365"/>
      <w:bookmarkEnd w:id="13"/>
      <w:r w:rsidRPr="00D120EC">
        <w:rPr>
          <w:rFonts w:ascii="Times New Roman" w:eastAsia="Times New Roman" w:hAnsi="Times New Roman" w:cs="Times New Roman"/>
          <w:sz w:val="24"/>
          <w:szCs w:val="24"/>
          <w:lang w:val="uk-UA" w:eastAsia="uk-UA"/>
        </w:rPr>
        <w:t>Для дітей-сиріт, дітей, позбавлених батьківського піклування, та осіб з їх числа при визначенні середньомісячного сукупного доходу не враховуються соціальна стипендія, пенсія у зв’язку з втратою годувальника та аліменти на утримання дитини.</w:t>
      </w:r>
    </w:p>
    <w:p w14:paraId="373C6662"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7. Право позачергового отримання квартир або садибних (одноквартирних) жилих будинків із житлового фонду соціального призначення, за наявності в них права на отримання такого житла, мають:</w:t>
      </w:r>
    </w:p>
    <w:p w14:paraId="23309592"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 особи з інвалідністю внаслідок війни та особи, прирівняні до них законом, особи, реабілітовані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та яким встановлено інвалідність, - протягом двох років з дня взяття на соціальний квартирний облік, а з них особи з інвалідністю I групи з числа учасників бойових дій на території інших держав - протягом року;</w:t>
      </w:r>
    </w:p>
    <w:p w14:paraId="19E6BEF5"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2) особи, на яких поширюється чинність Закону України "Про статус ветеранів війни, гарантії їх соціального захисту", - протягом двох років з дня взяття на соціальний квартирний облік;</w:t>
      </w:r>
    </w:p>
    <w:p w14:paraId="44388A54"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3) колишні малолітні (яким на момент ув’язнення не виповнилося 14 років) в’язні концентраційних таборів, гетто та інших місць примусового тримання, які визнані особами з інвалідністю від загального захворювання, трудового каліцтва та з інших причин;</w:t>
      </w:r>
    </w:p>
    <w:p w14:paraId="481FA3BD"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 xml:space="preserve">4) дружини (чоловіки) померлих жертв нацистських переслідувань, визнаних за життя особами з інвалідністю від загального захворювання, трудового каліцтва та з інших причин, які не одружилися вдруге; </w:t>
      </w:r>
    </w:p>
    <w:p w14:paraId="00D960BB"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5) особи, які постраждали внаслідок Чорнобильської катастрофи, категорії 1, - протягом року з дня взяття на соціальний квартирний облік;</w:t>
      </w:r>
    </w:p>
    <w:p w14:paraId="2E609BF5"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6) особи, які постраждали внаслідок Чорнобильської катастрофи, категорії 2;</w:t>
      </w:r>
    </w:p>
    <w:p w14:paraId="4B4BDE6C"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7) діти-сироти та діти, позбавлені батьківського піклування, після завершення перебування у відповідних закладах для таких дітей, дитячому будинку сімейного типу, прийомній сім’ї або завершення строку піклування над такими дітьми, а також особи з їх числа у разі відсутності в них житла у власності - протягом місяця. Особи з числа дітей-сиріт та дітей, позбавлених батьківського піклування, після досягнення 23 років не втрачають право на позачергове отримання соціального житла, за умови їх перебування у встановленому порядку на соціальному квартирному обліку на момент досягнення 23-річного віку;</w:t>
      </w:r>
    </w:p>
    <w:p w14:paraId="38A0A11A"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8) діти з інвалідністю (у тому числі взяті на облік внутрішньо переміщених осіб), які є сиротами або батьки яких позбавлені батьківських прав і які проживають в установах соціального захисту населення, після досягнення повноліття;</w:t>
      </w:r>
    </w:p>
    <w:p w14:paraId="055125BC"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 xml:space="preserve"> 9) громадяни, незаконно засуджені і згодом реабілітовані, в разі неможливості повернення жилого приміщення, займаного ними раніше;</w:t>
      </w:r>
    </w:p>
    <w:p w14:paraId="3ACB461A" w14:textId="3A4759C5"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10) громадяни, житло яких визнане в установленому порядку непридатним для проживання або не підлягає ремонту та реконструкції;</w:t>
      </w:r>
    </w:p>
    <w:p w14:paraId="616AAB3A"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 xml:space="preserve">11) громадяни, з якими </w:t>
      </w:r>
      <w:proofErr w:type="spellStart"/>
      <w:r w:rsidRPr="00D120EC">
        <w:rPr>
          <w:rFonts w:ascii="Times New Roman" w:eastAsia="Times New Roman" w:hAnsi="Times New Roman" w:cs="Times New Roman"/>
          <w:sz w:val="24"/>
          <w:szCs w:val="24"/>
          <w:lang w:val="uk-UA" w:eastAsia="uk-UA"/>
        </w:rPr>
        <w:t>Кутською</w:t>
      </w:r>
      <w:proofErr w:type="spellEnd"/>
      <w:r w:rsidRPr="00D120EC">
        <w:rPr>
          <w:rFonts w:ascii="Times New Roman" w:eastAsia="Times New Roman" w:hAnsi="Times New Roman" w:cs="Times New Roman"/>
          <w:sz w:val="24"/>
          <w:szCs w:val="24"/>
          <w:lang w:val="uk-UA" w:eastAsia="uk-UA"/>
        </w:rPr>
        <w:t xml:space="preserve"> селищною радою було розірвано договір найму соціального житла на підставі, визначеній частиною шостою статті 20 Закону України «Про житловий фонд соціального призначення», але протягом наступних трьох років з дня розірвання договору у них знов </w:t>
      </w:r>
      <w:proofErr w:type="spellStart"/>
      <w:r w:rsidRPr="00D120EC">
        <w:rPr>
          <w:rFonts w:ascii="Times New Roman" w:eastAsia="Times New Roman" w:hAnsi="Times New Roman" w:cs="Times New Roman"/>
          <w:sz w:val="24"/>
          <w:szCs w:val="24"/>
          <w:lang w:val="uk-UA" w:eastAsia="uk-UA"/>
        </w:rPr>
        <w:t>виникло</w:t>
      </w:r>
      <w:proofErr w:type="spellEnd"/>
      <w:r w:rsidRPr="00D120EC">
        <w:rPr>
          <w:rFonts w:ascii="Times New Roman" w:eastAsia="Times New Roman" w:hAnsi="Times New Roman" w:cs="Times New Roman"/>
          <w:sz w:val="24"/>
          <w:szCs w:val="24"/>
          <w:lang w:val="uk-UA" w:eastAsia="uk-UA"/>
        </w:rPr>
        <w:t xml:space="preserve"> таке право;</w:t>
      </w:r>
    </w:p>
    <w:p w14:paraId="78444CE1" w14:textId="0896CC89"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12) сім’ї, які мають п’ятьох і більше дітей, та у разі народження у однієї жінки одночасно трьох і більше дітей.</w:t>
      </w:r>
    </w:p>
    <w:p w14:paraId="6F46548A"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8. Право першочергового отримання квартир або садибних (одноквартирних) жилих будинків із житлового фонду соціального призначення, за наявності в них права на отримання такого житла, мають:</w:t>
      </w:r>
    </w:p>
    <w:p w14:paraId="78261543"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 учасники бойових дій та особи, прирівняні до них законом, а з них учасники бойових дій, які дістали поранення, контузію або каліцтво під час участі в бойових діях чи при виконанні обов’язків військової служби, - протягом двох років з дня взяття на соціальний квартирний облік;</w:t>
      </w:r>
    </w:p>
    <w:p w14:paraId="680A912A"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2) учасники війни та особи, прирівняні до них законом;</w:t>
      </w:r>
    </w:p>
    <w:p w14:paraId="786FF2C3"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3) особи з інвалідністю I і II груп (у тому числі взяті на облік внутрішньо переміщених осіб);</w:t>
      </w:r>
    </w:p>
    <w:p w14:paraId="79C1225D"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lastRenderedPageBreak/>
        <w:t>4) особи, які мають особливі заслуги та особливі трудові заслуги перед Батьківщиною;</w:t>
      </w:r>
    </w:p>
    <w:p w14:paraId="01504FFC"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5) Герої України, Герої Радянського Союзу, Герої Соціалістичної Праці, а також особи, нагороджені орденами Слави, Трудової Слави, "За службу Батьківщині у Збройних Силах СРСР" усіх трьох ступенів, чотирма і більше медалями "За відвагу";</w:t>
      </w:r>
    </w:p>
    <w:p w14:paraId="01193651"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6) колишні неповнолітні (яким на момент ув’язнення не виповнилося 16 років) в’язні концентраційних таборів, гетто, інших місць примусового тримання, створених фашистською Німеччиною та її союзниками в період Другої світової війни, а також діти, які народилися в зазначених місцях примусового тримання їх батьків;</w:t>
      </w:r>
    </w:p>
    <w:p w14:paraId="3F4564A5"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7) колишні в’язні концентраційних таборів, гетто та інших місць примусового тримання в період Другої світової війни; особи, які були насильно вивезені на примусові роботи на територію Німеччини або її союзників, що перебували у стані війни з колишнім Союзом РСР, або на території окупованих Німеччиною інших держав; діти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w:t>
      </w:r>
    </w:p>
    <w:p w14:paraId="6432DB27"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8) особи, реабілітовані відповідно до Закону України "Про реабілітацію жертв репресій комуністичного тоталітарного режиму 1917-1991 років";</w:t>
      </w:r>
    </w:p>
    <w:p w14:paraId="0E0E4428"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9) громадяни, які хворіють на тяжкі форми деяких хронічних захворювань за переліком, що затверджується центральним органом виконавчої влади, що забезпечує формування державної політики у сфері охорони здоров’я;</w:t>
      </w:r>
    </w:p>
    <w:p w14:paraId="545975F7"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10) сім’ї та одинокі матері й батьки, які мають трьох або чотирьох дітей, а також у разі народження у однієї жінки одночасно двох дітей;</w:t>
      </w:r>
    </w:p>
    <w:p w14:paraId="070F70DB"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11) сім’ї, які мають дитину з інвалідністю віком до 18 років або особу з інвалідністю з дитинства I чи II групи;</w:t>
      </w:r>
    </w:p>
    <w:p w14:paraId="76693927"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12) звільнені в запас або у відставку офіцери і військовослужбовці Збройних Сил України та інших військових формувань, що створюються Верховною Радою України, які проходили службу за контрактом або перебували на кадровій військовій службі;</w:t>
      </w:r>
    </w:p>
    <w:p w14:paraId="3DC284D4"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13) сім’ї осіб, які загинули під час виконання службових чи громадських обов’язків (у тому числі під час рятування життя людини) або на виробництві;</w:t>
      </w:r>
    </w:p>
    <w:p w14:paraId="6A6E9600"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14) особи, які одержали на виробництві травму або професійне захворювання, у зв’язку з чим не можуть проживати в одній кімнаті з іншими особами;</w:t>
      </w:r>
    </w:p>
    <w:p w14:paraId="2F7D67CD"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15) молоді сім’ї, в яких вік чоловіка та дружини не перевищує 35 років, або неповні сім’ї, в яких мати (батько) віком до 35 років, одинокі молоді громадяни віком до 35 років та молоді вчені віком до 35 років;</w:t>
      </w:r>
    </w:p>
    <w:p w14:paraId="7903E93A"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16) сім’ї з неповнолітніми дітьми;</w:t>
      </w:r>
    </w:p>
    <w:p w14:paraId="26175A65"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17) вагітні жінки;</w:t>
      </w:r>
    </w:p>
    <w:p w14:paraId="68F3A623"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18) особи, які втратили працездатність;</w:t>
      </w:r>
    </w:p>
    <w:p w14:paraId="45ACA9E7"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19) пенсіонери;</w:t>
      </w:r>
    </w:p>
    <w:p w14:paraId="0BFECD8D"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uk-UA"/>
        </w:rPr>
      </w:pPr>
      <w:r w:rsidRPr="00D120EC">
        <w:rPr>
          <w:rFonts w:ascii="Times New Roman" w:eastAsia="Times New Roman" w:hAnsi="Times New Roman" w:cs="Times New Roman"/>
          <w:sz w:val="24"/>
          <w:szCs w:val="24"/>
          <w:lang w:val="uk-UA" w:eastAsia="uk-UA"/>
        </w:rPr>
        <w:t>20) особи, яким надано статус постраждалих учасників Революції Гідності відповідно до Закону України "Про статус ветеранів війни, гарантії їх соціального захисту".</w:t>
      </w:r>
    </w:p>
    <w:p w14:paraId="49204A67"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p>
    <w:p w14:paraId="76D32363" w14:textId="77777777" w:rsidR="00D120EC" w:rsidRPr="00D120EC" w:rsidRDefault="00D120EC" w:rsidP="00D120EC">
      <w:pPr>
        <w:shd w:val="clear" w:color="auto" w:fill="FFFFFF"/>
        <w:spacing w:after="0" w:line="240" w:lineRule="auto"/>
        <w:jc w:val="center"/>
        <w:rPr>
          <w:rFonts w:ascii="Times New Roman" w:eastAsia="Times New Roman" w:hAnsi="Times New Roman" w:cs="Times New Roman"/>
          <w:b/>
          <w:sz w:val="24"/>
          <w:szCs w:val="24"/>
          <w:bdr w:val="none" w:sz="0" w:space="0" w:color="auto" w:frame="1"/>
          <w:shd w:val="clear" w:color="auto" w:fill="FFFFFF"/>
          <w:lang w:val="uk-UA" w:eastAsia="uk-UA"/>
        </w:rPr>
      </w:pPr>
      <w:r w:rsidRPr="00D120EC">
        <w:rPr>
          <w:rFonts w:ascii="Times New Roman" w:eastAsia="Times New Roman" w:hAnsi="Times New Roman" w:cs="Times New Roman"/>
          <w:b/>
          <w:sz w:val="24"/>
          <w:szCs w:val="24"/>
          <w:bdr w:val="none" w:sz="0" w:space="0" w:color="auto" w:frame="1"/>
          <w:shd w:val="clear" w:color="auto" w:fill="FFFFFF"/>
          <w:lang w:val="uk-UA" w:eastAsia="uk-UA"/>
        </w:rPr>
        <w:t>ІІІ. Перелік документів необхідних для зарахування на квартирний</w:t>
      </w:r>
    </w:p>
    <w:p w14:paraId="1D01823B" w14:textId="77777777" w:rsidR="00D120EC" w:rsidRPr="00D120EC" w:rsidRDefault="00D120EC" w:rsidP="00D120EC">
      <w:pPr>
        <w:shd w:val="clear" w:color="auto" w:fill="FFFFFF"/>
        <w:spacing w:after="0" w:line="240" w:lineRule="auto"/>
        <w:jc w:val="center"/>
        <w:rPr>
          <w:rFonts w:ascii="Times New Roman" w:eastAsia="Times New Roman" w:hAnsi="Times New Roman" w:cs="Times New Roman"/>
          <w:b/>
          <w:sz w:val="24"/>
          <w:szCs w:val="24"/>
          <w:bdr w:val="none" w:sz="0" w:space="0" w:color="auto" w:frame="1"/>
          <w:shd w:val="clear" w:color="auto" w:fill="FFFFFF"/>
          <w:lang w:val="uk-UA" w:eastAsia="uk-UA"/>
        </w:rPr>
      </w:pPr>
      <w:r w:rsidRPr="00D120EC">
        <w:rPr>
          <w:rFonts w:ascii="Times New Roman" w:eastAsia="Times New Roman" w:hAnsi="Times New Roman" w:cs="Times New Roman"/>
          <w:b/>
          <w:sz w:val="24"/>
          <w:szCs w:val="24"/>
          <w:bdr w:val="none" w:sz="0" w:space="0" w:color="auto" w:frame="1"/>
          <w:shd w:val="clear" w:color="auto" w:fill="FFFFFF"/>
          <w:lang w:val="uk-UA" w:eastAsia="uk-UA"/>
        </w:rPr>
        <w:t>соціальний облік</w:t>
      </w:r>
    </w:p>
    <w:p w14:paraId="5DEDCF3F"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9. Для взяття на облік громадянин або уповноважена ним особа, що підтверджується завіреною в установленому законом порядку довіреністю, подає письмову заяву встановленого зразка згідно з додатком 1 до Порядку.</w:t>
      </w:r>
    </w:p>
    <w:p w14:paraId="08B041BB" w14:textId="1C316C3A"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Одночасно із заявою заявник надає заяву-згоду на обробку персональних даних, підписану всіма повнолітніми членами сім'ї, які разом проживають та хочуть стати на квартирний облік.</w:t>
      </w:r>
    </w:p>
    <w:p w14:paraId="6CD65821" w14:textId="77777777" w:rsidR="00D120EC" w:rsidRPr="00D120EC" w:rsidRDefault="00D120EC" w:rsidP="00D120EC">
      <w:pPr>
        <w:shd w:val="clear" w:color="auto" w:fill="FFFFFF"/>
        <w:spacing w:after="0" w:line="240" w:lineRule="auto"/>
        <w:ind w:firstLine="708"/>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Недієздатні громадяни беруться на облік за заявою опікунів або органів опіки та піклування. Діти-сироти та діти, позбавлені батьківського піклування, які досягли 16 років, особи з числа дітей-сиріт та дітей, позбавлених батьківського піклування, беруться на облік виконавчим комітетом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за місцем їх походження або проживання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w:t>
      </w:r>
    </w:p>
    <w:p w14:paraId="75946DDF" w14:textId="2F11B959" w:rsidR="00D120EC" w:rsidRPr="00D120EC" w:rsidRDefault="00D120EC" w:rsidP="002918DC">
      <w:pPr>
        <w:shd w:val="clear" w:color="auto" w:fill="FFFFFF"/>
        <w:spacing w:after="0" w:line="240" w:lineRule="auto"/>
        <w:ind w:firstLine="450"/>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Взяття на облік дітей-сиріт та дітей, позбавлених батьківського піклування, які досягли 16 років, здійснюється за заявою піклувальника, прийомних батьків, батьків-вихователів, адміністрації закладу, де проживає дитина, або органу опіки та піклування, а осіб з числа дітей-сиріт та дітей, позбавлених батьківського піклування, - за їх заявою.</w:t>
      </w:r>
    </w:p>
    <w:p w14:paraId="5A480842"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lastRenderedPageBreak/>
        <w:t>10. До заяви про взяття громадянина на облік додаються такі документи:</w:t>
      </w:r>
    </w:p>
    <w:p w14:paraId="1871BCBF"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довідка про місце проживання та склад сім'ї.</w:t>
      </w:r>
      <w:r w:rsidRPr="00D120EC">
        <w:rPr>
          <w:rFonts w:ascii="Calibri" w:eastAsia="Calibri" w:hAnsi="Calibri" w:cs="Times New Roman"/>
          <w:lang w:val="uk-UA"/>
        </w:rPr>
        <w:t xml:space="preserve"> </w:t>
      </w:r>
      <w:r w:rsidRPr="00D120EC">
        <w:rPr>
          <w:rFonts w:ascii="Times New Roman" w:eastAsia="Times New Roman" w:hAnsi="Times New Roman" w:cs="Times New Roman"/>
          <w:sz w:val="24"/>
          <w:szCs w:val="24"/>
          <w:bdr w:val="none" w:sz="0" w:space="0" w:color="auto" w:frame="1"/>
          <w:shd w:val="clear" w:color="auto" w:fill="FFFFFF"/>
          <w:lang w:val="uk-UA" w:eastAsia="uk-UA"/>
        </w:rPr>
        <w:t>Довідка видається виконавчим комітетом селищної ради та дійсна протягом одного місяця з моменту видачі.</w:t>
      </w:r>
    </w:p>
    <w:p w14:paraId="5E62AD06"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ru-RU"/>
        </w:rPr>
      </w:pPr>
      <w:r w:rsidRPr="00D120EC">
        <w:rPr>
          <w:rFonts w:ascii="Times New Roman" w:eastAsia="Times New Roman" w:hAnsi="Times New Roman" w:cs="Times New Roman"/>
          <w:sz w:val="24"/>
          <w:szCs w:val="24"/>
          <w:bdr w:val="none" w:sz="0" w:space="0" w:color="auto" w:frame="1"/>
          <w:shd w:val="clear" w:color="auto" w:fill="FFFFFF"/>
          <w:lang w:val="uk-UA" w:eastAsia="uk-UA"/>
        </w:rPr>
        <w:t>- копії документів, що посвідчують особу громадянина та членів його сім'ї</w:t>
      </w:r>
      <w:r w:rsidRPr="00D120EC">
        <w:rPr>
          <w:rFonts w:ascii="Times New Roman" w:eastAsia="Times New Roman" w:hAnsi="Times New Roman" w:cs="Times New Roman"/>
          <w:sz w:val="24"/>
          <w:szCs w:val="24"/>
          <w:lang w:val="uk-UA" w:eastAsia="ru-RU"/>
        </w:rPr>
        <w:t xml:space="preserve"> (для осіб, які не досягли 14 років, - копії </w:t>
      </w:r>
      <w:proofErr w:type="spellStart"/>
      <w:r w:rsidRPr="00D120EC">
        <w:rPr>
          <w:rFonts w:ascii="Times New Roman" w:eastAsia="Times New Roman" w:hAnsi="Times New Roman" w:cs="Times New Roman"/>
          <w:sz w:val="24"/>
          <w:szCs w:val="24"/>
          <w:lang w:val="uk-UA" w:eastAsia="ru-RU"/>
        </w:rPr>
        <w:t>свідоцтв</w:t>
      </w:r>
      <w:proofErr w:type="spellEnd"/>
      <w:r w:rsidRPr="00D120EC">
        <w:rPr>
          <w:rFonts w:ascii="Times New Roman" w:eastAsia="Times New Roman" w:hAnsi="Times New Roman" w:cs="Times New Roman"/>
          <w:sz w:val="24"/>
          <w:szCs w:val="24"/>
          <w:lang w:val="uk-UA" w:eastAsia="ru-RU"/>
        </w:rPr>
        <w:t xml:space="preserve"> про народження), які проживають разом з ним, з пред’явленням оригіналів таких документів; </w:t>
      </w:r>
    </w:p>
    <w:p w14:paraId="0A949D85"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ru-RU"/>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копії </w:t>
      </w:r>
      <w:r w:rsidRPr="00D120EC">
        <w:rPr>
          <w:rFonts w:ascii="Times New Roman" w:eastAsia="Times New Roman" w:hAnsi="Times New Roman" w:cs="Times New Roman"/>
          <w:sz w:val="24"/>
          <w:szCs w:val="24"/>
          <w:lang w:val="uk-UA" w:eastAsia="ru-RU"/>
        </w:rPr>
        <w:t>документа з даними про реєстраційний номер облікової картки платника податків громадянина, який подає заяву, та всіх членів його сім’ї, які проживають разом з ним (крім випадків, коли через свої релігійні переконання особи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і бажають стати на облік, з пред’явленням оригіналів;</w:t>
      </w:r>
    </w:p>
    <w:p w14:paraId="026B9EBC"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ru-RU"/>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w:t>
      </w:r>
      <w:r w:rsidRPr="00D120EC">
        <w:rPr>
          <w:rFonts w:ascii="Times New Roman" w:eastAsia="Times New Roman" w:hAnsi="Times New Roman" w:cs="Times New Roman"/>
          <w:sz w:val="24"/>
          <w:szCs w:val="24"/>
          <w:lang w:val="uk-UA" w:eastAsia="ru-RU"/>
        </w:rPr>
        <w:t>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витяг з Державного реєстру актів цивільного стану громадян), з пред’явленням оригіналів;</w:t>
      </w:r>
    </w:p>
    <w:p w14:paraId="75B5343D"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копії документів, що підтверджують право громадянина та членів його сім'ї на надання пільг під час взяття на облік;</w:t>
      </w:r>
    </w:p>
    <w:p w14:paraId="43A1ECDE"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 довідки про доходи громадянина та членів його сім'ї за попередній рік. </w:t>
      </w:r>
    </w:p>
    <w:p w14:paraId="3608D000" w14:textId="77777777" w:rsidR="00D120EC" w:rsidRPr="00D120EC" w:rsidRDefault="00D120EC" w:rsidP="00D120EC">
      <w:pPr>
        <w:shd w:val="clear" w:color="auto" w:fill="FFFFFF"/>
        <w:spacing w:after="0" w:line="240" w:lineRule="auto"/>
        <w:ind w:firstLine="450"/>
        <w:jc w:val="both"/>
        <w:rPr>
          <w:rFonts w:ascii="Times New Roman" w:eastAsia="Times New Roman" w:hAnsi="Times New Roman" w:cs="Times New Roman"/>
          <w:sz w:val="24"/>
          <w:szCs w:val="24"/>
          <w:lang w:val="uk-UA" w:eastAsia="ru-RU"/>
        </w:rPr>
      </w:pPr>
      <w:r w:rsidRPr="00D120EC">
        <w:rPr>
          <w:rFonts w:ascii="Times New Roman" w:eastAsia="Times New Roman" w:hAnsi="Times New Roman" w:cs="Times New Roman"/>
          <w:sz w:val="24"/>
          <w:szCs w:val="24"/>
          <w:lang w:val="uk-UA" w:eastAsia="ru-RU"/>
        </w:rPr>
        <w:t>Для дітей-сиріт, дітей, позбавлених батьківського піклування, та осіб з їх числа під час визначення середньомісячного сукупного доходу не враховуються соціальна стипендія, пенсія у зв’язку з втратою годувальника та аліменти на утримання дитини;</w:t>
      </w:r>
    </w:p>
    <w:p w14:paraId="71D77953" w14:textId="35592E39"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ru-RU"/>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w:t>
      </w:r>
      <w:r w:rsidRPr="00D120EC">
        <w:rPr>
          <w:rFonts w:ascii="Times New Roman" w:eastAsia="Times New Roman" w:hAnsi="Times New Roman" w:cs="Times New Roman"/>
          <w:sz w:val="24"/>
          <w:szCs w:val="24"/>
          <w:lang w:val="uk-UA" w:eastAsia="ru-RU"/>
        </w:rPr>
        <w:t xml:space="preserve">відомості про вартість майна, що перебуває у власності громадянина та членів його сім’ї на момент взяття на соціальний квартирний облік </w:t>
      </w:r>
      <w:r w:rsidRPr="00D120EC">
        <w:rPr>
          <w:rFonts w:ascii="Times New Roman" w:eastAsia="Times New Roman" w:hAnsi="Times New Roman" w:cs="Times New Roman"/>
          <w:sz w:val="24"/>
          <w:szCs w:val="24"/>
          <w:bdr w:val="none" w:sz="0" w:space="0" w:color="auto" w:frame="1"/>
          <w:shd w:val="clear" w:color="auto" w:fill="FFFFFF"/>
          <w:lang w:val="uk-UA" w:eastAsia="uk-UA"/>
        </w:rPr>
        <w:t>подаються громадянином за формою згідно з додатком 10 до Порядку</w:t>
      </w:r>
      <w:r w:rsidRPr="00D120EC">
        <w:rPr>
          <w:rFonts w:ascii="Times New Roman" w:eastAsia="Times New Roman" w:hAnsi="Times New Roman" w:cs="Times New Roman"/>
          <w:sz w:val="24"/>
          <w:szCs w:val="24"/>
          <w:lang w:val="uk-UA" w:eastAsia="ru-RU"/>
        </w:rPr>
        <w:t xml:space="preserve"> (крім вартості майнових прав чи прав власності на нерухоме майно, розміщене на тимчасово окупованих територіях у Донецькій та Луганській областях,</w:t>
      </w:r>
    </w:p>
    <w:p w14:paraId="73A13216"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ru-RU"/>
        </w:rPr>
      </w:pPr>
      <w:r w:rsidRPr="00D120EC">
        <w:rPr>
          <w:rFonts w:ascii="Times New Roman" w:eastAsia="Times New Roman" w:hAnsi="Times New Roman" w:cs="Times New Roman"/>
          <w:sz w:val="24"/>
          <w:szCs w:val="24"/>
          <w:lang w:val="uk-UA" w:eastAsia="ru-RU"/>
        </w:rPr>
        <w:t xml:space="preserve">Автономній Республіці Крим і м. Севастополі, в населених пунктах, на території яких органи державної влади тимчасово не здійснюють свої повноваження, та населених пунктах, </w:t>
      </w:r>
    </w:p>
    <w:p w14:paraId="0A0B6FE7"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ru-RU"/>
        </w:rPr>
      </w:pPr>
      <w:r w:rsidRPr="00D120EC">
        <w:rPr>
          <w:rFonts w:ascii="Times New Roman" w:eastAsia="Times New Roman" w:hAnsi="Times New Roman" w:cs="Times New Roman"/>
          <w:sz w:val="24"/>
          <w:szCs w:val="24"/>
          <w:lang w:val="uk-UA" w:eastAsia="ru-RU"/>
        </w:rPr>
        <w:t>розташованих на лінії зіткнення (розмежування), а також на майно, яке зруйноване або стало непридатним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розташоване в інших регіонах, ніж тимчасово окуповані території у Донецькій та Луганській областях, Автономній Республіці Крим і м. Севастополі, населених пунктах, на території яких органи державної влади тимчасово не здійснюють свої повноваження, та населених пунктах, розташованих на лінії зіткнення (розмежування).</w:t>
      </w:r>
    </w:p>
    <w:p w14:paraId="73D0B8C5"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довідка уповноважених органів про відсутність у громадянина іншого житла для проживання за місцем отримання житла з соціального житлового фонду, а у разі прибуття громадянина з іншого регіону - зазначена довідка з попереднього місця проживання;</w:t>
      </w:r>
    </w:p>
    <w:p w14:paraId="294D6530"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довідка, з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Державтоінспекції,що</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підтверджує наявність/відсутність </w:t>
      </w:r>
      <w:r w:rsidRPr="00D120EC">
        <w:rPr>
          <w:rFonts w:ascii="Times New Roman" w:eastAsia="Times New Roman" w:hAnsi="Times New Roman" w:cs="Times New Roman"/>
          <w:sz w:val="24"/>
          <w:szCs w:val="24"/>
          <w:shd w:val="clear" w:color="auto" w:fill="FFFFFF"/>
          <w:lang w:val="uk-UA" w:eastAsia="ru-RU"/>
        </w:rPr>
        <w:t>транспортних засобів;</w:t>
      </w:r>
    </w:p>
    <w:p w14:paraId="192FB396"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lang w:val="uk-UA" w:eastAsia="ru-RU"/>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довідка з </w:t>
      </w:r>
      <w:r w:rsidRPr="00D120EC">
        <w:rPr>
          <w:rFonts w:ascii="Times New Roman" w:eastAsia="Times New Roman" w:hAnsi="Times New Roman" w:cs="Times New Roman"/>
          <w:sz w:val="24"/>
          <w:szCs w:val="24"/>
          <w:shd w:val="clear" w:color="auto" w:fill="FFFFFF"/>
          <w:lang w:val="uk-UA" w:eastAsia="ru-RU"/>
        </w:rPr>
        <w:t xml:space="preserve">державного земельного кадастру, </w:t>
      </w:r>
      <w:r w:rsidRPr="00D120EC">
        <w:rPr>
          <w:rFonts w:ascii="Times New Roman" w:eastAsia="Times New Roman" w:hAnsi="Times New Roman" w:cs="Times New Roman"/>
          <w:sz w:val="24"/>
          <w:szCs w:val="24"/>
          <w:bdr w:val="none" w:sz="0" w:space="0" w:color="auto" w:frame="1"/>
          <w:shd w:val="clear" w:color="auto" w:fill="FFFFFF"/>
          <w:lang w:val="uk-UA" w:eastAsia="uk-UA"/>
        </w:rPr>
        <w:t>що підтверджує наявність/відсутність земельної ділянки;</w:t>
      </w:r>
    </w:p>
    <w:p w14:paraId="3E60D04E" w14:textId="560061B9"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оригінал медичного висновку (форми №3) лікарсько-консультативної комісії (медико-соціальна експертиза), якщо в особи наявна тяжка форма хронічного захворювання. </w:t>
      </w:r>
    </w:p>
    <w:p w14:paraId="388BFEDC" w14:textId="67B1E09A" w:rsidR="00D120EC" w:rsidRPr="00D120EC" w:rsidRDefault="00D120EC" w:rsidP="002918DC">
      <w:pPr>
        <w:shd w:val="clear" w:color="auto" w:fill="FFFFFF"/>
        <w:spacing w:after="0" w:line="240" w:lineRule="auto"/>
        <w:ind w:firstLine="450"/>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lang w:val="uk-UA" w:eastAsia="ru-RU"/>
        </w:rPr>
        <w:t xml:space="preserve">До заяви про взяття на облік, крім зазначених документів, у разі наявності у громадянина або членів його сім’ї житла, яке зруйноване або стало непридатним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розташоване в інших регіонах, ніж тимчасово окуповані території у Донецькій та Луганській областях, Автономній Республіці Крим і м. Севастополі, населених пунктах, на території яких органи державної влади тимчасово не здійснюють свої повноваження, та населених пунктах, що розташовані на лінії зіткнення (розмежування), додається копія </w:t>
      </w:r>
      <w:proofErr w:type="spellStart"/>
      <w:r w:rsidRPr="00D120EC">
        <w:rPr>
          <w:rFonts w:ascii="Times New Roman" w:eastAsia="Times New Roman" w:hAnsi="Times New Roman" w:cs="Times New Roman"/>
          <w:sz w:val="24"/>
          <w:szCs w:val="24"/>
          <w:lang w:val="uk-UA" w:eastAsia="ru-RU"/>
        </w:rPr>
        <w:t>акта</w:t>
      </w:r>
      <w:proofErr w:type="spellEnd"/>
      <w:r w:rsidRPr="00D120EC">
        <w:rPr>
          <w:rFonts w:ascii="Times New Roman" w:eastAsia="Times New Roman" w:hAnsi="Times New Roman" w:cs="Times New Roman"/>
          <w:sz w:val="24"/>
          <w:szCs w:val="24"/>
          <w:lang w:val="uk-UA" w:eastAsia="ru-RU"/>
        </w:rPr>
        <w:t xml:space="preserve"> обстеження технічного стану житлового приміщення (будинку, квартири), складеного комісією, утвореною районною, районною у місті держадміністрацією, військово-цивільною адміністрацією, виконавчим органом сільської, селищної, міської, районної у місті (у разі утворення) ради, виконавчим органом ради об’єднаної територіальної громади, за формою згідно з  </w:t>
      </w:r>
      <w:r w:rsidR="00D80804">
        <w:fldChar w:fldCharType="begin"/>
      </w:r>
      <w:r w:rsidR="00D80804" w:rsidRPr="00030CC3">
        <w:rPr>
          <w:lang w:val="uk-UA"/>
        </w:rPr>
        <w:instrText xml:space="preserve"> </w:instrText>
      </w:r>
      <w:r w:rsidR="00D80804">
        <w:instrText>HYPERL</w:instrText>
      </w:r>
      <w:r w:rsidR="00D80804">
        <w:instrText>INK</w:instrText>
      </w:r>
      <w:r w:rsidR="00D80804" w:rsidRPr="00030CC3">
        <w:rPr>
          <w:lang w:val="uk-UA"/>
        </w:rPr>
        <w:instrText xml:space="preserve"> "</w:instrText>
      </w:r>
      <w:r w:rsidR="00D80804">
        <w:instrText>https</w:instrText>
      </w:r>
      <w:r w:rsidR="00D80804" w:rsidRPr="00030CC3">
        <w:rPr>
          <w:lang w:val="uk-UA"/>
        </w:rPr>
        <w:instrText>://</w:instrText>
      </w:r>
      <w:r w:rsidR="00D80804">
        <w:instrText>zakon</w:instrText>
      </w:r>
      <w:r w:rsidR="00D80804" w:rsidRPr="00030CC3">
        <w:rPr>
          <w:lang w:val="uk-UA"/>
        </w:rPr>
        <w:instrText>.</w:instrText>
      </w:r>
      <w:r w:rsidR="00D80804">
        <w:instrText>rada</w:instrText>
      </w:r>
      <w:r w:rsidR="00D80804" w:rsidRPr="00030CC3">
        <w:rPr>
          <w:lang w:val="uk-UA"/>
        </w:rPr>
        <w:instrText>.</w:instrText>
      </w:r>
      <w:r w:rsidR="00D80804">
        <w:instrText>gov</w:instrText>
      </w:r>
      <w:r w:rsidR="00D80804" w:rsidRPr="00030CC3">
        <w:rPr>
          <w:lang w:val="uk-UA"/>
        </w:rPr>
        <w:instrText>.</w:instrText>
      </w:r>
      <w:r w:rsidR="00D80804">
        <w:instrText>ua</w:instrText>
      </w:r>
      <w:r w:rsidR="00D80804" w:rsidRPr="00030CC3">
        <w:rPr>
          <w:lang w:val="uk-UA"/>
        </w:rPr>
        <w:instrText>/</w:instrText>
      </w:r>
      <w:r w:rsidR="00D80804">
        <w:instrText>laws</w:instrText>
      </w:r>
      <w:r w:rsidR="00D80804" w:rsidRPr="00030CC3">
        <w:rPr>
          <w:lang w:val="uk-UA"/>
        </w:rPr>
        <w:instrText>/</w:instrText>
      </w:r>
      <w:r w:rsidR="00D80804">
        <w:instrText>show</w:instrText>
      </w:r>
      <w:r w:rsidR="00D80804" w:rsidRPr="00030CC3">
        <w:rPr>
          <w:lang w:val="uk-UA"/>
        </w:rPr>
        <w:instrText>/505-2014-%</w:instrText>
      </w:r>
      <w:r w:rsidR="00D80804">
        <w:instrText>D</w:instrText>
      </w:r>
      <w:r w:rsidR="00D80804" w:rsidRPr="00030CC3">
        <w:rPr>
          <w:lang w:val="uk-UA"/>
        </w:rPr>
        <w:instrText>0%</w:instrText>
      </w:r>
      <w:r w:rsidR="00D80804">
        <w:instrText>BF</w:instrText>
      </w:r>
      <w:r w:rsidR="00D80804" w:rsidRPr="00030CC3">
        <w:rPr>
          <w:lang w:val="uk-UA"/>
        </w:rPr>
        <w:instrText>" \</w:instrText>
      </w:r>
      <w:r w:rsidR="00D80804">
        <w:instrText>l</w:instrText>
      </w:r>
      <w:r w:rsidR="00D80804" w:rsidRPr="00030CC3">
        <w:rPr>
          <w:lang w:val="uk-UA"/>
        </w:rPr>
        <w:instrText xml:space="preserve"> "</w:instrText>
      </w:r>
      <w:r w:rsidR="00D80804">
        <w:instrText>n</w:instrText>
      </w:r>
      <w:r w:rsidR="00D80804" w:rsidRPr="00030CC3">
        <w:rPr>
          <w:lang w:val="uk-UA"/>
        </w:rPr>
        <w:instrText>160" \</w:instrText>
      </w:r>
      <w:r w:rsidR="00D80804">
        <w:instrText>t</w:instrText>
      </w:r>
      <w:r w:rsidR="00D80804" w:rsidRPr="00030CC3">
        <w:rPr>
          <w:lang w:val="uk-UA"/>
        </w:rPr>
        <w:instrText xml:space="preserve"> "_</w:instrText>
      </w:r>
      <w:r w:rsidR="00D80804">
        <w:instrText>blank</w:instrText>
      </w:r>
      <w:r w:rsidR="00D80804" w:rsidRPr="00030CC3">
        <w:rPr>
          <w:lang w:val="uk-UA"/>
        </w:rPr>
        <w:instrText xml:space="preserve">" </w:instrText>
      </w:r>
      <w:r w:rsidR="00D80804">
        <w:fldChar w:fldCharType="separate"/>
      </w:r>
      <w:r w:rsidRPr="00D120EC">
        <w:rPr>
          <w:rFonts w:ascii="Times New Roman" w:eastAsia="Times New Roman" w:hAnsi="Times New Roman" w:cs="Times New Roman"/>
          <w:color w:val="0000FF"/>
          <w:sz w:val="24"/>
          <w:szCs w:val="24"/>
          <w:u w:val="single"/>
          <w:lang w:val="uk-UA" w:eastAsia="ru-RU"/>
        </w:rPr>
        <w:t>додатком</w:t>
      </w:r>
      <w:r w:rsidR="00D80804">
        <w:rPr>
          <w:rFonts w:ascii="Times New Roman" w:eastAsia="Times New Roman" w:hAnsi="Times New Roman" w:cs="Times New Roman"/>
          <w:color w:val="0000FF"/>
          <w:sz w:val="24"/>
          <w:szCs w:val="24"/>
          <w:u w:val="single"/>
          <w:lang w:val="uk-UA" w:eastAsia="ru-RU"/>
        </w:rPr>
        <w:fldChar w:fldCharType="end"/>
      </w:r>
      <w:r w:rsidRPr="00D120EC">
        <w:rPr>
          <w:rFonts w:ascii="Times New Roman" w:eastAsia="Times New Roman" w:hAnsi="Times New Roman" w:cs="Times New Roman"/>
          <w:sz w:val="24"/>
          <w:szCs w:val="24"/>
          <w:lang w:val="uk-UA" w:eastAsia="ru-RU"/>
        </w:rPr>
        <w:t>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01.10.2014 № 505, з пред’явленням оригіналу.</w:t>
      </w:r>
    </w:p>
    <w:p w14:paraId="6DBD1596"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bookmarkStart w:id="14" w:name="n244"/>
      <w:bookmarkStart w:id="15" w:name="n247"/>
      <w:bookmarkStart w:id="16" w:name="n248"/>
      <w:bookmarkStart w:id="17" w:name="n287"/>
      <w:bookmarkStart w:id="18" w:name="n286"/>
      <w:bookmarkStart w:id="19" w:name="n250"/>
      <w:bookmarkStart w:id="20" w:name="n251"/>
      <w:bookmarkEnd w:id="14"/>
      <w:bookmarkEnd w:id="15"/>
      <w:bookmarkEnd w:id="16"/>
      <w:bookmarkEnd w:id="17"/>
      <w:bookmarkEnd w:id="18"/>
      <w:bookmarkEnd w:id="19"/>
      <w:bookmarkEnd w:id="20"/>
      <w:r w:rsidRPr="00D120EC">
        <w:rPr>
          <w:rFonts w:ascii="Times New Roman" w:eastAsia="Times New Roman" w:hAnsi="Times New Roman" w:cs="Times New Roman"/>
          <w:sz w:val="24"/>
          <w:szCs w:val="24"/>
          <w:bdr w:val="none" w:sz="0" w:space="0" w:color="auto" w:frame="1"/>
          <w:shd w:val="clear" w:color="auto" w:fill="FFFFFF"/>
          <w:lang w:val="uk-UA" w:eastAsia="uk-UA"/>
        </w:rPr>
        <w:lastRenderedPageBreak/>
        <w:t>11. До заяви про взяття на облік дитини-сироти, дитини, позбавленої батьківського піклування, особи з їх числа додаються:</w:t>
      </w:r>
    </w:p>
    <w:p w14:paraId="09F20944"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копія документа, що посвідчує особу дитини-сироти, дитини, позбавленої батьківського піклування, особи з їх числа;</w:t>
      </w:r>
    </w:p>
    <w:p w14:paraId="255A2D3A"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копії документів, що підтверджують статус дитини-сироти, дитини, позбавленої батьківського піклування, особи з їх числа;</w:t>
      </w:r>
    </w:p>
    <w:p w14:paraId="0F85D467"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копія довідки про присвоєння ідентифікаційного номера дитині - сироті, дитині, позбавленій батьківського піклування, особі з їх числа ( за наявності);</w:t>
      </w:r>
    </w:p>
    <w:p w14:paraId="1C322E17"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довідка про те, що дитина-сирота, дитина, позбавлена батьківського піклування, особа з їх числа не перебуває на обліку за місцем її проживання.</w:t>
      </w:r>
    </w:p>
    <w:p w14:paraId="4C1EE473"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p>
    <w:p w14:paraId="582EDD2D" w14:textId="77777777" w:rsidR="00D120EC" w:rsidRPr="00D120EC" w:rsidRDefault="00D120EC" w:rsidP="00D120EC">
      <w:pPr>
        <w:shd w:val="clear" w:color="auto" w:fill="FFFFFF"/>
        <w:spacing w:after="0" w:line="240" w:lineRule="auto"/>
        <w:jc w:val="center"/>
        <w:rPr>
          <w:rFonts w:ascii="Times New Roman" w:eastAsia="Times New Roman" w:hAnsi="Times New Roman" w:cs="Times New Roman"/>
          <w:b/>
          <w:sz w:val="24"/>
          <w:szCs w:val="24"/>
          <w:lang w:val="uk-UA" w:eastAsia="uk-UA"/>
        </w:rPr>
      </w:pPr>
      <w:r w:rsidRPr="00D120EC">
        <w:rPr>
          <w:rFonts w:ascii="Times New Roman" w:eastAsia="Times New Roman" w:hAnsi="Times New Roman" w:cs="Times New Roman"/>
          <w:b/>
          <w:sz w:val="24"/>
          <w:szCs w:val="24"/>
          <w:lang w:val="uk-UA" w:eastAsia="uk-UA"/>
        </w:rPr>
        <w:t>IV. Подання документів</w:t>
      </w:r>
    </w:p>
    <w:p w14:paraId="18E7F98B" w14:textId="77777777" w:rsidR="00D120EC" w:rsidRPr="00D120EC" w:rsidRDefault="00D120EC" w:rsidP="00D120EC">
      <w:pPr>
        <w:shd w:val="clear" w:color="auto" w:fill="FFFFFF"/>
        <w:spacing w:after="0" w:line="240" w:lineRule="auto"/>
        <w:jc w:val="center"/>
        <w:rPr>
          <w:rFonts w:ascii="Times New Roman" w:eastAsia="Times New Roman" w:hAnsi="Times New Roman" w:cs="Times New Roman"/>
          <w:b/>
          <w:sz w:val="24"/>
          <w:szCs w:val="24"/>
          <w:lang w:val="uk-UA" w:eastAsia="uk-UA"/>
        </w:rPr>
      </w:pPr>
    </w:p>
    <w:p w14:paraId="5DD99F09" w14:textId="26745019"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12. Відділ житлово-комунального господарства, комунальної власності, благоустрою, містобудування, архітектури, інфраструктури, енергетики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реєструє заяву про взяття громадянина на облік та документи, що додаються до неї, в книзі встановленого зразка згідно з додатком 2 до Порядку, а також надає розписку про прийняття документів встановленого зразка згідно з додатком 3 до Порядку. </w:t>
      </w:r>
    </w:p>
    <w:p w14:paraId="00B6F823"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p>
    <w:p w14:paraId="0659FE5B" w14:textId="77777777" w:rsidR="00D120EC" w:rsidRPr="00D120EC" w:rsidRDefault="00D120EC" w:rsidP="00D120EC">
      <w:pPr>
        <w:shd w:val="clear" w:color="auto" w:fill="FFFFFF"/>
        <w:spacing w:after="0" w:line="240" w:lineRule="auto"/>
        <w:jc w:val="center"/>
        <w:rPr>
          <w:rFonts w:ascii="Times New Roman" w:eastAsia="Times New Roman" w:hAnsi="Times New Roman" w:cs="Times New Roman"/>
          <w:b/>
          <w:sz w:val="24"/>
          <w:szCs w:val="24"/>
          <w:lang w:val="uk-UA" w:eastAsia="uk-UA"/>
        </w:rPr>
      </w:pPr>
      <w:r w:rsidRPr="00D120EC">
        <w:rPr>
          <w:rFonts w:ascii="Times New Roman" w:eastAsia="Times New Roman" w:hAnsi="Times New Roman" w:cs="Times New Roman"/>
          <w:b/>
          <w:sz w:val="24"/>
          <w:szCs w:val="24"/>
          <w:lang w:val="uk-UA" w:eastAsia="uk-UA"/>
        </w:rPr>
        <w:t>V. Прийняття рішення</w:t>
      </w:r>
    </w:p>
    <w:p w14:paraId="457F9FE8" w14:textId="77777777" w:rsidR="00D120EC" w:rsidRPr="00D120EC" w:rsidRDefault="00D120EC" w:rsidP="00D120EC">
      <w:pPr>
        <w:shd w:val="clear" w:color="auto" w:fill="FFFFFF"/>
        <w:spacing w:after="0" w:line="240" w:lineRule="auto"/>
        <w:jc w:val="center"/>
        <w:rPr>
          <w:rFonts w:ascii="Times New Roman" w:eastAsia="Times New Roman" w:hAnsi="Times New Roman" w:cs="Times New Roman"/>
          <w:b/>
          <w:sz w:val="24"/>
          <w:szCs w:val="24"/>
          <w:lang w:val="uk-UA" w:eastAsia="uk-UA"/>
        </w:rPr>
      </w:pPr>
    </w:p>
    <w:p w14:paraId="4C266B1E"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13. Подана громадянином заява та пакет документів проходить наступні етапи:</w:t>
      </w:r>
    </w:p>
    <w:p w14:paraId="78E844B2"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1) реєстрація заяви та доданого до неї пакету документів в книзі реєстрації заяв громадян;</w:t>
      </w:r>
    </w:p>
    <w:p w14:paraId="01A068F6"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2) розгляд і накладення резолюції селищним головою;</w:t>
      </w:r>
    </w:p>
    <w:p w14:paraId="01E7686F"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3) розгляд документів постійно діючою комісією з житлових питань виконавчого комітету селищної ради та надання висновків виконавчому комітету для прийняття рішення.</w:t>
      </w:r>
    </w:p>
    <w:p w14:paraId="259E0D3E"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4) прийняття відповідного рішення на черговому засіданні виконкому селищної ради;</w:t>
      </w:r>
    </w:p>
    <w:p w14:paraId="3B6EDB3A"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5) внесення змін до журналу по квартирному обліку громадян, на підставі прийнятого рішення;</w:t>
      </w:r>
    </w:p>
    <w:p w14:paraId="26DD0724"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6)  надіслання поштою повідомлення громадянину про прийняте виконавчим комітетом рішення.  </w:t>
      </w:r>
    </w:p>
    <w:p w14:paraId="0867C1C1" w14:textId="77777777" w:rsidR="00D120EC" w:rsidRPr="00D120EC" w:rsidRDefault="00D120EC" w:rsidP="00D120EC">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У разі прийняття рішення про взяття на облік орган відділ житлово-комунального господарства, комунальної власності, благоустрою, містобудування, архітектури, інфраструктури, енергетики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вручає/надсилає громадянинові не пізніше семи робочих днів після його прийняття повідомлення згідно з додатком 4.</w:t>
      </w:r>
    </w:p>
    <w:p w14:paraId="58BE7F4D" w14:textId="6827A2CF" w:rsidR="00D120EC" w:rsidRPr="00D120EC" w:rsidRDefault="00D120EC" w:rsidP="00312C5F">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Повідомлення про відмову згідно з додатком 5 надсилається відділом житлово-комунального господарства, комунальної власності, благоустрою, містобудування, архітектури, інфраструктури, енергетики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не пізніше ніж протягом трьох робочих днів після прийняття такого рішення.</w:t>
      </w:r>
    </w:p>
    <w:p w14:paraId="1F269F17" w14:textId="3CF39854" w:rsidR="00D120EC" w:rsidRPr="00D120EC" w:rsidRDefault="00312C5F"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Pr>
          <w:rFonts w:ascii="Times New Roman" w:eastAsia="Times New Roman" w:hAnsi="Times New Roman" w:cs="Times New Roman"/>
          <w:sz w:val="24"/>
          <w:szCs w:val="24"/>
          <w:bdr w:val="none" w:sz="0" w:space="0" w:color="auto" w:frame="1"/>
          <w:shd w:val="clear" w:color="auto" w:fill="FFFFFF"/>
          <w:lang w:val="uk-UA" w:eastAsia="uk-UA"/>
        </w:rPr>
        <w:t xml:space="preserve">            </w:t>
      </w:r>
      <w:r w:rsidR="00D120EC"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Загальний строк  розгляду питання та прийняття виконавчим комітетом </w:t>
      </w:r>
      <w:proofErr w:type="spellStart"/>
      <w:r w:rsidR="00D120EC"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00D120EC"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рішення про взяття громадянина на облік або про відмову у взятті на відповідний облік становить не більше 30 робочих днів після надходження документів заявника.</w:t>
      </w:r>
    </w:p>
    <w:p w14:paraId="27B20156" w14:textId="77777777" w:rsidR="00D120EC" w:rsidRPr="00D120EC" w:rsidRDefault="00D120EC" w:rsidP="00D120EC">
      <w:pPr>
        <w:shd w:val="clear" w:color="auto" w:fill="FFFFFF"/>
        <w:spacing w:after="0" w:line="240" w:lineRule="auto"/>
        <w:ind w:firstLine="708"/>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Громадянинові може бути надано окреме житлове приміщення, площа якого разом з площею житлового приміщення, що перебуває у його власності або користуванні громадянина чи членів його сім'ї, не перевищує норми, встановленої для забезпечення соціальним житлом.</w:t>
      </w:r>
    </w:p>
    <w:p w14:paraId="72E9FAC2" w14:textId="77777777" w:rsidR="00D120EC" w:rsidRPr="00D120EC" w:rsidRDefault="00D120EC" w:rsidP="00D120EC">
      <w:pPr>
        <w:shd w:val="clear" w:color="auto" w:fill="FFFFFF"/>
        <w:spacing w:after="0" w:line="240" w:lineRule="auto"/>
        <w:ind w:firstLine="708"/>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Мінімальна норма забезпечення соціальним житлом встановлюється у наступних розмірах:</w:t>
      </w:r>
    </w:p>
    <w:p w14:paraId="1545DF5D" w14:textId="77777777" w:rsidR="00D120EC" w:rsidRPr="00D120EC" w:rsidRDefault="00D120EC" w:rsidP="00D120EC">
      <w:pPr>
        <w:shd w:val="clear" w:color="auto" w:fill="FFFFFF"/>
        <w:spacing w:after="0" w:line="240" w:lineRule="auto"/>
        <w:ind w:firstLine="708"/>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1) у квартирах, садибних (одноквартирних) будинках із житлового фонду соціального призначення - у розмірі 22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кв</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метрів загальної площі на сім’ю із двох осіб і додатково 9,3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кв</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метра загальної площі на кожного наступного члена сім’ї;</w:t>
      </w:r>
    </w:p>
    <w:p w14:paraId="11D43142" w14:textId="539DC64D" w:rsidR="00D120EC" w:rsidRPr="00D120EC" w:rsidRDefault="00D120EC" w:rsidP="00D120EC">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2) у соціальних гуртожитках для проживання сімей та одиноких громадян - у розмірі 6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кв</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метрів житлової площі на одну особу.</w:t>
      </w:r>
    </w:p>
    <w:p w14:paraId="1472649B"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14. В окремих випадках з урахуванням ситуації, яка склалася з формуванням житлового фонду соціального призначення, на прохання громадянина, що перебуває на обліку, якщо надійшла його черга на отримання соціального житла або він користується правом на позачергове чи першочергове отримання такого житла, може бути ухвалено рішення про надання:</w:t>
      </w:r>
    </w:p>
    <w:p w14:paraId="038A478F"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двом чи більше окремим громадянам у спільне користування житлового приміщення;</w:t>
      </w:r>
    </w:p>
    <w:p w14:paraId="6AE7E3BB" w14:textId="66CD4F69" w:rsid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одному громадянинові житлового приміщення, але за розміром менше необхідного згідно з нормами забезпечення соціальним житлом, із збереженням права перебування на обліку.</w:t>
      </w:r>
    </w:p>
    <w:p w14:paraId="6D6C6E5F" w14:textId="73D31CAF" w:rsidR="00312C5F" w:rsidRDefault="00312C5F"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p>
    <w:p w14:paraId="05004E41" w14:textId="77C6BDA5" w:rsidR="00312C5F" w:rsidRDefault="00312C5F"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p>
    <w:p w14:paraId="1E665F53" w14:textId="77777777" w:rsidR="00312C5F" w:rsidRPr="00D120EC" w:rsidRDefault="00312C5F" w:rsidP="00D120EC">
      <w:pPr>
        <w:shd w:val="clear" w:color="auto" w:fill="FFFFFF"/>
        <w:spacing w:after="0" w:line="240" w:lineRule="auto"/>
        <w:jc w:val="both"/>
        <w:rPr>
          <w:rFonts w:ascii="Arial" w:eastAsia="Times New Roman" w:hAnsi="Arial" w:cs="Arial"/>
          <w:sz w:val="21"/>
          <w:szCs w:val="21"/>
          <w:lang w:val="uk-UA" w:eastAsia="uk-UA"/>
        </w:rPr>
      </w:pPr>
    </w:p>
    <w:p w14:paraId="5D187245" w14:textId="77777777" w:rsidR="00D120EC" w:rsidRPr="00D120EC" w:rsidRDefault="00D120EC" w:rsidP="00D120EC">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lang w:val="uk-UA" w:eastAsia="uk-UA"/>
        </w:rPr>
      </w:pPr>
    </w:p>
    <w:p w14:paraId="0DE4AC4B" w14:textId="77777777" w:rsidR="00D120EC" w:rsidRPr="00D120EC" w:rsidRDefault="00D120EC" w:rsidP="00D120EC">
      <w:pPr>
        <w:shd w:val="clear" w:color="auto" w:fill="FFFFFF"/>
        <w:spacing w:after="0" w:line="240" w:lineRule="auto"/>
        <w:jc w:val="center"/>
        <w:rPr>
          <w:rFonts w:ascii="Times New Roman" w:eastAsia="Calibri" w:hAnsi="Times New Roman" w:cs="Times New Roman"/>
          <w:b/>
          <w:sz w:val="24"/>
          <w:szCs w:val="24"/>
          <w:lang w:val="uk-UA"/>
        </w:rPr>
      </w:pPr>
      <w:r w:rsidRPr="00D120EC">
        <w:rPr>
          <w:rFonts w:ascii="Times New Roman" w:eastAsia="Times New Roman" w:hAnsi="Times New Roman" w:cs="Times New Roman"/>
          <w:b/>
          <w:sz w:val="24"/>
          <w:szCs w:val="24"/>
          <w:lang w:val="uk-UA" w:eastAsia="uk-UA"/>
        </w:rPr>
        <w:t>VІ</w:t>
      </w:r>
      <w:r w:rsidRPr="00D120EC">
        <w:rPr>
          <w:rFonts w:ascii="Times New Roman" w:eastAsia="Calibri" w:hAnsi="Times New Roman" w:cs="Times New Roman"/>
          <w:b/>
          <w:sz w:val="24"/>
          <w:szCs w:val="24"/>
          <w:lang w:val="uk-UA"/>
        </w:rPr>
        <w:t>. Відмова у взятті на облік. Зняття з соціального квартирного обліку</w:t>
      </w:r>
    </w:p>
    <w:p w14:paraId="18B269F4" w14:textId="77777777" w:rsidR="00D120EC" w:rsidRPr="00D120EC" w:rsidRDefault="00D120EC" w:rsidP="00D120EC">
      <w:pPr>
        <w:shd w:val="clear" w:color="auto" w:fill="FFFFFF"/>
        <w:spacing w:after="0" w:line="240" w:lineRule="auto"/>
        <w:jc w:val="center"/>
        <w:rPr>
          <w:rFonts w:ascii="Times New Roman" w:eastAsia="Calibri" w:hAnsi="Times New Roman" w:cs="Times New Roman"/>
          <w:b/>
          <w:sz w:val="24"/>
          <w:szCs w:val="24"/>
          <w:lang w:val="uk-UA"/>
        </w:rPr>
      </w:pPr>
    </w:p>
    <w:p w14:paraId="3F0A312C"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15. Громадянинові може бути відмовлено у взятті на облік у разі подання документів:</w:t>
      </w:r>
    </w:p>
    <w:p w14:paraId="050D4BB7"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у неповному обсязі відповідно до розділу ІІІ цього Порядку;</w:t>
      </w:r>
    </w:p>
    <w:p w14:paraId="6A1E6014"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які містять виправлення;</w:t>
      </w:r>
    </w:p>
    <w:p w14:paraId="2A58CCBD"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що не підтверджують можливість визнання у встановленому порядку громадянина таким, що потребує надання соціального житла;</w:t>
      </w:r>
    </w:p>
    <w:p w14:paraId="145C316E" w14:textId="5863BAB5"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які містять недостовірні відомості. </w:t>
      </w:r>
    </w:p>
    <w:p w14:paraId="2FE10641"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16. Виконавчий комітет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може зняти громадянина з обліку у разі:</w:t>
      </w:r>
    </w:p>
    <w:p w14:paraId="66B9B56A"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 подання ним заяви про зняття з обліку;</w:t>
      </w:r>
    </w:p>
    <w:p w14:paraId="7D71A07C"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втрати підстав, що дають право на отримання соціального житла;</w:t>
      </w:r>
    </w:p>
    <w:p w14:paraId="0B26B45B"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виїзду на постійне місце проживання до іншого населеного пункту;</w:t>
      </w:r>
    </w:p>
    <w:p w14:paraId="66E1AB8C"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отримання ним в установленому порядку кредиту для будівництва чи придбання житла;</w:t>
      </w:r>
    </w:p>
    <w:p w14:paraId="7A7F054E"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надання йому в установленому порядку земельної ділянки для будівництва приватного житлового будинку;</w:t>
      </w:r>
    </w:p>
    <w:p w14:paraId="75FB6D4E"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виявлення в документах, поданих згідно з розділом ІІІ цього Порядку, недостовірних відомостей.</w:t>
      </w:r>
    </w:p>
    <w:p w14:paraId="499D3FCC" w14:textId="77777777" w:rsidR="00D120EC" w:rsidRPr="00D120EC" w:rsidRDefault="00D120EC" w:rsidP="00D120EC">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Рішення про зняття громадянина з обліку приймається виконавчим комітетом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не пізніше 30 робочих днів після виявлення однієї із зазначених у цьому пункті підстав. Повідомлення про зняття з обліку надсилається не пізніше ніж протягом 30 робочих днів після прийняття такого рішення за формою згідно з додатком 6 до Порядку із зазначенням причини. </w:t>
      </w:r>
    </w:p>
    <w:p w14:paraId="51D5464F" w14:textId="04FE9D81" w:rsidR="00D120EC" w:rsidRPr="00D120EC" w:rsidRDefault="00D120EC" w:rsidP="00312C5F">
      <w:pPr>
        <w:shd w:val="clear" w:color="auto" w:fill="FFFFFF"/>
        <w:spacing w:after="0" w:line="240" w:lineRule="auto"/>
        <w:ind w:firstLine="708"/>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За громадянином, якого знято з обліку у зв'язку з тим, що середньомісячний сукупний дохід громадянина та членів його сім'ї за попередні два роки з розрахунку на одну особу перевищує суму опосередкованої вартості найму житла у відповідному населеному пункті та прожитковий мінімум, зберігається протягом трьох років з дня зняття з обліку право на поновлення в черзі за його обліковим номером.</w:t>
      </w:r>
    </w:p>
    <w:p w14:paraId="7DF72AD3"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17. Відмова у взятті громадянина на облік або зняття його з обліку може бути оскаржена в судовому порядку.</w:t>
      </w:r>
    </w:p>
    <w:p w14:paraId="0E32D099"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p>
    <w:p w14:paraId="4E793F72" w14:textId="77777777" w:rsidR="00D120EC" w:rsidRPr="00D120EC" w:rsidRDefault="00D120EC" w:rsidP="00D120EC">
      <w:pPr>
        <w:shd w:val="clear" w:color="auto" w:fill="FFFFFF"/>
        <w:spacing w:after="0" w:line="240" w:lineRule="auto"/>
        <w:jc w:val="center"/>
        <w:rPr>
          <w:rFonts w:ascii="Times New Roman" w:eastAsia="Times New Roman" w:hAnsi="Times New Roman" w:cs="Times New Roman"/>
          <w:b/>
          <w:sz w:val="24"/>
          <w:szCs w:val="24"/>
          <w:bdr w:val="none" w:sz="0" w:space="0" w:color="auto" w:frame="1"/>
          <w:shd w:val="clear" w:color="auto" w:fill="FFFFFF"/>
          <w:lang w:val="uk-UA" w:eastAsia="uk-UA"/>
        </w:rPr>
      </w:pPr>
      <w:r w:rsidRPr="00D120EC">
        <w:rPr>
          <w:rFonts w:ascii="Times New Roman" w:eastAsia="Times New Roman" w:hAnsi="Times New Roman" w:cs="Times New Roman"/>
          <w:b/>
          <w:sz w:val="24"/>
          <w:szCs w:val="24"/>
          <w:lang w:val="uk-UA" w:eastAsia="uk-UA"/>
        </w:rPr>
        <w:t>VІІ</w:t>
      </w:r>
      <w:r w:rsidRPr="00D120EC">
        <w:rPr>
          <w:rFonts w:ascii="Times New Roman" w:eastAsia="Calibri" w:hAnsi="Times New Roman" w:cs="Times New Roman"/>
          <w:b/>
          <w:sz w:val="24"/>
          <w:szCs w:val="24"/>
          <w:lang w:val="uk-UA"/>
        </w:rPr>
        <w:t xml:space="preserve">. Порядок </w:t>
      </w:r>
      <w:r w:rsidRPr="00D120EC">
        <w:rPr>
          <w:rFonts w:ascii="Times New Roman" w:eastAsia="Times New Roman" w:hAnsi="Times New Roman" w:cs="Times New Roman"/>
          <w:b/>
          <w:sz w:val="24"/>
          <w:szCs w:val="24"/>
          <w:bdr w:val="none" w:sz="0" w:space="0" w:color="auto" w:frame="1"/>
          <w:shd w:val="clear" w:color="auto" w:fill="FFFFFF"/>
          <w:lang w:val="uk-UA" w:eastAsia="uk-UA"/>
        </w:rPr>
        <w:t>ведення обліку</w:t>
      </w:r>
    </w:p>
    <w:p w14:paraId="1C83C54B" w14:textId="77777777" w:rsidR="00D120EC" w:rsidRPr="00D120EC" w:rsidRDefault="00D120EC" w:rsidP="00D120EC">
      <w:pPr>
        <w:shd w:val="clear" w:color="auto" w:fill="FFFFFF"/>
        <w:spacing w:after="0" w:line="240" w:lineRule="auto"/>
        <w:jc w:val="center"/>
        <w:rPr>
          <w:rFonts w:ascii="Arial" w:eastAsia="Times New Roman" w:hAnsi="Arial" w:cs="Arial"/>
          <w:b/>
          <w:sz w:val="21"/>
          <w:szCs w:val="21"/>
          <w:lang w:val="uk-UA" w:eastAsia="uk-UA"/>
        </w:rPr>
      </w:pPr>
    </w:p>
    <w:p w14:paraId="06348FAA"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18. Відомості про громадян, щодо яких виконавчим комітетом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прийнято рішення про взяття на облік, вносяться відділом житлово-комунального господарства, комунальної власності, благоустрою, містобудування, архітектури, інфраструктури, енергетики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до книги обліку згідно з додатком 7 до Порядку. </w:t>
      </w:r>
    </w:p>
    <w:p w14:paraId="29780FD3"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19. Списки громадян, які користуються правом на отримання соціального житла в позачерговому порядку і в порядку загальної черги, складаються і переглядаються щороку уповноваженою комісією селищної ради у сфері розподілу соціального житла у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Кутській</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селищній територіальній громаді на підставі даних обліку.</w:t>
      </w:r>
    </w:p>
    <w:p w14:paraId="7E03EBCA"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20. Уповноважена комісія селищної ради у сфері розподілу соціального житла у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Кутській</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селищній територіальній громаді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 інформує щороку територіальну громаду про ведення обліку шляхом оприлюднення списків громадян, які користуються правом на отримання соціального житла в позачерговому, першочерговому порядку і в порядку загальної черги, на офіційній веб-сторінці ради не пізніше ніж до 20 січня року, що настає після складення списків.</w:t>
      </w:r>
    </w:p>
    <w:p w14:paraId="0DE02085" w14:textId="72F7075B" w:rsidR="00D120EC" w:rsidRPr="00D120EC" w:rsidRDefault="00D120EC" w:rsidP="00D120EC">
      <w:pPr>
        <w:shd w:val="clear" w:color="auto" w:fill="FFFFFF"/>
        <w:spacing w:after="0" w:line="240" w:lineRule="auto"/>
        <w:jc w:val="both"/>
        <w:rPr>
          <w:rFonts w:ascii="Times New Roman" w:eastAsia="Times New Roman" w:hAnsi="Times New Roman" w:cs="Times New Roman"/>
          <w:sz w:val="20"/>
          <w:szCs w:val="20"/>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21. Виконавчий комітет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проводить щороку моніторинг сукупного доходу громадян, які перебувають на соціальному квартирному обліку, та членів їх сімей і доходів наймачів житла, що належить до житлового фонду соціального призначення, та членів їх сімей, які проживають разом з ними. </w:t>
      </w:r>
    </w:p>
    <w:p w14:paraId="0B1A53B2" w14:textId="77777777" w:rsidR="00D120EC" w:rsidRPr="00D120EC" w:rsidRDefault="00D120EC" w:rsidP="00D120EC">
      <w:pPr>
        <w:shd w:val="clear" w:color="auto" w:fill="FFFFFF"/>
        <w:spacing w:after="0" w:line="240" w:lineRule="auto"/>
        <w:jc w:val="center"/>
        <w:rPr>
          <w:rFonts w:ascii="Times New Roman" w:eastAsia="Times New Roman" w:hAnsi="Times New Roman" w:cs="Times New Roman"/>
          <w:b/>
          <w:sz w:val="24"/>
          <w:szCs w:val="24"/>
          <w:bdr w:val="none" w:sz="0" w:space="0" w:color="auto" w:frame="1"/>
          <w:shd w:val="clear" w:color="auto" w:fill="FFFFFF"/>
          <w:lang w:val="uk-UA" w:eastAsia="uk-UA"/>
        </w:rPr>
      </w:pPr>
      <w:r w:rsidRPr="00D120EC">
        <w:rPr>
          <w:rFonts w:ascii="Times New Roman" w:eastAsia="Times New Roman" w:hAnsi="Times New Roman" w:cs="Times New Roman"/>
          <w:b/>
          <w:sz w:val="24"/>
          <w:szCs w:val="24"/>
          <w:lang w:val="uk-UA" w:eastAsia="uk-UA"/>
        </w:rPr>
        <w:t>VІІІ</w:t>
      </w:r>
      <w:r w:rsidRPr="00D120EC">
        <w:rPr>
          <w:rFonts w:ascii="Times New Roman" w:eastAsia="Calibri" w:hAnsi="Times New Roman" w:cs="Times New Roman"/>
          <w:b/>
          <w:sz w:val="24"/>
          <w:szCs w:val="24"/>
          <w:lang w:val="uk-UA"/>
        </w:rPr>
        <w:t>. Соціальний житловий фонд</w:t>
      </w:r>
    </w:p>
    <w:p w14:paraId="0C099694"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p>
    <w:p w14:paraId="66E2671B"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22. Формування соціального житлового фонду здійснюється на підставі відповідних рішень виконавчого комітету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 .</w:t>
      </w:r>
    </w:p>
    <w:p w14:paraId="169A719E"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23. До складу соціального житлового фонду можуть входити вільні житлові приміщення /в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т.ч</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кімнати в гуртожитках/ які відповідають вимогам санітарних норм для тимчасового проживання громадян.</w:t>
      </w:r>
    </w:p>
    <w:p w14:paraId="3E058913"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lastRenderedPageBreak/>
        <w:t>24. Джерелами формування соціального житлового фонду можуть бути:</w:t>
      </w:r>
    </w:p>
    <w:p w14:paraId="75686D19"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житлові приміщення,  придбані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Кутською</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селищною радою;</w:t>
      </w:r>
    </w:p>
    <w:p w14:paraId="422E580F"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житлові приміщення створенні в результаті реконструкції нежитлових приміщень;</w:t>
      </w:r>
    </w:p>
    <w:p w14:paraId="06F51A95"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житлові приміщення передані до комунальної власності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територіальної громади від підприємств, організацій та установ;</w:t>
      </w:r>
    </w:p>
    <w:p w14:paraId="04098586"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вільні неприватизовані житлові приміщення, які знаходяться в комунальній власності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територіальної громади;</w:t>
      </w:r>
    </w:p>
    <w:p w14:paraId="7C540C6A"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житлові приміщення, які визнані від умерлою спадщиною згідно з рішенням суду.</w:t>
      </w:r>
    </w:p>
    <w:p w14:paraId="3F6D3B30"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25. В разі наявності житлових приміщень визначених цим Порядком,  відділ житлово-комунального господарства, комунальної власності, благоустрою, містобудування, архітектури, інфраструктури, енергетики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готує пропозиції виконкому щодо включення їх до соціального житлового фонду.</w:t>
      </w:r>
    </w:p>
    <w:p w14:paraId="5C8483DE"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26. Передача житла з житлового фонду соціального призначення до інших житлових фондів, визначених законом, не допускається.</w:t>
      </w:r>
    </w:p>
    <w:p w14:paraId="62C3B6E9"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27. Після прийняття рішення виконкомом про віднесення приміщень до соціального житлового фонду, відділ житлово-комунального господарства, комунальної власності, благоустрою, містобудування, архітектури, інфраструктури, енергетики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вносить відповідні зміни до переліку приміщень соціального житлового фонду. </w:t>
      </w:r>
    </w:p>
    <w:p w14:paraId="094CEBA1"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p>
    <w:p w14:paraId="66F830F0" w14:textId="36ED18FC" w:rsidR="00D120EC" w:rsidRDefault="00D120EC" w:rsidP="00D120EC">
      <w:pPr>
        <w:shd w:val="clear" w:color="auto" w:fill="FFFFFF"/>
        <w:spacing w:after="0" w:line="240" w:lineRule="auto"/>
        <w:jc w:val="center"/>
        <w:rPr>
          <w:rFonts w:ascii="Times New Roman" w:eastAsia="Times New Roman" w:hAnsi="Times New Roman" w:cs="Times New Roman"/>
          <w:b/>
          <w:sz w:val="24"/>
          <w:szCs w:val="24"/>
          <w:bdr w:val="none" w:sz="0" w:space="0" w:color="auto" w:frame="1"/>
          <w:shd w:val="clear" w:color="auto" w:fill="FFFFFF"/>
          <w:lang w:val="uk-UA" w:eastAsia="uk-UA"/>
        </w:rPr>
      </w:pPr>
      <w:r w:rsidRPr="00D120EC">
        <w:rPr>
          <w:rFonts w:ascii="Times New Roman" w:eastAsia="Times New Roman" w:hAnsi="Times New Roman" w:cs="Times New Roman"/>
          <w:b/>
          <w:sz w:val="24"/>
          <w:szCs w:val="24"/>
          <w:bdr w:val="none" w:sz="0" w:space="0" w:color="auto" w:frame="1"/>
          <w:shd w:val="clear" w:color="auto" w:fill="FFFFFF"/>
          <w:lang w:val="uk-UA" w:eastAsia="uk-UA"/>
        </w:rPr>
        <w:t>ІХ. Надання житлового приміщення</w:t>
      </w:r>
    </w:p>
    <w:p w14:paraId="40E43B16" w14:textId="77777777" w:rsidR="00312C5F" w:rsidRPr="00D120EC" w:rsidRDefault="00312C5F" w:rsidP="00D120EC">
      <w:pPr>
        <w:shd w:val="clear" w:color="auto" w:fill="FFFFFF"/>
        <w:spacing w:after="0" w:line="240" w:lineRule="auto"/>
        <w:jc w:val="center"/>
        <w:rPr>
          <w:rFonts w:ascii="Times New Roman" w:eastAsia="Times New Roman" w:hAnsi="Times New Roman" w:cs="Times New Roman"/>
          <w:b/>
          <w:sz w:val="24"/>
          <w:szCs w:val="24"/>
          <w:bdr w:val="none" w:sz="0" w:space="0" w:color="auto" w:frame="1"/>
          <w:shd w:val="clear" w:color="auto" w:fill="FFFFFF"/>
          <w:lang w:val="uk-UA" w:eastAsia="uk-UA"/>
        </w:rPr>
      </w:pPr>
    </w:p>
    <w:p w14:paraId="5A7A62E5"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28. Житлове приміщення надається особі на підставі її письмової заяви та доданих до неї документів за рішенням виконавчого комітету ради.</w:t>
      </w:r>
    </w:p>
    <w:p w14:paraId="2430C0C3" w14:textId="77777777" w:rsidR="00D120EC" w:rsidRPr="00D120EC" w:rsidRDefault="00D120EC" w:rsidP="00D120EC">
      <w:pPr>
        <w:shd w:val="clear" w:color="auto" w:fill="FFFFFF"/>
        <w:spacing w:after="0" w:line="240" w:lineRule="auto"/>
        <w:jc w:val="both"/>
        <w:rPr>
          <w:rFonts w:ascii="Times New Roman" w:eastAsia="Times New Roman" w:hAnsi="Times New Roman" w:cs="Times New Roman"/>
          <w:sz w:val="24"/>
          <w:szCs w:val="24"/>
          <w:bdr w:val="none" w:sz="0" w:space="0" w:color="auto" w:frame="1"/>
          <w:shd w:val="clear" w:color="auto" w:fill="FFFFFF"/>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29. Балансоутримувач житла соціального призначення на підставі рішення виконавчого комітету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 </w:t>
      </w:r>
      <w:r w:rsidRPr="00D120EC">
        <w:rPr>
          <w:rFonts w:ascii="MS Sans Serif" w:eastAsia="Times New Roman" w:hAnsi="MS Sans Serif" w:cs="Arial"/>
          <w:sz w:val="20"/>
          <w:szCs w:val="20"/>
          <w:bdr w:val="none" w:sz="0" w:space="0" w:color="auto" w:frame="1"/>
          <w:shd w:val="clear" w:color="auto" w:fill="FFFFFF"/>
          <w:lang w:val="uk-UA" w:eastAsia="uk-UA"/>
        </w:rPr>
        <w:t> </w:t>
      </w: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про надання соціального житла укладає з особою договір найму соціального житла (далі - договір) відповідно до форми згідно з додатком 8 до Порядку. </w:t>
      </w:r>
    </w:p>
    <w:p w14:paraId="7D5FBCF2"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30. Спори, пов'язані з порушенням умов договору, вирішуються в судовому порядку.</w:t>
      </w:r>
    </w:p>
    <w:p w14:paraId="5CE09463"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31. Соціальний квартирний облік, облік укладених договорів на вселення в соціальний житловий фонд веде відділ житлово-комунального господарства, комунальної власності, благоустрою, містобудування, архітектури, інфраструктури, енергетики </w:t>
      </w:r>
      <w:proofErr w:type="spellStart"/>
      <w:r w:rsidRPr="00D120EC">
        <w:rPr>
          <w:rFonts w:ascii="Times New Roman" w:eastAsia="Times New Roman" w:hAnsi="Times New Roman" w:cs="Times New Roman"/>
          <w:sz w:val="24"/>
          <w:szCs w:val="24"/>
          <w:bdr w:val="none" w:sz="0" w:space="0" w:color="auto" w:frame="1"/>
          <w:shd w:val="clear" w:color="auto" w:fill="FFFFFF"/>
          <w:lang w:val="uk-UA" w:eastAsia="uk-UA"/>
        </w:rPr>
        <w:t>Кутської</w:t>
      </w:r>
      <w:proofErr w:type="spellEnd"/>
      <w:r w:rsidRPr="00D120EC">
        <w:rPr>
          <w:rFonts w:ascii="Times New Roman" w:eastAsia="Times New Roman" w:hAnsi="Times New Roman" w:cs="Times New Roman"/>
          <w:sz w:val="24"/>
          <w:szCs w:val="24"/>
          <w:bdr w:val="none" w:sz="0" w:space="0" w:color="auto" w:frame="1"/>
          <w:shd w:val="clear" w:color="auto" w:fill="FFFFFF"/>
          <w:lang w:val="uk-UA" w:eastAsia="uk-UA"/>
        </w:rPr>
        <w:t xml:space="preserve"> селищної ради. Реєстр договорів найму соціального житла складається відповідно до форми згідно з додатком 9 до Порядку.</w:t>
      </w:r>
    </w:p>
    <w:p w14:paraId="2EA97933"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32. Зняття в установленому законодавством порядку із соціального квартирного обліку особи, яка згідно з договором проживає в соціальному житловому фонді, є підставою для його розірвання.</w:t>
      </w:r>
    </w:p>
    <w:p w14:paraId="369B6E32"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33. Підставою для вселення у житлове приміщення громадянина та членів його сім'ї є договір найму.</w:t>
      </w:r>
    </w:p>
    <w:p w14:paraId="03DF57BF" w14:textId="77777777" w:rsidR="00D120EC" w:rsidRPr="00D120EC" w:rsidRDefault="00D120EC" w:rsidP="00D120EC">
      <w:pPr>
        <w:shd w:val="clear" w:color="auto" w:fill="FFFFFF"/>
        <w:spacing w:after="0" w:line="240" w:lineRule="auto"/>
        <w:jc w:val="both"/>
        <w:rPr>
          <w:rFonts w:ascii="Arial" w:eastAsia="Times New Roman" w:hAnsi="Arial" w:cs="Arial"/>
          <w:sz w:val="21"/>
          <w:szCs w:val="21"/>
          <w:lang w:val="uk-UA" w:eastAsia="uk-UA"/>
        </w:rPr>
      </w:pPr>
      <w:r w:rsidRPr="00D120EC">
        <w:rPr>
          <w:rFonts w:ascii="Times New Roman" w:eastAsia="Times New Roman" w:hAnsi="Times New Roman" w:cs="Times New Roman"/>
          <w:sz w:val="24"/>
          <w:szCs w:val="24"/>
          <w:bdr w:val="none" w:sz="0" w:space="0" w:color="auto" w:frame="1"/>
          <w:shd w:val="clear" w:color="auto" w:fill="FFFFFF"/>
          <w:lang w:val="uk-UA" w:eastAsia="uk-UA"/>
        </w:rPr>
        <w:t>34. Громадянин зобов'язаний протягом 30 календарних днів з дати укладення договору найму вселитися в надане йому та зазначеним в договорі членам його сім'ї приміщення.</w:t>
      </w:r>
    </w:p>
    <w:p w14:paraId="2A35FD39" w14:textId="77777777" w:rsidR="00D120EC" w:rsidRPr="00D120EC" w:rsidRDefault="00D120EC" w:rsidP="00D120EC">
      <w:pPr>
        <w:shd w:val="clear" w:color="auto" w:fill="FFFFFF"/>
        <w:spacing w:after="0" w:line="240" w:lineRule="auto"/>
        <w:rPr>
          <w:rFonts w:ascii="Arial" w:eastAsia="Times New Roman" w:hAnsi="Arial" w:cs="Arial"/>
          <w:sz w:val="21"/>
          <w:szCs w:val="21"/>
          <w:bdr w:val="none" w:sz="0" w:space="0" w:color="auto" w:frame="1"/>
          <w:lang w:val="uk-UA" w:eastAsia="uk-UA"/>
        </w:rPr>
      </w:pPr>
    </w:p>
    <w:p w14:paraId="74404E71" w14:textId="77777777" w:rsidR="00D120EC" w:rsidRPr="00D120EC" w:rsidRDefault="00D120EC" w:rsidP="00D120EC">
      <w:pPr>
        <w:spacing w:line="256" w:lineRule="auto"/>
        <w:rPr>
          <w:rFonts w:ascii="Calibri" w:eastAsia="Calibri" w:hAnsi="Calibri" w:cs="Times New Roman"/>
          <w:lang w:val="uk-UA"/>
        </w:rPr>
      </w:pPr>
    </w:p>
    <w:p w14:paraId="620E43FA" w14:textId="77777777" w:rsidR="00D120EC" w:rsidRPr="00D120EC" w:rsidRDefault="00D120EC" w:rsidP="00D120EC">
      <w:pPr>
        <w:spacing w:after="0" w:line="256" w:lineRule="auto"/>
        <w:rPr>
          <w:rFonts w:ascii="Times New Roman" w:eastAsia="Calibri" w:hAnsi="Times New Roman" w:cs="Times New Roman"/>
          <w:b/>
          <w:sz w:val="24"/>
          <w:szCs w:val="24"/>
          <w:lang w:val="uk-UA"/>
        </w:rPr>
      </w:pPr>
      <w:r w:rsidRPr="00D120EC">
        <w:rPr>
          <w:rFonts w:ascii="Times New Roman" w:eastAsia="Calibri" w:hAnsi="Times New Roman" w:cs="Times New Roman"/>
          <w:b/>
          <w:sz w:val="24"/>
          <w:szCs w:val="24"/>
          <w:lang w:val="uk-UA"/>
        </w:rPr>
        <w:t>Керуючий справами (секретар)</w:t>
      </w:r>
    </w:p>
    <w:p w14:paraId="5852C2A2" w14:textId="634C5782" w:rsidR="00D120EC" w:rsidRDefault="00D120EC" w:rsidP="00D120EC">
      <w:pPr>
        <w:spacing w:after="0" w:line="256" w:lineRule="auto"/>
        <w:rPr>
          <w:rFonts w:ascii="Times New Roman" w:eastAsia="Calibri" w:hAnsi="Times New Roman" w:cs="Times New Roman"/>
          <w:b/>
          <w:sz w:val="24"/>
          <w:szCs w:val="24"/>
          <w:lang w:val="uk-UA"/>
        </w:rPr>
      </w:pPr>
      <w:r w:rsidRPr="00D120EC">
        <w:rPr>
          <w:rFonts w:ascii="Times New Roman" w:eastAsia="Calibri" w:hAnsi="Times New Roman" w:cs="Times New Roman"/>
          <w:b/>
          <w:sz w:val="24"/>
          <w:szCs w:val="24"/>
          <w:lang w:val="uk-UA"/>
        </w:rPr>
        <w:t>виконавчого комітету селищної ради</w:t>
      </w:r>
      <w:r w:rsidRPr="00D120EC">
        <w:rPr>
          <w:rFonts w:ascii="Times New Roman" w:eastAsia="Calibri" w:hAnsi="Times New Roman" w:cs="Times New Roman"/>
          <w:b/>
          <w:sz w:val="24"/>
          <w:szCs w:val="24"/>
          <w:lang w:val="uk-UA"/>
        </w:rPr>
        <w:tab/>
      </w:r>
      <w:r w:rsidRPr="00D120EC">
        <w:rPr>
          <w:rFonts w:ascii="Times New Roman" w:eastAsia="Calibri" w:hAnsi="Times New Roman" w:cs="Times New Roman"/>
          <w:b/>
          <w:sz w:val="24"/>
          <w:szCs w:val="24"/>
          <w:lang w:val="uk-UA"/>
        </w:rPr>
        <w:tab/>
      </w:r>
      <w:r w:rsidRPr="00D120EC">
        <w:rPr>
          <w:rFonts w:ascii="Times New Roman" w:eastAsia="Calibri" w:hAnsi="Times New Roman" w:cs="Times New Roman"/>
          <w:b/>
          <w:sz w:val="24"/>
          <w:szCs w:val="24"/>
          <w:lang w:val="uk-UA"/>
        </w:rPr>
        <w:tab/>
      </w:r>
      <w:r w:rsidRPr="00D120EC">
        <w:rPr>
          <w:rFonts w:ascii="Times New Roman" w:eastAsia="Calibri" w:hAnsi="Times New Roman" w:cs="Times New Roman"/>
          <w:b/>
          <w:sz w:val="24"/>
          <w:szCs w:val="24"/>
          <w:lang w:val="uk-UA"/>
        </w:rPr>
        <w:tab/>
      </w:r>
      <w:r w:rsidRPr="00D120EC">
        <w:rPr>
          <w:rFonts w:ascii="Times New Roman" w:eastAsia="Calibri" w:hAnsi="Times New Roman" w:cs="Times New Roman"/>
          <w:b/>
          <w:sz w:val="24"/>
          <w:szCs w:val="24"/>
          <w:lang w:val="uk-UA"/>
        </w:rPr>
        <w:tab/>
        <w:t>Ярослав БРИНСЬКИЙ</w:t>
      </w:r>
    </w:p>
    <w:p w14:paraId="02C5F2EB" w14:textId="7F04C8EE" w:rsidR="00896460" w:rsidRDefault="00896460" w:rsidP="00D120EC">
      <w:pPr>
        <w:spacing w:after="0" w:line="256" w:lineRule="auto"/>
        <w:rPr>
          <w:rFonts w:ascii="Times New Roman" w:eastAsia="Calibri" w:hAnsi="Times New Roman" w:cs="Times New Roman"/>
          <w:b/>
          <w:sz w:val="24"/>
          <w:szCs w:val="24"/>
          <w:lang w:val="uk-UA"/>
        </w:rPr>
      </w:pPr>
    </w:p>
    <w:p w14:paraId="759D4F11" w14:textId="2EEF32A4" w:rsidR="00896460" w:rsidRDefault="00896460" w:rsidP="00D120EC">
      <w:pPr>
        <w:spacing w:after="0" w:line="256" w:lineRule="auto"/>
        <w:rPr>
          <w:rFonts w:ascii="Times New Roman" w:eastAsia="Calibri" w:hAnsi="Times New Roman" w:cs="Times New Roman"/>
          <w:b/>
          <w:sz w:val="24"/>
          <w:szCs w:val="24"/>
          <w:lang w:val="uk-UA"/>
        </w:rPr>
      </w:pPr>
    </w:p>
    <w:p w14:paraId="297693F9" w14:textId="45177B7E" w:rsidR="00896460" w:rsidRDefault="00896460" w:rsidP="00D120EC">
      <w:pPr>
        <w:spacing w:after="0" w:line="256" w:lineRule="auto"/>
        <w:rPr>
          <w:rFonts w:ascii="Times New Roman" w:eastAsia="Calibri" w:hAnsi="Times New Roman" w:cs="Times New Roman"/>
          <w:b/>
          <w:sz w:val="24"/>
          <w:szCs w:val="24"/>
          <w:lang w:val="uk-UA"/>
        </w:rPr>
      </w:pPr>
    </w:p>
    <w:p w14:paraId="30E967EB" w14:textId="05445F5E" w:rsidR="00896460" w:rsidRDefault="00896460" w:rsidP="00D120EC">
      <w:pPr>
        <w:spacing w:after="0" w:line="256" w:lineRule="auto"/>
        <w:rPr>
          <w:rFonts w:ascii="Times New Roman" w:eastAsia="Calibri" w:hAnsi="Times New Roman" w:cs="Times New Roman"/>
          <w:b/>
          <w:sz w:val="24"/>
          <w:szCs w:val="24"/>
          <w:lang w:val="uk-UA"/>
        </w:rPr>
      </w:pPr>
    </w:p>
    <w:p w14:paraId="2B0B4715" w14:textId="6AB2B15D" w:rsidR="00896460" w:rsidRDefault="00896460" w:rsidP="00D120EC">
      <w:pPr>
        <w:spacing w:after="0" w:line="256" w:lineRule="auto"/>
        <w:rPr>
          <w:rFonts w:ascii="Times New Roman" w:eastAsia="Calibri" w:hAnsi="Times New Roman" w:cs="Times New Roman"/>
          <w:b/>
          <w:sz w:val="24"/>
          <w:szCs w:val="24"/>
          <w:lang w:val="uk-UA"/>
        </w:rPr>
      </w:pPr>
    </w:p>
    <w:p w14:paraId="644B3A96" w14:textId="35138BB9" w:rsidR="00896460" w:rsidRDefault="00896460" w:rsidP="00D120EC">
      <w:pPr>
        <w:spacing w:after="0" w:line="256" w:lineRule="auto"/>
        <w:rPr>
          <w:rFonts w:ascii="Times New Roman" w:eastAsia="Calibri" w:hAnsi="Times New Roman" w:cs="Times New Roman"/>
          <w:b/>
          <w:sz w:val="24"/>
          <w:szCs w:val="24"/>
          <w:lang w:val="uk-UA"/>
        </w:rPr>
      </w:pPr>
    </w:p>
    <w:p w14:paraId="49E3FC04" w14:textId="4A480E0D" w:rsidR="00896460" w:rsidRDefault="00896460" w:rsidP="00D120EC">
      <w:pPr>
        <w:spacing w:after="0" w:line="256" w:lineRule="auto"/>
        <w:rPr>
          <w:rFonts w:ascii="Times New Roman" w:eastAsia="Calibri" w:hAnsi="Times New Roman" w:cs="Times New Roman"/>
          <w:b/>
          <w:sz w:val="24"/>
          <w:szCs w:val="24"/>
          <w:lang w:val="uk-UA"/>
        </w:rPr>
      </w:pPr>
    </w:p>
    <w:p w14:paraId="494FF871" w14:textId="1BFADA39" w:rsidR="00896460" w:rsidRDefault="00896460" w:rsidP="00D120EC">
      <w:pPr>
        <w:spacing w:after="0" w:line="256" w:lineRule="auto"/>
        <w:rPr>
          <w:rFonts w:ascii="Times New Roman" w:eastAsia="Calibri" w:hAnsi="Times New Roman" w:cs="Times New Roman"/>
          <w:b/>
          <w:sz w:val="24"/>
          <w:szCs w:val="24"/>
          <w:lang w:val="uk-UA"/>
        </w:rPr>
      </w:pPr>
    </w:p>
    <w:p w14:paraId="01928804" w14:textId="6D78A39E" w:rsidR="00896460" w:rsidRDefault="00896460" w:rsidP="00D120EC">
      <w:pPr>
        <w:spacing w:after="0" w:line="256" w:lineRule="auto"/>
        <w:rPr>
          <w:rFonts w:ascii="Times New Roman" w:eastAsia="Calibri" w:hAnsi="Times New Roman" w:cs="Times New Roman"/>
          <w:b/>
          <w:sz w:val="24"/>
          <w:szCs w:val="24"/>
          <w:lang w:val="uk-UA"/>
        </w:rPr>
      </w:pPr>
    </w:p>
    <w:p w14:paraId="4829DE02" w14:textId="0936D09E" w:rsidR="00896460" w:rsidRDefault="00896460" w:rsidP="00D120EC">
      <w:pPr>
        <w:spacing w:after="0" w:line="256" w:lineRule="auto"/>
        <w:rPr>
          <w:rFonts w:ascii="Times New Roman" w:eastAsia="Calibri" w:hAnsi="Times New Roman" w:cs="Times New Roman"/>
          <w:b/>
          <w:sz w:val="24"/>
          <w:szCs w:val="24"/>
          <w:lang w:val="uk-UA"/>
        </w:rPr>
      </w:pPr>
    </w:p>
    <w:p w14:paraId="16EDE15E" w14:textId="3EEB8DD1" w:rsidR="00896460" w:rsidRDefault="00896460" w:rsidP="00D120EC">
      <w:pPr>
        <w:spacing w:after="0" w:line="256" w:lineRule="auto"/>
        <w:rPr>
          <w:rFonts w:ascii="Times New Roman" w:eastAsia="Calibri" w:hAnsi="Times New Roman" w:cs="Times New Roman"/>
          <w:b/>
          <w:sz w:val="24"/>
          <w:szCs w:val="24"/>
          <w:lang w:val="uk-UA"/>
        </w:rPr>
      </w:pPr>
    </w:p>
    <w:p w14:paraId="6DAC6D61" w14:textId="0AED1602" w:rsidR="00896460" w:rsidRDefault="00896460" w:rsidP="00D120EC">
      <w:pPr>
        <w:spacing w:after="0" w:line="256" w:lineRule="auto"/>
        <w:rPr>
          <w:rFonts w:ascii="Times New Roman" w:eastAsia="Calibri" w:hAnsi="Times New Roman" w:cs="Times New Roman"/>
          <w:b/>
          <w:sz w:val="24"/>
          <w:szCs w:val="24"/>
          <w:lang w:val="uk-UA"/>
        </w:rPr>
      </w:pPr>
    </w:p>
    <w:p w14:paraId="4471F044" w14:textId="621B3A9E" w:rsidR="00896460" w:rsidRDefault="00896460" w:rsidP="00D120EC">
      <w:pPr>
        <w:spacing w:after="0" w:line="256" w:lineRule="auto"/>
        <w:rPr>
          <w:rFonts w:ascii="Times New Roman" w:eastAsia="Calibri" w:hAnsi="Times New Roman" w:cs="Times New Roman"/>
          <w:b/>
          <w:sz w:val="24"/>
          <w:szCs w:val="24"/>
          <w:lang w:val="uk-UA"/>
        </w:rPr>
      </w:pPr>
    </w:p>
    <w:p w14:paraId="49A4980A" w14:textId="4A698CE7" w:rsidR="00896460" w:rsidRDefault="00896460" w:rsidP="00D120EC">
      <w:pPr>
        <w:spacing w:after="0" w:line="256" w:lineRule="auto"/>
        <w:rPr>
          <w:rFonts w:ascii="Times New Roman" w:eastAsia="Calibri" w:hAnsi="Times New Roman" w:cs="Times New Roman"/>
          <w:b/>
          <w:sz w:val="24"/>
          <w:szCs w:val="24"/>
          <w:lang w:val="uk-UA"/>
        </w:rPr>
      </w:pPr>
    </w:p>
    <w:tbl>
      <w:tblPr>
        <w:tblW w:w="5000" w:type="pct"/>
        <w:tblCellMar>
          <w:left w:w="0" w:type="dxa"/>
          <w:right w:w="0" w:type="dxa"/>
        </w:tblCellMar>
        <w:tblLook w:val="04A0" w:firstRow="1" w:lastRow="0" w:firstColumn="1" w:lastColumn="0" w:noHBand="0" w:noVBand="1"/>
      </w:tblPr>
      <w:tblGrid>
        <w:gridCol w:w="10250"/>
      </w:tblGrid>
      <w:tr w:rsidR="00896460" w:rsidRPr="00896460" w14:paraId="6C571D71" w14:textId="77777777" w:rsidTr="00896460">
        <w:tc>
          <w:tcPr>
            <w:tcW w:w="5000" w:type="pct"/>
            <w:hideMark/>
          </w:tcPr>
          <w:p w14:paraId="057B757E" w14:textId="77777777" w:rsidR="00896460" w:rsidRPr="00896460" w:rsidRDefault="00896460" w:rsidP="00896460">
            <w:pPr>
              <w:spacing w:before="150" w:after="150" w:line="240" w:lineRule="auto"/>
              <w:jc w:val="right"/>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lastRenderedPageBreak/>
              <w:t>Додаток 1</w:t>
            </w:r>
            <w:r w:rsidRPr="00896460">
              <w:rPr>
                <w:rFonts w:ascii="Times New Roman" w:eastAsia="Times New Roman" w:hAnsi="Times New Roman" w:cs="Times New Roman"/>
                <w:sz w:val="24"/>
                <w:szCs w:val="24"/>
                <w:lang w:val="uk-UA" w:eastAsia="ru-RU"/>
              </w:rPr>
              <w:br/>
              <w:t>до Порядку</w:t>
            </w:r>
          </w:p>
        </w:tc>
      </w:tr>
    </w:tbl>
    <w:p w14:paraId="65115A81" w14:textId="77777777" w:rsidR="00896460" w:rsidRPr="00896460" w:rsidRDefault="00896460" w:rsidP="00896460">
      <w:pPr>
        <w:spacing w:after="0" w:line="240" w:lineRule="auto"/>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    </w:t>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p>
    <w:p w14:paraId="65C9FAC6" w14:textId="77777777" w:rsidR="00896460" w:rsidRPr="00896460" w:rsidRDefault="00896460" w:rsidP="00896460">
      <w:pPr>
        <w:spacing w:after="0" w:line="240" w:lineRule="auto"/>
        <w:ind w:left="5670"/>
        <w:rPr>
          <w:rFonts w:ascii="Times New Roman" w:eastAsia="Times New Roman" w:hAnsi="Times New Roman" w:cs="Times New Roman"/>
          <w:b/>
          <w:sz w:val="28"/>
          <w:szCs w:val="28"/>
          <w:lang w:val="uk-UA" w:eastAsia="ru-RU"/>
        </w:rPr>
      </w:pPr>
      <w:r w:rsidRPr="00896460">
        <w:rPr>
          <w:rFonts w:ascii="Times New Roman" w:eastAsia="Times New Roman" w:hAnsi="Times New Roman" w:cs="Times New Roman"/>
          <w:sz w:val="24"/>
          <w:szCs w:val="24"/>
          <w:lang w:val="uk-UA" w:eastAsia="ru-RU"/>
        </w:rPr>
        <w:t xml:space="preserve">                                                                                               </w:t>
      </w:r>
      <w:r w:rsidRPr="00896460">
        <w:rPr>
          <w:rFonts w:ascii="Times New Roman" w:eastAsia="Times New Roman" w:hAnsi="Times New Roman" w:cs="Times New Roman"/>
          <w:b/>
          <w:sz w:val="28"/>
          <w:szCs w:val="28"/>
          <w:lang w:val="uk-UA" w:eastAsia="ru-RU"/>
        </w:rPr>
        <w:t xml:space="preserve">Виконавчому комітету </w:t>
      </w:r>
      <w:proofErr w:type="spellStart"/>
      <w:r w:rsidRPr="00896460">
        <w:rPr>
          <w:rFonts w:ascii="Times New Roman" w:eastAsia="Times New Roman" w:hAnsi="Times New Roman" w:cs="Times New Roman"/>
          <w:b/>
          <w:sz w:val="28"/>
          <w:szCs w:val="28"/>
          <w:lang w:val="uk-UA" w:eastAsia="ru-RU"/>
        </w:rPr>
        <w:t>Кутської</w:t>
      </w:r>
      <w:proofErr w:type="spellEnd"/>
      <w:r w:rsidRPr="00896460">
        <w:rPr>
          <w:rFonts w:ascii="Times New Roman" w:eastAsia="Times New Roman" w:hAnsi="Times New Roman" w:cs="Times New Roman"/>
          <w:b/>
          <w:sz w:val="28"/>
          <w:szCs w:val="28"/>
          <w:lang w:val="uk-UA" w:eastAsia="ru-RU"/>
        </w:rPr>
        <w:t xml:space="preserve"> селищної ради Косівського району</w:t>
      </w:r>
    </w:p>
    <w:p w14:paraId="10A67E0F" w14:textId="77777777" w:rsidR="00896460" w:rsidRPr="00896460" w:rsidRDefault="00896460" w:rsidP="00896460">
      <w:pPr>
        <w:spacing w:after="0" w:line="240" w:lineRule="auto"/>
        <w:ind w:left="5670"/>
        <w:rPr>
          <w:rFonts w:ascii="Times New Roman" w:eastAsia="Times New Roman" w:hAnsi="Times New Roman" w:cs="Times New Roman"/>
          <w:b/>
          <w:sz w:val="28"/>
          <w:szCs w:val="28"/>
          <w:lang w:val="uk-UA" w:eastAsia="ru-RU"/>
        </w:rPr>
      </w:pPr>
      <w:r w:rsidRPr="00896460">
        <w:rPr>
          <w:rFonts w:ascii="Times New Roman" w:eastAsia="Times New Roman" w:hAnsi="Times New Roman" w:cs="Times New Roman"/>
          <w:b/>
          <w:sz w:val="28"/>
          <w:szCs w:val="28"/>
          <w:lang w:val="uk-UA" w:eastAsia="ru-RU"/>
        </w:rPr>
        <w:t>Івано-Франківської області</w:t>
      </w:r>
    </w:p>
    <w:p w14:paraId="5E3ED027" w14:textId="77777777" w:rsidR="00896460" w:rsidRPr="00896460" w:rsidRDefault="00896460" w:rsidP="00896460">
      <w:pPr>
        <w:spacing w:after="0" w:line="240" w:lineRule="auto"/>
        <w:ind w:left="4956" w:firstLine="708"/>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__________________________</w:t>
      </w:r>
    </w:p>
    <w:p w14:paraId="2AC445AE" w14:textId="77777777" w:rsidR="00896460" w:rsidRPr="00896460" w:rsidRDefault="00896460" w:rsidP="00896460">
      <w:pPr>
        <w:spacing w:after="0" w:line="240" w:lineRule="auto"/>
        <w:ind w:left="4956" w:firstLine="708"/>
        <w:jc w:val="both"/>
        <w:rPr>
          <w:rFonts w:ascii="Times New Roman" w:eastAsia="Times New Roman" w:hAnsi="Times New Roman" w:cs="Times New Roman"/>
          <w:sz w:val="20"/>
          <w:szCs w:val="20"/>
          <w:lang w:val="uk-UA" w:eastAsia="ru-RU"/>
        </w:rPr>
      </w:pPr>
      <w:r w:rsidRPr="00896460">
        <w:rPr>
          <w:rFonts w:ascii="Times New Roman" w:eastAsia="Times New Roman" w:hAnsi="Times New Roman" w:cs="Times New Roman"/>
          <w:sz w:val="20"/>
          <w:szCs w:val="20"/>
          <w:lang w:val="uk-UA" w:eastAsia="ru-RU"/>
        </w:rPr>
        <w:t xml:space="preserve">    (ПІП заявника)</w:t>
      </w:r>
    </w:p>
    <w:p w14:paraId="46B1F210" w14:textId="77777777" w:rsidR="00896460" w:rsidRPr="00896460" w:rsidRDefault="00896460" w:rsidP="00896460">
      <w:pPr>
        <w:spacing w:after="0" w:line="240" w:lineRule="auto"/>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t>____________________________</w:t>
      </w:r>
    </w:p>
    <w:p w14:paraId="33A01F16" w14:textId="77777777" w:rsidR="00896460" w:rsidRPr="00896460" w:rsidRDefault="00896460" w:rsidP="00896460">
      <w:pPr>
        <w:spacing w:after="0" w:line="240" w:lineRule="auto"/>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t>____________________________</w:t>
      </w:r>
    </w:p>
    <w:p w14:paraId="20D56F94" w14:textId="77777777" w:rsidR="00896460" w:rsidRPr="00896460" w:rsidRDefault="00896460" w:rsidP="00896460">
      <w:pPr>
        <w:spacing w:after="0" w:line="240" w:lineRule="auto"/>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t>____________________________</w:t>
      </w:r>
    </w:p>
    <w:p w14:paraId="3726396A" w14:textId="77777777" w:rsidR="00896460" w:rsidRPr="00896460" w:rsidRDefault="00896460" w:rsidP="00896460">
      <w:pPr>
        <w:spacing w:after="0" w:line="240" w:lineRule="auto"/>
        <w:rPr>
          <w:rFonts w:ascii="Times New Roman" w:eastAsia="Times New Roman" w:hAnsi="Times New Roman" w:cs="Times New Roman"/>
          <w:sz w:val="20"/>
          <w:szCs w:val="20"/>
          <w:lang w:val="uk-UA" w:eastAsia="ru-RU"/>
        </w:rPr>
      </w:pPr>
      <w:r w:rsidRPr="00896460">
        <w:rPr>
          <w:rFonts w:ascii="Times New Roman" w:eastAsia="Times New Roman" w:hAnsi="Times New Roman" w:cs="Times New Roman"/>
          <w:sz w:val="28"/>
          <w:szCs w:val="28"/>
          <w:lang w:val="uk-UA" w:eastAsia="ru-RU"/>
        </w:rPr>
        <w:t xml:space="preserve">                                                                                            </w:t>
      </w:r>
      <w:r w:rsidRPr="00896460">
        <w:rPr>
          <w:rFonts w:ascii="Times New Roman" w:eastAsia="Times New Roman" w:hAnsi="Times New Roman" w:cs="Times New Roman"/>
          <w:sz w:val="20"/>
          <w:szCs w:val="20"/>
          <w:lang w:val="uk-UA" w:eastAsia="ru-RU"/>
        </w:rPr>
        <w:t>(адреса)</w:t>
      </w:r>
    </w:p>
    <w:p w14:paraId="50755745" w14:textId="77777777" w:rsidR="00896460" w:rsidRPr="00896460" w:rsidRDefault="00896460" w:rsidP="00896460">
      <w:pPr>
        <w:spacing w:after="0" w:line="240" w:lineRule="auto"/>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t>____________________________</w:t>
      </w:r>
    </w:p>
    <w:p w14:paraId="40A1E202" w14:textId="77777777" w:rsidR="00896460" w:rsidRPr="00896460" w:rsidRDefault="00896460" w:rsidP="00896460">
      <w:pPr>
        <w:spacing w:after="0" w:line="240" w:lineRule="auto"/>
        <w:rPr>
          <w:rFonts w:ascii="Times New Roman" w:eastAsia="Times New Roman" w:hAnsi="Times New Roman" w:cs="Times New Roman"/>
          <w:sz w:val="20"/>
          <w:szCs w:val="20"/>
          <w:lang w:val="uk-UA" w:eastAsia="ru-RU"/>
        </w:rPr>
      </w:pPr>
      <w:r w:rsidRPr="00896460">
        <w:rPr>
          <w:rFonts w:ascii="Times New Roman" w:eastAsia="Times New Roman" w:hAnsi="Times New Roman" w:cs="Times New Roman"/>
          <w:sz w:val="28"/>
          <w:szCs w:val="28"/>
          <w:lang w:val="uk-UA" w:eastAsia="ru-RU"/>
        </w:rPr>
        <w:t xml:space="preserve">                                                                                            </w:t>
      </w:r>
      <w:r w:rsidRPr="00896460">
        <w:rPr>
          <w:rFonts w:ascii="Times New Roman" w:eastAsia="Times New Roman" w:hAnsi="Times New Roman" w:cs="Times New Roman"/>
          <w:sz w:val="20"/>
          <w:szCs w:val="20"/>
          <w:lang w:val="uk-UA" w:eastAsia="ru-RU"/>
        </w:rPr>
        <w:t>(телефон)</w:t>
      </w:r>
    </w:p>
    <w:p w14:paraId="1D684ECE" w14:textId="77777777" w:rsidR="00896460" w:rsidRPr="00896460" w:rsidRDefault="00896460" w:rsidP="00896460">
      <w:pPr>
        <w:spacing w:after="0" w:line="240" w:lineRule="auto"/>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p>
    <w:p w14:paraId="45A3F3C7" w14:textId="77777777" w:rsidR="00896460" w:rsidRPr="00896460" w:rsidRDefault="00896460" w:rsidP="00896460">
      <w:pPr>
        <w:spacing w:after="0" w:line="240" w:lineRule="auto"/>
        <w:rPr>
          <w:rFonts w:ascii="Times New Roman" w:eastAsia="Times New Roman" w:hAnsi="Times New Roman" w:cs="Times New Roman"/>
          <w:sz w:val="28"/>
          <w:szCs w:val="28"/>
          <w:lang w:val="uk-UA" w:eastAsia="ru-RU"/>
        </w:rPr>
      </w:pPr>
    </w:p>
    <w:p w14:paraId="3DCBE2F3" w14:textId="77777777" w:rsidR="00896460" w:rsidRPr="00896460" w:rsidRDefault="00896460" w:rsidP="00896460">
      <w:pPr>
        <w:spacing w:after="0" w:line="240" w:lineRule="auto"/>
        <w:jc w:val="center"/>
        <w:rPr>
          <w:rFonts w:ascii="Times New Roman" w:eastAsia="Times New Roman" w:hAnsi="Times New Roman" w:cs="Times New Roman"/>
          <w:b/>
          <w:sz w:val="32"/>
          <w:szCs w:val="32"/>
          <w:lang w:val="uk-UA" w:eastAsia="ru-RU"/>
        </w:rPr>
      </w:pPr>
      <w:r w:rsidRPr="00896460">
        <w:rPr>
          <w:rFonts w:ascii="Times New Roman" w:eastAsia="Times New Roman" w:hAnsi="Times New Roman" w:cs="Times New Roman"/>
          <w:b/>
          <w:sz w:val="32"/>
          <w:szCs w:val="32"/>
          <w:lang w:val="uk-UA" w:eastAsia="ru-RU"/>
        </w:rPr>
        <w:t>З А Я В А</w:t>
      </w:r>
    </w:p>
    <w:p w14:paraId="51CE4CF5" w14:textId="77777777" w:rsidR="00896460" w:rsidRPr="00896460" w:rsidRDefault="00896460" w:rsidP="00896460">
      <w:pPr>
        <w:spacing w:after="0" w:line="240" w:lineRule="auto"/>
        <w:jc w:val="both"/>
        <w:rPr>
          <w:rFonts w:ascii="Times New Roman" w:eastAsia="Times New Roman" w:hAnsi="Times New Roman" w:cs="Times New Roman"/>
          <w:lang w:val="uk-UA" w:eastAsia="ru-RU"/>
        </w:rPr>
      </w:pPr>
      <w:r w:rsidRPr="00896460">
        <w:rPr>
          <w:rFonts w:ascii="Times New Roman" w:eastAsia="Times New Roman" w:hAnsi="Times New Roman" w:cs="Times New Roman"/>
          <w:b/>
          <w:sz w:val="28"/>
          <w:szCs w:val="28"/>
          <w:lang w:val="uk-UA" w:eastAsia="ru-RU"/>
        </w:rPr>
        <w:tab/>
      </w:r>
      <w:r w:rsidRPr="00896460">
        <w:rPr>
          <w:rFonts w:ascii="Times New Roman" w:eastAsia="Times New Roman" w:hAnsi="Times New Roman" w:cs="Times New Roman"/>
          <w:lang w:val="uk-UA" w:eastAsia="ru-RU"/>
        </w:rPr>
        <w:t>У зв'язку _________________________________________________________________________</w:t>
      </w:r>
    </w:p>
    <w:p w14:paraId="726B342F" w14:textId="77777777" w:rsidR="00896460" w:rsidRPr="00896460" w:rsidRDefault="00896460" w:rsidP="00896460">
      <w:pPr>
        <w:spacing w:after="0" w:line="240" w:lineRule="auto"/>
        <w:jc w:val="both"/>
        <w:rPr>
          <w:rFonts w:ascii="Times New Roman" w:eastAsia="Times New Roman" w:hAnsi="Times New Roman" w:cs="Times New Roman"/>
          <w:lang w:val="uk-UA" w:eastAsia="ru-RU"/>
        </w:rPr>
      </w:pPr>
      <w:r w:rsidRPr="00896460">
        <w:rPr>
          <w:rFonts w:ascii="Times New Roman" w:eastAsia="Times New Roman" w:hAnsi="Times New Roman" w:cs="Times New Roman"/>
          <w:lang w:val="uk-UA" w:eastAsia="ru-RU"/>
        </w:rPr>
        <w:t>__________________________________________________________________________________________</w:t>
      </w:r>
    </w:p>
    <w:p w14:paraId="15BDDF78" w14:textId="77777777" w:rsidR="00896460" w:rsidRPr="00896460" w:rsidRDefault="00896460" w:rsidP="00896460">
      <w:pPr>
        <w:spacing w:after="0" w:line="240" w:lineRule="auto"/>
        <w:jc w:val="both"/>
        <w:rPr>
          <w:rFonts w:ascii="Times New Roman" w:eastAsia="Times New Roman" w:hAnsi="Times New Roman" w:cs="Times New Roman"/>
          <w:lang w:val="uk-UA" w:eastAsia="ru-RU"/>
        </w:rPr>
      </w:pPr>
      <w:r w:rsidRPr="00896460">
        <w:rPr>
          <w:rFonts w:ascii="Times New Roman" w:eastAsia="Times New Roman" w:hAnsi="Times New Roman" w:cs="Times New Roman"/>
          <w:lang w:val="uk-UA" w:eastAsia="ru-RU"/>
        </w:rPr>
        <w:t xml:space="preserve">прошу взяти мене та членів моєї сім’ї на </w:t>
      </w:r>
      <w:r w:rsidRPr="00896460">
        <w:rPr>
          <w:rFonts w:ascii="Times New Roman" w:eastAsia="Times New Roman" w:hAnsi="Times New Roman" w:cs="Times New Roman"/>
          <w:sz w:val="24"/>
          <w:szCs w:val="24"/>
          <w:lang w:val="uk-UA" w:eastAsia="ru-RU"/>
        </w:rPr>
        <w:t>соціальний квартирний облік</w:t>
      </w:r>
      <w:r w:rsidRPr="00896460">
        <w:rPr>
          <w:rFonts w:ascii="Times New Roman" w:eastAsia="Times New Roman" w:hAnsi="Times New Roman" w:cs="Times New Roman"/>
          <w:lang w:val="uk-UA" w:eastAsia="ru-RU"/>
        </w:rPr>
        <w:t xml:space="preserve"> у </w:t>
      </w:r>
      <w:proofErr w:type="spellStart"/>
      <w:r w:rsidRPr="00896460">
        <w:rPr>
          <w:rFonts w:ascii="Times New Roman" w:eastAsia="Times New Roman" w:hAnsi="Times New Roman" w:cs="Times New Roman"/>
          <w:lang w:val="uk-UA" w:eastAsia="ru-RU"/>
        </w:rPr>
        <w:t>Кутській</w:t>
      </w:r>
      <w:proofErr w:type="spellEnd"/>
      <w:r w:rsidRPr="00896460">
        <w:rPr>
          <w:rFonts w:ascii="Times New Roman" w:eastAsia="Times New Roman" w:hAnsi="Times New Roman" w:cs="Times New Roman"/>
          <w:lang w:val="uk-UA" w:eastAsia="ru-RU"/>
        </w:rPr>
        <w:t xml:space="preserve"> селищній територіальній громаді, як ____________________________________________________________________.</w:t>
      </w:r>
    </w:p>
    <w:p w14:paraId="3032C3C1" w14:textId="77777777" w:rsidR="00896460" w:rsidRPr="00896460" w:rsidRDefault="00896460" w:rsidP="00896460">
      <w:pPr>
        <w:spacing w:after="0" w:line="240" w:lineRule="auto"/>
        <w:ind w:left="1416"/>
        <w:jc w:val="both"/>
        <w:rPr>
          <w:rFonts w:ascii="Times New Roman" w:eastAsia="Times New Roman" w:hAnsi="Times New Roman" w:cs="Times New Roman"/>
          <w:sz w:val="20"/>
          <w:szCs w:val="20"/>
          <w:lang w:val="uk-UA" w:eastAsia="ru-RU"/>
        </w:rPr>
      </w:pPr>
      <w:r w:rsidRPr="00896460">
        <w:rPr>
          <w:rFonts w:ascii="Times New Roman" w:eastAsia="Times New Roman" w:hAnsi="Times New Roman" w:cs="Times New Roman"/>
          <w:sz w:val="20"/>
          <w:szCs w:val="20"/>
          <w:lang w:val="uk-UA" w:eastAsia="ru-RU"/>
        </w:rPr>
        <w:t>(зазначити підставу – внутрішньо переміщеної особи, особи, що потребує поліпшення житлових умов, тощо)</w:t>
      </w:r>
    </w:p>
    <w:p w14:paraId="268C8FB1" w14:textId="77777777" w:rsidR="00896460" w:rsidRPr="00896460" w:rsidRDefault="00896460" w:rsidP="00896460">
      <w:pPr>
        <w:spacing w:after="0" w:line="240" w:lineRule="auto"/>
        <w:ind w:left="1416"/>
        <w:jc w:val="both"/>
        <w:rPr>
          <w:rFonts w:ascii="Times New Roman" w:eastAsia="Times New Roman" w:hAnsi="Times New Roman" w:cs="Times New Roman"/>
          <w:sz w:val="20"/>
          <w:szCs w:val="20"/>
          <w:lang w:val="uk-UA" w:eastAsia="ru-RU"/>
        </w:rPr>
      </w:pPr>
    </w:p>
    <w:p w14:paraId="79714533"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4"/>
          <w:szCs w:val="24"/>
          <w:lang w:val="uk-UA" w:eastAsia="ru-RU"/>
        </w:rPr>
        <w:t>Сім</w:t>
      </w:r>
      <w:r w:rsidRPr="00896460">
        <w:rPr>
          <w:rFonts w:ascii="Times New Roman" w:eastAsia="Times New Roman" w:hAnsi="Times New Roman" w:cs="Times New Roman"/>
          <w:sz w:val="24"/>
          <w:szCs w:val="24"/>
          <w:lang w:eastAsia="ru-RU"/>
        </w:rPr>
        <w:t>’</w:t>
      </w:r>
      <w:r w:rsidRPr="00896460">
        <w:rPr>
          <w:rFonts w:ascii="Times New Roman" w:eastAsia="Times New Roman" w:hAnsi="Times New Roman" w:cs="Times New Roman"/>
          <w:sz w:val="24"/>
          <w:szCs w:val="24"/>
          <w:lang w:val="uk-UA" w:eastAsia="ru-RU"/>
        </w:rPr>
        <w:t>я моя складається з ________ чоловік.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394"/>
        <w:gridCol w:w="2552"/>
        <w:gridCol w:w="1842"/>
      </w:tblGrid>
      <w:tr w:rsidR="00896460" w:rsidRPr="00896460" w14:paraId="1085807B" w14:textId="77777777" w:rsidTr="00896460">
        <w:tc>
          <w:tcPr>
            <w:tcW w:w="671" w:type="dxa"/>
            <w:tcBorders>
              <w:top w:val="single" w:sz="4" w:space="0" w:color="auto"/>
              <w:left w:val="single" w:sz="4" w:space="0" w:color="auto"/>
              <w:bottom w:val="single" w:sz="4" w:space="0" w:color="auto"/>
              <w:right w:val="single" w:sz="4" w:space="0" w:color="auto"/>
            </w:tcBorders>
            <w:hideMark/>
          </w:tcPr>
          <w:p w14:paraId="0978B5CF"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п/п</w:t>
            </w:r>
          </w:p>
        </w:tc>
        <w:tc>
          <w:tcPr>
            <w:tcW w:w="4394" w:type="dxa"/>
            <w:tcBorders>
              <w:top w:val="single" w:sz="4" w:space="0" w:color="auto"/>
              <w:left w:val="single" w:sz="4" w:space="0" w:color="auto"/>
              <w:bottom w:val="single" w:sz="4" w:space="0" w:color="auto"/>
              <w:right w:val="single" w:sz="4" w:space="0" w:color="auto"/>
            </w:tcBorders>
            <w:hideMark/>
          </w:tcPr>
          <w:p w14:paraId="76E37879" w14:textId="77777777" w:rsidR="00896460" w:rsidRPr="00896460" w:rsidRDefault="00896460" w:rsidP="00896460">
            <w:pPr>
              <w:spacing w:after="0" w:line="240" w:lineRule="auto"/>
              <w:jc w:val="center"/>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Прізвище, </w:t>
            </w:r>
            <w:proofErr w:type="spellStart"/>
            <w:r w:rsidRPr="00896460">
              <w:rPr>
                <w:rFonts w:ascii="Times New Roman" w:eastAsia="Times New Roman" w:hAnsi="Times New Roman" w:cs="Times New Roman"/>
                <w:sz w:val="24"/>
                <w:szCs w:val="24"/>
                <w:lang w:val="uk-UA" w:eastAsia="ru-RU"/>
              </w:rPr>
              <w:t>ім</w:t>
            </w:r>
            <w:proofErr w:type="spellEnd"/>
            <w:r w:rsidRPr="00896460">
              <w:rPr>
                <w:rFonts w:ascii="Times New Roman" w:eastAsia="Times New Roman" w:hAnsi="Times New Roman" w:cs="Times New Roman"/>
                <w:sz w:val="24"/>
                <w:szCs w:val="24"/>
                <w:lang w:eastAsia="ru-RU"/>
              </w:rPr>
              <w:t>’</w:t>
            </w:r>
            <w:r w:rsidRPr="00896460">
              <w:rPr>
                <w:rFonts w:ascii="Times New Roman" w:eastAsia="Times New Roman" w:hAnsi="Times New Roman" w:cs="Times New Roman"/>
                <w:sz w:val="24"/>
                <w:szCs w:val="24"/>
                <w:lang w:val="uk-UA" w:eastAsia="ru-RU"/>
              </w:rPr>
              <w:t>я та по батькові членів сім</w:t>
            </w:r>
            <w:r w:rsidRPr="00896460">
              <w:rPr>
                <w:rFonts w:ascii="Times New Roman" w:eastAsia="Times New Roman" w:hAnsi="Times New Roman" w:cs="Times New Roman"/>
                <w:sz w:val="24"/>
                <w:szCs w:val="24"/>
                <w:lang w:eastAsia="ru-RU"/>
              </w:rPr>
              <w:t>’</w:t>
            </w:r>
            <w:r w:rsidRPr="00896460">
              <w:rPr>
                <w:rFonts w:ascii="Times New Roman" w:eastAsia="Times New Roman" w:hAnsi="Times New Roman" w:cs="Times New Roman"/>
                <w:sz w:val="24"/>
                <w:szCs w:val="24"/>
                <w:lang w:val="uk-UA" w:eastAsia="ru-RU"/>
              </w:rPr>
              <w:t>ї</w:t>
            </w:r>
          </w:p>
        </w:tc>
        <w:tc>
          <w:tcPr>
            <w:tcW w:w="2552" w:type="dxa"/>
            <w:tcBorders>
              <w:top w:val="single" w:sz="4" w:space="0" w:color="auto"/>
              <w:left w:val="single" w:sz="4" w:space="0" w:color="auto"/>
              <w:bottom w:val="single" w:sz="4" w:space="0" w:color="auto"/>
              <w:right w:val="single" w:sz="4" w:space="0" w:color="auto"/>
            </w:tcBorders>
            <w:hideMark/>
          </w:tcPr>
          <w:p w14:paraId="0F91B598" w14:textId="77777777" w:rsidR="00896460" w:rsidRPr="00896460" w:rsidRDefault="00896460" w:rsidP="00896460">
            <w:pPr>
              <w:spacing w:after="0" w:line="240" w:lineRule="auto"/>
              <w:jc w:val="center"/>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Ступінь родинного зв’язку </w:t>
            </w:r>
          </w:p>
        </w:tc>
        <w:tc>
          <w:tcPr>
            <w:tcW w:w="1842" w:type="dxa"/>
            <w:tcBorders>
              <w:top w:val="single" w:sz="4" w:space="0" w:color="auto"/>
              <w:left w:val="single" w:sz="4" w:space="0" w:color="auto"/>
              <w:bottom w:val="single" w:sz="4" w:space="0" w:color="auto"/>
              <w:right w:val="single" w:sz="4" w:space="0" w:color="auto"/>
            </w:tcBorders>
            <w:hideMark/>
          </w:tcPr>
          <w:p w14:paraId="63F0309A" w14:textId="77777777" w:rsidR="00896460" w:rsidRPr="00896460" w:rsidRDefault="00896460" w:rsidP="00896460">
            <w:pPr>
              <w:spacing w:after="0" w:line="240" w:lineRule="auto"/>
              <w:jc w:val="center"/>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Рік народження</w:t>
            </w:r>
          </w:p>
        </w:tc>
      </w:tr>
      <w:tr w:rsidR="00896460" w:rsidRPr="00896460" w14:paraId="25010864" w14:textId="77777777" w:rsidTr="00896460">
        <w:tc>
          <w:tcPr>
            <w:tcW w:w="671" w:type="dxa"/>
            <w:tcBorders>
              <w:top w:val="single" w:sz="4" w:space="0" w:color="auto"/>
              <w:left w:val="single" w:sz="4" w:space="0" w:color="auto"/>
              <w:bottom w:val="single" w:sz="4" w:space="0" w:color="auto"/>
              <w:right w:val="single" w:sz="4" w:space="0" w:color="auto"/>
            </w:tcBorders>
          </w:tcPr>
          <w:p w14:paraId="6C9E9DD0" w14:textId="77777777" w:rsidR="00896460" w:rsidRPr="00896460" w:rsidRDefault="00896460" w:rsidP="00896460">
            <w:pPr>
              <w:spacing w:after="0" w:line="240" w:lineRule="auto"/>
              <w:jc w:val="both"/>
              <w:rPr>
                <w:rFonts w:ascii="Times New Roman" w:eastAsia="Times New Roman" w:hAnsi="Times New Roman" w:cs="Times New Roman"/>
                <w:sz w:val="20"/>
                <w:szCs w:val="20"/>
                <w:lang w:val="uk-UA" w:eastAsia="ru-RU"/>
              </w:rPr>
            </w:pPr>
          </w:p>
          <w:p w14:paraId="1C191812" w14:textId="77777777" w:rsidR="00896460" w:rsidRPr="00896460" w:rsidRDefault="00896460" w:rsidP="00896460">
            <w:pPr>
              <w:spacing w:after="0" w:line="240" w:lineRule="auto"/>
              <w:jc w:val="both"/>
              <w:rPr>
                <w:rFonts w:ascii="Times New Roman" w:eastAsia="Times New Roman" w:hAnsi="Times New Roman" w:cs="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tcPr>
          <w:p w14:paraId="09BD2669" w14:textId="77777777" w:rsidR="00896460" w:rsidRPr="00896460" w:rsidRDefault="00896460" w:rsidP="00896460">
            <w:pPr>
              <w:spacing w:after="0" w:line="240" w:lineRule="auto"/>
              <w:jc w:val="center"/>
              <w:rPr>
                <w:rFonts w:ascii="Times New Roman" w:eastAsia="Times New Roman" w:hAnsi="Times New Roman" w:cs="Times New Roman"/>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tcPr>
          <w:p w14:paraId="387742A4" w14:textId="77777777" w:rsidR="00896460" w:rsidRPr="00896460" w:rsidRDefault="00896460" w:rsidP="00896460">
            <w:pPr>
              <w:spacing w:after="0" w:line="240" w:lineRule="auto"/>
              <w:jc w:val="center"/>
              <w:rPr>
                <w:rFonts w:ascii="Times New Roman" w:eastAsia="Times New Roman" w:hAnsi="Times New Roman" w:cs="Times New Roman"/>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tcPr>
          <w:p w14:paraId="524465C5" w14:textId="77777777" w:rsidR="00896460" w:rsidRPr="00896460" w:rsidRDefault="00896460" w:rsidP="00896460">
            <w:pPr>
              <w:spacing w:after="0" w:line="240" w:lineRule="auto"/>
              <w:jc w:val="center"/>
              <w:rPr>
                <w:rFonts w:ascii="Times New Roman" w:eastAsia="Times New Roman" w:hAnsi="Times New Roman" w:cs="Times New Roman"/>
                <w:sz w:val="20"/>
                <w:szCs w:val="20"/>
                <w:lang w:val="uk-UA" w:eastAsia="ru-RU"/>
              </w:rPr>
            </w:pPr>
          </w:p>
        </w:tc>
      </w:tr>
      <w:tr w:rsidR="00896460" w:rsidRPr="00896460" w14:paraId="1A9DD1F4" w14:textId="77777777" w:rsidTr="00896460">
        <w:tc>
          <w:tcPr>
            <w:tcW w:w="671" w:type="dxa"/>
            <w:tcBorders>
              <w:top w:val="single" w:sz="4" w:space="0" w:color="auto"/>
              <w:left w:val="single" w:sz="4" w:space="0" w:color="auto"/>
              <w:bottom w:val="single" w:sz="4" w:space="0" w:color="auto"/>
              <w:right w:val="single" w:sz="4" w:space="0" w:color="auto"/>
            </w:tcBorders>
          </w:tcPr>
          <w:p w14:paraId="33ABA54B" w14:textId="77777777" w:rsidR="00896460" w:rsidRPr="00896460" w:rsidRDefault="00896460" w:rsidP="00896460">
            <w:pPr>
              <w:spacing w:after="0" w:line="240" w:lineRule="auto"/>
              <w:jc w:val="both"/>
              <w:rPr>
                <w:rFonts w:ascii="Times New Roman" w:eastAsia="Times New Roman" w:hAnsi="Times New Roman" w:cs="Times New Roman"/>
                <w:sz w:val="20"/>
                <w:szCs w:val="20"/>
                <w:lang w:val="uk-UA" w:eastAsia="ru-RU"/>
              </w:rPr>
            </w:pPr>
          </w:p>
          <w:p w14:paraId="5AF0F43A" w14:textId="77777777" w:rsidR="00896460" w:rsidRPr="00896460" w:rsidRDefault="00896460" w:rsidP="00896460">
            <w:pPr>
              <w:spacing w:after="0" w:line="240" w:lineRule="auto"/>
              <w:jc w:val="both"/>
              <w:rPr>
                <w:rFonts w:ascii="Times New Roman" w:eastAsia="Times New Roman" w:hAnsi="Times New Roman" w:cs="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tcPr>
          <w:p w14:paraId="68D647EF" w14:textId="77777777" w:rsidR="00896460" w:rsidRPr="00896460" w:rsidRDefault="00896460" w:rsidP="00896460">
            <w:pPr>
              <w:spacing w:after="0" w:line="240" w:lineRule="auto"/>
              <w:jc w:val="center"/>
              <w:rPr>
                <w:rFonts w:ascii="Times New Roman" w:eastAsia="Times New Roman" w:hAnsi="Times New Roman" w:cs="Times New Roman"/>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tcPr>
          <w:p w14:paraId="7F92871E" w14:textId="77777777" w:rsidR="00896460" w:rsidRPr="00896460" w:rsidRDefault="00896460" w:rsidP="00896460">
            <w:pPr>
              <w:spacing w:after="0" w:line="240" w:lineRule="auto"/>
              <w:jc w:val="center"/>
              <w:rPr>
                <w:rFonts w:ascii="Times New Roman" w:eastAsia="Times New Roman" w:hAnsi="Times New Roman" w:cs="Times New Roman"/>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tcPr>
          <w:p w14:paraId="33568E4C" w14:textId="77777777" w:rsidR="00896460" w:rsidRPr="00896460" w:rsidRDefault="00896460" w:rsidP="00896460">
            <w:pPr>
              <w:spacing w:after="0" w:line="240" w:lineRule="auto"/>
              <w:jc w:val="center"/>
              <w:rPr>
                <w:rFonts w:ascii="Times New Roman" w:eastAsia="Times New Roman" w:hAnsi="Times New Roman" w:cs="Times New Roman"/>
                <w:sz w:val="20"/>
                <w:szCs w:val="20"/>
                <w:lang w:val="uk-UA" w:eastAsia="ru-RU"/>
              </w:rPr>
            </w:pPr>
          </w:p>
        </w:tc>
      </w:tr>
      <w:tr w:rsidR="00896460" w:rsidRPr="00896460" w14:paraId="622A1B63" w14:textId="77777777" w:rsidTr="00896460">
        <w:tc>
          <w:tcPr>
            <w:tcW w:w="671" w:type="dxa"/>
            <w:tcBorders>
              <w:top w:val="single" w:sz="4" w:space="0" w:color="auto"/>
              <w:left w:val="single" w:sz="4" w:space="0" w:color="auto"/>
              <w:bottom w:val="single" w:sz="4" w:space="0" w:color="auto"/>
              <w:right w:val="single" w:sz="4" w:space="0" w:color="auto"/>
            </w:tcBorders>
          </w:tcPr>
          <w:p w14:paraId="338C3709" w14:textId="77777777" w:rsidR="00896460" w:rsidRPr="00896460" w:rsidRDefault="00896460" w:rsidP="00896460">
            <w:pPr>
              <w:spacing w:after="0" w:line="240" w:lineRule="auto"/>
              <w:jc w:val="both"/>
              <w:rPr>
                <w:rFonts w:ascii="Times New Roman" w:eastAsia="Times New Roman" w:hAnsi="Times New Roman" w:cs="Times New Roman"/>
                <w:sz w:val="20"/>
                <w:szCs w:val="20"/>
                <w:lang w:val="uk-UA" w:eastAsia="ru-RU"/>
              </w:rPr>
            </w:pPr>
          </w:p>
          <w:p w14:paraId="2528335B" w14:textId="77777777" w:rsidR="00896460" w:rsidRPr="00896460" w:rsidRDefault="00896460" w:rsidP="00896460">
            <w:pPr>
              <w:spacing w:after="0" w:line="240" w:lineRule="auto"/>
              <w:jc w:val="both"/>
              <w:rPr>
                <w:rFonts w:ascii="Times New Roman" w:eastAsia="Times New Roman" w:hAnsi="Times New Roman" w:cs="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tcPr>
          <w:p w14:paraId="1246F0CB" w14:textId="77777777" w:rsidR="00896460" w:rsidRPr="00896460" w:rsidRDefault="00896460" w:rsidP="00896460">
            <w:pPr>
              <w:spacing w:after="0" w:line="240" w:lineRule="auto"/>
              <w:jc w:val="center"/>
              <w:rPr>
                <w:rFonts w:ascii="Times New Roman" w:eastAsia="Times New Roman" w:hAnsi="Times New Roman" w:cs="Times New Roman"/>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tcPr>
          <w:p w14:paraId="46906134" w14:textId="77777777" w:rsidR="00896460" w:rsidRPr="00896460" w:rsidRDefault="00896460" w:rsidP="00896460">
            <w:pPr>
              <w:spacing w:after="0" w:line="240" w:lineRule="auto"/>
              <w:jc w:val="center"/>
              <w:rPr>
                <w:rFonts w:ascii="Times New Roman" w:eastAsia="Times New Roman" w:hAnsi="Times New Roman" w:cs="Times New Roman"/>
                <w:sz w:val="20"/>
                <w:szCs w:val="20"/>
                <w:lang w:val="uk-UA" w:eastAsia="ru-RU"/>
              </w:rPr>
            </w:pPr>
          </w:p>
        </w:tc>
        <w:tc>
          <w:tcPr>
            <w:tcW w:w="1842" w:type="dxa"/>
            <w:tcBorders>
              <w:top w:val="single" w:sz="4" w:space="0" w:color="auto"/>
              <w:left w:val="single" w:sz="4" w:space="0" w:color="auto"/>
              <w:bottom w:val="single" w:sz="4" w:space="0" w:color="auto"/>
              <w:right w:val="single" w:sz="4" w:space="0" w:color="auto"/>
            </w:tcBorders>
          </w:tcPr>
          <w:p w14:paraId="2BEDF058" w14:textId="77777777" w:rsidR="00896460" w:rsidRPr="00896460" w:rsidRDefault="00896460" w:rsidP="00896460">
            <w:pPr>
              <w:spacing w:after="0" w:line="240" w:lineRule="auto"/>
              <w:jc w:val="center"/>
              <w:rPr>
                <w:rFonts w:ascii="Times New Roman" w:eastAsia="Times New Roman" w:hAnsi="Times New Roman" w:cs="Times New Roman"/>
                <w:sz w:val="20"/>
                <w:szCs w:val="20"/>
                <w:lang w:val="uk-UA" w:eastAsia="ru-RU"/>
              </w:rPr>
            </w:pPr>
          </w:p>
        </w:tc>
      </w:tr>
    </w:tbl>
    <w:p w14:paraId="04698062"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en-US" w:eastAsia="ru-RU"/>
        </w:rPr>
      </w:pPr>
      <w:r w:rsidRPr="00896460">
        <w:rPr>
          <w:rFonts w:ascii="Times New Roman" w:eastAsia="Times New Roman" w:hAnsi="Times New Roman" w:cs="Times New Roman"/>
          <w:sz w:val="28"/>
          <w:szCs w:val="28"/>
          <w:lang w:val="uk-UA" w:eastAsia="ru-RU"/>
        </w:rPr>
        <w:tab/>
      </w:r>
    </w:p>
    <w:p w14:paraId="5E6ED3CA"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Про себе повідомляю, що працюю _______________________________________</w:t>
      </w:r>
    </w:p>
    <w:p w14:paraId="5CBFE252"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 xml:space="preserve"> «____»________20____ р.</w:t>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r w:rsidRPr="00896460">
        <w:rPr>
          <w:rFonts w:ascii="Times New Roman" w:eastAsia="Times New Roman" w:hAnsi="Times New Roman" w:cs="Times New Roman"/>
          <w:sz w:val="28"/>
          <w:szCs w:val="28"/>
          <w:lang w:val="uk-UA" w:eastAsia="ru-RU"/>
        </w:rPr>
        <w:tab/>
      </w:r>
    </w:p>
    <w:p w14:paraId="485A39E2" w14:textId="77777777" w:rsidR="00896460" w:rsidRPr="00896460" w:rsidRDefault="00896460" w:rsidP="00896460">
      <w:pPr>
        <w:spacing w:after="0" w:line="240" w:lineRule="auto"/>
        <w:ind w:left="4956" w:firstLine="708"/>
        <w:jc w:val="both"/>
        <w:rPr>
          <w:rFonts w:ascii="Times New Roman" w:eastAsia="Times New Roman" w:hAnsi="Times New Roman" w:cs="Times New Roman"/>
          <w:sz w:val="20"/>
          <w:szCs w:val="20"/>
          <w:lang w:val="uk-UA" w:eastAsia="ru-RU"/>
        </w:rPr>
      </w:pPr>
      <w:r w:rsidRPr="00896460">
        <w:rPr>
          <w:rFonts w:ascii="Times New Roman" w:eastAsia="Times New Roman" w:hAnsi="Times New Roman" w:cs="Times New Roman"/>
          <w:sz w:val="28"/>
          <w:szCs w:val="28"/>
          <w:lang w:val="uk-UA" w:eastAsia="ru-RU"/>
        </w:rPr>
        <w:t>_______________________</w:t>
      </w:r>
      <w:r w:rsidRPr="00896460">
        <w:rPr>
          <w:rFonts w:ascii="Times New Roman" w:eastAsia="Times New Roman" w:hAnsi="Times New Roman" w:cs="Times New Roman"/>
          <w:sz w:val="20"/>
          <w:szCs w:val="20"/>
          <w:lang w:val="uk-UA" w:eastAsia="ru-RU"/>
        </w:rPr>
        <w:t xml:space="preserve"> </w:t>
      </w:r>
    </w:p>
    <w:p w14:paraId="486B61A0" w14:textId="77777777" w:rsidR="00896460" w:rsidRPr="00896460" w:rsidRDefault="00896460" w:rsidP="00896460">
      <w:pPr>
        <w:spacing w:after="0" w:line="240" w:lineRule="auto"/>
        <w:ind w:left="5664" w:firstLine="708"/>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0"/>
          <w:szCs w:val="20"/>
          <w:lang w:val="uk-UA" w:eastAsia="ru-RU"/>
        </w:rPr>
        <w:t>ПІДПИС ЗАЯВНИКА</w:t>
      </w:r>
    </w:p>
    <w:p w14:paraId="5A8D1EC0"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Бажаю стати на соціальний квартирний облік</w:t>
      </w:r>
      <w:r w:rsidRPr="00896460">
        <w:rPr>
          <w:rFonts w:ascii="Times New Roman" w:eastAsia="Times New Roman" w:hAnsi="Times New Roman" w:cs="Times New Roman"/>
          <w:sz w:val="24"/>
          <w:szCs w:val="24"/>
          <w:lang w:val="uk-UA" w:eastAsia="ru-RU"/>
        </w:rPr>
        <w:tab/>
        <w:t>разом з ________________________________</w:t>
      </w:r>
    </w:p>
    <w:p w14:paraId="72E18D9B" w14:textId="77777777" w:rsidR="00896460" w:rsidRPr="00896460" w:rsidRDefault="00896460" w:rsidP="00896460">
      <w:pPr>
        <w:spacing w:after="0" w:line="240" w:lineRule="auto"/>
        <w:jc w:val="both"/>
        <w:rPr>
          <w:rFonts w:ascii="Times New Roman" w:eastAsia="Times New Roman" w:hAnsi="Times New Roman" w:cs="Times New Roman"/>
          <w:sz w:val="20"/>
          <w:szCs w:val="20"/>
          <w:lang w:val="uk-UA" w:eastAsia="ru-RU"/>
        </w:rPr>
      </w:pPr>
      <w:r w:rsidRPr="00896460">
        <w:rPr>
          <w:rFonts w:ascii="Times New Roman" w:eastAsia="Times New Roman" w:hAnsi="Times New Roman" w:cs="Times New Roman"/>
          <w:sz w:val="24"/>
          <w:szCs w:val="24"/>
          <w:lang w:val="uk-UA" w:eastAsia="ru-RU"/>
        </w:rPr>
        <w:t>Підписи повнолітніх членів сім</w:t>
      </w:r>
      <w:r w:rsidRPr="00896460">
        <w:rPr>
          <w:rFonts w:ascii="Times New Roman" w:eastAsia="Times New Roman" w:hAnsi="Times New Roman" w:cs="Times New Roman"/>
          <w:sz w:val="24"/>
          <w:szCs w:val="24"/>
          <w:lang w:eastAsia="ru-RU"/>
        </w:rPr>
        <w:t>’</w:t>
      </w:r>
      <w:r w:rsidRPr="00896460">
        <w:rPr>
          <w:rFonts w:ascii="Times New Roman" w:eastAsia="Times New Roman" w:hAnsi="Times New Roman" w:cs="Times New Roman"/>
          <w:sz w:val="24"/>
          <w:szCs w:val="24"/>
          <w:lang w:val="uk-UA" w:eastAsia="ru-RU"/>
        </w:rPr>
        <w:t>ї</w:t>
      </w:r>
      <w:r w:rsidRPr="00896460">
        <w:rPr>
          <w:rFonts w:ascii="Times New Roman" w:eastAsia="Times New Roman" w:hAnsi="Times New Roman" w:cs="Times New Roman"/>
          <w:sz w:val="20"/>
          <w:szCs w:val="20"/>
          <w:lang w:val="uk-UA" w:eastAsia="ru-RU"/>
        </w:rPr>
        <w:tab/>
        <w:t>____________________________________________________________</w:t>
      </w:r>
    </w:p>
    <w:p w14:paraId="520255B0" w14:textId="77777777" w:rsidR="00896460" w:rsidRPr="00896460" w:rsidRDefault="00896460" w:rsidP="00896460">
      <w:pPr>
        <w:spacing w:after="0" w:line="240" w:lineRule="auto"/>
        <w:jc w:val="both"/>
        <w:rPr>
          <w:rFonts w:ascii="Times New Roman" w:eastAsia="Times New Roman" w:hAnsi="Times New Roman" w:cs="Times New Roman"/>
          <w:sz w:val="20"/>
          <w:szCs w:val="20"/>
          <w:lang w:val="uk-UA" w:eastAsia="ru-RU"/>
        </w:rPr>
      </w:pPr>
      <w:r w:rsidRPr="00896460">
        <w:rPr>
          <w:rFonts w:ascii="Times New Roman" w:eastAsia="Times New Roman" w:hAnsi="Times New Roman" w:cs="Times New Roman"/>
          <w:sz w:val="20"/>
          <w:szCs w:val="20"/>
          <w:lang w:val="uk-UA" w:eastAsia="ru-RU"/>
        </w:rPr>
        <w:tab/>
      </w:r>
      <w:r w:rsidRPr="00896460">
        <w:rPr>
          <w:rFonts w:ascii="Times New Roman" w:eastAsia="Times New Roman" w:hAnsi="Times New Roman" w:cs="Times New Roman"/>
          <w:sz w:val="20"/>
          <w:szCs w:val="20"/>
          <w:lang w:val="uk-UA" w:eastAsia="ru-RU"/>
        </w:rPr>
        <w:tab/>
      </w:r>
      <w:r w:rsidRPr="00896460">
        <w:rPr>
          <w:rFonts w:ascii="Times New Roman" w:eastAsia="Times New Roman" w:hAnsi="Times New Roman" w:cs="Times New Roman"/>
          <w:sz w:val="20"/>
          <w:szCs w:val="20"/>
          <w:lang w:val="uk-UA" w:eastAsia="ru-RU"/>
        </w:rPr>
        <w:tab/>
      </w:r>
    </w:p>
    <w:p w14:paraId="3E9E2DCF" w14:textId="77777777" w:rsidR="00896460" w:rsidRPr="00896460" w:rsidRDefault="00896460" w:rsidP="00896460">
      <w:pPr>
        <w:tabs>
          <w:tab w:val="center" w:pos="5187"/>
        </w:tabs>
        <w:spacing w:after="0" w:line="240" w:lineRule="auto"/>
        <w:jc w:val="both"/>
        <w:rPr>
          <w:rFonts w:ascii="Times New Roman" w:eastAsia="Times New Roman" w:hAnsi="Times New Roman" w:cs="Times New Roman"/>
          <w:lang w:val="uk-UA" w:eastAsia="ru-RU"/>
        </w:rPr>
      </w:pPr>
      <w:r w:rsidRPr="00896460">
        <w:rPr>
          <w:rFonts w:ascii="Times New Roman" w:eastAsia="Times New Roman" w:hAnsi="Times New Roman" w:cs="Times New Roman"/>
          <w:lang w:val="uk-UA" w:eastAsia="ru-RU"/>
        </w:rPr>
        <w:t>До заяви додаються:</w:t>
      </w:r>
      <w:r w:rsidRPr="00896460">
        <w:rPr>
          <w:rFonts w:ascii="Times New Roman" w:eastAsia="Times New Roman" w:hAnsi="Times New Roman" w:cs="Times New Roman"/>
          <w:lang w:val="uk-UA" w:eastAsia="ru-RU"/>
        </w:rPr>
        <w:tab/>
      </w:r>
    </w:p>
    <w:p w14:paraId="5550351D"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__________________________________________________________</w:t>
      </w:r>
    </w:p>
    <w:p w14:paraId="01128E5A"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__________________________________________________________</w:t>
      </w:r>
    </w:p>
    <w:p w14:paraId="3FEBCCFD"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__________________________________________________________</w:t>
      </w:r>
    </w:p>
    <w:p w14:paraId="5423EBE3"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__________________________________________________________</w:t>
      </w:r>
    </w:p>
    <w:p w14:paraId="011D50F0"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__________________________________________________________</w:t>
      </w:r>
    </w:p>
    <w:p w14:paraId="5CB6C91F"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__________________________________________________________</w:t>
      </w:r>
    </w:p>
    <w:p w14:paraId="6B4EA478"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__________________________________________________________</w:t>
      </w:r>
    </w:p>
    <w:p w14:paraId="43087EB6"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__________________________________________________________</w:t>
      </w:r>
    </w:p>
    <w:p w14:paraId="37F1F458"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p>
    <w:p w14:paraId="0D6F7E99" w14:textId="77777777" w:rsid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20CC8CBC" w14:textId="77777777" w:rsid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5837A0D8" w14:textId="09586FFA"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lastRenderedPageBreak/>
        <w:t xml:space="preserve">Бажаний спосіб отримання результату: </w:t>
      </w:r>
    </w:p>
    <w:p w14:paraId="6922663E"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67B94850"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8"/>
          <w:szCs w:val="28"/>
          <w:lang w:val="uk-UA" w:eastAsia="ru-RU"/>
        </w:rPr>
        <w:t>особисто ____________ поштою __________</w:t>
      </w:r>
    </w:p>
    <w:p w14:paraId="4A182590"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1B65F2DC"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Я, _____________________________________________________________________________________ , (П. І. П.) (народився «____» ____________ 19___ року, паспорт серії ___ №____________) </w:t>
      </w:r>
    </w:p>
    <w:p w14:paraId="3122AAD4"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Я, ____________________________________________________________________________________ , (П. І. П.) (народився «____» ____________ 19___ року, паспорт серії ___ №____________) </w:t>
      </w:r>
    </w:p>
    <w:p w14:paraId="1A0056BE"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Я, ______________________________________________________________________________________ , (П. І. П.) (народився «____» ____________ 19___ року, паспорт серії ___ №____________) </w:t>
      </w:r>
    </w:p>
    <w:p w14:paraId="1A0C74B1"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Я, ______________________________________________________________________________________ , (П. І. П.) (народився «____» ____________ 19___ року, паспорт серії ___ №____________) </w:t>
      </w:r>
    </w:p>
    <w:p w14:paraId="6AE57095"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p>
    <w:p w14:paraId="7F1CEC80"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шляхом підписання цього тексту, відповідно до Закону України «Про захист персональних даних» надаю згоду виконавчому комітету </w:t>
      </w:r>
      <w:proofErr w:type="spellStart"/>
      <w:r w:rsidRPr="00896460">
        <w:rPr>
          <w:rFonts w:ascii="Times New Roman" w:eastAsia="Times New Roman" w:hAnsi="Times New Roman" w:cs="Times New Roman"/>
          <w:sz w:val="24"/>
          <w:szCs w:val="24"/>
          <w:lang w:val="uk-UA" w:eastAsia="ru-RU"/>
        </w:rPr>
        <w:t>Кутської</w:t>
      </w:r>
      <w:proofErr w:type="spellEnd"/>
      <w:r w:rsidRPr="00896460">
        <w:rPr>
          <w:rFonts w:ascii="Times New Roman" w:eastAsia="Times New Roman" w:hAnsi="Times New Roman" w:cs="Times New Roman"/>
          <w:sz w:val="24"/>
          <w:szCs w:val="24"/>
          <w:lang w:val="uk-UA" w:eastAsia="ru-RU"/>
        </w:rPr>
        <w:t xml:space="preserve"> селищної ради  на обробку моїх особистих персональних даних, які необхідні для розгляду мого звернення з метою забезпечення реалізації конституційних прав громадян на звернення, доступ до публічної інформації відповідно до Законів України «Про звернення громадян», «Про доступ до публічної інформації». Наведена вище інформація, також може надаватися третім особам, безпосередньо задіяним в розгляді звернення, а також в інших випадках, прямо передбачених законодавством. </w:t>
      </w:r>
    </w:p>
    <w:p w14:paraId="13A9EBC1"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p>
    <w:p w14:paraId="78C60B53"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«______» __________________ року ________________/__________________ </w:t>
      </w:r>
    </w:p>
    <w:p w14:paraId="60AD628A"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4"/>
          <w:szCs w:val="24"/>
          <w:lang w:val="uk-UA" w:eastAsia="ru-RU"/>
        </w:rPr>
        <w:t xml:space="preserve">(дата) </w:t>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t xml:space="preserve">(підпис/прізвище, ініціали) </w:t>
      </w:r>
    </w:p>
    <w:p w14:paraId="76AA3DD8"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p>
    <w:p w14:paraId="7C136F04"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«______» __________________ року ________________/__________________ </w:t>
      </w:r>
    </w:p>
    <w:p w14:paraId="1096EDDC"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4"/>
          <w:szCs w:val="24"/>
          <w:lang w:val="uk-UA" w:eastAsia="ru-RU"/>
        </w:rPr>
        <w:t xml:space="preserve">(дата) </w:t>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t xml:space="preserve">(підпис/прізвище, ініціали) </w:t>
      </w:r>
    </w:p>
    <w:p w14:paraId="092FB8B6"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06CDE2E8"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p>
    <w:p w14:paraId="23868805"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«______» __________________ року ________________/__________________ </w:t>
      </w:r>
    </w:p>
    <w:p w14:paraId="7B1CE1F5"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4"/>
          <w:szCs w:val="24"/>
          <w:lang w:val="uk-UA" w:eastAsia="ru-RU"/>
        </w:rPr>
        <w:t xml:space="preserve">(дата) </w:t>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t xml:space="preserve">(підпис/прізвище, ініціали) </w:t>
      </w:r>
    </w:p>
    <w:p w14:paraId="1E157269"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37D2EA1B"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p>
    <w:p w14:paraId="316BDDFC"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«______» __________________ року ________________/__________________ </w:t>
      </w:r>
    </w:p>
    <w:p w14:paraId="122FCDAA"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4"/>
          <w:szCs w:val="24"/>
          <w:lang w:val="uk-UA" w:eastAsia="ru-RU"/>
        </w:rPr>
        <w:t xml:space="preserve">(дата) </w:t>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t xml:space="preserve">(підпис/прізвище, ініціали) </w:t>
      </w:r>
    </w:p>
    <w:p w14:paraId="4EF1A050"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26A007B0"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p>
    <w:p w14:paraId="6453B09E" w14:textId="77777777" w:rsidR="00896460" w:rsidRPr="00896460" w:rsidRDefault="00896460" w:rsidP="00896460">
      <w:pPr>
        <w:spacing w:after="0" w:line="240" w:lineRule="auto"/>
        <w:jc w:val="both"/>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4"/>
          <w:szCs w:val="24"/>
          <w:lang w:val="uk-UA" w:eastAsia="ru-RU"/>
        </w:rPr>
        <w:t xml:space="preserve">«______» __________________ року ________________/__________________ </w:t>
      </w:r>
    </w:p>
    <w:p w14:paraId="79AB9AC0"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r w:rsidRPr="00896460">
        <w:rPr>
          <w:rFonts w:ascii="Times New Roman" w:eastAsia="Times New Roman" w:hAnsi="Times New Roman" w:cs="Times New Roman"/>
          <w:sz w:val="24"/>
          <w:szCs w:val="24"/>
          <w:lang w:val="uk-UA" w:eastAsia="ru-RU"/>
        </w:rPr>
        <w:t xml:space="preserve">(дата) </w:t>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r>
      <w:r w:rsidRPr="00896460">
        <w:rPr>
          <w:rFonts w:ascii="Times New Roman" w:eastAsia="Times New Roman" w:hAnsi="Times New Roman" w:cs="Times New Roman"/>
          <w:sz w:val="24"/>
          <w:szCs w:val="24"/>
          <w:lang w:val="uk-UA" w:eastAsia="ru-RU"/>
        </w:rPr>
        <w:tab/>
        <w:t xml:space="preserve">(підпис/прізвище, ініціали) </w:t>
      </w:r>
    </w:p>
    <w:p w14:paraId="475CB388" w14:textId="21DB0E28" w:rsid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6BBAEAD9" w14:textId="77777777" w:rsidR="003F7D15" w:rsidRPr="00896460" w:rsidRDefault="003F7D15" w:rsidP="00896460">
      <w:pPr>
        <w:spacing w:after="0" w:line="240" w:lineRule="auto"/>
        <w:jc w:val="both"/>
        <w:rPr>
          <w:rFonts w:ascii="Times New Roman" w:eastAsia="Times New Roman" w:hAnsi="Times New Roman" w:cs="Times New Roman"/>
          <w:sz w:val="28"/>
          <w:szCs w:val="28"/>
          <w:lang w:val="uk-UA" w:eastAsia="ru-RU"/>
        </w:rPr>
      </w:pPr>
    </w:p>
    <w:p w14:paraId="4A6044F1" w14:textId="3AC40789" w:rsid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316CEF97" w14:textId="77777777" w:rsidR="003F7D15" w:rsidRPr="00786784" w:rsidRDefault="003F7D15" w:rsidP="003F7D15">
      <w:pPr>
        <w:spacing w:after="0" w:line="276" w:lineRule="auto"/>
        <w:rPr>
          <w:rFonts w:ascii="Times New Roman" w:eastAsia="Calibri" w:hAnsi="Times New Roman" w:cs="Times New Roman"/>
          <w:b/>
          <w:sz w:val="28"/>
          <w:szCs w:val="28"/>
          <w:lang w:val="uk-UA"/>
        </w:rPr>
      </w:pPr>
      <w:r w:rsidRPr="00786784">
        <w:rPr>
          <w:rFonts w:ascii="Times New Roman" w:eastAsia="Calibri" w:hAnsi="Times New Roman" w:cs="Times New Roman"/>
          <w:b/>
          <w:sz w:val="28"/>
          <w:szCs w:val="28"/>
          <w:lang w:val="uk-UA"/>
        </w:rPr>
        <w:t>Керуючий справами (секретар)</w:t>
      </w:r>
    </w:p>
    <w:p w14:paraId="3C33D905" w14:textId="63FAE2AC" w:rsidR="00786784" w:rsidRDefault="003F7D15" w:rsidP="003F7D15">
      <w:pPr>
        <w:spacing w:after="0" w:line="276" w:lineRule="auto"/>
        <w:rPr>
          <w:rFonts w:ascii="Times New Roman" w:eastAsia="Times New Roman" w:hAnsi="Times New Roman" w:cs="Times New Roman"/>
          <w:sz w:val="28"/>
          <w:szCs w:val="28"/>
          <w:lang w:val="uk-UA" w:eastAsia="ru-RU"/>
        </w:rPr>
      </w:pPr>
      <w:r w:rsidRPr="00786784">
        <w:rPr>
          <w:rFonts w:ascii="Times New Roman" w:eastAsia="Calibri" w:hAnsi="Times New Roman" w:cs="Times New Roman"/>
          <w:b/>
          <w:sz w:val="28"/>
          <w:szCs w:val="28"/>
          <w:lang w:val="uk-UA"/>
        </w:rPr>
        <w:t>виконавчого комітету селищної ради</w:t>
      </w:r>
      <w:r w:rsidRPr="00786784">
        <w:rPr>
          <w:rFonts w:ascii="Times New Roman" w:eastAsia="Calibri" w:hAnsi="Times New Roman" w:cs="Times New Roman"/>
          <w:b/>
          <w:sz w:val="28"/>
          <w:szCs w:val="28"/>
          <w:lang w:val="uk-UA"/>
        </w:rPr>
        <w:tab/>
      </w:r>
      <w:r w:rsidRPr="00786784">
        <w:rPr>
          <w:rFonts w:ascii="Times New Roman" w:eastAsia="Calibri" w:hAnsi="Times New Roman" w:cs="Times New Roman"/>
          <w:b/>
          <w:sz w:val="28"/>
          <w:szCs w:val="28"/>
          <w:lang w:val="uk-UA"/>
        </w:rPr>
        <w:tab/>
      </w:r>
      <w:r w:rsidRPr="00786784">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 xml:space="preserve">            </w:t>
      </w:r>
      <w:r w:rsidRPr="00786784">
        <w:rPr>
          <w:rFonts w:ascii="Times New Roman" w:eastAsia="Calibri" w:hAnsi="Times New Roman" w:cs="Times New Roman"/>
          <w:b/>
          <w:sz w:val="28"/>
          <w:szCs w:val="28"/>
          <w:lang w:val="uk-UA"/>
        </w:rPr>
        <w:t>Ярослав БРИНСЬКИЙ</w:t>
      </w:r>
    </w:p>
    <w:p w14:paraId="680465B3" w14:textId="0BBE721A" w:rsidR="00786784" w:rsidRDefault="00786784" w:rsidP="00896460">
      <w:pPr>
        <w:spacing w:after="0" w:line="240" w:lineRule="auto"/>
        <w:jc w:val="both"/>
        <w:rPr>
          <w:rFonts w:ascii="Times New Roman" w:eastAsia="Times New Roman" w:hAnsi="Times New Roman" w:cs="Times New Roman"/>
          <w:sz w:val="28"/>
          <w:szCs w:val="28"/>
          <w:lang w:val="uk-UA" w:eastAsia="ru-RU"/>
        </w:rPr>
      </w:pPr>
    </w:p>
    <w:p w14:paraId="242BFC68" w14:textId="467ED4A8" w:rsidR="00786784" w:rsidRDefault="00786784" w:rsidP="00896460">
      <w:pPr>
        <w:spacing w:after="0" w:line="240" w:lineRule="auto"/>
        <w:jc w:val="both"/>
        <w:rPr>
          <w:rFonts w:ascii="Times New Roman" w:eastAsia="Times New Roman" w:hAnsi="Times New Roman" w:cs="Times New Roman"/>
          <w:sz w:val="28"/>
          <w:szCs w:val="28"/>
          <w:lang w:val="uk-UA" w:eastAsia="ru-RU"/>
        </w:rPr>
      </w:pPr>
    </w:p>
    <w:p w14:paraId="0AB117B0" w14:textId="46E66892" w:rsidR="00786784" w:rsidRDefault="00786784" w:rsidP="00896460">
      <w:pPr>
        <w:spacing w:after="0" w:line="240" w:lineRule="auto"/>
        <w:jc w:val="both"/>
        <w:rPr>
          <w:rFonts w:ascii="Times New Roman" w:eastAsia="Times New Roman" w:hAnsi="Times New Roman" w:cs="Times New Roman"/>
          <w:sz w:val="28"/>
          <w:szCs w:val="28"/>
          <w:lang w:val="uk-UA" w:eastAsia="ru-RU"/>
        </w:rPr>
      </w:pPr>
    </w:p>
    <w:p w14:paraId="10467445" w14:textId="79E73CA0" w:rsidR="00786784" w:rsidRDefault="00786784" w:rsidP="00896460">
      <w:pPr>
        <w:spacing w:after="0" w:line="240" w:lineRule="auto"/>
        <w:jc w:val="both"/>
        <w:rPr>
          <w:rFonts w:ascii="Times New Roman" w:eastAsia="Times New Roman" w:hAnsi="Times New Roman" w:cs="Times New Roman"/>
          <w:sz w:val="28"/>
          <w:szCs w:val="28"/>
          <w:lang w:val="uk-UA" w:eastAsia="ru-RU"/>
        </w:rPr>
      </w:pPr>
    </w:p>
    <w:p w14:paraId="370DC3DB" w14:textId="77777777" w:rsidR="00786784" w:rsidRPr="00896460" w:rsidRDefault="00786784" w:rsidP="00896460">
      <w:pPr>
        <w:spacing w:after="0" w:line="240" w:lineRule="auto"/>
        <w:jc w:val="both"/>
        <w:rPr>
          <w:rFonts w:ascii="Times New Roman" w:eastAsia="Times New Roman" w:hAnsi="Times New Roman" w:cs="Times New Roman"/>
          <w:sz w:val="28"/>
          <w:szCs w:val="28"/>
          <w:lang w:val="uk-UA" w:eastAsia="ru-RU"/>
        </w:rPr>
      </w:pPr>
    </w:p>
    <w:p w14:paraId="6A41B7E7"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7638F766"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02780622" w14:textId="77777777" w:rsidR="00896460" w:rsidRPr="00896460" w:rsidRDefault="00896460" w:rsidP="00896460">
      <w:pPr>
        <w:spacing w:after="0" w:line="240" w:lineRule="auto"/>
        <w:jc w:val="both"/>
        <w:rPr>
          <w:rFonts w:ascii="Times New Roman" w:eastAsia="Times New Roman" w:hAnsi="Times New Roman" w:cs="Times New Roman"/>
          <w:sz w:val="28"/>
          <w:szCs w:val="28"/>
          <w:lang w:val="uk-UA" w:eastAsia="ru-RU"/>
        </w:rPr>
      </w:pPr>
    </w:p>
    <w:p w14:paraId="5190066A" w14:textId="77777777" w:rsidR="00896460" w:rsidRPr="00896460" w:rsidRDefault="00896460" w:rsidP="00896460">
      <w:pPr>
        <w:tabs>
          <w:tab w:val="left" w:pos="0"/>
        </w:tabs>
        <w:spacing w:after="0" w:line="240" w:lineRule="auto"/>
        <w:ind w:left="-180"/>
        <w:jc w:val="both"/>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10250"/>
      </w:tblGrid>
      <w:tr w:rsidR="00786784" w:rsidRPr="00786784" w14:paraId="17607200" w14:textId="77777777" w:rsidTr="00AE4697">
        <w:tc>
          <w:tcPr>
            <w:tcW w:w="5000" w:type="pct"/>
            <w:hideMark/>
          </w:tcPr>
          <w:p w14:paraId="038B7050" w14:textId="77777777" w:rsidR="00786784" w:rsidRPr="00786784" w:rsidRDefault="00786784" w:rsidP="00786784">
            <w:pPr>
              <w:spacing w:before="150" w:after="150" w:line="240" w:lineRule="auto"/>
              <w:jc w:val="right"/>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4"/>
                <w:szCs w:val="24"/>
                <w:lang w:val="uk-UA" w:eastAsia="ru-RU"/>
              </w:rPr>
              <w:t>Додаток 2</w:t>
            </w:r>
            <w:r w:rsidRPr="00786784">
              <w:rPr>
                <w:rFonts w:ascii="Times New Roman" w:eastAsia="Times New Roman" w:hAnsi="Times New Roman" w:cs="Times New Roman"/>
                <w:sz w:val="24"/>
                <w:szCs w:val="24"/>
                <w:lang w:val="uk-UA" w:eastAsia="ru-RU"/>
              </w:rPr>
              <w:br/>
              <w:t>до Порядку</w:t>
            </w:r>
          </w:p>
        </w:tc>
      </w:tr>
    </w:tbl>
    <w:p w14:paraId="6A0221AB" w14:textId="77777777" w:rsidR="00786784" w:rsidRPr="00786784" w:rsidRDefault="00786784" w:rsidP="00786784">
      <w:pPr>
        <w:shd w:val="clear" w:color="auto" w:fill="FFFFFF"/>
        <w:spacing w:after="0" w:line="240" w:lineRule="auto"/>
        <w:jc w:val="center"/>
        <w:rPr>
          <w:rFonts w:ascii="Times New Roman" w:eastAsia="Times New Roman" w:hAnsi="Times New Roman" w:cs="Times New Roman"/>
          <w:b/>
          <w:color w:val="333333"/>
          <w:sz w:val="28"/>
          <w:szCs w:val="28"/>
          <w:lang w:val="uk-UA" w:eastAsia="ru-RU"/>
        </w:rPr>
      </w:pPr>
      <w:bookmarkStart w:id="21" w:name="n68"/>
      <w:bookmarkEnd w:id="21"/>
      <w:r w:rsidRPr="00786784">
        <w:rPr>
          <w:rFonts w:ascii="Times New Roman" w:eastAsia="Times New Roman" w:hAnsi="Times New Roman" w:cs="Times New Roman"/>
          <w:b/>
          <w:bCs/>
          <w:color w:val="333333"/>
          <w:sz w:val="28"/>
          <w:szCs w:val="28"/>
          <w:lang w:val="uk-UA" w:eastAsia="ru-RU"/>
        </w:rPr>
        <w:t>КНИГА</w:t>
      </w:r>
      <w:r w:rsidRPr="00786784">
        <w:rPr>
          <w:rFonts w:ascii="Times New Roman" w:eastAsia="Times New Roman" w:hAnsi="Times New Roman" w:cs="Times New Roman"/>
          <w:color w:val="333333"/>
          <w:sz w:val="24"/>
          <w:szCs w:val="24"/>
          <w:lang w:val="uk-UA" w:eastAsia="ru-RU"/>
        </w:rPr>
        <w:br/>
      </w:r>
      <w:r w:rsidRPr="00786784">
        <w:rPr>
          <w:rFonts w:ascii="Times New Roman" w:eastAsia="Times New Roman" w:hAnsi="Times New Roman" w:cs="Times New Roman"/>
          <w:b/>
          <w:bCs/>
          <w:color w:val="333333"/>
          <w:sz w:val="28"/>
          <w:szCs w:val="28"/>
          <w:lang w:val="uk-UA" w:eastAsia="ru-RU"/>
        </w:rPr>
        <w:t>реєстрації заяв громадян про взяття на соціальний квартирний облік</w:t>
      </w:r>
    </w:p>
    <w:p w14:paraId="6ED29BBF" w14:textId="77777777" w:rsidR="00786784" w:rsidRPr="00786784" w:rsidRDefault="00786784" w:rsidP="00786784">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bookmarkStart w:id="22" w:name="n69"/>
      <w:bookmarkEnd w:id="22"/>
      <w:r w:rsidRPr="00786784">
        <w:rPr>
          <w:rFonts w:ascii="Times New Roman" w:eastAsia="Times New Roman" w:hAnsi="Times New Roman" w:cs="Times New Roman"/>
          <w:b/>
          <w:color w:val="333333"/>
          <w:sz w:val="28"/>
          <w:szCs w:val="28"/>
          <w:lang w:val="uk-UA" w:eastAsia="ru-RU"/>
        </w:rPr>
        <w:t xml:space="preserve">у </w:t>
      </w:r>
      <w:proofErr w:type="spellStart"/>
      <w:r w:rsidRPr="00786784">
        <w:rPr>
          <w:rFonts w:ascii="Times New Roman" w:eastAsia="Times New Roman" w:hAnsi="Times New Roman" w:cs="Times New Roman"/>
          <w:b/>
          <w:color w:val="333333"/>
          <w:sz w:val="28"/>
          <w:szCs w:val="28"/>
          <w:lang w:val="uk-UA" w:eastAsia="ru-RU"/>
        </w:rPr>
        <w:t>Кутській</w:t>
      </w:r>
      <w:proofErr w:type="spellEnd"/>
      <w:r w:rsidRPr="00786784">
        <w:rPr>
          <w:rFonts w:ascii="Times New Roman" w:eastAsia="Times New Roman" w:hAnsi="Times New Roman" w:cs="Times New Roman"/>
          <w:b/>
          <w:color w:val="333333"/>
          <w:sz w:val="28"/>
          <w:szCs w:val="28"/>
          <w:lang w:val="uk-UA" w:eastAsia="ru-RU"/>
        </w:rPr>
        <w:t xml:space="preserve"> селищній територіальній громаді</w:t>
      </w:r>
      <w:r w:rsidRPr="00786784">
        <w:rPr>
          <w:rFonts w:ascii="Times New Roman" w:eastAsia="Times New Roman" w:hAnsi="Times New Roman" w:cs="Times New Roman"/>
          <w:b/>
          <w:color w:val="333333"/>
          <w:sz w:val="28"/>
          <w:szCs w:val="28"/>
          <w:lang w:val="uk-UA" w:eastAsia="ru-RU"/>
        </w:rPr>
        <w:br/>
      </w:r>
    </w:p>
    <w:p w14:paraId="20ADED8B" w14:textId="77777777" w:rsidR="00786784" w:rsidRPr="00786784" w:rsidRDefault="00786784" w:rsidP="0078678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 w:name="n70"/>
      <w:bookmarkEnd w:id="23"/>
      <w:r w:rsidRPr="00786784">
        <w:rPr>
          <w:rFonts w:ascii="Times New Roman" w:eastAsia="Times New Roman" w:hAnsi="Times New Roman" w:cs="Times New Roman"/>
          <w:color w:val="333333"/>
          <w:sz w:val="24"/>
          <w:szCs w:val="24"/>
          <w:lang w:val="uk-UA" w:eastAsia="ru-RU"/>
        </w:rPr>
        <w:t>Розпочата _________ ___________________ 20___ р.</w:t>
      </w:r>
    </w:p>
    <w:p w14:paraId="4B7EAA6A" w14:textId="77777777" w:rsidR="00786784" w:rsidRPr="00786784" w:rsidRDefault="00786784" w:rsidP="00786784">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 w:name="n71"/>
      <w:bookmarkEnd w:id="24"/>
      <w:r w:rsidRPr="00786784">
        <w:rPr>
          <w:rFonts w:ascii="Times New Roman" w:eastAsia="Times New Roman" w:hAnsi="Times New Roman" w:cs="Times New Roman"/>
          <w:color w:val="333333"/>
          <w:sz w:val="24"/>
          <w:szCs w:val="24"/>
          <w:lang w:val="uk-UA" w:eastAsia="ru-RU"/>
        </w:rPr>
        <w:t>Закінчена _________ ___________________ 20___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94"/>
        <w:gridCol w:w="2155"/>
        <w:gridCol w:w="1676"/>
        <w:gridCol w:w="2618"/>
        <w:gridCol w:w="2437"/>
      </w:tblGrid>
      <w:tr w:rsidR="00786784" w:rsidRPr="00786784" w14:paraId="0F8EA407" w14:textId="77777777" w:rsidTr="00AE4697">
        <w:tc>
          <w:tcPr>
            <w:tcW w:w="0" w:type="auto"/>
            <w:tcBorders>
              <w:top w:val="single" w:sz="6" w:space="0" w:color="000000"/>
              <w:left w:val="single" w:sz="6" w:space="0" w:color="000000"/>
              <w:bottom w:val="single" w:sz="6" w:space="0" w:color="000000"/>
              <w:right w:val="single" w:sz="6" w:space="0" w:color="000000"/>
            </w:tcBorders>
            <w:hideMark/>
          </w:tcPr>
          <w:p w14:paraId="555C71D5" w14:textId="77777777" w:rsidR="00786784" w:rsidRPr="00786784" w:rsidRDefault="00786784" w:rsidP="00786784">
            <w:pPr>
              <w:spacing w:before="150" w:after="150" w:line="240" w:lineRule="auto"/>
              <w:jc w:val="center"/>
              <w:rPr>
                <w:rFonts w:ascii="Times New Roman" w:eastAsia="Times New Roman" w:hAnsi="Times New Roman" w:cs="Times New Roman"/>
                <w:sz w:val="24"/>
                <w:szCs w:val="24"/>
                <w:lang w:val="uk-UA" w:eastAsia="ru-RU"/>
              </w:rPr>
            </w:pPr>
            <w:bookmarkStart w:id="25" w:name="n72"/>
            <w:bookmarkEnd w:id="25"/>
            <w:r w:rsidRPr="00786784">
              <w:rPr>
                <w:rFonts w:ascii="Times New Roman" w:eastAsia="Times New Roman" w:hAnsi="Times New Roman" w:cs="Times New Roman"/>
                <w:sz w:val="24"/>
                <w:szCs w:val="24"/>
                <w:lang w:val="uk-UA" w:eastAsia="ru-RU"/>
              </w:rPr>
              <w:t>Порядковий номер</w:t>
            </w:r>
          </w:p>
        </w:tc>
        <w:tc>
          <w:tcPr>
            <w:tcW w:w="0" w:type="auto"/>
            <w:tcBorders>
              <w:top w:val="single" w:sz="6" w:space="0" w:color="000000"/>
              <w:left w:val="single" w:sz="6" w:space="0" w:color="000000"/>
              <w:bottom w:val="single" w:sz="6" w:space="0" w:color="000000"/>
              <w:right w:val="single" w:sz="6" w:space="0" w:color="000000"/>
            </w:tcBorders>
            <w:hideMark/>
          </w:tcPr>
          <w:p w14:paraId="5687E39A" w14:textId="77777777" w:rsidR="00786784" w:rsidRPr="00786784" w:rsidRDefault="00786784" w:rsidP="00786784">
            <w:pPr>
              <w:spacing w:before="150" w:after="150"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4"/>
                <w:szCs w:val="24"/>
                <w:lang w:val="uk-UA" w:eastAsia="ru-RU"/>
              </w:rPr>
              <w:t>Дата надходження заяви і документів, що додаються до неї</w:t>
            </w:r>
          </w:p>
        </w:tc>
        <w:tc>
          <w:tcPr>
            <w:tcW w:w="0" w:type="auto"/>
            <w:tcBorders>
              <w:top w:val="single" w:sz="6" w:space="0" w:color="000000"/>
              <w:left w:val="single" w:sz="6" w:space="0" w:color="000000"/>
              <w:bottom w:val="single" w:sz="6" w:space="0" w:color="000000"/>
              <w:right w:val="single" w:sz="6" w:space="0" w:color="000000"/>
            </w:tcBorders>
            <w:hideMark/>
          </w:tcPr>
          <w:p w14:paraId="36336203" w14:textId="77777777" w:rsidR="00786784" w:rsidRPr="00786784" w:rsidRDefault="00786784" w:rsidP="00786784">
            <w:pPr>
              <w:spacing w:before="150" w:after="150"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4"/>
                <w:szCs w:val="24"/>
                <w:lang w:val="uk-UA" w:eastAsia="ru-RU"/>
              </w:rPr>
              <w:t>Прізвище, ім'я, по батькові та адреса заявника</w:t>
            </w:r>
          </w:p>
        </w:tc>
        <w:tc>
          <w:tcPr>
            <w:tcW w:w="0" w:type="auto"/>
            <w:tcBorders>
              <w:top w:val="single" w:sz="6" w:space="0" w:color="000000"/>
              <w:left w:val="single" w:sz="6" w:space="0" w:color="000000"/>
              <w:bottom w:val="single" w:sz="6" w:space="0" w:color="000000"/>
              <w:right w:val="single" w:sz="6" w:space="0" w:color="000000"/>
            </w:tcBorders>
            <w:hideMark/>
          </w:tcPr>
          <w:p w14:paraId="6C43E979" w14:textId="77777777" w:rsidR="00786784" w:rsidRPr="00786784" w:rsidRDefault="00786784" w:rsidP="00786784">
            <w:pPr>
              <w:spacing w:before="150" w:after="150"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4"/>
                <w:szCs w:val="24"/>
                <w:lang w:val="uk-UA" w:eastAsia="ru-RU"/>
              </w:rPr>
              <w:t xml:space="preserve">Дата прийняття і номер рішення виконавчого комітету </w:t>
            </w:r>
            <w:proofErr w:type="spellStart"/>
            <w:r w:rsidRPr="00786784">
              <w:rPr>
                <w:rFonts w:ascii="Times New Roman" w:eastAsia="Times New Roman" w:hAnsi="Times New Roman" w:cs="Times New Roman"/>
                <w:sz w:val="24"/>
                <w:szCs w:val="24"/>
                <w:lang w:val="uk-UA" w:eastAsia="ru-RU"/>
              </w:rPr>
              <w:t>Кутської</w:t>
            </w:r>
            <w:proofErr w:type="spellEnd"/>
            <w:r w:rsidRPr="00786784">
              <w:rPr>
                <w:rFonts w:ascii="Times New Roman" w:eastAsia="Times New Roman" w:hAnsi="Times New Roman" w:cs="Times New Roman"/>
                <w:sz w:val="24"/>
                <w:szCs w:val="24"/>
                <w:lang w:val="uk-UA" w:eastAsia="ru-RU"/>
              </w:rPr>
              <w:t xml:space="preserve"> селищної ради, його зміст</w:t>
            </w:r>
          </w:p>
        </w:tc>
        <w:tc>
          <w:tcPr>
            <w:tcW w:w="0" w:type="auto"/>
            <w:tcBorders>
              <w:top w:val="single" w:sz="6" w:space="0" w:color="000000"/>
              <w:left w:val="single" w:sz="6" w:space="0" w:color="000000"/>
              <w:bottom w:val="single" w:sz="6" w:space="0" w:color="000000"/>
              <w:right w:val="single" w:sz="6" w:space="0" w:color="000000"/>
            </w:tcBorders>
            <w:hideMark/>
          </w:tcPr>
          <w:p w14:paraId="0460C5BD" w14:textId="77777777" w:rsidR="00786784" w:rsidRPr="00786784" w:rsidRDefault="00786784" w:rsidP="00786784">
            <w:pPr>
              <w:spacing w:before="150" w:after="150"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4"/>
                <w:szCs w:val="24"/>
                <w:lang w:val="uk-UA" w:eastAsia="ru-RU"/>
              </w:rPr>
              <w:t>Дата надсилання заявникові і номер повідомлення про прийняте рішення</w:t>
            </w:r>
          </w:p>
        </w:tc>
      </w:tr>
    </w:tbl>
    <w:p w14:paraId="6E375524" w14:textId="77777777" w:rsidR="00786784" w:rsidRPr="00786784" w:rsidRDefault="00786784" w:rsidP="00786784">
      <w:pPr>
        <w:spacing w:after="0" w:line="276" w:lineRule="auto"/>
        <w:rPr>
          <w:rFonts w:ascii="Times New Roman" w:eastAsia="Calibri" w:hAnsi="Times New Roman" w:cs="Times New Roman"/>
          <w:b/>
          <w:sz w:val="24"/>
          <w:szCs w:val="24"/>
          <w:lang w:val="uk-UA"/>
        </w:rPr>
      </w:pPr>
    </w:p>
    <w:p w14:paraId="5BCA338C" w14:textId="77777777" w:rsidR="00786784" w:rsidRPr="00786784" w:rsidRDefault="00786784" w:rsidP="00786784">
      <w:pPr>
        <w:spacing w:after="0" w:line="276" w:lineRule="auto"/>
        <w:rPr>
          <w:rFonts w:ascii="Times New Roman" w:eastAsia="Calibri" w:hAnsi="Times New Roman" w:cs="Times New Roman"/>
          <w:b/>
          <w:sz w:val="24"/>
          <w:szCs w:val="24"/>
          <w:lang w:val="uk-UA"/>
        </w:rPr>
      </w:pPr>
    </w:p>
    <w:p w14:paraId="77286A3B" w14:textId="77777777" w:rsidR="00786784" w:rsidRPr="00786784" w:rsidRDefault="00786784" w:rsidP="00786784">
      <w:pPr>
        <w:spacing w:after="0" w:line="276" w:lineRule="auto"/>
        <w:rPr>
          <w:rFonts w:ascii="Times New Roman" w:eastAsia="Calibri" w:hAnsi="Times New Roman" w:cs="Times New Roman"/>
          <w:b/>
          <w:sz w:val="28"/>
          <w:szCs w:val="28"/>
          <w:lang w:val="uk-UA"/>
        </w:rPr>
      </w:pPr>
      <w:r w:rsidRPr="00786784">
        <w:rPr>
          <w:rFonts w:ascii="Times New Roman" w:eastAsia="Calibri" w:hAnsi="Times New Roman" w:cs="Times New Roman"/>
          <w:b/>
          <w:sz w:val="28"/>
          <w:szCs w:val="28"/>
          <w:lang w:val="uk-UA"/>
        </w:rPr>
        <w:t>Керуючий справами (секретар)</w:t>
      </w:r>
    </w:p>
    <w:p w14:paraId="64805A9C" w14:textId="2AD6D872" w:rsidR="00786784" w:rsidRDefault="00786784" w:rsidP="00786784">
      <w:pPr>
        <w:spacing w:after="0" w:line="276" w:lineRule="auto"/>
        <w:rPr>
          <w:rFonts w:ascii="Times New Roman" w:eastAsia="Calibri" w:hAnsi="Times New Roman" w:cs="Times New Roman"/>
          <w:b/>
          <w:sz w:val="28"/>
          <w:szCs w:val="28"/>
          <w:lang w:val="uk-UA"/>
        </w:rPr>
      </w:pPr>
      <w:r w:rsidRPr="00786784">
        <w:rPr>
          <w:rFonts w:ascii="Times New Roman" w:eastAsia="Calibri" w:hAnsi="Times New Roman" w:cs="Times New Roman"/>
          <w:b/>
          <w:sz w:val="28"/>
          <w:szCs w:val="28"/>
          <w:lang w:val="uk-UA"/>
        </w:rPr>
        <w:t>виконавчого комітету селищної ради</w:t>
      </w:r>
      <w:r w:rsidRPr="00786784">
        <w:rPr>
          <w:rFonts w:ascii="Times New Roman" w:eastAsia="Calibri" w:hAnsi="Times New Roman" w:cs="Times New Roman"/>
          <w:b/>
          <w:sz w:val="28"/>
          <w:szCs w:val="28"/>
          <w:lang w:val="uk-UA"/>
        </w:rPr>
        <w:tab/>
      </w:r>
      <w:r w:rsidRPr="00786784">
        <w:rPr>
          <w:rFonts w:ascii="Times New Roman" w:eastAsia="Calibri" w:hAnsi="Times New Roman" w:cs="Times New Roman"/>
          <w:b/>
          <w:sz w:val="28"/>
          <w:szCs w:val="28"/>
          <w:lang w:val="uk-UA"/>
        </w:rPr>
        <w:tab/>
      </w:r>
      <w:r w:rsidRPr="00786784">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 xml:space="preserve">            </w:t>
      </w:r>
      <w:r w:rsidRPr="00786784">
        <w:rPr>
          <w:rFonts w:ascii="Times New Roman" w:eastAsia="Calibri" w:hAnsi="Times New Roman" w:cs="Times New Roman"/>
          <w:b/>
          <w:sz w:val="28"/>
          <w:szCs w:val="28"/>
          <w:lang w:val="uk-UA"/>
        </w:rPr>
        <w:t>Ярослав БРИНСЬКИЙ</w:t>
      </w:r>
    </w:p>
    <w:p w14:paraId="0F3A5FD7" w14:textId="4D7B6716" w:rsidR="003F7D15" w:rsidRDefault="003F7D15" w:rsidP="00786784">
      <w:pPr>
        <w:spacing w:after="0" w:line="276" w:lineRule="auto"/>
        <w:rPr>
          <w:rFonts w:ascii="Times New Roman" w:eastAsia="Calibri" w:hAnsi="Times New Roman" w:cs="Times New Roman"/>
          <w:b/>
          <w:sz w:val="28"/>
          <w:szCs w:val="28"/>
          <w:lang w:val="uk-UA"/>
        </w:rPr>
      </w:pPr>
    </w:p>
    <w:p w14:paraId="122EA8BD" w14:textId="230C03CC" w:rsidR="003F7D15" w:rsidRDefault="003F7D15" w:rsidP="00786784">
      <w:pPr>
        <w:spacing w:after="0" w:line="276" w:lineRule="auto"/>
        <w:rPr>
          <w:rFonts w:ascii="Times New Roman" w:eastAsia="Calibri" w:hAnsi="Times New Roman" w:cs="Times New Roman"/>
          <w:b/>
          <w:sz w:val="28"/>
          <w:szCs w:val="28"/>
          <w:lang w:val="uk-UA"/>
        </w:rPr>
      </w:pPr>
    </w:p>
    <w:p w14:paraId="1EFA783C" w14:textId="09E36872" w:rsidR="003F7D15" w:rsidRDefault="003F7D15" w:rsidP="00786784">
      <w:pPr>
        <w:spacing w:after="0" w:line="276" w:lineRule="auto"/>
        <w:rPr>
          <w:rFonts w:ascii="Times New Roman" w:eastAsia="Calibri" w:hAnsi="Times New Roman" w:cs="Times New Roman"/>
          <w:b/>
          <w:sz w:val="28"/>
          <w:szCs w:val="28"/>
          <w:lang w:val="uk-UA"/>
        </w:rPr>
      </w:pPr>
    </w:p>
    <w:p w14:paraId="742A9E4D" w14:textId="2207D55A" w:rsidR="003F7D15" w:rsidRDefault="003F7D15" w:rsidP="00786784">
      <w:pPr>
        <w:spacing w:after="0" w:line="276" w:lineRule="auto"/>
        <w:rPr>
          <w:rFonts w:ascii="Times New Roman" w:eastAsia="Calibri" w:hAnsi="Times New Roman" w:cs="Times New Roman"/>
          <w:b/>
          <w:sz w:val="28"/>
          <w:szCs w:val="28"/>
          <w:lang w:val="uk-UA"/>
        </w:rPr>
      </w:pPr>
    </w:p>
    <w:p w14:paraId="2190AE65" w14:textId="467F2438" w:rsidR="003F7D15" w:rsidRDefault="003F7D15" w:rsidP="00786784">
      <w:pPr>
        <w:spacing w:after="0" w:line="276" w:lineRule="auto"/>
        <w:rPr>
          <w:rFonts w:ascii="Times New Roman" w:eastAsia="Calibri" w:hAnsi="Times New Roman" w:cs="Times New Roman"/>
          <w:b/>
          <w:sz w:val="28"/>
          <w:szCs w:val="28"/>
          <w:lang w:val="uk-UA"/>
        </w:rPr>
      </w:pPr>
    </w:p>
    <w:p w14:paraId="169D55C8" w14:textId="2CF0A08A" w:rsidR="003F7D15" w:rsidRDefault="003F7D15" w:rsidP="00786784">
      <w:pPr>
        <w:spacing w:after="0" w:line="276" w:lineRule="auto"/>
        <w:rPr>
          <w:rFonts w:ascii="Times New Roman" w:eastAsia="Calibri" w:hAnsi="Times New Roman" w:cs="Times New Roman"/>
          <w:b/>
          <w:sz w:val="28"/>
          <w:szCs w:val="28"/>
          <w:lang w:val="uk-UA"/>
        </w:rPr>
      </w:pPr>
    </w:p>
    <w:p w14:paraId="264BA188" w14:textId="3E809840" w:rsidR="003F7D15" w:rsidRDefault="003F7D15" w:rsidP="00786784">
      <w:pPr>
        <w:spacing w:after="0" w:line="276" w:lineRule="auto"/>
        <w:rPr>
          <w:rFonts w:ascii="Times New Roman" w:eastAsia="Calibri" w:hAnsi="Times New Roman" w:cs="Times New Roman"/>
          <w:b/>
          <w:sz w:val="28"/>
          <w:szCs w:val="28"/>
          <w:lang w:val="uk-UA"/>
        </w:rPr>
      </w:pPr>
    </w:p>
    <w:p w14:paraId="665DB1C7" w14:textId="337A1A07" w:rsidR="003F7D15" w:rsidRDefault="003F7D15" w:rsidP="00786784">
      <w:pPr>
        <w:spacing w:after="0" w:line="276" w:lineRule="auto"/>
        <w:rPr>
          <w:rFonts w:ascii="Times New Roman" w:eastAsia="Calibri" w:hAnsi="Times New Roman" w:cs="Times New Roman"/>
          <w:b/>
          <w:sz w:val="28"/>
          <w:szCs w:val="28"/>
          <w:lang w:val="uk-UA"/>
        </w:rPr>
      </w:pPr>
    </w:p>
    <w:p w14:paraId="6E45463F" w14:textId="72A4D891" w:rsidR="003F7D15" w:rsidRDefault="003F7D15" w:rsidP="00786784">
      <w:pPr>
        <w:spacing w:after="0" w:line="276" w:lineRule="auto"/>
        <w:rPr>
          <w:rFonts w:ascii="Times New Roman" w:eastAsia="Calibri" w:hAnsi="Times New Roman" w:cs="Times New Roman"/>
          <w:b/>
          <w:sz w:val="28"/>
          <w:szCs w:val="28"/>
          <w:lang w:val="uk-UA"/>
        </w:rPr>
      </w:pPr>
    </w:p>
    <w:p w14:paraId="39153248" w14:textId="7D36B484" w:rsidR="003F7D15" w:rsidRDefault="003F7D15" w:rsidP="00786784">
      <w:pPr>
        <w:spacing w:after="0" w:line="276" w:lineRule="auto"/>
        <w:rPr>
          <w:rFonts w:ascii="Times New Roman" w:eastAsia="Calibri" w:hAnsi="Times New Roman" w:cs="Times New Roman"/>
          <w:b/>
          <w:sz w:val="28"/>
          <w:szCs w:val="28"/>
          <w:lang w:val="uk-UA"/>
        </w:rPr>
      </w:pPr>
    </w:p>
    <w:p w14:paraId="36B82D48" w14:textId="52ADEA6A" w:rsidR="003F7D15" w:rsidRDefault="003F7D15" w:rsidP="00786784">
      <w:pPr>
        <w:spacing w:after="0" w:line="276" w:lineRule="auto"/>
        <w:rPr>
          <w:rFonts w:ascii="Times New Roman" w:eastAsia="Calibri" w:hAnsi="Times New Roman" w:cs="Times New Roman"/>
          <w:b/>
          <w:sz w:val="28"/>
          <w:szCs w:val="28"/>
          <w:lang w:val="uk-UA"/>
        </w:rPr>
      </w:pPr>
    </w:p>
    <w:p w14:paraId="7506B461" w14:textId="1D42DF35" w:rsidR="003F7D15" w:rsidRDefault="003F7D15" w:rsidP="00786784">
      <w:pPr>
        <w:spacing w:after="0" w:line="276" w:lineRule="auto"/>
        <w:rPr>
          <w:rFonts w:ascii="Times New Roman" w:eastAsia="Calibri" w:hAnsi="Times New Roman" w:cs="Times New Roman"/>
          <w:b/>
          <w:sz w:val="28"/>
          <w:szCs w:val="28"/>
          <w:lang w:val="uk-UA"/>
        </w:rPr>
      </w:pPr>
    </w:p>
    <w:p w14:paraId="2979B25F" w14:textId="3CBCB03E" w:rsidR="003F7D15" w:rsidRDefault="003F7D15" w:rsidP="00786784">
      <w:pPr>
        <w:spacing w:after="0" w:line="276" w:lineRule="auto"/>
        <w:rPr>
          <w:rFonts w:ascii="Times New Roman" w:eastAsia="Calibri" w:hAnsi="Times New Roman" w:cs="Times New Roman"/>
          <w:b/>
          <w:sz w:val="28"/>
          <w:szCs w:val="28"/>
          <w:lang w:val="uk-UA"/>
        </w:rPr>
      </w:pPr>
    </w:p>
    <w:p w14:paraId="2DC20A2C" w14:textId="080D170D" w:rsidR="003F7D15" w:rsidRDefault="003F7D15" w:rsidP="00786784">
      <w:pPr>
        <w:spacing w:after="0" w:line="276" w:lineRule="auto"/>
        <w:rPr>
          <w:rFonts w:ascii="Times New Roman" w:eastAsia="Calibri" w:hAnsi="Times New Roman" w:cs="Times New Roman"/>
          <w:b/>
          <w:sz w:val="28"/>
          <w:szCs w:val="28"/>
          <w:lang w:val="uk-UA"/>
        </w:rPr>
      </w:pPr>
    </w:p>
    <w:p w14:paraId="7939F1C3" w14:textId="3EFCADD7" w:rsidR="003F7D15" w:rsidRDefault="003F7D15" w:rsidP="00786784">
      <w:pPr>
        <w:spacing w:after="0" w:line="276" w:lineRule="auto"/>
        <w:rPr>
          <w:rFonts w:ascii="Times New Roman" w:eastAsia="Calibri" w:hAnsi="Times New Roman" w:cs="Times New Roman"/>
          <w:b/>
          <w:sz w:val="28"/>
          <w:szCs w:val="28"/>
          <w:lang w:val="uk-UA"/>
        </w:rPr>
      </w:pPr>
    </w:p>
    <w:p w14:paraId="7EA5EF70" w14:textId="3EDF8FD4" w:rsidR="003F7D15" w:rsidRDefault="003F7D15" w:rsidP="00786784">
      <w:pPr>
        <w:spacing w:after="0" w:line="276" w:lineRule="auto"/>
        <w:rPr>
          <w:rFonts w:ascii="Times New Roman" w:eastAsia="Calibri" w:hAnsi="Times New Roman" w:cs="Times New Roman"/>
          <w:b/>
          <w:sz w:val="28"/>
          <w:szCs w:val="28"/>
          <w:lang w:val="uk-UA"/>
        </w:rPr>
      </w:pPr>
    </w:p>
    <w:p w14:paraId="219D8079" w14:textId="32566E3C" w:rsidR="003F7D15" w:rsidRDefault="003F7D15" w:rsidP="00786784">
      <w:pPr>
        <w:spacing w:after="0" w:line="276" w:lineRule="auto"/>
        <w:rPr>
          <w:rFonts w:ascii="Times New Roman" w:eastAsia="Calibri" w:hAnsi="Times New Roman" w:cs="Times New Roman"/>
          <w:b/>
          <w:sz w:val="28"/>
          <w:szCs w:val="28"/>
          <w:lang w:val="uk-UA"/>
        </w:rPr>
      </w:pPr>
    </w:p>
    <w:p w14:paraId="38CFCA31" w14:textId="168C7DD7" w:rsidR="003F7D15" w:rsidRDefault="003F7D15" w:rsidP="00786784">
      <w:pPr>
        <w:spacing w:after="0" w:line="276" w:lineRule="auto"/>
        <w:rPr>
          <w:rFonts w:ascii="Times New Roman" w:eastAsia="Calibri" w:hAnsi="Times New Roman" w:cs="Times New Roman"/>
          <w:b/>
          <w:sz w:val="28"/>
          <w:szCs w:val="28"/>
          <w:lang w:val="uk-UA"/>
        </w:rPr>
      </w:pPr>
    </w:p>
    <w:p w14:paraId="26C451E3" w14:textId="77777777" w:rsidR="003F7D15" w:rsidRPr="00786784" w:rsidRDefault="003F7D15" w:rsidP="00786784">
      <w:pPr>
        <w:spacing w:after="0" w:line="276" w:lineRule="auto"/>
        <w:rPr>
          <w:rFonts w:ascii="Times New Roman" w:eastAsia="Calibri" w:hAnsi="Times New Roman" w:cs="Times New Roman"/>
          <w:b/>
          <w:sz w:val="28"/>
          <w:szCs w:val="28"/>
          <w:lang w:val="uk-UA"/>
        </w:rPr>
      </w:pPr>
    </w:p>
    <w:p w14:paraId="2B20F235" w14:textId="77777777" w:rsidR="00786784" w:rsidRPr="00786784" w:rsidRDefault="00786784" w:rsidP="00786784">
      <w:pPr>
        <w:spacing w:after="0" w:line="276" w:lineRule="auto"/>
        <w:rPr>
          <w:rFonts w:ascii="Times New Roman" w:eastAsia="Calibri" w:hAnsi="Times New Roman" w:cs="Times New Roman"/>
          <w:b/>
          <w:sz w:val="28"/>
          <w:szCs w:val="28"/>
          <w:lang w:val="uk-UA"/>
        </w:rPr>
      </w:pPr>
    </w:p>
    <w:p w14:paraId="16DC0B7B" w14:textId="142C6EE0" w:rsidR="002918DC" w:rsidRDefault="002918DC" w:rsidP="00FA02E6">
      <w:pPr>
        <w:shd w:val="clear" w:color="auto" w:fill="FFFFFF"/>
        <w:spacing w:after="0" w:line="240" w:lineRule="auto"/>
        <w:ind w:left="4950" w:firstLine="705"/>
        <w:jc w:val="both"/>
        <w:rPr>
          <w:rFonts w:ascii="Times New Roman" w:eastAsia="Times New Roman" w:hAnsi="Times New Roman" w:cs="Times New Roman"/>
          <w:sz w:val="28"/>
          <w:szCs w:val="28"/>
          <w:lang w:val="uk-UA" w:eastAsia="uk-UA"/>
        </w:rPr>
      </w:pPr>
    </w:p>
    <w:p w14:paraId="07A64FE9" w14:textId="77777777" w:rsidR="00896460" w:rsidRDefault="00896460" w:rsidP="00FA02E6">
      <w:pPr>
        <w:shd w:val="clear" w:color="auto" w:fill="FFFFFF"/>
        <w:spacing w:after="0" w:line="240" w:lineRule="auto"/>
        <w:ind w:left="4950" w:firstLine="705"/>
        <w:jc w:val="both"/>
        <w:rPr>
          <w:rFonts w:ascii="Times New Roman" w:eastAsia="Times New Roman" w:hAnsi="Times New Roman" w:cs="Times New Roman"/>
          <w:sz w:val="28"/>
          <w:szCs w:val="28"/>
          <w:lang w:val="uk-UA" w:eastAsia="uk-UA"/>
        </w:rPr>
      </w:pPr>
    </w:p>
    <w:p w14:paraId="43413F06" w14:textId="391B97DB" w:rsidR="00896460" w:rsidRDefault="00896460" w:rsidP="00FA02E6">
      <w:pPr>
        <w:shd w:val="clear" w:color="auto" w:fill="FFFFFF"/>
        <w:spacing w:after="0" w:line="240" w:lineRule="auto"/>
        <w:ind w:left="4950" w:firstLine="705"/>
        <w:jc w:val="both"/>
        <w:rPr>
          <w:rFonts w:ascii="Times New Roman" w:eastAsia="Times New Roman" w:hAnsi="Times New Roman" w:cs="Times New Roman"/>
          <w:sz w:val="28"/>
          <w:szCs w:val="28"/>
          <w:lang w:val="uk-UA" w:eastAsia="uk-UA"/>
        </w:rPr>
      </w:pPr>
    </w:p>
    <w:p w14:paraId="729D7BC1" w14:textId="1EA19B18" w:rsidR="00896460" w:rsidRDefault="00896460" w:rsidP="00FA02E6">
      <w:pPr>
        <w:shd w:val="clear" w:color="auto" w:fill="FFFFFF"/>
        <w:spacing w:after="0" w:line="240" w:lineRule="auto"/>
        <w:ind w:left="4950" w:firstLine="705"/>
        <w:jc w:val="both"/>
        <w:rPr>
          <w:rFonts w:ascii="Times New Roman" w:eastAsia="Times New Roman" w:hAnsi="Times New Roman" w:cs="Times New Roman"/>
          <w:sz w:val="28"/>
          <w:szCs w:val="28"/>
          <w:lang w:val="uk-UA" w:eastAsia="uk-UA"/>
        </w:rPr>
      </w:pPr>
    </w:p>
    <w:p w14:paraId="38C7A47D" w14:textId="5DFE0ECC" w:rsidR="00896460" w:rsidRDefault="00896460" w:rsidP="00FA02E6">
      <w:pPr>
        <w:shd w:val="clear" w:color="auto" w:fill="FFFFFF"/>
        <w:spacing w:after="0" w:line="240" w:lineRule="auto"/>
        <w:ind w:left="4950" w:firstLine="705"/>
        <w:jc w:val="both"/>
        <w:rPr>
          <w:rFonts w:ascii="Times New Roman" w:eastAsia="Times New Roman" w:hAnsi="Times New Roman" w:cs="Times New Roman"/>
          <w:sz w:val="28"/>
          <w:szCs w:val="28"/>
          <w:lang w:val="uk-UA" w:eastAsia="uk-UA"/>
        </w:rPr>
      </w:pPr>
    </w:p>
    <w:p w14:paraId="768A9B92" w14:textId="3E7F2CB8" w:rsidR="00896460" w:rsidRDefault="00896460" w:rsidP="00FA02E6">
      <w:pPr>
        <w:shd w:val="clear" w:color="auto" w:fill="FFFFFF"/>
        <w:spacing w:after="0" w:line="240" w:lineRule="auto"/>
        <w:ind w:left="4950" w:firstLine="705"/>
        <w:jc w:val="both"/>
        <w:rPr>
          <w:rFonts w:ascii="Times New Roman" w:eastAsia="Times New Roman" w:hAnsi="Times New Roman" w:cs="Times New Roman"/>
          <w:sz w:val="28"/>
          <w:szCs w:val="28"/>
          <w:lang w:val="uk-UA" w:eastAsia="uk-UA"/>
        </w:rPr>
      </w:pPr>
    </w:p>
    <w:tbl>
      <w:tblPr>
        <w:tblpPr w:leftFromText="45" w:rightFromText="45" w:vertAnchor="text" w:tblpXSpec="right" w:tblpYSpec="center"/>
        <w:tblW w:w="2285" w:type="pct"/>
        <w:tblLook w:val="0000" w:firstRow="0" w:lastRow="0" w:firstColumn="0" w:lastColumn="0" w:noHBand="0" w:noVBand="0"/>
      </w:tblPr>
      <w:tblGrid>
        <w:gridCol w:w="4783"/>
      </w:tblGrid>
      <w:tr w:rsidR="00896460" w:rsidRPr="00896460" w14:paraId="20C63419" w14:textId="77777777" w:rsidTr="00AE4697">
        <w:tc>
          <w:tcPr>
            <w:tcW w:w="5000" w:type="pct"/>
            <w:shd w:val="clear" w:color="auto" w:fill="auto"/>
          </w:tcPr>
          <w:p w14:paraId="54DF978F" w14:textId="77777777" w:rsidR="00896460" w:rsidRPr="00896460" w:rsidRDefault="00896460" w:rsidP="00896460">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896460">
              <w:rPr>
                <w:rFonts w:ascii="Times New Roman" w:eastAsia="Times New Roman" w:hAnsi="Times New Roman" w:cs="Times New Roman"/>
                <w:sz w:val="27"/>
                <w:szCs w:val="27"/>
                <w:lang w:val="uk-UA" w:eastAsia="ru-RU"/>
              </w:rPr>
              <w:t>Додаток 3</w:t>
            </w:r>
            <w:r w:rsidRPr="00896460">
              <w:rPr>
                <w:rFonts w:ascii="Times New Roman" w:eastAsia="Times New Roman" w:hAnsi="Times New Roman" w:cs="Times New Roman"/>
                <w:sz w:val="27"/>
                <w:szCs w:val="27"/>
                <w:lang w:val="uk-UA" w:eastAsia="ru-RU"/>
              </w:rPr>
              <w:br/>
              <w:t>до Порядку</w:t>
            </w:r>
          </w:p>
        </w:tc>
      </w:tr>
    </w:tbl>
    <w:p w14:paraId="6EC9732E" w14:textId="77777777" w:rsidR="00896460" w:rsidRPr="00896460" w:rsidRDefault="00896460" w:rsidP="00896460">
      <w:pPr>
        <w:spacing w:after="0" w:line="240" w:lineRule="auto"/>
        <w:rPr>
          <w:rFonts w:ascii="Times New Roman" w:eastAsia="Times New Roman" w:hAnsi="Times New Roman" w:cs="Times New Roman"/>
          <w:sz w:val="24"/>
          <w:szCs w:val="24"/>
          <w:lang w:val="uk-UA" w:eastAsia="ru-RU"/>
        </w:rPr>
      </w:pPr>
    </w:p>
    <w:p w14:paraId="41548C38" w14:textId="77777777" w:rsidR="00896460" w:rsidRPr="00896460" w:rsidRDefault="00896460" w:rsidP="00896460">
      <w:pPr>
        <w:spacing w:after="0" w:line="240" w:lineRule="auto"/>
        <w:rPr>
          <w:rFonts w:ascii="Times New Roman" w:eastAsia="Times New Roman" w:hAnsi="Times New Roman" w:cs="Times New Roman"/>
          <w:sz w:val="24"/>
          <w:szCs w:val="24"/>
          <w:lang w:val="uk-UA" w:eastAsia="ru-RU"/>
        </w:rPr>
      </w:pPr>
    </w:p>
    <w:p w14:paraId="63941862" w14:textId="77777777" w:rsidR="00896460" w:rsidRPr="00896460" w:rsidRDefault="00896460" w:rsidP="00896460">
      <w:pPr>
        <w:spacing w:after="0" w:line="240" w:lineRule="auto"/>
        <w:rPr>
          <w:rFonts w:ascii="Times New Roman" w:eastAsia="Times New Roman" w:hAnsi="Times New Roman" w:cs="Times New Roman"/>
          <w:sz w:val="24"/>
          <w:szCs w:val="24"/>
          <w:lang w:val="uk-UA" w:eastAsia="ru-RU"/>
        </w:rPr>
      </w:pPr>
    </w:p>
    <w:p w14:paraId="437851DA" w14:textId="77777777" w:rsidR="00896460" w:rsidRPr="00896460" w:rsidRDefault="00896460" w:rsidP="00896460">
      <w:pPr>
        <w:spacing w:after="0" w:line="240" w:lineRule="auto"/>
        <w:rPr>
          <w:rFonts w:ascii="Times New Roman" w:eastAsia="Times New Roman" w:hAnsi="Times New Roman" w:cs="Times New Roman"/>
          <w:sz w:val="24"/>
          <w:szCs w:val="24"/>
          <w:lang w:val="uk-UA" w:eastAsia="ru-RU"/>
        </w:rPr>
      </w:pPr>
    </w:p>
    <w:p w14:paraId="79E8E166" w14:textId="77777777" w:rsidR="00896460" w:rsidRPr="00896460" w:rsidRDefault="00896460" w:rsidP="00896460">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896460">
        <w:rPr>
          <w:rFonts w:ascii="Times New Roman" w:eastAsia="Times New Roman" w:hAnsi="Times New Roman" w:cs="Times New Roman"/>
          <w:b/>
          <w:bCs/>
          <w:sz w:val="28"/>
          <w:szCs w:val="28"/>
          <w:lang w:val="uk-UA" w:eastAsia="ru-RU"/>
        </w:rPr>
        <w:t>РОЗПИСКА</w:t>
      </w:r>
      <w:r w:rsidRPr="00896460">
        <w:rPr>
          <w:rFonts w:ascii="Times New Roman" w:eastAsia="Times New Roman" w:hAnsi="Times New Roman" w:cs="Times New Roman"/>
          <w:b/>
          <w:bCs/>
          <w:sz w:val="28"/>
          <w:szCs w:val="28"/>
          <w:lang w:val="uk-UA" w:eastAsia="ru-RU"/>
        </w:rPr>
        <w:br/>
        <w:t>про отримання заяви і документів для взяття на соціальний квартирний облік</w:t>
      </w:r>
    </w:p>
    <w:tbl>
      <w:tblPr>
        <w:tblW w:w="10308" w:type="dxa"/>
        <w:tblLayout w:type="fixed"/>
        <w:tblLook w:val="0000" w:firstRow="0" w:lastRow="0" w:firstColumn="0" w:lastColumn="0" w:noHBand="0" w:noVBand="0"/>
      </w:tblPr>
      <w:tblGrid>
        <w:gridCol w:w="10308"/>
      </w:tblGrid>
      <w:tr w:rsidR="00896460" w:rsidRPr="00896460" w14:paraId="4553B75E" w14:textId="77777777" w:rsidTr="00AE4697">
        <w:tc>
          <w:tcPr>
            <w:tcW w:w="10308" w:type="dxa"/>
            <w:shd w:val="clear" w:color="auto" w:fill="auto"/>
          </w:tcPr>
          <w:p w14:paraId="761BF1A6" w14:textId="77777777" w:rsidR="00896460" w:rsidRPr="00896460" w:rsidRDefault="00896460" w:rsidP="00896460">
            <w:pPr>
              <w:spacing w:before="100" w:beforeAutospacing="1" w:after="100" w:afterAutospacing="1" w:line="240" w:lineRule="auto"/>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7"/>
                <w:szCs w:val="27"/>
                <w:lang w:val="uk-UA" w:eastAsia="ru-RU"/>
              </w:rPr>
              <w:t xml:space="preserve">Видана ___________________________________________________________________ </w:t>
            </w:r>
            <w:r w:rsidRPr="00896460">
              <w:rPr>
                <w:rFonts w:ascii="Times New Roman" w:eastAsia="Times New Roman" w:hAnsi="Times New Roman" w:cs="Times New Roman"/>
                <w:sz w:val="27"/>
                <w:szCs w:val="27"/>
                <w:lang w:val="uk-UA" w:eastAsia="ru-RU"/>
              </w:rPr>
              <w:br/>
            </w:r>
            <w:r w:rsidRPr="00896460">
              <w:rPr>
                <w:rFonts w:ascii="Times New Roman" w:eastAsia="Times New Roman" w:hAnsi="Times New Roman" w:cs="Times New Roman"/>
                <w:sz w:val="24"/>
                <w:szCs w:val="24"/>
                <w:lang w:val="uk-UA" w:eastAsia="ru-RU"/>
              </w:rPr>
              <w:t xml:space="preserve">                                                             </w:t>
            </w:r>
            <w:r w:rsidRPr="00896460">
              <w:rPr>
                <w:rFonts w:ascii="Times New Roman" w:eastAsia="Times New Roman" w:hAnsi="Times New Roman" w:cs="Times New Roman"/>
                <w:sz w:val="20"/>
                <w:szCs w:val="20"/>
                <w:lang w:val="uk-UA" w:eastAsia="ru-RU"/>
              </w:rPr>
              <w:t>(прізвище, ім'я та по батькові заявника)</w:t>
            </w:r>
            <w:r w:rsidRPr="00896460">
              <w:rPr>
                <w:rFonts w:ascii="Times New Roman" w:eastAsia="Times New Roman" w:hAnsi="Times New Roman" w:cs="Times New Roman"/>
                <w:sz w:val="24"/>
                <w:szCs w:val="24"/>
                <w:lang w:val="uk-UA" w:eastAsia="ru-RU"/>
              </w:rPr>
              <w:br/>
            </w:r>
            <w:r w:rsidRPr="00896460">
              <w:rPr>
                <w:rFonts w:ascii="Times New Roman" w:eastAsia="Times New Roman" w:hAnsi="Times New Roman" w:cs="Times New Roman"/>
                <w:sz w:val="27"/>
                <w:szCs w:val="27"/>
                <w:lang w:val="uk-UA" w:eastAsia="ru-RU"/>
              </w:rPr>
              <w:t xml:space="preserve">про те, що _________________________________________________________________ </w:t>
            </w:r>
            <w:r w:rsidRPr="00896460">
              <w:rPr>
                <w:rFonts w:ascii="Times New Roman" w:eastAsia="Times New Roman" w:hAnsi="Times New Roman" w:cs="Times New Roman"/>
                <w:sz w:val="27"/>
                <w:szCs w:val="27"/>
                <w:lang w:val="uk-UA" w:eastAsia="ru-RU"/>
              </w:rPr>
              <w:br/>
            </w:r>
            <w:r w:rsidRPr="00896460">
              <w:rPr>
                <w:rFonts w:ascii="Times New Roman" w:eastAsia="Times New Roman" w:hAnsi="Times New Roman" w:cs="Times New Roman"/>
                <w:sz w:val="24"/>
                <w:szCs w:val="24"/>
                <w:lang w:val="uk-UA" w:eastAsia="ru-RU"/>
              </w:rPr>
              <w:t xml:space="preserve">                                                              </w:t>
            </w:r>
            <w:r w:rsidRPr="00896460">
              <w:rPr>
                <w:rFonts w:ascii="Times New Roman" w:eastAsia="Times New Roman" w:hAnsi="Times New Roman" w:cs="Times New Roman"/>
                <w:sz w:val="20"/>
                <w:szCs w:val="20"/>
                <w:lang w:val="uk-UA" w:eastAsia="ru-RU"/>
              </w:rPr>
              <w:t>(посада, прізвище, ім'я та по батькові посадової особи)</w:t>
            </w:r>
          </w:p>
          <w:p w14:paraId="29126737" w14:textId="77777777" w:rsidR="00896460" w:rsidRPr="00896460" w:rsidRDefault="00896460" w:rsidP="00896460">
            <w:pPr>
              <w:spacing w:before="100" w:beforeAutospacing="1" w:after="100" w:afterAutospacing="1" w:line="240" w:lineRule="auto"/>
              <w:rPr>
                <w:rFonts w:ascii="Times New Roman" w:eastAsia="Times New Roman" w:hAnsi="Times New Roman" w:cs="Times New Roman"/>
                <w:sz w:val="27"/>
                <w:szCs w:val="27"/>
                <w:lang w:val="uk-UA" w:eastAsia="ru-RU"/>
              </w:rPr>
            </w:pPr>
            <w:r w:rsidRPr="00896460">
              <w:rPr>
                <w:rFonts w:ascii="Times New Roman" w:eastAsia="Times New Roman" w:hAnsi="Times New Roman" w:cs="Times New Roman"/>
                <w:sz w:val="27"/>
                <w:szCs w:val="27"/>
                <w:lang w:val="uk-UA" w:eastAsia="ru-RU"/>
              </w:rPr>
              <w:t xml:space="preserve">прийняв/прийняла ___ _____________ 20__ р. заяву і документи, необхідні для взяття громадянина _______________________________________________________________ </w:t>
            </w:r>
            <w:r w:rsidRPr="00896460">
              <w:rPr>
                <w:rFonts w:ascii="Times New Roman" w:eastAsia="Times New Roman" w:hAnsi="Times New Roman" w:cs="Times New Roman"/>
                <w:sz w:val="27"/>
                <w:szCs w:val="27"/>
                <w:lang w:val="uk-UA" w:eastAsia="ru-RU"/>
              </w:rPr>
              <w:br/>
            </w:r>
            <w:r w:rsidRPr="00896460">
              <w:rPr>
                <w:rFonts w:ascii="Times New Roman" w:eastAsia="Times New Roman" w:hAnsi="Times New Roman" w:cs="Times New Roman"/>
                <w:sz w:val="24"/>
                <w:szCs w:val="24"/>
                <w:lang w:val="uk-UA" w:eastAsia="ru-RU"/>
              </w:rPr>
              <w:t xml:space="preserve">                                                                           </w:t>
            </w:r>
            <w:r w:rsidRPr="00896460">
              <w:rPr>
                <w:rFonts w:ascii="Times New Roman" w:eastAsia="Times New Roman" w:hAnsi="Times New Roman" w:cs="Times New Roman"/>
                <w:sz w:val="20"/>
                <w:szCs w:val="20"/>
                <w:lang w:val="uk-UA" w:eastAsia="ru-RU"/>
              </w:rPr>
              <w:t xml:space="preserve">    (прізвище, ім'я та по батькові)</w:t>
            </w:r>
            <w:r w:rsidRPr="00896460">
              <w:rPr>
                <w:rFonts w:ascii="Times New Roman" w:eastAsia="Times New Roman" w:hAnsi="Times New Roman" w:cs="Times New Roman"/>
                <w:sz w:val="24"/>
                <w:szCs w:val="24"/>
                <w:lang w:val="uk-UA" w:eastAsia="ru-RU"/>
              </w:rPr>
              <w:br/>
            </w:r>
            <w:r w:rsidRPr="00896460">
              <w:rPr>
                <w:rFonts w:ascii="Times New Roman" w:eastAsia="Times New Roman" w:hAnsi="Times New Roman" w:cs="Times New Roman"/>
                <w:sz w:val="27"/>
                <w:szCs w:val="27"/>
                <w:lang w:val="uk-UA" w:eastAsia="ru-RU"/>
              </w:rPr>
              <w:t xml:space="preserve">на соціальний квартирний облік, про що в книзі реєстрації заяв громадян про взяття на соціальний квартирний облік зроблено запис за номером </w:t>
            </w:r>
            <w:r w:rsidRPr="00896460">
              <w:rPr>
                <w:rFonts w:ascii="Times New Roman" w:eastAsia="Times New Roman" w:hAnsi="Times New Roman" w:cs="Times New Roman"/>
                <w:sz w:val="27"/>
                <w:szCs w:val="27"/>
                <w:lang w:eastAsia="ru-RU"/>
              </w:rPr>
              <w:t>_</w:t>
            </w:r>
            <w:r w:rsidRPr="00896460">
              <w:rPr>
                <w:rFonts w:ascii="Times New Roman" w:eastAsia="Times New Roman" w:hAnsi="Times New Roman" w:cs="Times New Roman"/>
                <w:sz w:val="27"/>
                <w:szCs w:val="27"/>
                <w:lang w:val="uk-UA" w:eastAsia="ru-RU"/>
              </w:rPr>
              <w:t>________________________.</w:t>
            </w:r>
          </w:p>
          <w:p w14:paraId="420E70D6" w14:textId="77777777" w:rsidR="00896460" w:rsidRPr="00896460" w:rsidRDefault="00896460" w:rsidP="00896460">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896460">
              <w:rPr>
                <w:rFonts w:ascii="Times New Roman" w:eastAsia="Times New Roman" w:hAnsi="Times New Roman" w:cs="Times New Roman"/>
                <w:sz w:val="27"/>
                <w:szCs w:val="27"/>
                <w:lang w:val="uk-UA" w:eastAsia="ru-RU"/>
              </w:rPr>
              <w:t xml:space="preserve">Перелік документів, що додаються до заяви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361"/>
              <w:gridCol w:w="3361"/>
            </w:tblGrid>
            <w:tr w:rsidR="00896460" w:rsidRPr="00896460" w14:paraId="2145B196" w14:textId="77777777" w:rsidTr="00AE4697">
              <w:tc>
                <w:tcPr>
                  <w:tcW w:w="1650" w:type="pct"/>
                  <w:shd w:val="clear" w:color="auto" w:fill="auto"/>
                </w:tcPr>
                <w:p w14:paraId="3F0BA300" w14:textId="77777777" w:rsidR="00896460" w:rsidRPr="00896460" w:rsidRDefault="00896460" w:rsidP="008964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6460">
                    <w:rPr>
                      <w:rFonts w:ascii="Times New Roman" w:eastAsia="Times New Roman" w:hAnsi="Times New Roman" w:cs="Times New Roman"/>
                      <w:sz w:val="27"/>
                      <w:szCs w:val="27"/>
                      <w:lang w:val="uk-UA" w:eastAsia="ru-RU"/>
                    </w:rPr>
                    <w:t>Найменування</w:t>
                  </w:r>
                </w:p>
              </w:tc>
              <w:tc>
                <w:tcPr>
                  <w:tcW w:w="1650" w:type="pct"/>
                  <w:shd w:val="clear" w:color="auto" w:fill="auto"/>
                </w:tcPr>
                <w:p w14:paraId="3C7907FF" w14:textId="77777777" w:rsidR="00896460" w:rsidRPr="00896460" w:rsidRDefault="00896460" w:rsidP="008964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6460">
                    <w:rPr>
                      <w:rFonts w:ascii="Times New Roman" w:eastAsia="Times New Roman" w:hAnsi="Times New Roman" w:cs="Times New Roman"/>
                      <w:sz w:val="27"/>
                      <w:szCs w:val="27"/>
                      <w:lang w:val="uk-UA" w:eastAsia="ru-RU"/>
                    </w:rPr>
                    <w:t>Оригінал/копія</w:t>
                  </w:r>
                </w:p>
              </w:tc>
              <w:tc>
                <w:tcPr>
                  <w:tcW w:w="1650" w:type="pct"/>
                  <w:shd w:val="clear" w:color="auto" w:fill="auto"/>
                </w:tcPr>
                <w:p w14:paraId="0A34A90B" w14:textId="77777777" w:rsidR="00896460" w:rsidRPr="00896460" w:rsidRDefault="00896460" w:rsidP="008964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6460">
                    <w:rPr>
                      <w:rFonts w:ascii="Times New Roman" w:eastAsia="Times New Roman" w:hAnsi="Times New Roman" w:cs="Times New Roman"/>
                      <w:sz w:val="27"/>
                      <w:szCs w:val="27"/>
                      <w:lang w:val="uk-UA" w:eastAsia="ru-RU"/>
                    </w:rPr>
                    <w:t>Кількість аркушів</w:t>
                  </w:r>
                </w:p>
              </w:tc>
            </w:tr>
          </w:tbl>
          <w:p w14:paraId="09BA8FE0" w14:textId="77777777" w:rsidR="00896460" w:rsidRPr="00896460" w:rsidRDefault="00896460" w:rsidP="00896460">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bl>
            <w:tblPr>
              <w:tblW w:w="5000" w:type="pct"/>
              <w:tblLayout w:type="fixed"/>
              <w:tblLook w:val="0000" w:firstRow="0" w:lastRow="0" w:firstColumn="0" w:lastColumn="0" w:noHBand="0" w:noVBand="0"/>
            </w:tblPr>
            <w:tblGrid>
              <w:gridCol w:w="5046"/>
              <w:gridCol w:w="5046"/>
            </w:tblGrid>
            <w:tr w:rsidR="00896460" w:rsidRPr="00896460" w14:paraId="4976CB04" w14:textId="77777777" w:rsidTr="00AE4697">
              <w:tc>
                <w:tcPr>
                  <w:tcW w:w="2500" w:type="pct"/>
                  <w:shd w:val="clear" w:color="auto" w:fill="auto"/>
                </w:tcPr>
                <w:p w14:paraId="552E49AF" w14:textId="77777777" w:rsidR="00896460" w:rsidRPr="00896460" w:rsidRDefault="00896460" w:rsidP="008964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6460">
                    <w:rPr>
                      <w:rFonts w:ascii="Times New Roman" w:eastAsia="Times New Roman" w:hAnsi="Times New Roman" w:cs="Times New Roman"/>
                      <w:sz w:val="27"/>
                      <w:szCs w:val="27"/>
                      <w:lang w:val="uk-UA" w:eastAsia="ru-RU"/>
                    </w:rPr>
                    <w:t>_____________________</w:t>
                  </w:r>
                  <w:r w:rsidRPr="00896460">
                    <w:rPr>
                      <w:rFonts w:ascii="Times New Roman" w:eastAsia="Times New Roman" w:hAnsi="Times New Roman" w:cs="Times New Roman"/>
                      <w:sz w:val="27"/>
                      <w:szCs w:val="27"/>
                      <w:lang w:val="uk-UA" w:eastAsia="ru-RU"/>
                    </w:rPr>
                    <w:br/>
                  </w:r>
                  <w:r w:rsidRPr="00896460">
                    <w:rPr>
                      <w:rFonts w:ascii="Times New Roman" w:eastAsia="Times New Roman" w:hAnsi="Times New Roman" w:cs="Times New Roman"/>
                      <w:sz w:val="20"/>
                      <w:szCs w:val="20"/>
                      <w:lang w:val="uk-UA" w:eastAsia="ru-RU"/>
                    </w:rPr>
                    <w:t>(підпис)</w:t>
                  </w:r>
                </w:p>
              </w:tc>
              <w:tc>
                <w:tcPr>
                  <w:tcW w:w="2500" w:type="pct"/>
                  <w:shd w:val="clear" w:color="auto" w:fill="auto"/>
                </w:tcPr>
                <w:p w14:paraId="6BCD9916" w14:textId="77777777" w:rsidR="00896460" w:rsidRPr="00896460" w:rsidRDefault="00896460" w:rsidP="0089646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6460">
                    <w:rPr>
                      <w:rFonts w:ascii="Times New Roman" w:eastAsia="Times New Roman" w:hAnsi="Times New Roman" w:cs="Times New Roman"/>
                      <w:sz w:val="27"/>
                      <w:szCs w:val="27"/>
                      <w:lang w:val="uk-UA" w:eastAsia="ru-RU"/>
                    </w:rPr>
                    <w:t>________________________</w:t>
                  </w:r>
                  <w:r w:rsidRPr="00896460">
                    <w:rPr>
                      <w:rFonts w:ascii="Times New Roman" w:eastAsia="Times New Roman" w:hAnsi="Times New Roman" w:cs="Times New Roman"/>
                      <w:sz w:val="27"/>
                      <w:szCs w:val="27"/>
                      <w:lang w:val="uk-UA" w:eastAsia="ru-RU"/>
                    </w:rPr>
                    <w:br/>
                  </w:r>
                  <w:r w:rsidRPr="00896460">
                    <w:rPr>
                      <w:rFonts w:ascii="Times New Roman" w:eastAsia="Times New Roman" w:hAnsi="Times New Roman" w:cs="Times New Roman"/>
                      <w:sz w:val="20"/>
                      <w:szCs w:val="20"/>
                      <w:lang w:val="uk-UA" w:eastAsia="ru-RU"/>
                    </w:rPr>
                    <w:t>(ініціали та прізвище)</w:t>
                  </w:r>
                </w:p>
              </w:tc>
            </w:tr>
          </w:tbl>
          <w:p w14:paraId="6D573330" w14:textId="77777777" w:rsidR="00896460" w:rsidRPr="00896460" w:rsidRDefault="00896460" w:rsidP="00896460">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bl>
    <w:p w14:paraId="37AE5F99" w14:textId="77777777" w:rsidR="00896460" w:rsidRPr="00896460" w:rsidRDefault="00896460" w:rsidP="00896460">
      <w:pPr>
        <w:spacing w:after="0" w:line="240" w:lineRule="auto"/>
        <w:rPr>
          <w:rFonts w:ascii="Times New Roman" w:eastAsia="Times New Roman" w:hAnsi="Times New Roman" w:cs="Times New Roman"/>
          <w:sz w:val="24"/>
          <w:szCs w:val="24"/>
          <w:lang w:val="uk-UA" w:eastAsia="ru-RU"/>
        </w:rPr>
      </w:pPr>
    </w:p>
    <w:p w14:paraId="3796513E" w14:textId="77777777" w:rsidR="00896460" w:rsidRPr="00896460" w:rsidRDefault="00896460" w:rsidP="00896460">
      <w:pPr>
        <w:spacing w:after="0" w:line="240" w:lineRule="auto"/>
        <w:rPr>
          <w:rFonts w:ascii="Times New Roman" w:eastAsia="Times New Roman" w:hAnsi="Times New Roman" w:cs="Times New Roman"/>
          <w:sz w:val="24"/>
          <w:szCs w:val="24"/>
          <w:lang w:val="uk-UA" w:eastAsia="ru-RU"/>
        </w:rPr>
      </w:pPr>
    </w:p>
    <w:p w14:paraId="1CB77724" w14:textId="77777777" w:rsidR="00896460" w:rsidRPr="00896460" w:rsidRDefault="00896460" w:rsidP="00896460">
      <w:pPr>
        <w:spacing w:after="0" w:line="240" w:lineRule="auto"/>
        <w:rPr>
          <w:rFonts w:ascii="Times New Roman" w:eastAsia="Times New Roman" w:hAnsi="Times New Roman" w:cs="Times New Roman"/>
          <w:b/>
          <w:sz w:val="28"/>
          <w:szCs w:val="28"/>
          <w:lang w:val="uk-UA" w:eastAsia="ru-RU"/>
        </w:rPr>
      </w:pPr>
      <w:r w:rsidRPr="00896460">
        <w:rPr>
          <w:rFonts w:ascii="Times New Roman" w:eastAsia="Times New Roman" w:hAnsi="Times New Roman" w:cs="Times New Roman"/>
          <w:b/>
          <w:sz w:val="28"/>
          <w:szCs w:val="28"/>
          <w:lang w:val="uk-UA" w:eastAsia="ru-RU"/>
        </w:rPr>
        <w:t>Керуючий справами (секретар)</w:t>
      </w:r>
    </w:p>
    <w:p w14:paraId="45625BB9" w14:textId="54862E75" w:rsidR="00896460" w:rsidRDefault="00896460" w:rsidP="00896460">
      <w:pPr>
        <w:spacing w:after="0" w:line="240" w:lineRule="auto"/>
        <w:rPr>
          <w:rFonts w:ascii="Times New Roman" w:eastAsia="Times New Roman" w:hAnsi="Times New Roman" w:cs="Times New Roman"/>
          <w:b/>
          <w:sz w:val="28"/>
          <w:szCs w:val="28"/>
          <w:lang w:val="uk-UA" w:eastAsia="ru-RU"/>
        </w:rPr>
      </w:pPr>
      <w:r w:rsidRPr="00896460">
        <w:rPr>
          <w:rFonts w:ascii="Times New Roman" w:eastAsia="Times New Roman" w:hAnsi="Times New Roman" w:cs="Times New Roman"/>
          <w:b/>
          <w:sz w:val="28"/>
          <w:szCs w:val="28"/>
          <w:lang w:val="uk-UA" w:eastAsia="ru-RU"/>
        </w:rPr>
        <w:t>виконавчого комітету селищної ради</w:t>
      </w:r>
      <w:r w:rsidRPr="00896460">
        <w:rPr>
          <w:rFonts w:ascii="Times New Roman" w:eastAsia="Times New Roman" w:hAnsi="Times New Roman" w:cs="Times New Roman"/>
          <w:b/>
          <w:sz w:val="28"/>
          <w:szCs w:val="28"/>
          <w:lang w:val="uk-UA" w:eastAsia="ru-RU"/>
        </w:rPr>
        <w:tab/>
      </w:r>
      <w:r w:rsidRPr="00896460">
        <w:rPr>
          <w:rFonts w:ascii="Times New Roman" w:eastAsia="Times New Roman" w:hAnsi="Times New Roman" w:cs="Times New Roman"/>
          <w:b/>
          <w:sz w:val="28"/>
          <w:szCs w:val="28"/>
          <w:lang w:val="uk-UA" w:eastAsia="ru-RU"/>
        </w:rPr>
        <w:tab/>
      </w:r>
      <w:r w:rsidRPr="00896460">
        <w:rPr>
          <w:rFonts w:ascii="Times New Roman" w:eastAsia="Times New Roman" w:hAnsi="Times New Roman" w:cs="Times New Roman"/>
          <w:b/>
          <w:sz w:val="28"/>
          <w:szCs w:val="28"/>
          <w:lang w:val="uk-UA" w:eastAsia="ru-RU"/>
        </w:rPr>
        <w:tab/>
        <w:t>Ярослав БРИНСЬКИЙ</w:t>
      </w:r>
    </w:p>
    <w:p w14:paraId="3AB112CD" w14:textId="362B0336"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2B27060F" w14:textId="13204651"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5836553C" w14:textId="3770C766"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7C9E5D68" w14:textId="62725850"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57B2E6E1" w14:textId="05501C36"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6D56E841" w14:textId="3A18FEFF"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6BFB605D" w14:textId="25ACC6EC"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70581E61" w14:textId="7F92567C"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2C0CDEF1" w14:textId="04D17BD3"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738810EF" w14:textId="45FEA55F"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551B13CA" w14:textId="0AD303E7"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5C496E63" w14:textId="081CB205"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4FE62C6D" w14:textId="4C433DCB"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4AA679AD" w14:textId="6F96AF05"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02C55678" w14:textId="77777777" w:rsidR="003F7D15" w:rsidRDefault="003F7D15" w:rsidP="00896460">
      <w:pPr>
        <w:spacing w:after="0" w:line="240" w:lineRule="auto"/>
        <w:rPr>
          <w:rFonts w:ascii="Times New Roman" w:eastAsia="Times New Roman" w:hAnsi="Times New Roman" w:cs="Times New Roman"/>
          <w:b/>
          <w:sz w:val="28"/>
          <w:szCs w:val="28"/>
          <w:lang w:val="uk-UA" w:eastAsia="ru-RU"/>
        </w:rPr>
      </w:pPr>
    </w:p>
    <w:p w14:paraId="74202E03" w14:textId="11922FF7" w:rsidR="00786784" w:rsidRDefault="00786784" w:rsidP="00896460">
      <w:pPr>
        <w:spacing w:after="0" w:line="240" w:lineRule="auto"/>
        <w:rPr>
          <w:rFonts w:ascii="Times New Roman" w:eastAsia="Times New Roman" w:hAnsi="Times New Roman" w:cs="Times New Roman"/>
          <w:b/>
          <w:sz w:val="28"/>
          <w:szCs w:val="28"/>
          <w:lang w:val="uk-UA" w:eastAsia="ru-RU"/>
        </w:rPr>
      </w:pPr>
    </w:p>
    <w:p w14:paraId="3046C869" w14:textId="77777777" w:rsidR="00786784" w:rsidRDefault="00786784" w:rsidP="00896460">
      <w:pPr>
        <w:spacing w:after="0" w:line="240" w:lineRule="auto"/>
        <w:rPr>
          <w:rFonts w:ascii="Times New Roman" w:eastAsia="Times New Roman" w:hAnsi="Times New Roman" w:cs="Times New Roman"/>
          <w:b/>
          <w:sz w:val="28"/>
          <w:szCs w:val="28"/>
          <w:lang w:val="uk-UA" w:eastAsia="ru-RU"/>
        </w:rPr>
      </w:pPr>
    </w:p>
    <w:p w14:paraId="021D1A8B" w14:textId="318FE8DA" w:rsidR="00786784" w:rsidRDefault="00786784" w:rsidP="00896460">
      <w:pPr>
        <w:spacing w:after="0" w:line="240" w:lineRule="auto"/>
        <w:rPr>
          <w:rFonts w:ascii="Times New Roman" w:eastAsia="Times New Roman" w:hAnsi="Times New Roman" w:cs="Times New Roman"/>
          <w:b/>
          <w:sz w:val="28"/>
          <w:szCs w:val="28"/>
          <w:lang w:val="uk-UA" w:eastAsia="ru-RU"/>
        </w:rPr>
      </w:pPr>
    </w:p>
    <w:p w14:paraId="263CC842"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bl>
      <w:tblPr>
        <w:tblpPr w:leftFromText="45" w:rightFromText="45" w:vertAnchor="text" w:tblpXSpec="right" w:tblpYSpec="center"/>
        <w:tblW w:w="2250" w:type="pct"/>
        <w:tblLook w:val="04A0" w:firstRow="1" w:lastRow="0" w:firstColumn="1" w:lastColumn="0" w:noHBand="0" w:noVBand="1"/>
      </w:tblPr>
      <w:tblGrid>
        <w:gridCol w:w="4710"/>
      </w:tblGrid>
      <w:tr w:rsidR="00786784" w:rsidRPr="00786784" w14:paraId="6FA4572E" w14:textId="77777777" w:rsidTr="00786784">
        <w:tc>
          <w:tcPr>
            <w:tcW w:w="0" w:type="auto"/>
            <w:hideMark/>
          </w:tcPr>
          <w:p w14:paraId="04DB6452" w14:textId="77777777" w:rsidR="00786784" w:rsidRPr="00786784" w:rsidRDefault="00786784" w:rsidP="00786784">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lastRenderedPageBreak/>
              <w:t>Додаток 4</w:t>
            </w:r>
            <w:r w:rsidRPr="00786784">
              <w:rPr>
                <w:rFonts w:ascii="Times New Roman" w:eastAsia="Times New Roman" w:hAnsi="Times New Roman" w:cs="Times New Roman"/>
                <w:sz w:val="27"/>
                <w:szCs w:val="27"/>
                <w:lang w:val="uk-UA" w:eastAsia="ru-RU"/>
              </w:rPr>
              <w:br/>
              <w:t>до Порядку</w:t>
            </w:r>
          </w:p>
        </w:tc>
      </w:tr>
    </w:tbl>
    <w:p w14:paraId="0EB18529"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14:paraId="4B4E3CB4"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14:paraId="137B91D2" w14:textId="77777777" w:rsidR="00786784" w:rsidRPr="00786784" w:rsidRDefault="00786784" w:rsidP="00786784">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786784">
        <w:rPr>
          <w:rFonts w:ascii="Times New Roman" w:eastAsia="Times New Roman" w:hAnsi="Times New Roman" w:cs="Times New Roman"/>
          <w:b/>
          <w:bCs/>
          <w:sz w:val="28"/>
          <w:szCs w:val="28"/>
          <w:lang w:val="uk-UA" w:eastAsia="ru-RU"/>
        </w:rPr>
        <w:t xml:space="preserve">ПОВІДОМЛЕННЯ </w:t>
      </w:r>
      <w:r w:rsidRPr="00786784">
        <w:rPr>
          <w:rFonts w:ascii="Times New Roman" w:eastAsia="Times New Roman" w:hAnsi="Times New Roman" w:cs="Times New Roman"/>
          <w:b/>
          <w:bCs/>
          <w:sz w:val="28"/>
          <w:szCs w:val="28"/>
          <w:lang w:val="uk-UA" w:eastAsia="ru-RU"/>
        </w:rPr>
        <w:br/>
        <w:t>про взяття на соціальний квартирний облік</w:t>
      </w:r>
    </w:p>
    <w:tbl>
      <w:tblPr>
        <w:tblW w:w="10425" w:type="dxa"/>
        <w:tblLayout w:type="fixed"/>
        <w:tblLook w:val="04A0" w:firstRow="1" w:lastRow="0" w:firstColumn="1" w:lastColumn="0" w:noHBand="0" w:noVBand="1"/>
      </w:tblPr>
      <w:tblGrid>
        <w:gridCol w:w="10425"/>
      </w:tblGrid>
      <w:tr w:rsidR="00786784" w:rsidRPr="00030CC3" w14:paraId="019D5F04" w14:textId="77777777" w:rsidTr="00786784">
        <w:tc>
          <w:tcPr>
            <w:tcW w:w="10428" w:type="dxa"/>
            <w:hideMark/>
          </w:tcPr>
          <w:p w14:paraId="0695E342"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 xml:space="preserve">___________________________________________________________________________ </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4"/>
                <w:szCs w:val="24"/>
                <w:lang w:val="uk-UA" w:eastAsia="ru-RU"/>
              </w:rPr>
              <w:t xml:space="preserve">                                               </w:t>
            </w:r>
            <w:r w:rsidRPr="00786784">
              <w:rPr>
                <w:rFonts w:ascii="Times New Roman" w:eastAsia="Times New Roman" w:hAnsi="Times New Roman" w:cs="Times New Roman"/>
                <w:sz w:val="20"/>
                <w:szCs w:val="20"/>
                <w:lang w:val="uk-UA" w:eastAsia="ru-RU"/>
              </w:rPr>
              <w:t>(прізвище, ім'я та по батькові заявника в давальному відмінку)</w:t>
            </w:r>
          </w:p>
          <w:p w14:paraId="3F3C16C5"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86784">
              <w:rPr>
                <w:rFonts w:ascii="Times New Roman" w:eastAsia="Times New Roman" w:hAnsi="Times New Roman" w:cs="Times New Roman"/>
                <w:sz w:val="27"/>
                <w:szCs w:val="27"/>
                <w:lang w:val="uk-UA" w:eastAsia="ru-RU"/>
              </w:rPr>
              <w:t xml:space="preserve">за результатами розгляду Вашої заяви від ___ ____________ 20__ р. </w:t>
            </w:r>
            <w:r w:rsidRPr="00786784">
              <w:rPr>
                <w:rFonts w:ascii="Times New Roman" w:eastAsia="Times New Roman" w:hAnsi="Times New Roman" w:cs="Times New Roman"/>
                <w:sz w:val="27"/>
                <w:szCs w:val="27"/>
                <w:lang w:val="uk-UA" w:eastAsia="ru-RU"/>
              </w:rPr>
              <w:br/>
              <w:t xml:space="preserve">виконавчий комітет </w:t>
            </w:r>
            <w:proofErr w:type="spellStart"/>
            <w:r w:rsidRPr="00786784">
              <w:rPr>
                <w:rFonts w:ascii="Times New Roman" w:eastAsia="Times New Roman" w:hAnsi="Times New Roman" w:cs="Times New Roman"/>
                <w:sz w:val="27"/>
                <w:szCs w:val="27"/>
                <w:lang w:val="uk-UA" w:eastAsia="ru-RU"/>
              </w:rPr>
              <w:t>Кутської</w:t>
            </w:r>
            <w:proofErr w:type="spellEnd"/>
            <w:r w:rsidRPr="00786784">
              <w:rPr>
                <w:rFonts w:ascii="Times New Roman" w:eastAsia="Times New Roman" w:hAnsi="Times New Roman" w:cs="Times New Roman"/>
                <w:sz w:val="27"/>
                <w:szCs w:val="27"/>
                <w:lang w:val="uk-UA" w:eastAsia="ru-RU"/>
              </w:rPr>
              <w:t xml:space="preserve"> селищної ради на своєму засіданні від ___ ____________ 20__ р. прийняв рішення № _____ про взяття Вас (Вашого підопічного _____________________________________________________ </w:t>
            </w:r>
            <w:r w:rsidRPr="00786784">
              <w:rPr>
                <w:rFonts w:ascii="Times New Roman" w:eastAsia="Times New Roman" w:hAnsi="Times New Roman" w:cs="Times New Roman"/>
                <w:sz w:val="27"/>
                <w:szCs w:val="27"/>
                <w:lang w:val="uk-UA" w:eastAsia="ru-RU"/>
              </w:rPr>
              <w:br/>
              <w:t xml:space="preserve">__________________________________________________________________________) </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4"/>
                <w:szCs w:val="24"/>
                <w:lang w:val="uk-UA" w:eastAsia="ru-RU"/>
              </w:rPr>
              <w:t xml:space="preserve">      </w:t>
            </w:r>
            <w:r w:rsidRPr="00786784">
              <w:rPr>
                <w:rFonts w:ascii="Times New Roman" w:eastAsia="Times New Roman" w:hAnsi="Times New Roman" w:cs="Times New Roman"/>
                <w:sz w:val="20"/>
                <w:szCs w:val="20"/>
                <w:lang w:val="uk-UA" w:eastAsia="ru-RU"/>
              </w:rPr>
              <w:t xml:space="preserve"> (прізвище, ім'я та по батькові підопічного у родовому відмінку)</w:t>
            </w:r>
            <w:r w:rsidRPr="00786784">
              <w:rPr>
                <w:rFonts w:ascii="Times New Roman" w:eastAsia="Times New Roman" w:hAnsi="Times New Roman" w:cs="Times New Roman"/>
                <w:sz w:val="24"/>
                <w:szCs w:val="24"/>
                <w:lang w:val="uk-UA" w:eastAsia="ru-RU"/>
              </w:rPr>
              <w:br/>
            </w:r>
            <w:r w:rsidRPr="00786784">
              <w:rPr>
                <w:rFonts w:ascii="Times New Roman" w:eastAsia="Times New Roman" w:hAnsi="Times New Roman" w:cs="Times New Roman"/>
                <w:sz w:val="27"/>
                <w:szCs w:val="27"/>
                <w:lang w:val="uk-UA" w:eastAsia="ru-RU"/>
              </w:rPr>
              <w:t>на соціальний квартирний облік.</w:t>
            </w:r>
          </w:p>
          <w:p w14:paraId="7F425B74"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786784">
              <w:rPr>
                <w:rFonts w:ascii="Times New Roman" w:eastAsia="Times New Roman" w:hAnsi="Times New Roman" w:cs="Times New Roman"/>
                <w:sz w:val="27"/>
                <w:szCs w:val="27"/>
                <w:lang w:val="uk-UA" w:eastAsia="ru-RU"/>
              </w:rPr>
              <w:t>У книзі обліку громадян, що перебувають на черзі для отримання житла із житлового фонду соціального призначення, Ви (Ваш підопічний) зареєстровані (зареєстрований) за номером _______.</w:t>
            </w:r>
          </w:p>
          <w:p w14:paraId="2FBB73D1"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 xml:space="preserve">У списку громадян, що користуються __________________________________________ </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4"/>
                <w:szCs w:val="24"/>
                <w:lang w:val="uk-UA" w:eastAsia="ru-RU"/>
              </w:rPr>
              <w:t xml:space="preserve">                                                                                         </w:t>
            </w:r>
            <w:r w:rsidRPr="00786784">
              <w:rPr>
                <w:rFonts w:ascii="Times New Roman" w:eastAsia="Times New Roman" w:hAnsi="Times New Roman" w:cs="Times New Roman"/>
                <w:sz w:val="20"/>
                <w:szCs w:val="20"/>
                <w:lang w:val="uk-UA" w:eastAsia="ru-RU"/>
              </w:rPr>
              <w:t>(позачерговим, першочерговим, загальним)</w:t>
            </w:r>
            <w:r w:rsidRPr="00786784">
              <w:rPr>
                <w:rFonts w:ascii="Times New Roman" w:eastAsia="Times New Roman" w:hAnsi="Times New Roman" w:cs="Times New Roman"/>
                <w:sz w:val="24"/>
                <w:szCs w:val="24"/>
                <w:lang w:val="uk-UA" w:eastAsia="ru-RU"/>
              </w:rPr>
              <w:br/>
            </w:r>
            <w:r w:rsidRPr="00786784">
              <w:rPr>
                <w:rFonts w:ascii="Times New Roman" w:eastAsia="Times New Roman" w:hAnsi="Times New Roman" w:cs="Times New Roman"/>
                <w:sz w:val="27"/>
                <w:szCs w:val="27"/>
                <w:lang w:val="uk-UA" w:eastAsia="ru-RU"/>
              </w:rPr>
              <w:t>правом на отримання соціального житла, Ви (Ваш підопічний) зареєстровані (зареєстрований) за номером ___________.</w:t>
            </w:r>
          </w:p>
          <w:tbl>
            <w:tblPr>
              <w:tblW w:w="5000" w:type="pct"/>
              <w:tblLayout w:type="fixed"/>
              <w:tblLook w:val="04A0" w:firstRow="1" w:lastRow="0" w:firstColumn="1" w:lastColumn="0" w:noHBand="0" w:noVBand="1"/>
            </w:tblPr>
            <w:tblGrid>
              <w:gridCol w:w="4696"/>
              <w:gridCol w:w="2144"/>
              <w:gridCol w:w="3369"/>
            </w:tblGrid>
            <w:tr w:rsidR="00786784" w:rsidRPr="00030CC3" w14:paraId="74B202B7" w14:textId="77777777">
              <w:tc>
                <w:tcPr>
                  <w:tcW w:w="2300" w:type="pct"/>
                  <w:hideMark/>
                </w:tcPr>
                <w:p w14:paraId="4556EA5F" w14:textId="77777777" w:rsidR="00786784" w:rsidRPr="00786784" w:rsidRDefault="00786784" w:rsidP="0078678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_________________________________</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0"/>
                      <w:szCs w:val="20"/>
                      <w:lang w:val="uk-UA" w:eastAsia="ru-RU"/>
                    </w:rPr>
                    <w:t>(посада особи, що вручає/надсилає повідомлення)</w:t>
                  </w:r>
                </w:p>
              </w:tc>
              <w:tc>
                <w:tcPr>
                  <w:tcW w:w="1050" w:type="pct"/>
                  <w:hideMark/>
                </w:tcPr>
                <w:p w14:paraId="326A295C" w14:textId="77777777" w:rsidR="00786784" w:rsidRPr="00786784" w:rsidRDefault="00786784" w:rsidP="0078678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______________</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0"/>
                      <w:szCs w:val="20"/>
                      <w:lang w:val="uk-UA" w:eastAsia="ru-RU"/>
                    </w:rPr>
                    <w:t>(підпис)</w:t>
                  </w:r>
                </w:p>
              </w:tc>
              <w:tc>
                <w:tcPr>
                  <w:tcW w:w="1650" w:type="pct"/>
                  <w:hideMark/>
                </w:tcPr>
                <w:p w14:paraId="2DC18903" w14:textId="77777777" w:rsidR="00786784" w:rsidRPr="00786784" w:rsidRDefault="00786784" w:rsidP="0078678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_____________________</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0"/>
                      <w:szCs w:val="20"/>
                      <w:lang w:val="uk-UA" w:eastAsia="ru-RU"/>
                    </w:rPr>
                    <w:t>(ініціали та прізвище)</w:t>
                  </w:r>
                </w:p>
              </w:tc>
            </w:tr>
          </w:tbl>
          <w:p w14:paraId="6C1F2362"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М.П.</w:t>
            </w:r>
          </w:p>
        </w:tc>
      </w:tr>
    </w:tbl>
    <w:p w14:paraId="0D52CC09" w14:textId="77777777" w:rsidR="00786784" w:rsidRPr="00786784" w:rsidRDefault="00786784" w:rsidP="00786784">
      <w:pPr>
        <w:spacing w:after="0" w:line="240" w:lineRule="auto"/>
        <w:rPr>
          <w:rFonts w:ascii="Times New Roman" w:eastAsia="Times New Roman" w:hAnsi="Times New Roman" w:cs="Times New Roman"/>
          <w:sz w:val="24"/>
          <w:szCs w:val="24"/>
          <w:lang w:val="uk-UA" w:eastAsia="ru-RU"/>
        </w:rPr>
      </w:pPr>
    </w:p>
    <w:p w14:paraId="3C6A35DC" w14:textId="77777777" w:rsidR="00786784" w:rsidRPr="00786784" w:rsidRDefault="00786784" w:rsidP="00786784">
      <w:pPr>
        <w:spacing w:after="0" w:line="240" w:lineRule="auto"/>
        <w:rPr>
          <w:rFonts w:ascii="Times New Roman" w:eastAsia="Times New Roman" w:hAnsi="Times New Roman" w:cs="Times New Roman"/>
          <w:b/>
          <w:sz w:val="28"/>
          <w:szCs w:val="28"/>
          <w:lang w:val="uk-UA" w:eastAsia="ru-RU"/>
        </w:rPr>
      </w:pPr>
      <w:r w:rsidRPr="00786784">
        <w:rPr>
          <w:rFonts w:ascii="Times New Roman" w:eastAsia="Times New Roman" w:hAnsi="Times New Roman" w:cs="Times New Roman"/>
          <w:b/>
          <w:sz w:val="28"/>
          <w:szCs w:val="28"/>
          <w:lang w:val="uk-UA" w:eastAsia="ru-RU"/>
        </w:rPr>
        <w:t>Керуючий справами (секретар)</w:t>
      </w:r>
    </w:p>
    <w:p w14:paraId="51A10DED" w14:textId="6792F29D" w:rsidR="00786784" w:rsidRDefault="00786784" w:rsidP="00786784">
      <w:pPr>
        <w:spacing w:after="0" w:line="240" w:lineRule="auto"/>
        <w:rPr>
          <w:rFonts w:ascii="Times New Roman" w:eastAsia="Times New Roman" w:hAnsi="Times New Roman" w:cs="Times New Roman"/>
          <w:b/>
          <w:sz w:val="28"/>
          <w:szCs w:val="28"/>
          <w:lang w:val="uk-UA" w:eastAsia="ru-RU"/>
        </w:rPr>
      </w:pPr>
      <w:r w:rsidRPr="00786784">
        <w:rPr>
          <w:rFonts w:ascii="Times New Roman" w:eastAsia="Times New Roman" w:hAnsi="Times New Roman" w:cs="Times New Roman"/>
          <w:b/>
          <w:sz w:val="28"/>
          <w:szCs w:val="28"/>
          <w:lang w:val="uk-UA" w:eastAsia="ru-RU"/>
        </w:rPr>
        <w:t>виконавчого комітету селищної ради</w:t>
      </w:r>
      <w:r w:rsidRPr="00786784">
        <w:rPr>
          <w:rFonts w:ascii="Times New Roman" w:eastAsia="Times New Roman" w:hAnsi="Times New Roman" w:cs="Times New Roman"/>
          <w:b/>
          <w:sz w:val="28"/>
          <w:szCs w:val="28"/>
          <w:lang w:val="uk-UA" w:eastAsia="ru-RU"/>
        </w:rPr>
        <w:tab/>
      </w:r>
      <w:r w:rsidRPr="00786784">
        <w:rPr>
          <w:rFonts w:ascii="Times New Roman" w:eastAsia="Times New Roman" w:hAnsi="Times New Roman" w:cs="Times New Roman"/>
          <w:b/>
          <w:sz w:val="28"/>
          <w:szCs w:val="28"/>
          <w:lang w:val="uk-UA" w:eastAsia="ru-RU"/>
        </w:rPr>
        <w:tab/>
      </w:r>
      <w:r w:rsidRPr="00786784">
        <w:rPr>
          <w:rFonts w:ascii="Times New Roman" w:eastAsia="Times New Roman" w:hAnsi="Times New Roman" w:cs="Times New Roman"/>
          <w:b/>
          <w:sz w:val="28"/>
          <w:szCs w:val="28"/>
          <w:lang w:val="uk-UA" w:eastAsia="ru-RU"/>
        </w:rPr>
        <w:tab/>
        <w:t>Ярослав БРИНСЬКИЙ</w:t>
      </w:r>
    </w:p>
    <w:p w14:paraId="0B7253A6" w14:textId="3BFFACEB"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5A999441" w14:textId="50D95622"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3CCA2BFF" w14:textId="3306A0B7"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20506679" w14:textId="4777E934"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5E3A4109" w14:textId="7BDDEB9B"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0BA48462" w14:textId="41776CCF"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1D96066F" w14:textId="1F81A3DF"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4B7869CB" w14:textId="657F6B08"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643A0D63" w14:textId="222075FE"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525B61BF" w14:textId="16C1B960"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20F15B50" w14:textId="6648D1D2"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12A64341" w14:textId="0F6EBF8D"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26B73AC6" w14:textId="5E567A65"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36A264EF" w14:textId="0F07026A"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1AF44AF7" w14:textId="28ECB0E3"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2AA02CE4" w14:textId="77777777" w:rsidR="00786784" w:rsidRPr="00786784" w:rsidRDefault="00786784" w:rsidP="00786784">
      <w:pPr>
        <w:spacing w:after="0" w:line="240" w:lineRule="auto"/>
        <w:rPr>
          <w:rFonts w:ascii="Times New Roman" w:eastAsia="Times New Roman" w:hAnsi="Times New Roman" w:cs="Times New Roman"/>
          <w:b/>
          <w:sz w:val="28"/>
          <w:szCs w:val="28"/>
          <w:lang w:val="uk-UA" w:eastAsia="ru-RU"/>
        </w:rPr>
      </w:pPr>
    </w:p>
    <w:p w14:paraId="5DE700F7" w14:textId="77777777" w:rsidR="00786784" w:rsidRPr="00786784" w:rsidRDefault="00786784" w:rsidP="00786784">
      <w:pPr>
        <w:spacing w:after="0" w:line="240" w:lineRule="auto"/>
        <w:rPr>
          <w:rFonts w:ascii="Times New Roman" w:eastAsia="Times New Roman" w:hAnsi="Times New Roman" w:cs="Times New Roman"/>
          <w:b/>
          <w:sz w:val="28"/>
          <w:szCs w:val="28"/>
          <w:lang w:val="uk-UA" w:eastAsia="ru-RU"/>
        </w:rPr>
      </w:pPr>
    </w:p>
    <w:p w14:paraId="78E4C4AE" w14:textId="77777777" w:rsidR="00786784" w:rsidRPr="00896460" w:rsidRDefault="00786784" w:rsidP="00896460">
      <w:pPr>
        <w:spacing w:after="0" w:line="240" w:lineRule="auto"/>
        <w:rPr>
          <w:rFonts w:ascii="Times New Roman" w:eastAsia="Times New Roman" w:hAnsi="Times New Roman" w:cs="Times New Roman"/>
          <w:b/>
          <w:sz w:val="28"/>
          <w:szCs w:val="28"/>
          <w:lang w:val="uk-UA" w:eastAsia="ru-RU"/>
        </w:rPr>
      </w:pPr>
    </w:p>
    <w:tbl>
      <w:tblPr>
        <w:tblpPr w:leftFromText="45" w:rightFromText="45" w:vertAnchor="text" w:tblpXSpec="right" w:tblpYSpec="center"/>
        <w:tblW w:w="2250" w:type="pct"/>
        <w:tblLook w:val="04A0" w:firstRow="1" w:lastRow="0" w:firstColumn="1" w:lastColumn="0" w:noHBand="0" w:noVBand="1"/>
      </w:tblPr>
      <w:tblGrid>
        <w:gridCol w:w="4710"/>
      </w:tblGrid>
      <w:tr w:rsidR="00786784" w:rsidRPr="00786784" w14:paraId="477E9C05" w14:textId="77777777" w:rsidTr="00AE4697">
        <w:tc>
          <w:tcPr>
            <w:tcW w:w="0" w:type="auto"/>
            <w:hideMark/>
          </w:tcPr>
          <w:p w14:paraId="5FD9F450" w14:textId="4C1D6F88" w:rsidR="00786784" w:rsidRPr="00786784" w:rsidRDefault="00786784" w:rsidP="00AE4697">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lastRenderedPageBreak/>
              <w:t xml:space="preserve">Додаток </w:t>
            </w:r>
            <w:r>
              <w:rPr>
                <w:rFonts w:ascii="Times New Roman" w:eastAsia="Times New Roman" w:hAnsi="Times New Roman" w:cs="Times New Roman"/>
                <w:sz w:val="27"/>
                <w:szCs w:val="27"/>
                <w:lang w:val="uk-UA" w:eastAsia="ru-RU"/>
              </w:rPr>
              <w:t>5</w:t>
            </w:r>
            <w:r w:rsidRPr="00786784">
              <w:rPr>
                <w:rFonts w:ascii="Times New Roman" w:eastAsia="Times New Roman" w:hAnsi="Times New Roman" w:cs="Times New Roman"/>
                <w:sz w:val="27"/>
                <w:szCs w:val="27"/>
                <w:lang w:val="uk-UA" w:eastAsia="ru-RU"/>
              </w:rPr>
              <w:br/>
              <w:t>до Порядку</w:t>
            </w:r>
          </w:p>
        </w:tc>
      </w:tr>
    </w:tbl>
    <w:p w14:paraId="5F34486D"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14:paraId="73CB6AEA"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14:paraId="50DD4C1C"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14:paraId="54BD9C8C"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14:paraId="092B808D" w14:textId="77777777" w:rsidR="00786784" w:rsidRPr="00786784" w:rsidRDefault="00786784" w:rsidP="00786784">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786784">
        <w:rPr>
          <w:rFonts w:ascii="Times New Roman" w:eastAsia="Times New Roman" w:hAnsi="Times New Roman" w:cs="Times New Roman"/>
          <w:b/>
          <w:bCs/>
          <w:sz w:val="28"/>
          <w:szCs w:val="28"/>
          <w:lang w:val="uk-UA" w:eastAsia="ru-RU"/>
        </w:rPr>
        <w:t>ПОВІДОМЛЕННЯ</w:t>
      </w:r>
      <w:r w:rsidRPr="00786784">
        <w:rPr>
          <w:rFonts w:ascii="Times New Roman" w:eastAsia="Times New Roman" w:hAnsi="Times New Roman" w:cs="Times New Roman"/>
          <w:b/>
          <w:bCs/>
          <w:sz w:val="28"/>
          <w:szCs w:val="28"/>
          <w:lang w:val="uk-UA" w:eastAsia="ru-RU"/>
        </w:rPr>
        <w:br/>
        <w:t>про відмову у взятті на соціальний квартирний облік</w:t>
      </w:r>
    </w:p>
    <w:tbl>
      <w:tblPr>
        <w:tblW w:w="10428" w:type="dxa"/>
        <w:tblLayout w:type="fixed"/>
        <w:tblLook w:val="0000" w:firstRow="0" w:lastRow="0" w:firstColumn="0" w:lastColumn="0" w:noHBand="0" w:noVBand="0"/>
      </w:tblPr>
      <w:tblGrid>
        <w:gridCol w:w="10428"/>
      </w:tblGrid>
      <w:tr w:rsidR="00786784" w:rsidRPr="00030CC3" w14:paraId="24CB41AF" w14:textId="77777777" w:rsidTr="00AE4697">
        <w:tc>
          <w:tcPr>
            <w:tcW w:w="10428" w:type="dxa"/>
            <w:shd w:val="clear" w:color="auto" w:fill="auto"/>
          </w:tcPr>
          <w:p w14:paraId="64EF64F5"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___________________________________________________________________________</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4"/>
                <w:szCs w:val="24"/>
                <w:lang w:val="uk-UA" w:eastAsia="ru-RU"/>
              </w:rPr>
              <w:t xml:space="preserve">                                        </w:t>
            </w:r>
            <w:r w:rsidRPr="00786784">
              <w:rPr>
                <w:rFonts w:ascii="Times New Roman" w:eastAsia="Times New Roman" w:hAnsi="Times New Roman" w:cs="Times New Roman"/>
                <w:sz w:val="20"/>
                <w:szCs w:val="20"/>
                <w:lang w:val="uk-UA" w:eastAsia="ru-RU"/>
              </w:rPr>
              <w:t xml:space="preserve">  (прізвище, ім'я та по батькові заявника в давальному відмінку)</w:t>
            </w:r>
          </w:p>
          <w:p w14:paraId="4F00ECA3"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 xml:space="preserve">за результатами розгляду Вашої заяви від ___ _______________20__ р. </w:t>
            </w:r>
            <w:r w:rsidRPr="00786784">
              <w:rPr>
                <w:rFonts w:ascii="Times New Roman" w:eastAsia="Times New Roman" w:hAnsi="Times New Roman" w:cs="Times New Roman"/>
                <w:sz w:val="27"/>
                <w:szCs w:val="27"/>
                <w:lang w:val="uk-UA" w:eastAsia="ru-RU"/>
              </w:rPr>
              <w:br/>
              <w:t xml:space="preserve">_ виконавчий комітет </w:t>
            </w:r>
            <w:proofErr w:type="spellStart"/>
            <w:r w:rsidRPr="00786784">
              <w:rPr>
                <w:rFonts w:ascii="Times New Roman" w:eastAsia="Times New Roman" w:hAnsi="Times New Roman" w:cs="Times New Roman"/>
                <w:sz w:val="27"/>
                <w:szCs w:val="27"/>
                <w:lang w:val="uk-UA" w:eastAsia="ru-RU"/>
              </w:rPr>
              <w:t>Кутської</w:t>
            </w:r>
            <w:proofErr w:type="spellEnd"/>
            <w:r w:rsidRPr="00786784">
              <w:rPr>
                <w:rFonts w:ascii="Times New Roman" w:eastAsia="Times New Roman" w:hAnsi="Times New Roman" w:cs="Times New Roman"/>
                <w:sz w:val="27"/>
                <w:szCs w:val="27"/>
                <w:lang w:val="uk-UA" w:eastAsia="ru-RU"/>
              </w:rPr>
              <w:t xml:space="preserve"> селищної ради на своєму засіданні від ___ ____________20__ р. прийняв рішення № ____ про відмову у взятті Вас (Вашого підопічного ______________________________________________ </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b/>
                <w:bCs/>
                <w:sz w:val="27"/>
                <w:szCs w:val="27"/>
                <w:lang w:val="uk-UA" w:eastAsia="ru-RU"/>
              </w:rPr>
              <w:t>__________________________________________________________________________</w:t>
            </w:r>
            <w:r w:rsidRPr="00786784">
              <w:rPr>
                <w:rFonts w:ascii="Times New Roman" w:eastAsia="Times New Roman" w:hAnsi="Times New Roman" w:cs="Times New Roman"/>
                <w:sz w:val="27"/>
                <w:szCs w:val="27"/>
                <w:lang w:val="uk-UA" w:eastAsia="ru-RU"/>
              </w:rPr>
              <w:t xml:space="preserve">) </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4"/>
                <w:szCs w:val="24"/>
                <w:lang w:val="uk-UA" w:eastAsia="ru-RU"/>
              </w:rPr>
              <w:t xml:space="preserve">                                    </w:t>
            </w:r>
            <w:r w:rsidRPr="00786784">
              <w:rPr>
                <w:rFonts w:ascii="Times New Roman" w:eastAsia="Times New Roman" w:hAnsi="Times New Roman" w:cs="Times New Roman"/>
                <w:sz w:val="20"/>
                <w:szCs w:val="20"/>
                <w:lang w:val="uk-UA" w:eastAsia="ru-RU"/>
              </w:rPr>
              <w:t xml:space="preserve"> (прізвище, ім'я та по батькові підопічного у родовому відмінку)</w:t>
            </w:r>
            <w:r w:rsidRPr="00786784">
              <w:rPr>
                <w:rFonts w:ascii="Times New Roman" w:eastAsia="Times New Roman" w:hAnsi="Times New Roman" w:cs="Times New Roman"/>
                <w:sz w:val="24"/>
                <w:szCs w:val="24"/>
                <w:lang w:val="uk-UA" w:eastAsia="ru-RU"/>
              </w:rPr>
              <w:br/>
            </w:r>
            <w:r w:rsidRPr="00786784">
              <w:rPr>
                <w:rFonts w:ascii="Times New Roman" w:eastAsia="Times New Roman" w:hAnsi="Times New Roman" w:cs="Times New Roman"/>
                <w:sz w:val="27"/>
                <w:szCs w:val="27"/>
                <w:lang w:val="uk-UA" w:eastAsia="ru-RU"/>
              </w:rPr>
              <w:t xml:space="preserve">на соціальний квартирний облік з таких підстав: _________________________________ </w:t>
            </w:r>
            <w:r w:rsidRPr="00786784">
              <w:rPr>
                <w:rFonts w:ascii="Times New Roman" w:eastAsia="Times New Roman" w:hAnsi="Times New Roman" w:cs="Times New Roman"/>
                <w:sz w:val="27"/>
                <w:szCs w:val="27"/>
                <w:lang w:val="uk-UA" w:eastAsia="ru-RU"/>
              </w:rPr>
              <w:br/>
              <w:t>___________________________________________________________________________</w:t>
            </w:r>
          </w:p>
          <w:tbl>
            <w:tblPr>
              <w:tblW w:w="5000" w:type="pct"/>
              <w:tblLayout w:type="fixed"/>
              <w:tblLook w:val="0000" w:firstRow="0" w:lastRow="0" w:firstColumn="0" w:lastColumn="0" w:noHBand="0" w:noVBand="0"/>
            </w:tblPr>
            <w:tblGrid>
              <w:gridCol w:w="3370"/>
              <w:gridCol w:w="3064"/>
              <w:gridCol w:w="3778"/>
            </w:tblGrid>
            <w:tr w:rsidR="00786784" w:rsidRPr="00030CC3" w14:paraId="747C6949" w14:textId="77777777" w:rsidTr="00AE4697">
              <w:tc>
                <w:tcPr>
                  <w:tcW w:w="1650" w:type="pct"/>
                  <w:shd w:val="clear" w:color="auto" w:fill="auto"/>
                </w:tcPr>
                <w:p w14:paraId="7182F6B0" w14:textId="77777777" w:rsidR="00786784" w:rsidRPr="00786784" w:rsidRDefault="00786784" w:rsidP="0078678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_______________________</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0"/>
                      <w:szCs w:val="20"/>
                      <w:lang w:val="uk-UA" w:eastAsia="ru-RU"/>
                    </w:rPr>
                    <w:t>(посада)</w:t>
                  </w:r>
                </w:p>
              </w:tc>
              <w:tc>
                <w:tcPr>
                  <w:tcW w:w="1500" w:type="pct"/>
                  <w:shd w:val="clear" w:color="auto" w:fill="auto"/>
                </w:tcPr>
                <w:p w14:paraId="483EB719" w14:textId="77777777" w:rsidR="00786784" w:rsidRPr="00786784" w:rsidRDefault="00786784" w:rsidP="0078678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_______________</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0"/>
                      <w:szCs w:val="20"/>
                      <w:lang w:val="uk-UA" w:eastAsia="ru-RU"/>
                    </w:rPr>
                    <w:t>(підпис)</w:t>
                  </w:r>
                </w:p>
              </w:tc>
              <w:tc>
                <w:tcPr>
                  <w:tcW w:w="1850" w:type="pct"/>
                  <w:shd w:val="clear" w:color="auto" w:fill="auto"/>
                </w:tcPr>
                <w:p w14:paraId="290308FC" w14:textId="77777777" w:rsidR="00786784" w:rsidRPr="00786784" w:rsidRDefault="00786784" w:rsidP="0078678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_____________________</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0"/>
                      <w:szCs w:val="20"/>
                      <w:lang w:val="uk-UA" w:eastAsia="ru-RU"/>
                    </w:rPr>
                    <w:t>(ініціали та прізвище)</w:t>
                  </w:r>
                </w:p>
              </w:tc>
            </w:tr>
          </w:tbl>
          <w:p w14:paraId="63E00922"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М.П.</w:t>
            </w:r>
          </w:p>
        </w:tc>
      </w:tr>
    </w:tbl>
    <w:p w14:paraId="24A3925E" w14:textId="77777777" w:rsidR="00786784" w:rsidRPr="00786784" w:rsidRDefault="00786784" w:rsidP="00786784">
      <w:pPr>
        <w:spacing w:after="0" w:line="240" w:lineRule="auto"/>
        <w:rPr>
          <w:rFonts w:ascii="Times New Roman" w:eastAsia="Times New Roman" w:hAnsi="Times New Roman" w:cs="Times New Roman"/>
          <w:sz w:val="24"/>
          <w:szCs w:val="24"/>
          <w:lang w:val="uk-UA" w:eastAsia="ru-RU"/>
        </w:rPr>
      </w:pPr>
    </w:p>
    <w:p w14:paraId="3232F80A" w14:textId="77777777" w:rsidR="00786784" w:rsidRPr="00786784" w:rsidRDefault="00786784" w:rsidP="00786784">
      <w:pPr>
        <w:spacing w:after="0" w:line="240" w:lineRule="auto"/>
        <w:rPr>
          <w:rFonts w:ascii="Times New Roman" w:eastAsia="Times New Roman" w:hAnsi="Times New Roman" w:cs="Times New Roman"/>
          <w:sz w:val="24"/>
          <w:szCs w:val="24"/>
          <w:lang w:val="uk-UA" w:eastAsia="ru-RU"/>
        </w:rPr>
      </w:pPr>
    </w:p>
    <w:p w14:paraId="686273F1" w14:textId="77777777" w:rsidR="00786784" w:rsidRPr="00786784" w:rsidRDefault="00786784" w:rsidP="00786784">
      <w:pPr>
        <w:spacing w:after="0" w:line="240" w:lineRule="auto"/>
        <w:rPr>
          <w:rFonts w:ascii="Times New Roman" w:eastAsia="Times New Roman" w:hAnsi="Times New Roman" w:cs="Times New Roman"/>
          <w:b/>
          <w:sz w:val="28"/>
          <w:szCs w:val="28"/>
          <w:lang w:val="uk-UA" w:eastAsia="ru-RU"/>
        </w:rPr>
      </w:pPr>
    </w:p>
    <w:p w14:paraId="2406DC5D" w14:textId="77777777" w:rsidR="00786784" w:rsidRPr="00786784" w:rsidRDefault="00786784" w:rsidP="00786784">
      <w:pPr>
        <w:spacing w:after="0" w:line="240" w:lineRule="auto"/>
        <w:rPr>
          <w:rFonts w:ascii="Times New Roman" w:eastAsia="Times New Roman" w:hAnsi="Times New Roman" w:cs="Times New Roman"/>
          <w:b/>
          <w:sz w:val="28"/>
          <w:szCs w:val="28"/>
          <w:lang w:val="uk-UA" w:eastAsia="ru-RU"/>
        </w:rPr>
      </w:pPr>
    </w:p>
    <w:p w14:paraId="3640A045" w14:textId="77777777" w:rsidR="00786784" w:rsidRPr="00786784" w:rsidRDefault="00786784" w:rsidP="00786784">
      <w:pPr>
        <w:spacing w:after="0" w:line="240" w:lineRule="auto"/>
        <w:rPr>
          <w:rFonts w:ascii="Times New Roman" w:eastAsia="Times New Roman" w:hAnsi="Times New Roman" w:cs="Times New Roman"/>
          <w:b/>
          <w:sz w:val="28"/>
          <w:szCs w:val="28"/>
          <w:lang w:val="uk-UA" w:eastAsia="ru-RU"/>
        </w:rPr>
      </w:pPr>
      <w:r w:rsidRPr="00786784">
        <w:rPr>
          <w:rFonts w:ascii="Times New Roman" w:eastAsia="Times New Roman" w:hAnsi="Times New Roman" w:cs="Times New Roman"/>
          <w:b/>
          <w:sz w:val="28"/>
          <w:szCs w:val="28"/>
          <w:lang w:val="uk-UA" w:eastAsia="ru-RU"/>
        </w:rPr>
        <w:t>Керуючий справами (секретар)</w:t>
      </w:r>
    </w:p>
    <w:p w14:paraId="685151A7" w14:textId="1B2AADF0" w:rsidR="00786784" w:rsidRDefault="00786784" w:rsidP="00786784">
      <w:pPr>
        <w:spacing w:after="0" w:line="240" w:lineRule="auto"/>
        <w:rPr>
          <w:rFonts w:ascii="Times New Roman" w:eastAsia="Times New Roman" w:hAnsi="Times New Roman" w:cs="Times New Roman"/>
          <w:b/>
          <w:sz w:val="28"/>
          <w:szCs w:val="28"/>
          <w:lang w:val="uk-UA" w:eastAsia="ru-RU"/>
        </w:rPr>
      </w:pPr>
      <w:r w:rsidRPr="00786784">
        <w:rPr>
          <w:rFonts w:ascii="Times New Roman" w:eastAsia="Times New Roman" w:hAnsi="Times New Roman" w:cs="Times New Roman"/>
          <w:b/>
          <w:sz w:val="28"/>
          <w:szCs w:val="28"/>
          <w:lang w:val="uk-UA" w:eastAsia="ru-RU"/>
        </w:rPr>
        <w:t>виконавчого комітету селищної ради</w:t>
      </w:r>
      <w:r w:rsidRPr="00786784">
        <w:rPr>
          <w:rFonts w:ascii="Times New Roman" w:eastAsia="Times New Roman" w:hAnsi="Times New Roman" w:cs="Times New Roman"/>
          <w:b/>
          <w:sz w:val="28"/>
          <w:szCs w:val="28"/>
          <w:lang w:val="uk-UA" w:eastAsia="ru-RU"/>
        </w:rPr>
        <w:tab/>
      </w:r>
      <w:r w:rsidRPr="00786784">
        <w:rPr>
          <w:rFonts w:ascii="Times New Roman" w:eastAsia="Times New Roman" w:hAnsi="Times New Roman" w:cs="Times New Roman"/>
          <w:b/>
          <w:sz w:val="28"/>
          <w:szCs w:val="28"/>
          <w:lang w:val="uk-UA" w:eastAsia="ru-RU"/>
        </w:rPr>
        <w:tab/>
      </w:r>
      <w:r w:rsidRPr="00786784">
        <w:rPr>
          <w:rFonts w:ascii="Times New Roman" w:eastAsia="Times New Roman" w:hAnsi="Times New Roman" w:cs="Times New Roman"/>
          <w:b/>
          <w:sz w:val="28"/>
          <w:szCs w:val="28"/>
          <w:lang w:val="uk-UA" w:eastAsia="ru-RU"/>
        </w:rPr>
        <w:tab/>
        <w:t>Ярослав БРИНСЬКИЙ</w:t>
      </w:r>
    </w:p>
    <w:p w14:paraId="4F5FA1B5" w14:textId="22CB8E92"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76294D81" w14:textId="298F3F3B"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77798D87" w14:textId="0D375EBF"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203A6BAD" w14:textId="7C419EB7"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7C72CEA2" w14:textId="5B6E1C4E"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2A40B521" w14:textId="0F716FD5"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0DDC04BD" w14:textId="4CAE8FA4"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5FC95D45" w14:textId="4B0BFFF9"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2667E07B" w14:textId="7A1B8D2C"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0E03BD8F" w14:textId="408BD211"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4F06BC14" w14:textId="506A264E"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134C4C6A" w14:textId="711C3C52"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6343105F" w14:textId="1ED7ECA6"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5C9E5181" w14:textId="40A99A5B"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45935C64" w14:textId="414C3F2C"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25204278" w14:textId="77777777" w:rsidR="003F7D15" w:rsidRPr="00786784" w:rsidRDefault="003F7D15" w:rsidP="00786784">
      <w:pPr>
        <w:spacing w:after="0" w:line="240" w:lineRule="auto"/>
        <w:rPr>
          <w:rFonts w:ascii="Times New Roman" w:eastAsia="Times New Roman" w:hAnsi="Times New Roman" w:cs="Times New Roman"/>
          <w:b/>
          <w:sz w:val="28"/>
          <w:szCs w:val="28"/>
          <w:lang w:val="uk-UA" w:eastAsia="ru-RU"/>
        </w:rPr>
      </w:pPr>
    </w:p>
    <w:p w14:paraId="12B664AA" w14:textId="77777777" w:rsidR="00786784" w:rsidRPr="00786784" w:rsidRDefault="00786784" w:rsidP="00786784">
      <w:pPr>
        <w:spacing w:after="0" w:line="240" w:lineRule="auto"/>
        <w:rPr>
          <w:rFonts w:ascii="Times New Roman" w:eastAsia="Times New Roman" w:hAnsi="Times New Roman" w:cs="Times New Roman"/>
          <w:sz w:val="24"/>
          <w:szCs w:val="24"/>
          <w:lang w:val="uk-UA" w:eastAsia="ru-RU"/>
        </w:rPr>
      </w:pPr>
    </w:p>
    <w:p w14:paraId="0DB799B2"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bl>
      <w:tblPr>
        <w:tblpPr w:leftFromText="45" w:rightFromText="45" w:vertAnchor="text" w:tblpXSpec="right" w:tblpYSpec="center"/>
        <w:tblW w:w="2250" w:type="pct"/>
        <w:tblLook w:val="0000" w:firstRow="0" w:lastRow="0" w:firstColumn="0" w:lastColumn="0" w:noHBand="0" w:noVBand="0"/>
      </w:tblPr>
      <w:tblGrid>
        <w:gridCol w:w="4710"/>
      </w:tblGrid>
      <w:tr w:rsidR="00786784" w:rsidRPr="00786784" w14:paraId="4A8DE2CD" w14:textId="77777777" w:rsidTr="00AE4697">
        <w:tc>
          <w:tcPr>
            <w:tcW w:w="0" w:type="auto"/>
            <w:shd w:val="clear" w:color="auto" w:fill="auto"/>
          </w:tcPr>
          <w:p w14:paraId="57900147" w14:textId="77777777" w:rsidR="00786784" w:rsidRPr="00786784" w:rsidRDefault="00786784" w:rsidP="00786784">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lastRenderedPageBreak/>
              <w:t>Додаток 6</w:t>
            </w:r>
            <w:r w:rsidRPr="00786784">
              <w:rPr>
                <w:rFonts w:ascii="Times New Roman" w:eastAsia="Times New Roman" w:hAnsi="Times New Roman" w:cs="Times New Roman"/>
                <w:sz w:val="27"/>
                <w:szCs w:val="27"/>
                <w:lang w:val="uk-UA" w:eastAsia="ru-RU"/>
              </w:rPr>
              <w:br/>
              <w:t>до Порядку</w:t>
            </w:r>
          </w:p>
        </w:tc>
      </w:tr>
    </w:tbl>
    <w:p w14:paraId="40429C6D"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14:paraId="5677E626"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14:paraId="50C536DD" w14:textId="77777777" w:rsidR="00786784" w:rsidRPr="00786784" w:rsidRDefault="00786784" w:rsidP="00786784">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786784">
        <w:rPr>
          <w:rFonts w:ascii="Times New Roman" w:eastAsia="Times New Roman" w:hAnsi="Times New Roman" w:cs="Times New Roman"/>
          <w:b/>
          <w:bCs/>
          <w:sz w:val="27"/>
          <w:szCs w:val="27"/>
          <w:lang w:val="uk-UA" w:eastAsia="ru-RU"/>
        </w:rPr>
        <w:t xml:space="preserve">ПОВІДОМЛЕННЯ </w:t>
      </w:r>
      <w:r w:rsidRPr="00786784">
        <w:rPr>
          <w:rFonts w:ascii="Times New Roman" w:eastAsia="Times New Roman" w:hAnsi="Times New Roman" w:cs="Times New Roman"/>
          <w:b/>
          <w:bCs/>
          <w:sz w:val="27"/>
          <w:szCs w:val="27"/>
          <w:lang w:val="uk-UA" w:eastAsia="ru-RU"/>
        </w:rPr>
        <w:br/>
        <w:t>про зняття із соціального квартирного обліку</w:t>
      </w:r>
    </w:p>
    <w:p w14:paraId="38D6AE2D" w14:textId="77777777" w:rsidR="00786784" w:rsidRPr="00786784" w:rsidRDefault="00786784" w:rsidP="0078678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_______________________________________________________________________</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0"/>
          <w:szCs w:val="20"/>
          <w:lang w:val="uk-UA" w:eastAsia="ru-RU"/>
        </w:rPr>
        <w:t>(прізвище, ім'я та по батькові заявника в давальному відмінку)</w:t>
      </w:r>
    </w:p>
    <w:tbl>
      <w:tblPr>
        <w:tblW w:w="10428" w:type="dxa"/>
        <w:tblLayout w:type="fixed"/>
        <w:tblLook w:val="0000" w:firstRow="0" w:lastRow="0" w:firstColumn="0" w:lastColumn="0" w:noHBand="0" w:noVBand="0"/>
      </w:tblPr>
      <w:tblGrid>
        <w:gridCol w:w="10428"/>
      </w:tblGrid>
      <w:tr w:rsidR="00786784" w:rsidRPr="00786784" w14:paraId="20630B91" w14:textId="77777777" w:rsidTr="00AE4697">
        <w:tc>
          <w:tcPr>
            <w:tcW w:w="10428" w:type="dxa"/>
            <w:shd w:val="clear" w:color="auto" w:fill="auto"/>
          </w:tcPr>
          <w:p w14:paraId="1EE4D1C9"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 xml:space="preserve">за результатами проведення моніторингу від ___ ____________ 20__ р. </w:t>
            </w:r>
            <w:r w:rsidRPr="00786784">
              <w:rPr>
                <w:rFonts w:ascii="Times New Roman" w:eastAsia="Times New Roman" w:hAnsi="Times New Roman" w:cs="Times New Roman"/>
                <w:sz w:val="27"/>
                <w:szCs w:val="27"/>
                <w:lang w:val="uk-UA" w:eastAsia="ru-RU"/>
              </w:rPr>
              <w:br/>
              <w:t xml:space="preserve">виконавчий комітет </w:t>
            </w:r>
            <w:proofErr w:type="spellStart"/>
            <w:r w:rsidRPr="00786784">
              <w:rPr>
                <w:rFonts w:ascii="Times New Roman" w:eastAsia="Times New Roman" w:hAnsi="Times New Roman" w:cs="Times New Roman"/>
                <w:sz w:val="27"/>
                <w:szCs w:val="27"/>
                <w:lang w:val="uk-UA" w:eastAsia="ru-RU"/>
              </w:rPr>
              <w:t>Кутської</w:t>
            </w:r>
            <w:proofErr w:type="spellEnd"/>
            <w:r w:rsidRPr="00786784">
              <w:rPr>
                <w:rFonts w:ascii="Times New Roman" w:eastAsia="Times New Roman" w:hAnsi="Times New Roman" w:cs="Times New Roman"/>
                <w:sz w:val="27"/>
                <w:szCs w:val="27"/>
                <w:lang w:val="uk-UA" w:eastAsia="ru-RU"/>
              </w:rPr>
              <w:t xml:space="preserve"> селищної ради на своєму засіданні від ___ ____________ 20__ р. прийняв рішення № _____ про зняття Вас (Вашого підопічного _____________________________________________________ </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b/>
                <w:bCs/>
                <w:sz w:val="27"/>
                <w:szCs w:val="27"/>
                <w:lang w:val="uk-UA" w:eastAsia="ru-RU"/>
              </w:rPr>
              <w:t>__________________________________________________________________________</w:t>
            </w:r>
            <w:r w:rsidRPr="00786784">
              <w:rPr>
                <w:rFonts w:ascii="Times New Roman" w:eastAsia="Times New Roman" w:hAnsi="Times New Roman" w:cs="Times New Roman"/>
                <w:sz w:val="27"/>
                <w:szCs w:val="27"/>
                <w:lang w:val="uk-UA" w:eastAsia="ru-RU"/>
              </w:rPr>
              <w:t xml:space="preserve">) </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4"/>
                <w:szCs w:val="24"/>
                <w:lang w:val="uk-UA" w:eastAsia="ru-RU"/>
              </w:rPr>
              <w:t xml:space="preserve">                                       </w:t>
            </w:r>
            <w:r w:rsidRPr="00786784">
              <w:rPr>
                <w:rFonts w:ascii="Times New Roman" w:eastAsia="Times New Roman" w:hAnsi="Times New Roman" w:cs="Times New Roman"/>
                <w:sz w:val="20"/>
                <w:szCs w:val="20"/>
                <w:lang w:val="uk-UA" w:eastAsia="ru-RU"/>
              </w:rPr>
              <w:t xml:space="preserve">  (прізвище, ім'я та по батькові підопічного у родовому відмінку)</w:t>
            </w:r>
          </w:p>
          <w:p w14:paraId="4B50D2E7" w14:textId="77777777" w:rsidR="00786784" w:rsidRPr="00786784" w:rsidRDefault="00786784" w:rsidP="00786784">
            <w:pPr>
              <w:spacing w:before="100" w:beforeAutospacing="1" w:after="100" w:afterAutospacing="1" w:line="240" w:lineRule="auto"/>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 xml:space="preserve">із соціального квартирного обліку з таких підстав: ________________________________ </w:t>
            </w:r>
            <w:r w:rsidRPr="00786784">
              <w:rPr>
                <w:rFonts w:ascii="Times New Roman" w:eastAsia="Times New Roman" w:hAnsi="Times New Roman" w:cs="Times New Roman"/>
                <w:sz w:val="27"/>
                <w:szCs w:val="27"/>
                <w:lang w:val="uk-UA" w:eastAsia="ru-RU"/>
              </w:rPr>
              <w:br/>
              <w:t xml:space="preserve">___________________________________________________________________________. </w:t>
            </w:r>
          </w:p>
          <w:tbl>
            <w:tblPr>
              <w:tblW w:w="5000" w:type="pct"/>
              <w:tblLayout w:type="fixed"/>
              <w:tblLook w:val="0000" w:firstRow="0" w:lastRow="0" w:firstColumn="0" w:lastColumn="0" w:noHBand="0" w:noVBand="0"/>
            </w:tblPr>
            <w:tblGrid>
              <w:gridCol w:w="1326"/>
              <w:gridCol w:w="2044"/>
              <w:gridCol w:w="3064"/>
              <w:gridCol w:w="3778"/>
            </w:tblGrid>
            <w:tr w:rsidR="00786784" w:rsidRPr="00786784" w14:paraId="043E559A" w14:textId="77777777" w:rsidTr="00AE4697">
              <w:tc>
                <w:tcPr>
                  <w:tcW w:w="649" w:type="pct"/>
                  <w:shd w:val="clear" w:color="auto" w:fill="auto"/>
                </w:tcPr>
                <w:p w14:paraId="76B7BB4F"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786784">
                    <w:rPr>
                      <w:rFonts w:ascii="Times New Roman" w:eastAsia="Times New Roman" w:hAnsi="Times New Roman" w:cs="Times New Roman"/>
                      <w:b/>
                      <w:bCs/>
                      <w:sz w:val="20"/>
                      <w:szCs w:val="20"/>
                      <w:lang w:val="uk-UA" w:eastAsia="ru-RU"/>
                    </w:rPr>
                    <w:t>__________</w:t>
                  </w:r>
                  <w:r w:rsidRPr="00786784">
                    <w:rPr>
                      <w:rFonts w:ascii="Times New Roman" w:eastAsia="Times New Roman" w:hAnsi="Times New Roman" w:cs="Times New Roman"/>
                      <w:b/>
                      <w:bCs/>
                      <w:sz w:val="20"/>
                      <w:szCs w:val="20"/>
                      <w:lang w:val="uk-UA" w:eastAsia="ru-RU"/>
                    </w:rPr>
                    <w:br/>
                  </w:r>
                  <w:r w:rsidRPr="00786784">
                    <w:rPr>
                      <w:rFonts w:ascii="Times New Roman" w:eastAsia="Times New Roman" w:hAnsi="Times New Roman" w:cs="Times New Roman"/>
                      <w:bCs/>
                      <w:sz w:val="20"/>
                      <w:szCs w:val="20"/>
                      <w:lang w:val="uk-UA" w:eastAsia="ru-RU"/>
                    </w:rPr>
                    <w:t>Примітка</w:t>
                  </w:r>
                  <w:r w:rsidRPr="00786784">
                    <w:rPr>
                      <w:rFonts w:ascii="Times New Roman" w:eastAsia="Times New Roman" w:hAnsi="Times New Roman" w:cs="Times New Roman"/>
                      <w:b/>
                      <w:bCs/>
                      <w:sz w:val="20"/>
                      <w:szCs w:val="20"/>
                      <w:lang w:val="uk-UA" w:eastAsia="ru-RU"/>
                    </w:rPr>
                    <w:t>.</w:t>
                  </w:r>
                </w:p>
              </w:tc>
              <w:tc>
                <w:tcPr>
                  <w:tcW w:w="4351" w:type="pct"/>
                  <w:gridSpan w:val="3"/>
                  <w:shd w:val="clear" w:color="auto" w:fill="auto"/>
                </w:tcPr>
                <w:p w14:paraId="0199CC46"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786784">
                    <w:rPr>
                      <w:rFonts w:ascii="Times New Roman" w:eastAsia="Times New Roman" w:hAnsi="Times New Roman" w:cs="Times New Roman"/>
                      <w:sz w:val="20"/>
                      <w:szCs w:val="20"/>
                      <w:lang w:val="uk-UA" w:eastAsia="ru-RU"/>
                    </w:rPr>
                    <w:t xml:space="preserve">Якщо Вас (Вашого підопічного) знято із соціального квартирного обліку у зв'язку з тим, що середньомісячний сукупний дохід громадянина та членів його сім'ї за попередні два роки з розрахунку на одну особу перевищує суму опосередкованої вартості наймання житла в </w:t>
                  </w:r>
                  <w:r w:rsidRPr="00786784">
                    <w:rPr>
                      <w:rFonts w:ascii="Times New Roman" w:eastAsia="Times New Roman" w:hAnsi="Times New Roman" w:cs="Times New Roman"/>
                      <w:sz w:val="20"/>
                      <w:szCs w:val="20"/>
                      <w:lang w:val="uk-UA" w:eastAsia="ru-RU"/>
                    </w:rPr>
                    <w:br/>
                    <w:t xml:space="preserve">______________________________________________________________________________________ </w:t>
                  </w:r>
                  <w:r w:rsidRPr="00786784">
                    <w:rPr>
                      <w:rFonts w:ascii="Times New Roman" w:eastAsia="Times New Roman" w:hAnsi="Times New Roman" w:cs="Times New Roman"/>
                      <w:sz w:val="20"/>
                      <w:szCs w:val="20"/>
                      <w:lang w:val="uk-UA" w:eastAsia="ru-RU"/>
                    </w:rPr>
                    <w:br/>
                    <w:t xml:space="preserve">                                                                                                       (найменування населеного пункту)</w:t>
                  </w:r>
                  <w:r w:rsidRPr="00786784">
                    <w:rPr>
                      <w:rFonts w:ascii="Times New Roman" w:eastAsia="Times New Roman" w:hAnsi="Times New Roman" w:cs="Times New Roman"/>
                      <w:sz w:val="20"/>
                      <w:szCs w:val="20"/>
                      <w:lang w:val="uk-UA" w:eastAsia="ru-RU"/>
                    </w:rPr>
                    <w:br/>
                    <w:t>та прожитковий мінімум, за Вами (Вашим підопічним) зберігається протягом трьох років з дня зняття з обліку право на поновлення в черзі за тим же порядковим обліковим номером за умови відновлення права на отримання соціального житла відповідно до законодавства.</w:t>
                  </w:r>
                </w:p>
              </w:tc>
            </w:tr>
            <w:tr w:rsidR="00786784" w:rsidRPr="00786784" w14:paraId="12590478" w14:textId="77777777" w:rsidTr="00AE4697">
              <w:tc>
                <w:tcPr>
                  <w:tcW w:w="1650" w:type="pct"/>
                  <w:gridSpan w:val="2"/>
                  <w:shd w:val="clear" w:color="auto" w:fill="auto"/>
                </w:tcPr>
                <w:p w14:paraId="6666A2F3" w14:textId="77777777" w:rsidR="00786784" w:rsidRPr="00786784" w:rsidRDefault="00786784" w:rsidP="0078678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_______________________</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0"/>
                      <w:szCs w:val="20"/>
                      <w:lang w:val="uk-UA" w:eastAsia="ru-RU"/>
                    </w:rPr>
                    <w:t>(посада)</w:t>
                  </w:r>
                </w:p>
              </w:tc>
              <w:tc>
                <w:tcPr>
                  <w:tcW w:w="1500" w:type="pct"/>
                  <w:shd w:val="clear" w:color="auto" w:fill="auto"/>
                </w:tcPr>
                <w:p w14:paraId="0A863DD9" w14:textId="77777777" w:rsidR="00786784" w:rsidRPr="00786784" w:rsidRDefault="00786784" w:rsidP="0078678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_______________</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0"/>
                      <w:szCs w:val="20"/>
                      <w:lang w:val="uk-UA" w:eastAsia="ru-RU"/>
                    </w:rPr>
                    <w:t>(підпис)</w:t>
                  </w:r>
                </w:p>
              </w:tc>
              <w:tc>
                <w:tcPr>
                  <w:tcW w:w="1850" w:type="pct"/>
                  <w:shd w:val="clear" w:color="auto" w:fill="auto"/>
                </w:tcPr>
                <w:p w14:paraId="5AFF61D5" w14:textId="77777777" w:rsidR="00786784" w:rsidRPr="00786784" w:rsidRDefault="00786784" w:rsidP="00786784">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_____________________</w:t>
                  </w:r>
                  <w:r w:rsidRPr="00786784">
                    <w:rPr>
                      <w:rFonts w:ascii="Times New Roman" w:eastAsia="Times New Roman" w:hAnsi="Times New Roman" w:cs="Times New Roman"/>
                      <w:sz w:val="27"/>
                      <w:szCs w:val="27"/>
                      <w:lang w:val="uk-UA" w:eastAsia="ru-RU"/>
                    </w:rPr>
                    <w:br/>
                  </w:r>
                  <w:r w:rsidRPr="00786784">
                    <w:rPr>
                      <w:rFonts w:ascii="Times New Roman" w:eastAsia="Times New Roman" w:hAnsi="Times New Roman" w:cs="Times New Roman"/>
                      <w:sz w:val="20"/>
                      <w:szCs w:val="20"/>
                      <w:lang w:val="uk-UA" w:eastAsia="ru-RU"/>
                    </w:rPr>
                    <w:t>(ініціали та прізвище)</w:t>
                  </w:r>
                </w:p>
              </w:tc>
            </w:tr>
          </w:tbl>
          <w:p w14:paraId="7C0D2C22" w14:textId="77777777" w:rsidR="00786784" w:rsidRPr="00786784" w:rsidRDefault="00786784" w:rsidP="0078678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786784">
              <w:rPr>
                <w:rFonts w:ascii="Times New Roman" w:eastAsia="Times New Roman" w:hAnsi="Times New Roman" w:cs="Times New Roman"/>
                <w:sz w:val="27"/>
                <w:szCs w:val="27"/>
                <w:lang w:val="uk-UA" w:eastAsia="ru-RU"/>
              </w:rPr>
              <w:t>М.П.</w:t>
            </w:r>
          </w:p>
        </w:tc>
      </w:tr>
    </w:tbl>
    <w:p w14:paraId="12BF6CDB" w14:textId="77777777" w:rsidR="00786784" w:rsidRPr="00786784" w:rsidRDefault="00786784" w:rsidP="00786784">
      <w:pPr>
        <w:spacing w:after="0" w:line="240" w:lineRule="auto"/>
        <w:rPr>
          <w:rFonts w:ascii="Times New Roman" w:eastAsia="Times New Roman" w:hAnsi="Times New Roman" w:cs="Times New Roman"/>
          <w:sz w:val="24"/>
          <w:szCs w:val="24"/>
          <w:lang w:val="uk-UA" w:eastAsia="ru-RU"/>
        </w:rPr>
      </w:pPr>
    </w:p>
    <w:p w14:paraId="54BFC35B" w14:textId="77777777" w:rsidR="00786784" w:rsidRPr="00786784" w:rsidRDefault="00786784" w:rsidP="00786784">
      <w:pPr>
        <w:spacing w:after="0" w:line="240" w:lineRule="auto"/>
        <w:rPr>
          <w:rFonts w:ascii="Times New Roman" w:eastAsia="Times New Roman" w:hAnsi="Times New Roman" w:cs="Times New Roman"/>
          <w:sz w:val="24"/>
          <w:szCs w:val="24"/>
          <w:lang w:val="uk-UA" w:eastAsia="ru-RU"/>
        </w:rPr>
      </w:pPr>
    </w:p>
    <w:p w14:paraId="5BB663EE" w14:textId="77777777" w:rsidR="00786784" w:rsidRPr="00786784" w:rsidRDefault="00786784" w:rsidP="00786784">
      <w:pPr>
        <w:spacing w:after="0" w:line="240" w:lineRule="auto"/>
        <w:rPr>
          <w:rFonts w:ascii="Times New Roman" w:eastAsia="Times New Roman" w:hAnsi="Times New Roman" w:cs="Times New Roman"/>
          <w:b/>
          <w:sz w:val="28"/>
          <w:szCs w:val="28"/>
          <w:lang w:val="uk-UA" w:eastAsia="ru-RU"/>
        </w:rPr>
      </w:pPr>
      <w:r w:rsidRPr="00786784">
        <w:rPr>
          <w:rFonts w:ascii="Times New Roman" w:eastAsia="Times New Roman" w:hAnsi="Times New Roman" w:cs="Times New Roman"/>
          <w:b/>
          <w:sz w:val="28"/>
          <w:szCs w:val="28"/>
          <w:lang w:val="uk-UA" w:eastAsia="ru-RU"/>
        </w:rPr>
        <w:t>Керуючий справами (секретар)</w:t>
      </w:r>
    </w:p>
    <w:p w14:paraId="7F24948C" w14:textId="61A2B402" w:rsidR="00786784" w:rsidRDefault="00786784" w:rsidP="00786784">
      <w:pPr>
        <w:spacing w:after="0" w:line="240" w:lineRule="auto"/>
        <w:rPr>
          <w:rFonts w:ascii="Times New Roman" w:eastAsia="Times New Roman" w:hAnsi="Times New Roman" w:cs="Times New Roman"/>
          <w:b/>
          <w:sz w:val="28"/>
          <w:szCs w:val="28"/>
          <w:lang w:val="uk-UA" w:eastAsia="ru-RU"/>
        </w:rPr>
      </w:pPr>
      <w:r w:rsidRPr="00786784">
        <w:rPr>
          <w:rFonts w:ascii="Times New Roman" w:eastAsia="Times New Roman" w:hAnsi="Times New Roman" w:cs="Times New Roman"/>
          <w:b/>
          <w:sz w:val="28"/>
          <w:szCs w:val="28"/>
          <w:lang w:val="uk-UA" w:eastAsia="ru-RU"/>
        </w:rPr>
        <w:t>виконавчого комітету селищної ради</w:t>
      </w:r>
      <w:r w:rsidRPr="00786784">
        <w:rPr>
          <w:rFonts w:ascii="Times New Roman" w:eastAsia="Times New Roman" w:hAnsi="Times New Roman" w:cs="Times New Roman"/>
          <w:b/>
          <w:sz w:val="28"/>
          <w:szCs w:val="28"/>
          <w:lang w:val="uk-UA" w:eastAsia="ru-RU"/>
        </w:rPr>
        <w:tab/>
      </w:r>
      <w:r w:rsidRPr="00786784">
        <w:rPr>
          <w:rFonts w:ascii="Times New Roman" w:eastAsia="Times New Roman" w:hAnsi="Times New Roman" w:cs="Times New Roman"/>
          <w:b/>
          <w:sz w:val="28"/>
          <w:szCs w:val="28"/>
          <w:lang w:val="uk-UA" w:eastAsia="ru-RU"/>
        </w:rPr>
        <w:tab/>
      </w:r>
      <w:r w:rsidRPr="00786784">
        <w:rPr>
          <w:rFonts w:ascii="Times New Roman" w:eastAsia="Times New Roman" w:hAnsi="Times New Roman" w:cs="Times New Roman"/>
          <w:b/>
          <w:sz w:val="28"/>
          <w:szCs w:val="28"/>
          <w:lang w:val="uk-UA" w:eastAsia="ru-RU"/>
        </w:rPr>
        <w:tab/>
      </w:r>
      <w:r w:rsidR="00D0310F">
        <w:rPr>
          <w:rFonts w:ascii="Times New Roman" w:eastAsia="Times New Roman" w:hAnsi="Times New Roman" w:cs="Times New Roman"/>
          <w:b/>
          <w:sz w:val="28"/>
          <w:szCs w:val="28"/>
          <w:lang w:val="uk-UA" w:eastAsia="ru-RU"/>
        </w:rPr>
        <w:t xml:space="preserve">           </w:t>
      </w:r>
      <w:r w:rsidRPr="00786784">
        <w:rPr>
          <w:rFonts w:ascii="Times New Roman" w:eastAsia="Times New Roman" w:hAnsi="Times New Roman" w:cs="Times New Roman"/>
          <w:b/>
          <w:sz w:val="28"/>
          <w:szCs w:val="28"/>
          <w:lang w:val="uk-UA" w:eastAsia="ru-RU"/>
        </w:rPr>
        <w:t>Ярослав БРИНСЬКИЙ</w:t>
      </w:r>
    </w:p>
    <w:p w14:paraId="39E09654" w14:textId="77F3FA0A"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65CC568E" w14:textId="6B21686A"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7BAF9ABF" w14:textId="1AD0957D"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4F0398E0" w14:textId="580CB99E"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7B39BFFB" w14:textId="7186FB5D"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6266104D" w14:textId="008C3B02"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1EC077D2" w14:textId="58C180B1"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1272DDA2" w14:textId="5BAD4B0B"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2224D1DE" w14:textId="79940890"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3F197120" w14:textId="4E15B95B"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3274C501" w14:textId="44B69540"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2B888295" w14:textId="2F0648CD" w:rsidR="003F7D15" w:rsidRDefault="003F7D15" w:rsidP="00786784">
      <w:pPr>
        <w:spacing w:after="0" w:line="240" w:lineRule="auto"/>
        <w:rPr>
          <w:rFonts w:ascii="Times New Roman" w:eastAsia="Times New Roman" w:hAnsi="Times New Roman" w:cs="Times New Roman"/>
          <w:b/>
          <w:sz w:val="28"/>
          <w:szCs w:val="28"/>
          <w:lang w:val="uk-UA" w:eastAsia="ru-RU"/>
        </w:rPr>
      </w:pPr>
    </w:p>
    <w:p w14:paraId="0D83F678" w14:textId="1A9314F1" w:rsidR="00D0310F" w:rsidRDefault="00D0310F" w:rsidP="00786784">
      <w:pPr>
        <w:spacing w:after="0" w:line="240" w:lineRule="auto"/>
        <w:rPr>
          <w:rFonts w:ascii="Times New Roman" w:eastAsia="Times New Roman" w:hAnsi="Times New Roman" w:cs="Times New Roman"/>
          <w:b/>
          <w:sz w:val="28"/>
          <w:szCs w:val="28"/>
          <w:lang w:val="uk-UA" w:eastAsia="ru-RU"/>
        </w:rPr>
      </w:pPr>
    </w:p>
    <w:p w14:paraId="17970FA2" w14:textId="193F8887" w:rsidR="00D0310F" w:rsidRDefault="00D0310F" w:rsidP="00786784">
      <w:pPr>
        <w:spacing w:after="0" w:line="240" w:lineRule="auto"/>
        <w:rPr>
          <w:rFonts w:ascii="Times New Roman" w:eastAsia="Times New Roman" w:hAnsi="Times New Roman" w:cs="Times New Roman"/>
          <w:b/>
          <w:sz w:val="28"/>
          <w:szCs w:val="28"/>
          <w:lang w:val="uk-UA" w:eastAsia="ru-RU"/>
        </w:rPr>
      </w:pPr>
    </w:p>
    <w:p w14:paraId="3565723E" w14:textId="77777777" w:rsidR="00D0310F" w:rsidRPr="00786784" w:rsidRDefault="00D0310F" w:rsidP="00786784">
      <w:pPr>
        <w:spacing w:after="0" w:line="240" w:lineRule="auto"/>
        <w:rPr>
          <w:rFonts w:ascii="Times New Roman" w:eastAsia="Times New Roman" w:hAnsi="Times New Roman" w:cs="Times New Roman"/>
          <w:b/>
          <w:sz w:val="28"/>
          <w:szCs w:val="28"/>
          <w:lang w:val="uk-UA" w:eastAsia="ru-RU"/>
        </w:rPr>
      </w:pPr>
    </w:p>
    <w:p w14:paraId="3963BF10" w14:textId="77777777" w:rsidR="00786784" w:rsidRPr="00786784" w:rsidRDefault="00786784" w:rsidP="00786784">
      <w:pPr>
        <w:spacing w:after="0" w:line="240" w:lineRule="auto"/>
        <w:rPr>
          <w:rFonts w:ascii="Times New Roman" w:eastAsia="Times New Roman" w:hAnsi="Times New Roman" w:cs="Times New Roman"/>
          <w:b/>
          <w:sz w:val="28"/>
          <w:szCs w:val="28"/>
          <w:lang w:val="uk-UA" w:eastAsia="ru-RU"/>
        </w:rPr>
      </w:pPr>
    </w:p>
    <w:p w14:paraId="42A59A8F" w14:textId="77777777" w:rsidR="00786784" w:rsidRPr="00786784" w:rsidRDefault="00786784" w:rsidP="00786784">
      <w:pPr>
        <w:spacing w:after="0" w:line="240" w:lineRule="auto"/>
        <w:rPr>
          <w:rFonts w:ascii="Times New Roman" w:eastAsia="Times New Roman" w:hAnsi="Times New Roman" w:cs="Times New Roman"/>
          <w:b/>
          <w:sz w:val="28"/>
          <w:szCs w:val="28"/>
          <w:lang w:val="uk-UA" w:eastAsia="ru-RU"/>
        </w:rPr>
      </w:pPr>
    </w:p>
    <w:p w14:paraId="6627404E" w14:textId="77777777" w:rsidR="00786784" w:rsidRPr="00786784" w:rsidRDefault="00786784" w:rsidP="00786784">
      <w:pPr>
        <w:spacing w:after="0" w:line="240" w:lineRule="auto"/>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10250"/>
      </w:tblGrid>
      <w:tr w:rsidR="00D0310F" w:rsidRPr="00D0310F" w14:paraId="24B1F483" w14:textId="77777777" w:rsidTr="00D0310F">
        <w:tc>
          <w:tcPr>
            <w:tcW w:w="2300" w:type="pct"/>
            <w:hideMark/>
          </w:tcPr>
          <w:p w14:paraId="7A04C978" w14:textId="77777777" w:rsidR="00D0310F" w:rsidRPr="00D0310F" w:rsidRDefault="00D0310F" w:rsidP="00D0310F">
            <w:pPr>
              <w:spacing w:before="150" w:after="150" w:line="240" w:lineRule="auto"/>
              <w:jc w:val="right"/>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lastRenderedPageBreak/>
              <w:t>Додаток 7</w:t>
            </w:r>
            <w:r w:rsidRPr="00D0310F">
              <w:rPr>
                <w:rFonts w:ascii="Times New Roman" w:eastAsia="Times New Roman" w:hAnsi="Times New Roman" w:cs="Times New Roman"/>
                <w:sz w:val="24"/>
                <w:szCs w:val="24"/>
                <w:lang w:val="uk-UA" w:eastAsia="ru-RU"/>
              </w:rPr>
              <w:br/>
              <w:t>до Порядку</w:t>
            </w:r>
          </w:p>
        </w:tc>
      </w:tr>
    </w:tbl>
    <w:p w14:paraId="59FE0FFE" w14:textId="77777777" w:rsidR="00D0310F" w:rsidRPr="00D0310F" w:rsidRDefault="00D0310F" w:rsidP="00D0310F">
      <w:pPr>
        <w:shd w:val="clear" w:color="auto" w:fill="FFFFFF"/>
        <w:spacing w:before="150" w:after="0" w:line="240" w:lineRule="auto"/>
        <w:ind w:left="450" w:right="450"/>
        <w:jc w:val="center"/>
        <w:rPr>
          <w:rFonts w:ascii="Times New Roman" w:eastAsia="Times New Roman" w:hAnsi="Times New Roman" w:cs="Times New Roman"/>
          <w:color w:val="333333"/>
          <w:sz w:val="24"/>
          <w:szCs w:val="24"/>
          <w:lang w:val="uk-UA" w:eastAsia="ru-RU"/>
        </w:rPr>
      </w:pPr>
      <w:bookmarkStart w:id="26" w:name="n80"/>
      <w:bookmarkEnd w:id="26"/>
      <w:r w:rsidRPr="00D0310F">
        <w:rPr>
          <w:rFonts w:ascii="Times New Roman" w:eastAsia="Times New Roman" w:hAnsi="Times New Roman" w:cs="Times New Roman"/>
          <w:b/>
          <w:bCs/>
          <w:color w:val="333333"/>
          <w:sz w:val="28"/>
          <w:szCs w:val="28"/>
          <w:lang w:val="uk-UA" w:eastAsia="ru-RU"/>
        </w:rPr>
        <w:t>КНИГА</w:t>
      </w:r>
      <w:r w:rsidRPr="00D0310F">
        <w:rPr>
          <w:rFonts w:ascii="Times New Roman" w:eastAsia="Times New Roman" w:hAnsi="Times New Roman" w:cs="Times New Roman"/>
          <w:color w:val="333333"/>
          <w:sz w:val="24"/>
          <w:szCs w:val="24"/>
          <w:lang w:val="uk-UA" w:eastAsia="ru-RU"/>
        </w:rPr>
        <w:br/>
      </w:r>
      <w:r w:rsidRPr="00D0310F">
        <w:rPr>
          <w:rFonts w:ascii="Times New Roman" w:eastAsia="Times New Roman" w:hAnsi="Times New Roman" w:cs="Times New Roman"/>
          <w:b/>
          <w:bCs/>
          <w:color w:val="333333"/>
          <w:sz w:val="28"/>
          <w:szCs w:val="28"/>
          <w:lang w:val="uk-UA" w:eastAsia="ru-RU"/>
        </w:rPr>
        <w:t>обліку громадян, що перебувають на черзі для отримання соціального житла</w:t>
      </w:r>
    </w:p>
    <w:p w14:paraId="02B86B47" w14:textId="77777777" w:rsidR="00D0310F" w:rsidRPr="00D0310F" w:rsidRDefault="00D0310F" w:rsidP="00D0310F">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bookmarkStart w:id="27" w:name="n81"/>
      <w:bookmarkStart w:id="28" w:name="n82"/>
      <w:bookmarkEnd w:id="27"/>
      <w:bookmarkEnd w:id="28"/>
      <w:r w:rsidRPr="00D0310F">
        <w:rPr>
          <w:rFonts w:ascii="Times New Roman" w:eastAsia="Times New Roman" w:hAnsi="Times New Roman" w:cs="Times New Roman"/>
          <w:b/>
          <w:color w:val="333333"/>
          <w:sz w:val="28"/>
          <w:szCs w:val="28"/>
          <w:lang w:val="uk-UA" w:eastAsia="ru-RU"/>
        </w:rPr>
        <w:t xml:space="preserve">у </w:t>
      </w:r>
      <w:proofErr w:type="spellStart"/>
      <w:r w:rsidRPr="00D0310F">
        <w:rPr>
          <w:rFonts w:ascii="Times New Roman" w:eastAsia="Times New Roman" w:hAnsi="Times New Roman" w:cs="Times New Roman"/>
          <w:b/>
          <w:color w:val="333333"/>
          <w:sz w:val="28"/>
          <w:szCs w:val="28"/>
          <w:lang w:val="uk-UA" w:eastAsia="ru-RU"/>
        </w:rPr>
        <w:t>Кутській</w:t>
      </w:r>
      <w:proofErr w:type="spellEnd"/>
      <w:r w:rsidRPr="00D0310F">
        <w:rPr>
          <w:rFonts w:ascii="Times New Roman" w:eastAsia="Times New Roman" w:hAnsi="Times New Roman" w:cs="Times New Roman"/>
          <w:b/>
          <w:color w:val="333333"/>
          <w:sz w:val="28"/>
          <w:szCs w:val="28"/>
          <w:lang w:val="uk-UA" w:eastAsia="ru-RU"/>
        </w:rPr>
        <w:t xml:space="preserve"> селищній територіальній громаді</w:t>
      </w:r>
      <w:r w:rsidRPr="00D0310F">
        <w:rPr>
          <w:rFonts w:ascii="Times New Roman" w:eastAsia="Times New Roman" w:hAnsi="Times New Roman" w:cs="Times New Roman"/>
          <w:b/>
          <w:color w:val="333333"/>
          <w:sz w:val="28"/>
          <w:szCs w:val="28"/>
          <w:lang w:val="uk-UA" w:eastAsia="ru-RU"/>
        </w:rPr>
        <w:br/>
      </w:r>
    </w:p>
    <w:p w14:paraId="77F83AC3" w14:textId="77777777" w:rsidR="00D0310F" w:rsidRPr="00D0310F" w:rsidRDefault="00D0310F" w:rsidP="00D0310F">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r w:rsidRPr="00D0310F">
        <w:rPr>
          <w:rFonts w:ascii="Times New Roman" w:eastAsia="Times New Roman" w:hAnsi="Times New Roman" w:cs="Times New Roman"/>
          <w:color w:val="333333"/>
          <w:sz w:val="24"/>
          <w:szCs w:val="24"/>
          <w:lang w:val="uk-UA" w:eastAsia="ru-RU"/>
        </w:rPr>
        <w:t>Розпочата _______________________ 20____ р.</w:t>
      </w:r>
    </w:p>
    <w:p w14:paraId="08F33EFC" w14:textId="77777777" w:rsidR="00D0310F" w:rsidRPr="00D0310F" w:rsidRDefault="00D0310F" w:rsidP="00D0310F">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 w:name="n83"/>
      <w:bookmarkEnd w:id="29"/>
      <w:r w:rsidRPr="00D0310F">
        <w:rPr>
          <w:rFonts w:ascii="Times New Roman" w:eastAsia="Times New Roman" w:hAnsi="Times New Roman" w:cs="Times New Roman"/>
          <w:color w:val="333333"/>
          <w:sz w:val="24"/>
          <w:szCs w:val="24"/>
          <w:lang w:val="uk-UA" w:eastAsia="ru-RU"/>
        </w:rPr>
        <w:t>Закінчена _______________________ 20____ р.</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035"/>
        <w:gridCol w:w="1089"/>
        <w:gridCol w:w="1089"/>
        <w:gridCol w:w="1297"/>
        <w:gridCol w:w="1223"/>
        <w:gridCol w:w="765"/>
        <w:gridCol w:w="869"/>
        <w:gridCol w:w="521"/>
        <w:gridCol w:w="1085"/>
        <w:gridCol w:w="542"/>
        <w:gridCol w:w="765"/>
      </w:tblGrid>
      <w:tr w:rsidR="00D0310F" w:rsidRPr="00D0310F" w14:paraId="61578BC9" w14:textId="77777777" w:rsidTr="00D0310F">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C40290"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bookmarkStart w:id="30" w:name="n84"/>
            <w:bookmarkEnd w:id="30"/>
            <w:r w:rsidRPr="00D0310F">
              <w:rPr>
                <w:rFonts w:ascii="Times New Roman" w:eastAsia="Times New Roman" w:hAnsi="Times New Roman" w:cs="Times New Roman"/>
                <w:sz w:val="24"/>
                <w:szCs w:val="24"/>
                <w:lang w:val="uk-UA" w:eastAsia="ru-RU"/>
              </w:rPr>
              <w:t>Порядковий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A35748"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t>Прізвище, ім'я та по батькові, рік народження громадянина та членів його сім'ї</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58407F"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t>Місце роботи громадянина та членів його сім'ї</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AF0BBA"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t>Адреса, стисла характеристика займаного житлового приміщення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618BE8"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t>Дата реєстрації місця проживання у даному населеному пункті/дата взяття на облік в Єдиній інформаційній базі даних про внутрішньо переміщених осіб</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40F2A3"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t>Підстава для взяття на облік</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A92943"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t xml:space="preserve">Поряд </w:t>
            </w:r>
            <w:proofErr w:type="spellStart"/>
            <w:r w:rsidRPr="00D0310F">
              <w:rPr>
                <w:rFonts w:ascii="Times New Roman" w:eastAsia="Times New Roman" w:hAnsi="Times New Roman" w:cs="Times New Roman"/>
                <w:sz w:val="24"/>
                <w:szCs w:val="24"/>
                <w:lang w:val="uk-UA" w:eastAsia="ru-RU"/>
              </w:rPr>
              <w:t>ковий</w:t>
            </w:r>
            <w:proofErr w:type="spellEnd"/>
            <w:r w:rsidRPr="00D0310F">
              <w:rPr>
                <w:rFonts w:ascii="Times New Roman" w:eastAsia="Times New Roman" w:hAnsi="Times New Roman" w:cs="Times New Roman"/>
                <w:sz w:val="24"/>
                <w:szCs w:val="24"/>
                <w:lang w:val="uk-UA" w:eastAsia="ru-RU"/>
              </w:rPr>
              <w:t xml:space="preserve"> обліковий номер у черзі</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0C535"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t>Дата прийняття і номер рішення органу місцевого самоврядування про:</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BA623D"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t>Підстава для зняття з обліку</w:t>
            </w:r>
          </w:p>
        </w:tc>
      </w:tr>
      <w:tr w:rsidR="00D0310F" w:rsidRPr="00D0310F" w14:paraId="7CB3376F" w14:textId="77777777" w:rsidTr="00D0310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9A7EC0" w14:textId="77777777" w:rsidR="00D0310F" w:rsidRPr="00D0310F" w:rsidRDefault="00D0310F" w:rsidP="00D0310F">
            <w:pPr>
              <w:spacing w:after="0" w:line="276"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FD78B3" w14:textId="77777777" w:rsidR="00D0310F" w:rsidRPr="00D0310F" w:rsidRDefault="00D0310F" w:rsidP="00D0310F">
            <w:pPr>
              <w:spacing w:after="0" w:line="276"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0C22B3" w14:textId="77777777" w:rsidR="00D0310F" w:rsidRPr="00D0310F" w:rsidRDefault="00D0310F" w:rsidP="00D0310F">
            <w:pPr>
              <w:spacing w:after="0" w:line="276"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9C054C" w14:textId="77777777" w:rsidR="00D0310F" w:rsidRPr="00D0310F" w:rsidRDefault="00D0310F" w:rsidP="00D0310F">
            <w:pPr>
              <w:spacing w:after="0" w:line="276"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83E709" w14:textId="77777777" w:rsidR="00D0310F" w:rsidRPr="00D0310F" w:rsidRDefault="00D0310F" w:rsidP="00D0310F">
            <w:pPr>
              <w:spacing w:after="0" w:line="276"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432779" w14:textId="77777777" w:rsidR="00D0310F" w:rsidRPr="00D0310F" w:rsidRDefault="00D0310F" w:rsidP="00D0310F">
            <w:pPr>
              <w:spacing w:after="0" w:line="276" w:lineRule="auto"/>
              <w:rPr>
                <w:rFonts w:ascii="Times New Roman" w:eastAsia="Times New Roman" w:hAnsi="Times New Roman" w:cs="Times New Roman"/>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4E39AE" w14:textId="77777777" w:rsidR="00D0310F" w:rsidRPr="00D0310F" w:rsidRDefault="00D0310F" w:rsidP="00D0310F">
            <w:pPr>
              <w:spacing w:after="0" w:line="276" w:lineRule="auto"/>
              <w:rPr>
                <w:rFonts w:ascii="Times New Roman" w:eastAsia="Times New Roman" w:hAnsi="Times New Roman" w:cs="Times New Roman"/>
                <w:sz w:val="24"/>
                <w:szCs w:val="24"/>
                <w:lang w:val="uk-UA"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079143"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t>взяття на облік</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5CBB5D"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t>надання житлового приміщення (зазначається кількість кімнат, житлова площа та адреса)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8CBAB9" w14:textId="77777777" w:rsidR="00D0310F" w:rsidRPr="00D0310F" w:rsidRDefault="00D0310F" w:rsidP="00D0310F">
            <w:pPr>
              <w:spacing w:before="150" w:after="150" w:line="240" w:lineRule="auto"/>
              <w:jc w:val="center"/>
              <w:rPr>
                <w:rFonts w:ascii="Times New Roman" w:eastAsia="Times New Roman" w:hAnsi="Times New Roman" w:cs="Times New Roman"/>
                <w:sz w:val="24"/>
                <w:szCs w:val="24"/>
                <w:lang w:val="uk-UA" w:eastAsia="ru-RU"/>
              </w:rPr>
            </w:pPr>
            <w:r w:rsidRPr="00D0310F">
              <w:rPr>
                <w:rFonts w:ascii="Times New Roman" w:eastAsia="Times New Roman" w:hAnsi="Times New Roman" w:cs="Times New Roman"/>
                <w:sz w:val="24"/>
                <w:szCs w:val="24"/>
                <w:lang w:val="uk-UA" w:eastAsia="ru-RU"/>
              </w:rPr>
              <w:t>зняття з обліку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E4202D" w14:textId="77777777" w:rsidR="00D0310F" w:rsidRPr="00D0310F" w:rsidRDefault="00D0310F" w:rsidP="00D0310F">
            <w:pPr>
              <w:spacing w:after="0" w:line="276" w:lineRule="auto"/>
              <w:rPr>
                <w:rFonts w:ascii="Times New Roman" w:eastAsia="Times New Roman" w:hAnsi="Times New Roman" w:cs="Times New Roman"/>
                <w:sz w:val="24"/>
                <w:szCs w:val="24"/>
                <w:lang w:val="uk-UA" w:eastAsia="ru-RU"/>
              </w:rPr>
            </w:pPr>
          </w:p>
        </w:tc>
      </w:tr>
    </w:tbl>
    <w:p w14:paraId="02629C68" w14:textId="77777777" w:rsidR="00D0310F" w:rsidRPr="00D0310F" w:rsidRDefault="00D0310F" w:rsidP="00D0310F">
      <w:pPr>
        <w:spacing w:after="0" w:line="276" w:lineRule="auto"/>
        <w:rPr>
          <w:rFonts w:ascii="Times New Roman" w:eastAsia="Calibri" w:hAnsi="Times New Roman" w:cs="Times New Roman"/>
          <w:b/>
          <w:sz w:val="28"/>
          <w:szCs w:val="28"/>
          <w:lang w:val="uk-UA"/>
        </w:rPr>
      </w:pPr>
    </w:p>
    <w:p w14:paraId="1C16F7A8" w14:textId="77777777" w:rsidR="00D0310F" w:rsidRPr="00D0310F" w:rsidRDefault="00D0310F" w:rsidP="00D0310F">
      <w:pPr>
        <w:spacing w:after="0" w:line="276" w:lineRule="auto"/>
        <w:rPr>
          <w:rFonts w:ascii="Times New Roman" w:eastAsia="Calibri" w:hAnsi="Times New Roman" w:cs="Times New Roman"/>
          <w:b/>
          <w:sz w:val="28"/>
          <w:szCs w:val="28"/>
          <w:lang w:val="uk-UA"/>
        </w:rPr>
      </w:pPr>
    </w:p>
    <w:p w14:paraId="3827B283" w14:textId="77777777" w:rsidR="00D0310F" w:rsidRPr="00D0310F" w:rsidRDefault="00D0310F" w:rsidP="00D0310F">
      <w:pPr>
        <w:spacing w:after="0" w:line="276" w:lineRule="auto"/>
        <w:rPr>
          <w:rFonts w:ascii="Times New Roman" w:eastAsia="Calibri" w:hAnsi="Times New Roman" w:cs="Times New Roman"/>
          <w:b/>
          <w:sz w:val="28"/>
          <w:szCs w:val="28"/>
          <w:lang w:val="uk-UA"/>
        </w:rPr>
      </w:pPr>
    </w:p>
    <w:p w14:paraId="65F82B32" w14:textId="77777777" w:rsidR="00D0310F" w:rsidRPr="00D0310F" w:rsidRDefault="00D0310F" w:rsidP="00D0310F">
      <w:pPr>
        <w:spacing w:after="0" w:line="276" w:lineRule="auto"/>
        <w:rPr>
          <w:rFonts w:ascii="Times New Roman" w:eastAsia="Calibri" w:hAnsi="Times New Roman" w:cs="Times New Roman"/>
          <w:b/>
          <w:sz w:val="28"/>
          <w:szCs w:val="28"/>
          <w:lang w:val="uk-UA"/>
        </w:rPr>
      </w:pPr>
    </w:p>
    <w:p w14:paraId="7C9E14AC" w14:textId="77777777" w:rsidR="00D0310F" w:rsidRPr="00D0310F" w:rsidRDefault="00D0310F" w:rsidP="00D0310F">
      <w:pPr>
        <w:spacing w:after="0" w:line="276" w:lineRule="auto"/>
        <w:rPr>
          <w:rFonts w:ascii="Times New Roman" w:eastAsia="Calibri" w:hAnsi="Times New Roman" w:cs="Times New Roman"/>
          <w:b/>
          <w:sz w:val="28"/>
          <w:szCs w:val="28"/>
          <w:lang w:val="uk-UA"/>
        </w:rPr>
      </w:pPr>
    </w:p>
    <w:p w14:paraId="578BFFD2" w14:textId="77777777" w:rsidR="00D0310F" w:rsidRPr="00D0310F" w:rsidRDefault="00D0310F" w:rsidP="00D0310F">
      <w:pPr>
        <w:spacing w:after="0" w:line="276" w:lineRule="auto"/>
        <w:rPr>
          <w:rFonts w:ascii="Times New Roman" w:eastAsia="Calibri" w:hAnsi="Times New Roman" w:cs="Times New Roman"/>
          <w:b/>
          <w:sz w:val="28"/>
          <w:szCs w:val="28"/>
          <w:lang w:val="uk-UA"/>
        </w:rPr>
      </w:pPr>
      <w:r w:rsidRPr="00D0310F">
        <w:rPr>
          <w:rFonts w:ascii="Times New Roman" w:eastAsia="Calibri" w:hAnsi="Times New Roman" w:cs="Times New Roman"/>
          <w:b/>
          <w:sz w:val="28"/>
          <w:szCs w:val="28"/>
          <w:lang w:val="uk-UA"/>
        </w:rPr>
        <w:t>Керуючий справами (секретар)</w:t>
      </w:r>
    </w:p>
    <w:p w14:paraId="30E20683" w14:textId="343A3414" w:rsidR="00D0310F" w:rsidRDefault="00D0310F" w:rsidP="00D0310F">
      <w:pPr>
        <w:spacing w:after="0" w:line="276" w:lineRule="auto"/>
        <w:rPr>
          <w:rFonts w:ascii="Times New Roman" w:eastAsia="Calibri" w:hAnsi="Times New Roman" w:cs="Times New Roman"/>
          <w:b/>
          <w:sz w:val="28"/>
          <w:szCs w:val="28"/>
          <w:lang w:val="uk-UA"/>
        </w:rPr>
      </w:pPr>
      <w:r w:rsidRPr="00D0310F">
        <w:rPr>
          <w:rFonts w:ascii="Times New Roman" w:eastAsia="Calibri" w:hAnsi="Times New Roman" w:cs="Times New Roman"/>
          <w:b/>
          <w:sz w:val="28"/>
          <w:szCs w:val="28"/>
          <w:lang w:val="uk-UA"/>
        </w:rPr>
        <w:t>виконавчого комітету селищної ради</w:t>
      </w:r>
      <w:r w:rsidRPr="00D0310F">
        <w:rPr>
          <w:rFonts w:ascii="Times New Roman" w:eastAsia="Calibri" w:hAnsi="Times New Roman" w:cs="Times New Roman"/>
          <w:b/>
          <w:sz w:val="28"/>
          <w:szCs w:val="28"/>
          <w:lang w:val="uk-UA"/>
        </w:rPr>
        <w:tab/>
      </w:r>
      <w:r w:rsidRPr="00D0310F">
        <w:rPr>
          <w:rFonts w:ascii="Times New Roman" w:eastAsia="Calibri" w:hAnsi="Times New Roman" w:cs="Times New Roman"/>
          <w:b/>
          <w:sz w:val="28"/>
          <w:szCs w:val="28"/>
          <w:lang w:val="uk-UA"/>
        </w:rPr>
        <w:tab/>
      </w:r>
      <w:r w:rsidRPr="00D0310F">
        <w:rPr>
          <w:rFonts w:ascii="Times New Roman" w:eastAsia="Calibri" w:hAnsi="Times New Roman" w:cs="Times New Roman"/>
          <w:b/>
          <w:sz w:val="28"/>
          <w:szCs w:val="28"/>
          <w:lang w:val="uk-UA"/>
        </w:rPr>
        <w:tab/>
        <w:t>Ярослав БРИНСЬКИЙ</w:t>
      </w:r>
    </w:p>
    <w:p w14:paraId="37ECAF18" w14:textId="0E05FEAB" w:rsidR="003F7D15" w:rsidRDefault="003F7D15" w:rsidP="00D0310F">
      <w:pPr>
        <w:spacing w:after="0" w:line="276" w:lineRule="auto"/>
        <w:rPr>
          <w:rFonts w:ascii="Times New Roman" w:eastAsia="Calibri" w:hAnsi="Times New Roman" w:cs="Times New Roman"/>
          <w:b/>
          <w:sz w:val="28"/>
          <w:szCs w:val="28"/>
          <w:lang w:val="uk-UA"/>
        </w:rPr>
      </w:pPr>
    </w:p>
    <w:p w14:paraId="17079C86" w14:textId="1A0C6F36" w:rsidR="003F7D15" w:rsidRDefault="003F7D15" w:rsidP="00D0310F">
      <w:pPr>
        <w:spacing w:after="0" w:line="276" w:lineRule="auto"/>
        <w:rPr>
          <w:rFonts w:ascii="Times New Roman" w:eastAsia="Calibri" w:hAnsi="Times New Roman" w:cs="Times New Roman"/>
          <w:b/>
          <w:sz w:val="28"/>
          <w:szCs w:val="28"/>
          <w:lang w:val="uk-UA"/>
        </w:rPr>
      </w:pPr>
    </w:p>
    <w:p w14:paraId="6A133CBD" w14:textId="7F0DFB7E" w:rsidR="003F7D15" w:rsidRDefault="003F7D15" w:rsidP="00D0310F">
      <w:pPr>
        <w:spacing w:after="0" w:line="276" w:lineRule="auto"/>
        <w:rPr>
          <w:rFonts w:ascii="Times New Roman" w:eastAsia="Calibri" w:hAnsi="Times New Roman" w:cs="Times New Roman"/>
          <w:b/>
          <w:sz w:val="28"/>
          <w:szCs w:val="28"/>
          <w:lang w:val="uk-UA"/>
        </w:rPr>
      </w:pPr>
    </w:p>
    <w:p w14:paraId="567612FF" w14:textId="0AC3B527" w:rsidR="003F7D15" w:rsidRDefault="003F7D15" w:rsidP="00D0310F">
      <w:pPr>
        <w:spacing w:after="0" w:line="276" w:lineRule="auto"/>
        <w:rPr>
          <w:rFonts w:ascii="Times New Roman" w:eastAsia="Calibri" w:hAnsi="Times New Roman" w:cs="Times New Roman"/>
          <w:b/>
          <w:sz w:val="28"/>
          <w:szCs w:val="28"/>
          <w:lang w:val="uk-UA"/>
        </w:rPr>
      </w:pPr>
    </w:p>
    <w:p w14:paraId="11095DF5" w14:textId="2F6629BE" w:rsidR="003F7D15" w:rsidRDefault="003F7D15" w:rsidP="00D0310F">
      <w:pPr>
        <w:spacing w:after="0" w:line="276" w:lineRule="auto"/>
        <w:rPr>
          <w:rFonts w:ascii="Times New Roman" w:eastAsia="Calibri" w:hAnsi="Times New Roman" w:cs="Times New Roman"/>
          <w:b/>
          <w:sz w:val="28"/>
          <w:szCs w:val="28"/>
          <w:lang w:val="uk-UA"/>
        </w:rPr>
      </w:pPr>
    </w:p>
    <w:p w14:paraId="7D5C182A" w14:textId="511801A9" w:rsidR="003F7D15" w:rsidRDefault="003F7D15" w:rsidP="00D0310F">
      <w:pPr>
        <w:spacing w:after="0" w:line="276" w:lineRule="auto"/>
        <w:rPr>
          <w:rFonts w:ascii="Times New Roman" w:eastAsia="Calibri" w:hAnsi="Times New Roman" w:cs="Times New Roman"/>
          <w:b/>
          <w:sz w:val="28"/>
          <w:szCs w:val="28"/>
          <w:lang w:val="uk-UA"/>
        </w:rPr>
      </w:pPr>
    </w:p>
    <w:p w14:paraId="21049AB8" w14:textId="48B05504" w:rsidR="003F7D15" w:rsidRDefault="003F7D15" w:rsidP="00D0310F">
      <w:pPr>
        <w:spacing w:after="0" w:line="276" w:lineRule="auto"/>
        <w:rPr>
          <w:rFonts w:ascii="Times New Roman" w:eastAsia="Calibri" w:hAnsi="Times New Roman" w:cs="Times New Roman"/>
          <w:b/>
          <w:sz w:val="28"/>
          <w:szCs w:val="28"/>
          <w:lang w:val="uk-UA"/>
        </w:rPr>
      </w:pPr>
    </w:p>
    <w:p w14:paraId="2FBA61EE" w14:textId="77777777" w:rsidR="003F7D15" w:rsidRDefault="003F7D15" w:rsidP="00D0310F">
      <w:pPr>
        <w:spacing w:after="0" w:line="276" w:lineRule="auto"/>
        <w:rPr>
          <w:rFonts w:ascii="Times New Roman" w:eastAsia="Calibri" w:hAnsi="Times New Roman" w:cs="Times New Roman"/>
          <w:b/>
          <w:sz w:val="28"/>
          <w:szCs w:val="28"/>
          <w:lang w:val="uk-UA"/>
        </w:rPr>
      </w:pPr>
    </w:p>
    <w:p w14:paraId="5C6C89EC" w14:textId="77777777" w:rsidR="00760ACE" w:rsidRPr="00D0310F" w:rsidRDefault="00760ACE" w:rsidP="00D0310F">
      <w:pPr>
        <w:spacing w:after="0" w:line="276" w:lineRule="auto"/>
        <w:rPr>
          <w:rFonts w:ascii="Times New Roman" w:eastAsia="Calibri" w:hAnsi="Times New Roman" w:cs="Times New Roman"/>
          <w:b/>
          <w:sz w:val="28"/>
          <w:szCs w:val="28"/>
          <w:lang w:val="uk-UA"/>
        </w:rPr>
      </w:pPr>
    </w:p>
    <w:p w14:paraId="69659229" w14:textId="77777777" w:rsidR="00896460" w:rsidRPr="00896460" w:rsidRDefault="00896460" w:rsidP="00896460">
      <w:pPr>
        <w:spacing w:after="0" w:line="240" w:lineRule="auto"/>
        <w:rPr>
          <w:rFonts w:ascii="Times New Roman" w:eastAsia="Times New Roman" w:hAnsi="Times New Roman" w:cs="Times New Roman"/>
          <w:b/>
          <w:sz w:val="28"/>
          <w:szCs w:val="28"/>
          <w:lang w:val="uk-UA" w:eastAsia="ru-RU"/>
        </w:rPr>
      </w:pPr>
    </w:p>
    <w:p w14:paraId="78A51372" w14:textId="77777777" w:rsidR="00896460" w:rsidRPr="00896460" w:rsidRDefault="00896460" w:rsidP="00896460">
      <w:pPr>
        <w:spacing w:after="0" w:line="240" w:lineRule="auto"/>
        <w:rPr>
          <w:rFonts w:ascii="Times New Roman" w:eastAsia="Times New Roman" w:hAnsi="Times New Roman" w:cs="Times New Roman"/>
          <w:b/>
          <w:sz w:val="28"/>
          <w:szCs w:val="28"/>
          <w:lang w:val="uk-UA" w:eastAsia="ru-RU"/>
        </w:rPr>
      </w:pPr>
    </w:p>
    <w:p w14:paraId="2B6A1DBF"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bl>
      <w:tblPr>
        <w:tblpPr w:leftFromText="45" w:rightFromText="45" w:vertAnchor="text" w:tblpXSpec="right" w:tblpYSpec="center"/>
        <w:tblW w:w="2250" w:type="pct"/>
        <w:tblLook w:val="04A0" w:firstRow="1" w:lastRow="0" w:firstColumn="1" w:lastColumn="0" w:noHBand="0" w:noVBand="1"/>
      </w:tblPr>
      <w:tblGrid>
        <w:gridCol w:w="4710"/>
      </w:tblGrid>
      <w:tr w:rsidR="001F41CC" w:rsidRPr="001F41CC" w14:paraId="324EF750" w14:textId="77777777" w:rsidTr="001F41CC">
        <w:tc>
          <w:tcPr>
            <w:tcW w:w="0" w:type="auto"/>
            <w:hideMark/>
          </w:tcPr>
          <w:p w14:paraId="21040560" w14:textId="77777777" w:rsidR="001F41CC" w:rsidRPr="001F41CC" w:rsidRDefault="001F41CC" w:rsidP="001F41CC">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F41CC">
              <w:rPr>
                <w:rFonts w:ascii="Times New Roman" w:eastAsia="Times New Roman" w:hAnsi="Times New Roman" w:cs="Times New Roman"/>
                <w:sz w:val="27"/>
                <w:szCs w:val="27"/>
                <w:lang w:val="uk-UA" w:eastAsia="ru-RU"/>
              </w:rPr>
              <w:lastRenderedPageBreak/>
              <w:t>Додаток 8</w:t>
            </w:r>
            <w:r w:rsidRPr="001F41CC">
              <w:rPr>
                <w:rFonts w:ascii="Times New Roman" w:eastAsia="Times New Roman" w:hAnsi="Times New Roman" w:cs="Times New Roman"/>
                <w:sz w:val="27"/>
                <w:szCs w:val="27"/>
                <w:lang w:val="uk-UA" w:eastAsia="ru-RU"/>
              </w:rPr>
              <w:br/>
              <w:t>до Порядку</w:t>
            </w:r>
          </w:p>
        </w:tc>
      </w:tr>
    </w:tbl>
    <w:p w14:paraId="1A727DD3"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14:paraId="3551BF40"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14:paraId="1C22CB8D" w14:textId="77777777" w:rsidR="001F41CC" w:rsidRPr="001F41CC" w:rsidRDefault="001F41CC" w:rsidP="001F41CC">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ru-RU"/>
        </w:rPr>
      </w:pPr>
      <w:r w:rsidRPr="001F41CC">
        <w:rPr>
          <w:rFonts w:ascii="Times New Roman" w:eastAsia="Times New Roman" w:hAnsi="Times New Roman" w:cs="Times New Roman"/>
          <w:b/>
          <w:bCs/>
          <w:sz w:val="27"/>
          <w:szCs w:val="27"/>
          <w:lang w:val="uk-UA" w:eastAsia="ru-RU"/>
        </w:rPr>
        <w:t xml:space="preserve">ТИПОВИЙ ДОГОВІР </w:t>
      </w:r>
      <w:r w:rsidRPr="001F41CC">
        <w:rPr>
          <w:rFonts w:ascii="Times New Roman" w:eastAsia="Times New Roman" w:hAnsi="Times New Roman" w:cs="Times New Roman"/>
          <w:b/>
          <w:bCs/>
          <w:sz w:val="27"/>
          <w:szCs w:val="27"/>
          <w:lang w:val="uk-UA" w:eastAsia="ru-RU"/>
        </w:rPr>
        <w:br/>
        <w:t>найму соціального житла</w:t>
      </w:r>
    </w:p>
    <w:tbl>
      <w:tblPr>
        <w:tblW w:w="10500" w:type="dxa"/>
        <w:tblLook w:val="04A0" w:firstRow="1" w:lastRow="0" w:firstColumn="1" w:lastColumn="0" w:noHBand="0" w:noVBand="1"/>
      </w:tblPr>
      <w:tblGrid>
        <w:gridCol w:w="5250"/>
        <w:gridCol w:w="5250"/>
      </w:tblGrid>
      <w:tr w:rsidR="001F41CC" w:rsidRPr="001F41CC" w14:paraId="0386A103" w14:textId="77777777" w:rsidTr="001F41CC">
        <w:tc>
          <w:tcPr>
            <w:tcW w:w="2500" w:type="pct"/>
            <w:hideMark/>
          </w:tcPr>
          <w:p w14:paraId="7DE796C4" w14:textId="77777777" w:rsidR="001F41CC" w:rsidRPr="001F41CC" w:rsidRDefault="001F41CC" w:rsidP="001F41C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F41CC">
              <w:rPr>
                <w:rFonts w:ascii="Times New Roman" w:eastAsia="Times New Roman" w:hAnsi="Times New Roman" w:cs="Times New Roman"/>
                <w:sz w:val="27"/>
                <w:szCs w:val="27"/>
                <w:lang w:val="uk-UA" w:eastAsia="ru-RU"/>
              </w:rPr>
              <w:t>____________________________</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(найменування населеного пункту)</w:t>
            </w:r>
          </w:p>
        </w:tc>
        <w:tc>
          <w:tcPr>
            <w:tcW w:w="2500" w:type="pct"/>
            <w:hideMark/>
          </w:tcPr>
          <w:p w14:paraId="388FE666" w14:textId="77777777" w:rsidR="001F41CC" w:rsidRPr="001F41CC" w:rsidRDefault="001F41CC" w:rsidP="001F41CC">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1F41CC">
              <w:rPr>
                <w:rFonts w:ascii="Times New Roman" w:eastAsia="Times New Roman" w:hAnsi="Times New Roman" w:cs="Times New Roman"/>
                <w:sz w:val="27"/>
                <w:szCs w:val="27"/>
                <w:lang w:val="uk-UA" w:eastAsia="ru-RU"/>
              </w:rPr>
              <w:t>___ ____________ 20__ р.</w:t>
            </w:r>
          </w:p>
        </w:tc>
      </w:tr>
    </w:tbl>
    <w:p w14:paraId="5EDBAE47" w14:textId="77777777" w:rsidR="001F41CC" w:rsidRPr="001F41CC" w:rsidRDefault="001F41CC" w:rsidP="001F41CC">
      <w:pPr>
        <w:spacing w:after="0" w:line="240" w:lineRule="auto"/>
        <w:rPr>
          <w:rFonts w:ascii="Times New Roman" w:eastAsia="Times New Roman" w:hAnsi="Times New Roman" w:cs="Times New Roman"/>
          <w:sz w:val="24"/>
          <w:szCs w:val="24"/>
          <w:lang w:val="uk-UA" w:eastAsia="ru-RU"/>
        </w:rPr>
      </w:pPr>
    </w:p>
    <w:tbl>
      <w:tblPr>
        <w:tblW w:w="10545" w:type="dxa"/>
        <w:tblLayout w:type="fixed"/>
        <w:tblLook w:val="04A0" w:firstRow="1" w:lastRow="0" w:firstColumn="1" w:lastColumn="0" w:noHBand="0" w:noVBand="1"/>
      </w:tblPr>
      <w:tblGrid>
        <w:gridCol w:w="10545"/>
      </w:tblGrid>
      <w:tr w:rsidR="001F41CC" w:rsidRPr="001F41CC" w14:paraId="3C64826E" w14:textId="77777777" w:rsidTr="001F41CC">
        <w:tc>
          <w:tcPr>
            <w:tcW w:w="10548" w:type="dxa"/>
            <w:hideMark/>
          </w:tcPr>
          <w:p w14:paraId="2CB9D0DB"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F41CC">
              <w:rPr>
                <w:rFonts w:ascii="Times New Roman" w:eastAsia="Times New Roman" w:hAnsi="Times New Roman" w:cs="Times New Roman"/>
                <w:sz w:val="27"/>
                <w:szCs w:val="27"/>
                <w:lang w:val="uk-UA" w:eastAsia="ru-RU"/>
              </w:rPr>
              <w:t xml:space="preserve">Виконавчий комітет </w:t>
            </w:r>
            <w:proofErr w:type="spellStart"/>
            <w:r w:rsidRPr="001F41CC">
              <w:rPr>
                <w:rFonts w:ascii="Times New Roman" w:eastAsia="Times New Roman" w:hAnsi="Times New Roman" w:cs="Times New Roman"/>
                <w:sz w:val="27"/>
                <w:szCs w:val="27"/>
                <w:lang w:val="uk-UA" w:eastAsia="ru-RU"/>
              </w:rPr>
              <w:t>Кутської</w:t>
            </w:r>
            <w:proofErr w:type="spellEnd"/>
            <w:r w:rsidRPr="001F41CC">
              <w:rPr>
                <w:rFonts w:ascii="Times New Roman" w:eastAsia="Times New Roman" w:hAnsi="Times New Roman" w:cs="Times New Roman"/>
                <w:sz w:val="27"/>
                <w:szCs w:val="27"/>
                <w:lang w:val="uk-UA" w:eastAsia="ru-RU"/>
              </w:rPr>
              <w:t xml:space="preserve"> селищної ради в </w:t>
            </w:r>
            <w:proofErr w:type="spellStart"/>
            <w:r w:rsidRPr="001F41CC">
              <w:rPr>
                <w:rFonts w:ascii="Times New Roman" w:eastAsia="Times New Roman" w:hAnsi="Times New Roman" w:cs="Times New Roman"/>
                <w:sz w:val="27"/>
                <w:szCs w:val="27"/>
                <w:lang w:val="uk-UA" w:eastAsia="ru-RU"/>
              </w:rPr>
              <w:t>Кутського</w:t>
            </w:r>
            <w:proofErr w:type="spellEnd"/>
            <w:r w:rsidRPr="001F41CC">
              <w:rPr>
                <w:rFonts w:ascii="Times New Roman" w:eastAsia="Times New Roman" w:hAnsi="Times New Roman" w:cs="Times New Roman"/>
                <w:sz w:val="27"/>
                <w:szCs w:val="27"/>
                <w:lang w:val="uk-UA" w:eastAsia="ru-RU"/>
              </w:rPr>
              <w:t xml:space="preserve"> селищного голови ___________________________, що діє на підставі Закону України «Про місцеве  самоврядування в Україні» </w:t>
            </w:r>
            <w:r w:rsidRPr="001F41CC">
              <w:rPr>
                <w:rFonts w:ascii="Times New Roman" w:eastAsia="Times New Roman" w:hAnsi="Times New Roman" w:cs="Times New Roman"/>
                <w:sz w:val="27"/>
                <w:szCs w:val="27"/>
                <w:lang w:val="uk-UA" w:eastAsia="ru-RU"/>
              </w:rPr>
              <w:br/>
              <w:t xml:space="preserve">(далі - наймодавець), з одного боку, і громадянин _________________________________ </w:t>
            </w:r>
            <w:r w:rsidRPr="001F41CC">
              <w:rPr>
                <w:rFonts w:ascii="Times New Roman" w:eastAsia="Times New Roman" w:hAnsi="Times New Roman" w:cs="Times New Roman"/>
                <w:sz w:val="27"/>
                <w:szCs w:val="27"/>
                <w:lang w:val="uk-UA" w:eastAsia="ru-RU"/>
              </w:rPr>
              <w:br/>
              <w:t xml:space="preserve">____________________________________________________________________________ </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 xml:space="preserve">                                                                                (прізвище, ім'я та по батькові)</w:t>
            </w:r>
          </w:p>
          <w:p w14:paraId="6F8E2D15" w14:textId="77777777" w:rsidR="001F41CC" w:rsidRPr="001F41CC" w:rsidRDefault="001F41CC" w:rsidP="001F41CC">
            <w:pPr>
              <w:spacing w:before="100" w:beforeAutospacing="1" w:after="100" w:afterAutospacing="1" w:line="240" w:lineRule="auto"/>
              <w:rPr>
                <w:rFonts w:ascii="Times New Roman" w:eastAsia="Times New Roman" w:hAnsi="Times New Roman" w:cs="Times New Roman"/>
                <w:sz w:val="24"/>
                <w:szCs w:val="24"/>
                <w:lang w:val="en-US" w:eastAsia="ru-RU"/>
              </w:rPr>
            </w:pPr>
            <w:r w:rsidRPr="001F41CC">
              <w:rPr>
                <w:rFonts w:ascii="Times New Roman" w:eastAsia="Times New Roman" w:hAnsi="Times New Roman" w:cs="Times New Roman"/>
                <w:sz w:val="27"/>
                <w:szCs w:val="27"/>
                <w:lang w:val="uk-UA" w:eastAsia="ru-RU"/>
              </w:rPr>
              <w:t xml:space="preserve">(далі - наймач), з другого боку, на підставі _______________________________________ </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4"/>
                <w:szCs w:val="24"/>
                <w:lang w:val="uk-UA" w:eastAsia="ru-RU"/>
              </w:rPr>
              <w:t xml:space="preserve">                                                                                                       </w:t>
            </w:r>
            <w:r w:rsidRPr="001F41CC">
              <w:rPr>
                <w:rFonts w:ascii="Times New Roman" w:eastAsia="Times New Roman" w:hAnsi="Times New Roman" w:cs="Times New Roman"/>
                <w:sz w:val="20"/>
                <w:szCs w:val="20"/>
                <w:lang w:val="uk-UA" w:eastAsia="ru-RU"/>
              </w:rPr>
              <w:t>(номер і дата прийняття рішення виконкому</w:t>
            </w:r>
            <w:r w:rsidRPr="001F41CC">
              <w:rPr>
                <w:rFonts w:ascii="Times New Roman" w:eastAsia="Times New Roman" w:hAnsi="Times New Roman" w:cs="Times New Roman"/>
                <w:sz w:val="24"/>
                <w:szCs w:val="24"/>
                <w:lang w:val="uk-UA" w:eastAsia="ru-RU"/>
              </w:rPr>
              <w:br/>
            </w:r>
            <w:r w:rsidRPr="001F41CC">
              <w:rPr>
                <w:rFonts w:ascii="Times New Roman" w:eastAsia="Times New Roman" w:hAnsi="Times New Roman" w:cs="Times New Roman"/>
                <w:sz w:val="27"/>
                <w:szCs w:val="27"/>
                <w:lang w:val="uk-UA" w:eastAsia="ru-RU"/>
              </w:rPr>
              <w:t>_________________________</w:t>
            </w:r>
            <w:r w:rsidRPr="001F41CC">
              <w:rPr>
                <w:rFonts w:ascii="Times New Roman" w:eastAsia="Times New Roman" w:hAnsi="Times New Roman" w:cs="Times New Roman"/>
                <w:sz w:val="27"/>
                <w:szCs w:val="27"/>
                <w:lang w:eastAsia="ru-RU"/>
              </w:rPr>
              <w:t>___________</w:t>
            </w:r>
            <w:r w:rsidRPr="001F41CC">
              <w:rPr>
                <w:rFonts w:ascii="Times New Roman" w:eastAsia="Times New Roman" w:hAnsi="Times New Roman" w:cs="Times New Roman"/>
                <w:sz w:val="27"/>
                <w:szCs w:val="27"/>
                <w:lang w:val="uk-UA" w:eastAsia="ru-RU"/>
              </w:rPr>
              <w:t xml:space="preserve">______ уклали цей договір про нижченаведене. </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 xml:space="preserve">                      </w:t>
            </w:r>
            <w:r w:rsidRPr="001F41CC">
              <w:rPr>
                <w:rFonts w:ascii="Times New Roman" w:eastAsia="Times New Roman" w:hAnsi="Times New Roman" w:cs="Times New Roman"/>
                <w:sz w:val="20"/>
                <w:szCs w:val="20"/>
                <w:lang w:eastAsia="ru-RU"/>
              </w:rPr>
              <w:t xml:space="preserve">                 </w:t>
            </w:r>
            <w:r w:rsidRPr="001F41CC">
              <w:rPr>
                <w:rFonts w:ascii="Times New Roman" w:eastAsia="Times New Roman" w:hAnsi="Times New Roman" w:cs="Times New Roman"/>
                <w:sz w:val="20"/>
                <w:szCs w:val="20"/>
                <w:lang w:val="uk-UA" w:eastAsia="ru-RU"/>
              </w:rPr>
              <w:t xml:space="preserve">   про надання житла)</w:t>
            </w:r>
          </w:p>
        </w:tc>
      </w:tr>
    </w:tbl>
    <w:p w14:paraId="76EC7CEA" w14:textId="77777777" w:rsidR="001F41CC" w:rsidRPr="001F41CC" w:rsidRDefault="001F41CC" w:rsidP="001F41CC">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ru-RU"/>
        </w:rPr>
      </w:pPr>
      <w:r w:rsidRPr="001F41CC">
        <w:rPr>
          <w:rFonts w:ascii="Times New Roman" w:eastAsia="Times New Roman" w:hAnsi="Times New Roman" w:cs="Times New Roman"/>
          <w:b/>
          <w:bCs/>
          <w:sz w:val="27"/>
          <w:szCs w:val="27"/>
          <w:lang w:val="uk-UA" w:eastAsia="ru-RU"/>
        </w:rPr>
        <w:t>1. Предмет договору</w:t>
      </w:r>
    </w:p>
    <w:tbl>
      <w:tblPr>
        <w:tblW w:w="10545" w:type="dxa"/>
        <w:tblLayout w:type="fixed"/>
        <w:tblLook w:val="04A0" w:firstRow="1" w:lastRow="0" w:firstColumn="1" w:lastColumn="0" w:noHBand="0" w:noVBand="1"/>
      </w:tblPr>
      <w:tblGrid>
        <w:gridCol w:w="10545"/>
      </w:tblGrid>
      <w:tr w:rsidR="001F41CC" w:rsidRPr="001F41CC" w14:paraId="195E9189" w14:textId="77777777" w:rsidTr="001F41CC">
        <w:tc>
          <w:tcPr>
            <w:tcW w:w="10548" w:type="dxa"/>
            <w:hideMark/>
          </w:tcPr>
          <w:p w14:paraId="69811DBB" w14:textId="77777777" w:rsidR="001F41CC" w:rsidRPr="001F41CC" w:rsidRDefault="001F41CC" w:rsidP="001F41CC">
            <w:pPr>
              <w:spacing w:before="100" w:beforeAutospacing="1" w:after="100" w:afterAutospacing="1" w:line="240" w:lineRule="auto"/>
              <w:rPr>
                <w:rFonts w:ascii="Times New Roman" w:eastAsia="Times New Roman" w:hAnsi="Times New Roman" w:cs="Times New Roman"/>
                <w:sz w:val="24"/>
                <w:szCs w:val="24"/>
                <w:lang w:eastAsia="ru-RU"/>
              </w:rPr>
            </w:pPr>
            <w:r w:rsidRPr="001F41CC">
              <w:rPr>
                <w:rFonts w:ascii="Times New Roman" w:eastAsia="Times New Roman" w:hAnsi="Times New Roman" w:cs="Times New Roman"/>
                <w:sz w:val="27"/>
                <w:szCs w:val="27"/>
                <w:lang w:val="uk-UA" w:eastAsia="ru-RU"/>
              </w:rPr>
              <w:t xml:space="preserve">1.1. Наймодавець надає наймачеві та членам його сім'ї </w:t>
            </w:r>
            <w:r w:rsidRPr="001F41CC">
              <w:rPr>
                <w:rFonts w:ascii="Times New Roman" w:eastAsia="Times New Roman" w:hAnsi="Times New Roman" w:cs="Times New Roman"/>
                <w:sz w:val="27"/>
                <w:szCs w:val="27"/>
                <w:lang w:val="en-US" w:eastAsia="ru-RU"/>
              </w:rPr>
              <w:t>_____________________________</w:t>
            </w:r>
            <w:r w:rsidRPr="001F41CC">
              <w:rPr>
                <w:rFonts w:ascii="Times New Roman" w:eastAsia="Times New Roman" w:hAnsi="Times New Roman" w:cs="Times New Roman"/>
                <w:sz w:val="27"/>
                <w:szCs w:val="27"/>
                <w:lang w:val="en-US" w:eastAsia="ru-RU"/>
              </w:rPr>
              <w:br/>
            </w:r>
            <w:r w:rsidRPr="001F41CC">
              <w:rPr>
                <w:rFonts w:ascii="Times New Roman" w:eastAsia="Times New Roman" w:hAnsi="Times New Roman" w:cs="Times New Roman"/>
                <w:sz w:val="27"/>
                <w:szCs w:val="27"/>
                <w:lang w:val="uk-UA" w:eastAsia="ru-RU"/>
              </w:rPr>
              <w:t>_________________________</w:t>
            </w:r>
            <w:r w:rsidRPr="001F41CC">
              <w:rPr>
                <w:rFonts w:ascii="Times New Roman" w:eastAsia="Times New Roman" w:hAnsi="Times New Roman" w:cs="Times New Roman"/>
                <w:sz w:val="27"/>
                <w:szCs w:val="27"/>
                <w:lang w:val="en-US" w:eastAsia="ru-RU"/>
              </w:rPr>
              <w:t>______</w:t>
            </w:r>
            <w:r w:rsidRPr="001F41CC">
              <w:rPr>
                <w:rFonts w:ascii="Times New Roman" w:eastAsia="Times New Roman" w:hAnsi="Times New Roman" w:cs="Times New Roman"/>
                <w:sz w:val="27"/>
                <w:szCs w:val="27"/>
                <w:lang w:val="uk-UA" w:eastAsia="ru-RU"/>
              </w:rPr>
              <w:t xml:space="preserve">_____________________________________________ </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 xml:space="preserve">                                           </w:t>
            </w:r>
            <w:r w:rsidRPr="001F41CC">
              <w:rPr>
                <w:rFonts w:ascii="Times New Roman" w:eastAsia="Times New Roman" w:hAnsi="Times New Roman" w:cs="Times New Roman"/>
                <w:sz w:val="20"/>
                <w:szCs w:val="20"/>
                <w:lang w:val="en-US" w:eastAsia="ru-RU"/>
              </w:rPr>
              <w:t xml:space="preserve">       </w:t>
            </w:r>
            <w:r w:rsidRPr="001F41CC">
              <w:rPr>
                <w:rFonts w:ascii="Times New Roman" w:eastAsia="Times New Roman" w:hAnsi="Times New Roman" w:cs="Times New Roman"/>
                <w:sz w:val="20"/>
                <w:szCs w:val="20"/>
                <w:lang w:val="uk-UA" w:eastAsia="ru-RU"/>
              </w:rPr>
              <w:t xml:space="preserve">            (прізвище, ім'я та по батькові членів сім'ї)</w:t>
            </w:r>
            <w:r w:rsidRPr="001F41CC">
              <w:rPr>
                <w:rFonts w:ascii="Times New Roman" w:eastAsia="Times New Roman" w:hAnsi="Times New Roman" w:cs="Times New Roman"/>
                <w:sz w:val="24"/>
                <w:szCs w:val="24"/>
                <w:lang w:val="uk-UA" w:eastAsia="ru-RU"/>
              </w:rPr>
              <w:br/>
            </w:r>
            <w:r w:rsidRPr="001F41CC">
              <w:rPr>
                <w:rFonts w:ascii="Times New Roman" w:eastAsia="Times New Roman" w:hAnsi="Times New Roman" w:cs="Times New Roman"/>
                <w:sz w:val="27"/>
                <w:szCs w:val="27"/>
                <w:lang w:val="uk-UA" w:eastAsia="ru-RU"/>
              </w:rPr>
              <w:t>____________</w:t>
            </w:r>
            <w:r w:rsidRPr="001F41CC">
              <w:rPr>
                <w:rFonts w:ascii="Times New Roman" w:eastAsia="Times New Roman" w:hAnsi="Times New Roman" w:cs="Times New Roman"/>
                <w:sz w:val="27"/>
                <w:szCs w:val="27"/>
                <w:lang w:val="en-US" w:eastAsia="ru-RU"/>
              </w:rPr>
              <w:t>_</w:t>
            </w:r>
            <w:r w:rsidRPr="001F41CC">
              <w:rPr>
                <w:rFonts w:ascii="Times New Roman" w:eastAsia="Times New Roman" w:hAnsi="Times New Roman" w:cs="Times New Roman"/>
                <w:sz w:val="27"/>
                <w:szCs w:val="27"/>
                <w:lang w:val="uk-UA" w:eastAsia="ru-RU"/>
              </w:rPr>
              <w:t xml:space="preserve">_______________________________________________________________ </w:t>
            </w:r>
            <w:r w:rsidRPr="001F41CC">
              <w:rPr>
                <w:rFonts w:ascii="Times New Roman" w:eastAsia="Times New Roman" w:hAnsi="Times New Roman" w:cs="Times New Roman"/>
                <w:sz w:val="27"/>
                <w:szCs w:val="27"/>
                <w:lang w:val="uk-UA" w:eastAsia="ru-RU"/>
              </w:rPr>
              <w:br/>
              <w:t xml:space="preserve">____________________________________________________________________________ </w:t>
            </w:r>
            <w:r w:rsidRPr="001F41CC">
              <w:rPr>
                <w:rFonts w:ascii="Times New Roman" w:eastAsia="Times New Roman" w:hAnsi="Times New Roman" w:cs="Times New Roman"/>
                <w:sz w:val="27"/>
                <w:szCs w:val="27"/>
                <w:lang w:val="uk-UA" w:eastAsia="ru-RU"/>
              </w:rPr>
              <w:br/>
              <w:t xml:space="preserve">у користування житлове приміщення у __________________________________________ </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 xml:space="preserve">                                                                      </w:t>
            </w:r>
            <w:r w:rsidRPr="001F41CC">
              <w:rPr>
                <w:rFonts w:ascii="Times New Roman" w:eastAsia="Times New Roman" w:hAnsi="Times New Roman" w:cs="Times New Roman"/>
                <w:sz w:val="20"/>
                <w:szCs w:val="20"/>
                <w:lang w:val="en-US" w:eastAsia="ru-RU"/>
              </w:rPr>
              <w:t xml:space="preserve">                   </w:t>
            </w:r>
            <w:r w:rsidRPr="001F41CC">
              <w:rPr>
                <w:rFonts w:ascii="Times New Roman" w:eastAsia="Times New Roman" w:hAnsi="Times New Roman" w:cs="Times New Roman"/>
                <w:sz w:val="20"/>
                <w:szCs w:val="20"/>
                <w:lang w:val="uk-UA" w:eastAsia="ru-RU"/>
              </w:rPr>
              <w:t xml:space="preserve">                           (багатоквартирному, садибного типу</w:t>
            </w:r>
            <w:r w:rsidRPr="001F41CC">
              <w:rPr>
                <w:rFonts w:ascii="Times New Roman" w:eastAsia="Times New Roman" w:hAnsi="Times New Roman" w:cs="Times New Roman"/>
                <w:sz w:val="24"/>
                <w:szCs w:val="24"/>
                <w:lang w:val="uk-UA" w:eastAsia="ru-RU"/>
              </w:rPr>
              <w:br/>
            </w:r>
            <w:r w:rsidRPr="001F41CC">
              <w:rPr>
                <w:rFonts w:ascii="Times New Roman" w:eastAsia="Times New Roman" w:hAnsi="Times New Roman" w:cs="Times New Roman"/>
                <w:sz w:val="27"/>
                <w:szCs w:val="27"/>
                <w:lang w:val="uk-UA" w:eastAsia="ru-RU"/>
              </w:rPr>
              <w:t xml:space="preserve">______________________________ житловому будинку за </w:t>
            </w:r>
            <w:proofErr w:type="spellStart"/>
            <w:r w:rsidRPr="001F41CC">
              <w:rPr>
                <w:rFonts w:ascii="Times New Roman" w:eastAsia="Times New Roman" w:hAnsi="Times New Roman" w:cs="Times New Roman"/>
                <w:sz w:val="27"/>
                <w:szCs w:val="27"/>
                <w:lang w:val="uk-UA" w:eastAsia="ru-RU"/>
              </w:rPr>
              <w:t>адресою</w:t>
            </w:r>
            <w:proofErr w:type="spellEnd"/>
            <w:r w:rsidRPr="001F41CC">
              <w:rPr>
                <w:rFonts w:ascii="Times New Roman" w:eastAsia="Times New Roman" w:hAnsi="Times New Roman" w:cs="Times New Roman"/>
                <w:sz w:val="27"/>
                <w:szCs w:val="27"/>
                <w:lang w:val="uk-UA" w:eastAsia="ru-RU"/>
              </w:rPr>
              <w:t xml:space="preserve"> __________________ </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 xml:space="preserve">          </w:t>
            </w:r>
            <w:r w:rsidRPr="001F41CC">
              <w:rPr>
                <w:rFonts w:ascii="Times New Roman" w:eastAsia="Times New Roman" w:hAnsi="Times New Roman" w:cs="Times New Roman"/>
                <w:sz w:val="20"/>
                <w:szCs w:val="20"/>
                <w:lang w:eastAsia="ru-RU"/>
              </w:rPr>
              <w:t xml:space="preserve">         </w:t>
            </w:r>
            <w:r w:rsidRPr="001F41CC">
              <w:rPr>
                <w:rFonts w:ascii="Times New Roman" w:eastAsia="Times New Roman" w:hAnsi="Times New Roman" w:cs="Times New Roman"/>
                <w:sz w:val="20"/>
                <w:szCs w:val="20"/>
                <w:lang w:val="uk-UA" w:eastAsia="ru-RU"/>
              </w:rPr>
              <w:t xml:space="preserve">       (одноквартирному)</w:t>
            </w:r>
            <w:r w:rsidRPr="001F41CC">
              <w:rPr>
                <w:rFonts w:ascii="Times New Roman" w:eastAsia="Times New Roman" w:hAnsi="Times New Roman" w:cs="Times New Roman"/>
                <w:sz w:val="24"/>
                <w:szCs w:val="24"/>
                <w:lang w:val="uk-UA" w:eastAsia="ru-RU"/>
              </w:rPr>
              <w:br/>
            </w:r>
            <w:r w:rsidRPr="001F41CC">
              <w:rPr>
                <w:rFonts w:ascii="Times New Roman" w:eastAsia="Times New Roman" w:hAnsi="Times New Roman" w:cs="Times New Roman"/>
                <w:sz w:val="27"/>
                <w:szCs w:val="27"/>
                <w:lang w:val="uk-UA" w:eastAsia="ru-RU"/>
              </w:rPr>
              <w:t xml:space="preserve">____________________________________________________________________________ </w:t>
            </w:r>
            <w:r w:rsidRPr="001F41CC">
              <w:rPr>
                <w:rFonts w:ascii="Times New Roman" w:eastAsia="Times New Roman" w:hAnsi="Times New Roman" w:cs="Times New Roman"/>
                <w:sz w:val="27"/>
                <w:szCs w:val="27"/>
                <w:lang w:val="uk-UA" w:eastAsia="ru-RU"/>
              </w:rPr>
              <w:br/>
              <w:t xml:space="preserve">відповідно до </w:t>
            </w:r>
            <w:proofErr w:type="spellStart"/>
            <w:r w:rsidRPr="001F41CC">
              <w:rPr>
                <w:rFonts w:ascii="Times New Roman" w:eastAsia="Times New Roman" w:hAnsi="Times New Roman" w:cs="Times New Roman"/>
                <w:sz w:val="27"/>
                <w:szCs w:val="27"/>
                <w:lang w:val="uk-UA" w:eastAsia="ru-RU"/>
              </w:rPr>
              <w:t>акта</w:t>
            </w:r>
            <w:proofErr w:type="spellEnd"/>
            <w:r w:rsidRPr="001F41CC">
              <w:rPr>
                <w:rFonts w:ascii="Times New Roman" w:eastAsia="Times New Roman" w:hAnsi="Times New Roman" w:cs="Times New Roman"/>
                <w:sz w:val="27"/>
                <w:szCs w:val="27"/>
                <w:lang w:val="uk-UA" w:eastAsia="ru-RU"/>
              </w:rPr>
              <w:t xml:space="preserve"> приймання-передачі, що є невід'ємною частиною цього договору.</w:t>
            </w:r>
          </w:p>
        </w:tc>
      </w:tr>
    </w:tbl>
    <w:p w14:paraId="5C01FF3F" w14:textId="77777777" w:rsidR="001F41CC" w:rsidRPr="001F41CC" w:rsidRDefault="001F41CC" w:rsidP="001F41C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F41CC">
        <w:rPr>
          <w:rFonts w:ascii="Times New Roman" w:eastAsia="Times New Roman" w:hAnsi="Times New Roman" w:cs="Times New Roman"/>
          <w:b/>
          <w:bCs/>
          <w:sz w:val="27"/>
          <w:szCs w:val="27"/>
          <w:lang w:val="uk-UA" w:eastAsia="ru-RU"/>
        </w:rPr>
        <w:t>2. Зобов'язання сторін</w:t>
      </w:r>
    </w:p>
    <w:p w14:paraId="53AA02DB"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2.1. Наймодавець зобов'язується:</w:t>
      </w:r>
    </w:p>
    <w:p w14:paraId="3C3C65C6"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надати наймачеві зазначене у пункті 1 цього договору житлове приміщення;</w:t>
      </w:r>
    </w:p>
    <w:p w14:paraId="74192B14"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забезпечувати своєчасне та належної якості надання житлово-комунальних послуг;</w:t>
      </w:r>
    </w:p>
    <w:p w14:paraId="0496896B"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 xml:space="preserve">здійснювати технічне обслуговування та проводити поточний ремонт будинку, </w:t>
      </w:r>
      <w:proofErr w:type="spellStart"/>
      <w:r w:rsidRPr="001F41CC">
        <w:rPr>
          <w:rFonts w:ascii="Times New Roman" w:eastAsia="Times New Roman" w:hAnsi="Times New Roman" w:cs="Times New Roman"/>
          <w:sz w:val="27"/>
          <w:szCs w:val="27"/>
          <w:lang w:val="uk-UA" w:eastAsia="ru-RU"/>
        </w:rPr>
        <w:t>внутрішньобудинкових</w:t>
      </w:r>
      <w:proofErr w:type="spellEnd"/>
      <w:r w:rsidRPr="001F41CC">
        <w:rPr>
          <w:rFonts w:ascii="Times New Roman" w:eastAsia="Times New Roman" w:hAnsi="Times New Roman" w:cs="Times New Roman"/>
          <w:sz w:val="27"/>
          <w:szCs w:val="27"/>
          <w:lang w:val="uk-UA" w:eastAsia="ru-RU"/>
        </w:rPr>
        <w:t xml:space="preserve"> інженерних мереж, вживати в установлений законодавством строк заходів до ліквідації наслідків аварійної ситуації, усунення недоліків, пов'язаних з наданням послуг неналежної якості;</w:t>
      </w:r>
    </w:p>
    <w:p w14:paraId="1E2277C2"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 xml:space="preserve">проводити капітальний ремонт або реконструкцію будинку. На час проведення капітального ремонту або реконструкції будинку з відселенням - надати наймачеві та членам його сім'ї інше житло, що відповідає технічним і санітарним вимогам, не розриваючи при цьому договору найму соціального житла, яке перебуває в стадії ремонту або реконструкції. У період проживання наймача в іншому житловому </w:t>
      </w:r>
      <w:r w:rsidRPr="001F41CC">
        <w:rPr>
          <w:rFonts w:ascii="Times New Roman" w:eastAsia="Times New Roman" w:hAnsi="Times New Roman" w:cs="Times New Roman"/>
          <w:sz w:val="27"/>
          <w:szCs w:val="27"/>
          <w:lang w:val="uk-UA" w:eastAsia="ru-RU"/>
        </w:rPr>
        <w:lastRenderedPageBreak/>
        <w:t>приміщенні він вносить плату лише за наймання приміщення, наданого йому на час проведення ремонту, реконструкції;</w:t>
      </w:r>
    </w:p>
    <w:p w14:paraId="2B59158F"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вести облік вимог (претензій) наймача у зв'язку з порушенням режиму надання житлово-комунальних послуг, зміною їх споживчих властивостей та перевищенням нормативного строку проведення аварійно-відбудовних робіт і вживати заходів для їх задоволення;</w:t>
      </w:r>
    </w:p>
    <w:p w14:paraId="139CDEC0"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забезпечувати відшкодування наймачеві плати за житлово-комунальні послуги у разі їх несвоєчасного та неналежної якості надання, а також за перевищення нормативного строку проведення аварійно-відбудовних робіт у розмірі, визначеному законодавством;</w:t>
      </w:r>
    </w:p>
    <w:p w14:paraId="041A3063"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подавати наймачеві інформацію про перелік житлово-комунальних послуг, їх вартість, загальну суму місячного платежу, структуру тарифів, норми споживання, режим надання таких послуг, їх споживчі властивості тощо;</w:t>
      </w:r>
    </w:p>
    <w:p w14:paraId="7BBF0820"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 xml:space="preserve">своєчасно проводити підготовку будинку і технічного обладнання, яким </w:t>
      </w:r>
      <w:proofErr w:type="spellStart"/>
      <w:r w:rsidRPr="001F41CC">
        <w:rPr>
          <w:rFonts w:ascii="Times New Roman" w:eastAsia="Times New Roman" w:hAnsi="Times New Roman" w:cs="Times New Roman"/>
          <w:sz w:val="27"/>
          <w:szCs w:val="27"/>
          <w:lang w:val="uk-UA" w:eastAsia="ru-RU"/>
        </w:rPr>
        <w:t>оснащено</w:t>
      </w:r>
      <w:proofErr w:type="spellEnd"/>
      <w:r w:rsidRPr="001F41CC">
        <w:rPr>
          <w:rFonts w:ascii="Times New Roman" w:eastAsia="Times New Roman" w:hAnsi="Times New Roman" w:cs="Times New Roman"/>
          <w:sz w:val="27"/>
          <w:szCs w:val="27"/>
          <w:lang w:val="uk-UA" w:eastAsia="ru-RU"/>
        </w:rPr>
        <w:t xml:space="preserve"> будинок, до експлуатації в осінньо-зимовий період;</w:t>
      </w:r>
    </w:p>
    <w:p w14:paraId="6AA79C5F"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обладнувати будинки спеціальними засобами і пристосуваннями для безперешкодного доступу до всіх приміщень людей з обмеженими фізичними можливостями;</w:t>
      </w:r>
    </w:p>
    <w:p w14:paraId="3B26E651"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вживати заходів для відселення наймача та членів його сім'ї у разі, коли будинок перебуває в аварійному стані.</w:t>
      </w:r>
    </w:p>
    <w:p w14:paraId="5E5E8A4A"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Наймодавець має також інші передбачені актами законодавства зобов'язання.</w:t>
      </w:r>
    </w:p>
    <w:p w14:paraId="6BEC230E"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2.2. Наймач зобов'язується:</w:t>
      </w:r>
    </w:p>
    <w:p w14:paraId="5D09B8AF"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використовувати житлове приміщення за призначенням;</w:t>
      </w:r>
    </w:p>
    <w:p w14:paraId="58FF014B"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забезпечувати належне утримання житлового приміщення, не допускати безгосподарного користування ним, своєчасно вживати заходів до усунення недоліків, виявлених у наданні житлово-комунальних послуг, що виникли з його вини;</w:t>
      </w:r>
    </w:p>
    <w:p w14:paraId="49E16D6B"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проводити поточний ремонт житлового приміщення;</w:t>
      </w:r>
    </w:p>
    <w:p w14:paraId="682F6D2C"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не допускати руйнування та зміни конструкції житлового приміщення, проведення робіт з його перепланування та переобладнання інженерних систем;</w:t>
      </w:r>
    </w:p>
    <w:p w14:paraId="7E7C1FE0"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проводити за власний рахунок ремонт і заміну санітарно-технічних приладів, пристроїв та обладнання, що вийшли з ладу з його вини;</w:t>
      </w:r>
    </w:p>
    <w:p w14:paraId="7ADFCDFB"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відбудовувати пошкоджене житлове приміщення та відшкодовувати інші збитки, завдані ним та членами його сім'ї наймодавцю, іншим мешканцям будинку;</w:t>
      </w:r>
    </w:p>
    <w:p w14:paraId="76EE0EE4"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вносити щомісяця плату за наймання житлового приміщення, надані житлово-комунальні послуги у розмірі та порядку, що встановлені пунктом 4 договору;</w:t>
      </w:r>
    </w:p>
    <w:p w14:paraId="25BE32A5"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інформувати наймодавця про зміну підстав, що дають право на отримання та користування соціальним житлом, протягом двох місяців з дня настання такої зміни;</w:t>
      </w:r>
    </w:p>
    <w:p w14:paraId="0CA9BA7D"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не вчиняти дій, що порушують права та зачіпають інтереси інших мешканців будинку;</w:t>
      </w:r>
    </w:p>
    <w:p w14:paraId="6663F904"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lastRenderedPageBreak/>
        <w:t>дотримуватися правил користування приміщеннями житлових будинків, санітарних і протипожежних правил та вимог інших нормативно-правових актів у сфері житлово-комунальних послуг;</w:t>
      </w:r>
    </w:p>
    <w:p w14:paraId="245503B8"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 xml:space="preserve">передати наймодавцю житлове приміщення у разі його звільнення в належному технічному і санітарному стані з оформленням </w:t>
      </w:r>
      <w:proofErr w:type="spellStart"/>
      <w:r w:rsidRPr="001F41CC">
        <w:rPr>
          <w:rFonts w:ascii="Times New Roman" w:eastAsia="Times New Roman" w:hAnsi="Times New Roman" w:cs="Times New Roman"/>
          <w:sz w:val="27"/>
          <w:szCs w:val="27"/>
          <w:lang w:val="uk-UA" w:eastAsia="ru-RU"/>
        </w:rPr>
        <w:t>акта</w:t>
      </w:r>
      <w:proofErr w:type="spellEnd"/>
      <w:r w:rsidRPr="001F41CC">
        <w:rPr>
          <w:rFonts w:ascii="Times New Roman" w:eastAsia="Times New Roman" w:hAnsi="Times New Roman" w:cs="Times New Roman"/>
          <w:sz w:val="27"/>
          <w:szCs w:val="27"/>
          <w:lang w:val="uk-UA" w:eastAsia="ru-RU"/>
        </w:rPr>
        <w:t xml:space="preserve"> приймання-передачі. У разі коли майно передається наймодавцю у пошкодженому стані порівняно із станом, зафіксованим в акті приймання-передачі під час надання житлового приміщення у наймання, - відшкодувати заподіяні збитки за рахунок власного майна та/або майна членів його сім'ї, які проживали в зазначеному приміщенні разом з ним.</w:t>
      </w:r>
    </w:p>
    <w:p w14:paraId="6C7C6795"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Наймач має також інші передбачені актами законодавства зобов'язання.</w:t>
      </w:r>
    </w:p>
    <w:p w14:paraId="7B9EB2BD" w14:textId="77777777" w:rsidR="001F41CC" w:rsidRPr="001F41CC" w:rsidRDefault="001F41CC" w:rsidP="001F41C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F41CC">
        <w:rPr>
          <w:rFonts w:ascii="Times New Roman" w:eastAsia="Times New Roman" w:hAnsi="Times New Roman" w:cs="Times New Roman"/>
          <w:b/>
          <w:bCs/>
          <w:sz w:val="27"/>
          <w:szCs w:val="27"/>
          <w:lang w:val="uk-UA" w:eastAsia="ru-RU"/>
        </w:rPr>
        <w:t>3. Права сторін</w:t>
      </w:r>
    </w:p>
    <w:p w14:paraId="123C075B"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3.1. Наймодавець має право вимагати від наймача:</w:t>
      </w:r>
    </w:p>
    <w:p w14:paraId="23F2E9EE"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своєчасно вносити плату за наймання житлового приміщення і надані житлово-комунальні послуги у розмірі та порядку, що встановлені пунктом 4 договору;</w:t>
      </w:r>
    </w:p>
    <w:p w14:paraId="390507F5"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дотримуватися вимог правил користування приміщеннями житлових будинків, санітарних і протипожежних правил та інших нормативно-правових актів у сфері житлово-комунальних послуг;</w:t>
      </w:r>
    </w:p>
    <w:p w14:paraId="110F1A33"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своєчасно вживати заходів до усунення недоліків, пов'язаних з наданням житлово-комунальних послуг, що виникли з вини наймача;</w:t>
      </w:r>
    </w:p>
    <w:p w14:paraId="0B6CC1FD"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надавати можливість для доступу в житлове приміщення для усунення пошкоджень санітарно-технічного та інженерного обладнання, його встановлення і заміни, проведення в установленому актами законодавства порядку технічного та профілактичного огляду;</w:t>
      </w:r>
    </w:p>
    <w:p w14:paraId="665AC7DF"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відшкодовувати збитки, завдані наймачем та членами його сім'ї житловому приміщенню або майну наймодавця, інших мешканців будинку;</w:t>
      </w:r>
    </w:p>
    <w:p w14:paraId="43B2A25C"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 xml:space="preserve">звільнити займане житлове приміщення у разі розірвання цього договору із складенням </w:t>
      </w:r>
      <w:proofErr w:type="spellStart"/>
      <w:r w:rsidRPr="001F41CC">
        <w:rPr>
          <w:rFonts w:ascii="Times New Roman" w:eastAsia="Times New Roman" w:hAnsi="Times New Roman" w:cs="Times New Roman"/>
          <w:sz w:val="27"/>
          <w:szCs w:val="27"/>
          <w:lang w:val="uk-UA" w:eastAsia="ru-RU"/>
        </w:rPr>
        <w:t>акта</w:t>
      </w:r>
      <w:proofErr w:type="spellEnd"/>
      <w:r w:rsidRPr="001F41CC">
        <w:rPr>
          <w:rFonts w:ascii="Times New Roman" w:eastAsia="Times New Roman" w:hAnsi="Times New Roman" w:cs="Times New Roman"/>
          <w:sz w:val="27"/>
          <w:szCs w:val="27"/>
          <w:lang w:val="uk-UA" w:eastAsia="ru-RU"/>
        </w:rPr>
        <w:t xml:space="preserve"> приймання-передачі.</w:t>
      </w:r>
    </w:p>
    <w:p w14:paraId="370B6FED"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Наймодавець має також інші передбачені актами законодавства права.</w:t>
      </w:r>
    </w:p>
    <w:p w14:paraId="4CD19C08"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3.2. Наймач має право вимагати від наймодавця:</w:t>
      </w:r>
    </w:p>
    <w:p w14:paraId="205BBCF2"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утримувати житловий будинок у належному стані та своєчасно проводити його капітальний ремонт;</w:t>
      </w:r>
    </w:p>
    <w:p w14:paraId="7A6C41D0"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eastAsia="ru-RU"/>
        </w:rPr>
      </w:pPr>
      <w:r w:rsidRPr="001F41CC">
        <w:rPr>
          <w:rFonts w:ascii="Times New Roman" w:eastAsia="Times New Roman" w:hAnsi="Times New Roman" w:cs="Times New Roman"/>
          <w:sz w:val="27"/>
          <w:szCs w:val="27"/>
          <w:lang w:val="uk-UA" w:eastAsia="ru-RU"/>
        </w:rPr>
        <w:t>утримувати в належному стані місця загального користування та проводити їх ремонт;</w:t>
      </w:r>
    </w:p>
    <w:p w14:paraId="2625C7B8"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надавати комунальні послуги належної якості;</w:t>
      </w:r>
    </w:p>
    <w:p w14:paraId="126B9AC3"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обладнувати будинок спеціальними засобами і пристосуваннями для безперешкодного доступу до всіх приміщень людей з обмеженими фізичними можливостями;</w:t>
      </w:r>
    </w:p>
    <w:p w14:paraId="451CF82A"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lastRenderedPageBreak/>
        <w:t>подавати в установленому порядку інформацію про перелік житлово-комунальних послуг, їх вартість, загальну вартість місячного платежу, структуру тарифу, норми споживання, режим надання послуг, їх споживчі властивості тощо;</w:t>
      </w:r>
    </w:p>
    <w:p w14:paraId="03694E7C"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відшкодовувати збитки, завдані його майну та/або приміщенню, шкоду, заподіяну його життю чи здоров'ю внаслідок надання житлово-комунальних послуг неналежної якості або їх ненадання;</w:t>
      </w:r>
    </w:p>
    <w:p w14:paraId="79F49BBF"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усувати протягом установленого законодавством строку недоліки, зумовлені порушенням правил надання житлово-комунальних послуг;</w:t>
      </w:r>
    </w:p>
    <w:p w14:paraId="3807F123"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зменшувати у встановленому законодавством порядку розмір плати за надані житлово-комунальні послуги в разі зменшення їх кількості або погіршення якості;</w:t>
      </w:r>
    </w:p>
    <w:p w14:paraId="23BAA435"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надавати відповідно до законодавства субсидію на оплату житлово-комунальних послуг, а також пільги з оплати житлово-комунальних послуг;</w:t>
      </w:r>
    </w:p>
    <w:p w14:paraId="4A3A4C96"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зменшувати в установленому порядку розмір плати за комунальні послуги за період своєї та/або членів своєї сім'ї тимчасової відсутності;</w:t>
      </w:r>
    </w:p>
    <w:p w14:paraId="3998ED56"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відшкодовувати збитки, завдані внаслідок несвоєчасного надання житлово-комунальних послуг та/або надання зазначених послуг неналежної якості, а також перевищення нормативного строку проведення аварійно-відбудовних робіт у розмірі, визначеному актами законодавства;</w:t>
      </w:r>
    </w:p>
    <w:p w14:paraId="3AD5C3B9"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проводити перевірки кількості та якості житлово-комунальних послуг;</w:t>
      </w:r>
    </w:p>
    <w:p w14:paraId="35C274FD"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проводити за письмовою згодою повнолітніх членів сім'ї, включаючи тимчасово відсутніх, обмін займаного житлового приміщення з іншим наймачем квартири або житлового будинку садибного типу (одноквартирного) з житлового фонду соціального призначення за згодою власників такого житла.</w:t>
      </w:r>
    </w:p>
    <w:p w14:paraId="000ECD27"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У разі невиконання наймодавцем зобов'язань щодо ремонту наданого в наймання житла у випадках, зумовлених нагальною потребою, наймач має право проводити за погодженням з наймодавцем ремонт і стягувати з нього вартість ремонту або враховувати її під час подальшого внесення платежів.</w:t>
      </w:r>
    </w:p>
    <w:p w14:paraId="52E11055"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Наймач має також інші передбачені актами законодавства права.</w:t>
      </w:r>
    </w:p>
    <w:p w14:paraId="1F3C6B71" w14:textId="77777777" w:rsidR="001F41CC" w:rsidRPr="001F41CC" w:rsidRDefault="001F41CC" w:rsidP="001F41CC">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1F41CC">
        <w:rPr>
          <w:rFonts w:ascii="Times New Roman" w:eastAsia="Times New Roman" w:hAnsi="Times New Roman" w:cs="Times New Roman"/>
          <w:b/>
          <w:bCs/>
          <w:sz w:val="27"/>
          <w:szCs w:val="27"/>
          <w:lang w:val="uk-UA" w:eastAsia="ru-RU"/>
        </w:rPr>
        <w:t>4. Розмір плати за наймання житлового приміщення та порядок її внесення</w:t>
      </w:r>
    </w:p>
    <w:p w14:paraId="6BF29801"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F41CC">
        <w:rPr>
          <w:rFonts w:ascii="Times New Roman" w:eastAsia="Times New Roman" w:hAnsi="Times New Roman" w:cs="Times New Roman"/>
          <w:sz w:val="27"/>
          <w:szCs w:val="27"/>
          <w:lang w:val="uk-UA" w:eastAsia="ru-RU"/>
        </w:rPr>
        <w:t xml:space="preserve">4.1. Розмір плати за наймання житлового приміщення визначається виконавчим комітетом </w:t>
      </w:r>
      <w:proofErr w:type="spellStart"/>
      <w:r w:rsidRPr="001F41CC">
        <w:rPr>
          <w:rFonts w:ascii="Times New Roman" w:eastAsia="Times New Roman" w:hAnsi="Times New Roman" w:cs="Times New Roman"/>
          <w:sz w:val="27"/>
          <w:szCs w:val="27"/>
          <w:lang w:val="uk-UA" w:eastAsia="ru-RU"/>
        </w:rPr>
        <w:t>Кутської</w:t>
      </w:r>
      <w:proofErr w:type="spellEnd"/>
      <w:r w:rsidRPr="001F41CC">
        <w:rPr>
          <w:rFonts w:ascii="Times New Roman" w:eastAsia="Times New Roman" w:hAnsi="Times New Roman" w:cs="Times New Roman"/>
          <w:sz w:val="27"/>
          <w:szCs w:val="27"/>
          <w:lang w:val="uk-UA" w:eastAsia="ru-RU"/>
        </w:rPr>
        <w:t xml:space="preserve"> селищної ради відповідно до Порядку розрахунку плати за соціальне житло, затвердженого </w:t>
      </w:r>
      <w:r w:rsidRPr="001F41CC">
        <w:rPr>
          <w:rFonts w:ascii="Times New Roman" w:eastAsia="Times New Roman" w:hAnsi="Times New Roman" w:cs="Times New Roman"/>
          <w:color w:val="000000"/>
          <w:sz w:val="27"/>
          <w:szCs w:val="27"/>
          <w:lang w:val="uk-UA" w:eastAsia="ru-RU"/>
        </w:rPr>
        <w:t>постановою Кабінету Міністрів України від 7 лютого 2007 р. № 155</w:t>
      </w:r>
      <w:r w:rsidRPr="001F41CC">
        <w:rPr>
          <w:rFonts w:ascii="Times New Roman" w:eastAsia="Times New Roman" w:hAnsi="Times New Roman" w:cs="Times New Roman"/>
          <w:sz w:val="27"/>
          <w:szCs w:val="27"/>
          <w:lang w:val="uk-UA" w:eastAsia="ru-RU"/>
        </w:rPr>
        <w:t>.</w:t>
      </w:r>
    </w:p>
    <w:tbl>
      <w:tblPr>
        <w:tblW w:w="9828" w:type="dxa"/>
        <w:tblLook w:val="04A0" w:firstRow="1" w:lastRow="0" w:firstColumn="1" w:lastColumn="0" w:noHBand="0" w:noVBand="1"/>
      </w:tblPr>
      <w:tblGrid>
        <w:gridCol w:w="9828"/>
      </w:tblGrid>
      <w:tr w:rsidR="001F41CC" w:rsidRPr="001F41CC" w14:paraId="5AD3F7CF" w14:textId="77777777" w:rsidTr="001F41CC">
        <w:tc>
          <w:tcPr>
            <w:tcW w:w="9828" w:type="dxa"/>
            <w:hideMark/>
          </w:tcPr>
          <w:p w14:paraId="54BE42EB"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41CC">
              <w:rPr>
                <w:rFonts w:ascii="Times New Roman" w:eastAsia="Times New Roman" w:hAnsi="Times New Roman" w:cs="Times New Roman"/>
                <w:sz w:val="27"/>
                <w:szCs w:val="27"/>
                <w:lang w:val="uk-UA" w:eastAsia="ru-RU"/>
              </w:rPr>
              <w:t xml:space="preserve">4.2. На момент укладення договору найму соціального житла розмір плати за наймання житлового приміщення визначається з розрахунку  _____________ гривень за </w:t>
            </w:r>
            <w:smartTag w:uri="urn:schemas-microsoft-com:office:smarttags" w:element="metricconverter">
              <w:smartTagPr>
                <w:attr w:name="ProductID" w:val="1 кв. метр"/>
              </w:smartTagPr>
              <w:r w:rsidRPr="001F41CC">
                <w:rPr>
                  <w:rFonts w:ascii="Times New Roman" w:eastAsia="Times New Roman" w:hAnsi="Times New Roman" w:cs="Times New Roman"/>
                  <w:sz w:val="27"/>
                  <w:szCs w:val="27"/>
                  <w:lang w:val="uk-UA" w:eastAsia="ru-RU"/>
                </w:rPr>
                <w:t xml:space="preserve">1 </w:t>
              </w:r>
              <w:proofErr w:type="spellStart"/>
              <w:r w:rsidRPr="001F41CC">
                <w:rPr>
                  <w:rFonts w:ascii="Times New Roman" w:eastAsia="Times New Roman" w:hAnsi="Times New Roman" w:cs="Times New Roman"/>
                  <w:sz w:val="27"/>
                  <w:szCs w:val="27"/>
                  <w:lang w:val="uk-UA" w:eastAsia="ru-RU"/>
                </w:rPr>
                <w:t>кв</w:t>
              </w:r>
              <w:proofErr w:type="spellEnd"/>
              <w:r w:rsidRPr="001F41CC">
                <w:rPr>
                  <w:rFonts w:ascii="Times New Roman" w:eastAsia="Times New Roman" w:hAnsi="Times New Roman" w:cs="Times New Roman"/>
                  <w:sz w:val="27"/>
                  <w:szCs w:val="27"/>
                  <w:lang w:val="uk-UA" w:eastAsia="ru-RU"/>
                </w:rPr>
                <w:t>. метр</w:t>
              </w:r>
            </w:smartTag>
            <w:r w:rsidRPr="001F41CC">
              <w:rPr>
                <w:rFonts w:ascii="Times New Roman" w:eastAsia="Times New Roman" w:hAnsi="Times New Roman" w:cs="Times New Roman"/>
                <w:sz w:val="27"/>
                <w:szCs w:val="27"/>
                <w:lang w:val="uk-UA" w:eastAsia="ru-RU"/>
              </w:rPr>
              <w:t xml:space="preserve"> та становить </w:t>
            </w:r>
            <w:r w:rsidRPr="001F41CC">
              <w:rPr>
                <w:rFonts w:ascii="Times New Roman" w:eastAsia="Times New Roman" w:hAnsi="Times New Roman" w:cs="Times New Roman"/>
                <w:sz w:val="27"/>
                <w:szCs w:val="27"/>
                <w:lang w:val="uk-UA" w:eastAsia="ru-RU"/>
              </w:rPr>
              <w:br/>
              <w:t>___________ (______________________________) гривень на місяць.</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 xml:space="preserve"> </w:t>
            </w:r>
            <w:r w:rsidRPr="001F41CC">
              <w:rPr>
                <w:rFonts w:ascii="Times New Roman" w:eastAsia="Times New Roman" w:hAnsi="Times New Roman" w:cs="Times New Roman"/>
                <w:sz w:val="20"/>
                <w:szCs w:val="20"/>
                <w:lang w:eastAsia="ru-RU"/>
              </w:rPr>
              <w:t xml:space="preserve">   </w:t>
            </w:r>
            <w:r w:rsidRPr="001F41CC">
              <w:rPr>
                <w:rFonts w:ascii="Times New Roman" w:eastAsia="Times New Roman" w:hAnsi="Times New Roman" w:cs="Times New Roman"/>
                <w:sz w:val="20"/>
                <w:szCs w:val="20"/>
                <w:lang w:val="uk-UA" w:eastAsia="ru-RU"/>
              </w:rPr>
              <w:t xml:space="preserve">   (цифрами)                          </w:t>
            </w:r>
            <w:r w:rsidRPr="001F41CC">
              <w:rPr>
                <w:rFonts w:ascii="Times New Roman" w:eastAsia="Times New Roman" w:hAnsi="Times New Roman" w:cs="Times New Roman"/>
                <w:sz w:val="20"/>
                <w:szCs w:val="20"/>
                <w:lang w:eastAsia="ru-RU"/>
              </w:rPr>
              <w:t xml:space="preserve">           </w:t>
            </w:r>
            <w:r w:rsidRPr="001F41CC">
              <w:rPr>
                <w:rFonts w:ascii="Times New Roman" w:eastAsia="Times New Roman" w:hAnsi="Times New Roman" w:cs="Times New Roman"/>
                <w:sz w:val="20"/>
                <w:szCs w:val="20"/>
                <w:lang w:val="uk-UA" w:eastAsia="ru-RU"/>
              </w:rPr>
              <w:t xml:space="preserve">            (словами)</w:t>
            </w:r>
          </w:p>
          <w:p w14:paraId="221A0239"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1F41CC">
              <w:rPr>
                <w:rFonts w:ascii="Times New Roman" w:eastAsia="Times New Roman" w:hAnsi="Times New Roman" w:cs="Times New Roman"/>
                <w:sz w:val="27"/>
                <w:szCs w:val="27"/>
                <w:lang w:val="uk-UA" w:eastAsia="ru-RU"/>
              </w:rPr>
              <w:lastRenderedPageBreak/>
              <w:t xml:space="preserve">4.3. Розмір плати за надані житлово-комунальні послуги визначається відповідно до затверджених в установленому законодавством порядку цін/тарифів на них і на момент укладення цього договору становить </w:t>
            </w:r>
            <w:r w:rsidRPr="001F41CC">
              <w:rPr>
                <w:rFonts w:ascii="Times New Roman" w:eastAsia="Times New Roman" w:hAnsi="Times New Roman" w:cs="Times New Roman"/>
                <w:sz w:val="27"/>
                <w:szCs w:val="27"/>
                <w:lang w:eastAsia="ru-RU"/>
              </w:rPr>
              <w:br/>
            </w:r>
            <w:r w:rsidRPr="001F41CC">
              <w:rPr>
                <w:rFonts w:ascii="Times New Roman" w:eastAsia="Times New Roman" w:hAnsi="Times New Roman" w:cs="Times New Roman"/>
                <w:sz w:val="27"/>
                <w:szCs w:val="27"/>
                <w:lang w:val="uk-UA" w:eastAsia="ru-RU"/>
              </w:rPr>
              <w:t>__</w:t>
            </w:r>
            <w:r w:rsidRPr="001F41CC">
              <w:rPr>
                <w:rFonts w:ascii="Times New Roman" w:eastAsia="Times New Roman" w:hAnsi="Times New Roman" w:cs="Times New Roman"/>
                <w:sz w:val="27"/>
                <w:szCs w:val="27"/>
                <w:lang w:eastAsia="ru-RU"/>
              </w:rPr>
              <w:t>______</w:t>
            </w:r>
            <w:r w:rsidRPr="001F41CC">
              <w:rPr>
                <w:rFonts w:ascii="Times New Roman" w:eastAsia="Times New Roman" w:hAnsi="Times New Roman" w:cs="Times New Roman"/>
                <w:sz w:val="27"/>
                <w:szCs w:val="27"/>
                <w:lang w:val="uk-UA" w:eastAsia="ru-RU"/>
              </w:rPr>
              <w:t xml:space="preserve">___ (____________________________) гривень на місяць. </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 xml:space="preserve">     (цифрами)                       </w:t>
            </w:r>
            <w:r w:rsidRPr="001F41CC">
              <w:rPr>
                <w:rFonts w:ascii="Times New Roman" w:eastAsia="Times New Roman" w:hAnsi="Times New Roman" w:cs="Times New Roman"/>
                <w:sz w:val="20"/>
                <w:szCs w:val="20"/>
                <w:lang w:val="en-US" w:eastAsia="ru-RU"/>
              </w:rPr>
              <w:t xml:space="preserve">                      </w:t>
            </w:r>
            <w:r w:rsidRPr="001F41CC">
              <w:rPr>
                <w:rFonts w:ascii="Times New Roman" w:eastAsia="Times New Roman" w:hAnsi="Times New Roman" w:cs="Times New Roman"/>
                <w:sz w:val="20"/>
                <w:szCs w:val="20"/>
                <w:lang w:val="uk-UA" w:eastAsia="ru-RU"/>
              </w:rPr>
              <w:t xml:space="preserve">       (словами)</w:t>
            </w:r>
          </w:p>
        </w:tc>
      </w:tr>
    </w:tbl>
    <w:p w14:paraId="10D69565"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lastRenderedPageBreak/>
        <w:t>4.4. Оплата наймання житлового приміщення та наданих житлово-комунальних послуг установлюється з моменту укладення договору та проводиться наймачем на підставі платіжного документа, виданого йому наймодавцем не пізніше 10-го числа місяця, що настає за розрахунковим, шляхом перерахування коштів на розрахунковий рахунок наймодавця не пізніше 15-го числа зазначеного місяця.</w:t>
      </w:r>
    </w:p>
    <w:p w14:paraId="132E0B53"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4.5. У разі несвоєчасного внесення плати за наймання житлового приміщення та надані житлово-комунальні послуги наймодавець має право застосовувати запобіжні і штрафні санкції, передбачені актами законодавства.</w:t>
      </w:r>
    </w:p>
    <w:p w14:paraId="68753B81" w14:textId="77777777" w:rsidR="001F41CC" w:rsidRPr="001F41CC" w:rsidRDefault="001F41CC" w:rsidP="001F41CC">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1F41CC">
        <w:rPr>
          <w:rFonts w:ascii="Times New Roman" w:eastAsia="Times New Roman" w:hAnsi="Times New Roman" w:cs="Times New Roman"/>
          <w:b/>
          <w:bCs/>
          <w:sz w:val="27"/>
          <w:szCs w:val="27"/>
          <w:lang w:val="uk-UA" w:eastAsia="ru-RU"/>
        </w:rPr>
        <w:t>5. Відповідальність сторін і розв'язання спорів</w:t>
      </w:r>
    </w:p>
    <w:p w14:paraId="7478A139"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5.1. Наймодавець відшкодовує згідно з актами законодавства наймачеві матеріальні збитки, завдані внаслідок невиконання умов цього договору.</w:t>
      </w:r>
    </w:p>
    <w:p w14:paraId="52CDEDFC"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5.2. Наймодавець, наймач та члени його сім'ї у разі порушення умов цього договору несуть відповідальність згідно із законом.</w:t>
      </w:r>
    </w:p>
    <w:p w14:paraId="412FB423"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5.3. Спори між сторонами розв'язуються шляхом проведення переговорів або в судовому порядку.</w:t>
      </w:r>
    </w:p>
    <w:p w14:paraId="5E1E8984" w14:textId="77777777" w:rsidR="001F41CC" w:rsidRPr="001F41CC" w:rsidRDefault="001F41CC" w:rsidP="001F41CC">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ru-RU"/>
        </w:rPr>
      </w:pPr>
      <w:r w:rsidRPr="001F41CC">
        <w:rPr>
          <w:rFonts w:ascii="Times New Roman" w:eastAsia="Times New Roman" w:hAnsi="Times New Roman" w:cs="Times New Roman"/>
          <w:b/>
          <w:bCs/>
          <w:sz w:val="27"/>
          <w:szCs w:val="27"/>
          <w:lang w:val="uk-UA" w:eastAsia="ru-RU"/>
        </w:rPr>
        <w:t>6. Строк дії договору та інші умови</w:t>
      </w:r>
    </w:p>
    <w:p w14:paraId="548E6EE2"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6.1. Цей договір набирає чинності з моменту його підписання і діє до ____________ 20__ року.</w:t>
      </w:r>
    </w:p>
    <w:p w14:paraId="7740BD73"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У разі коли передбачені пунктом 6.3 підстави для розірвання договору відсутні, його дія продовжується на 365 днів.</w:t>
      </w:r>
    </w:p>
    <w:p w14:paraId="09B0CD75"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6.2. Цей договір може бути розірвано в будь-який час за згодою сторін або за рішенням суду.</w:t>
      </w:r>
    </w:p>
    <w:p w14:paraId="5EC6AB8A"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6.3. Наймодавець може прийняти рішення про ініціювання розірвання цього договору та виселення наймача та членів його сім'ї з житлового приміщення соціального призначення без надання іншого житла за таких підстав:</w:t>
      </w:r>
    </w:p>
    <w:p w14:paraId="06AFA328"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надання наймачеві та членам його сім'ї або придбання ним іншого житлового приміщення;</w:t>
      </w:r>
    </w:p>
    <w:p w14:paraId="1B12D6BA"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втрата наймачем права на проживання у приміщенні, наданому з житлового фонду соціального призначення, через підвищення його доходів до рівня, який дає змогу укласти договір найму іншого житлового приміщення, яке не належить до житлового фонду соціального призначення;</w:t>
      </w:r>
    </w:p>
    <w:p w14:paraId="3CC462F4"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lastRenderedPageBreak/>
        <w:t>установлення наймодавцем факту подання наймачем для отримання житлового приміщення документів, що містять недостовірні відомості про рівень доходів його сім'ї;</w:t>
      </w:r>
    </w:p>
    <w:p w14:paraId="55150C1F"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невнесення протягом шести місяців наймачем плати за користування соціальним житлом;</w:t>
      </w:r>
    </w:p>
    <w:p w14:paraId="237EE72B"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систематичне порушення наймачем та членами його сім'ї правил користування житловим приміщенням, його руйнування чи псування, а також використання житлового приміщення не за призначенням, порушення громадського порядку, прав і законних інтересів сусідів, що унеможливлює спільне проживання в одному житловому будинку, порушення умов договору найму соціального житла після письмового попередження наймача.</w:t>
      </w:r>
    </w:p>
    <w:p w14:paraId="5677114B"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6.4. Примусове розірвання цього договору здійснюється виключно за рішенням суду.</w:t>
      </w:r>
    </w:p>
    <w:p w14:paraId="30DF5EB0"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6.5. Зміни до цього договору можуть бути внесені за згодою сторін з оформленням додаткового договору.</w:t>
      </w:r>
    </w:p>
    <w:p w14:paraId="044043C2"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Додатковий договір та додатки до нього є невід'ємною частиною цього договору.</w:t>
      </w:r>
    </w:p>
    <w:p w14:paraId="30741755"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6.6. Усі правовідносини, що виникають у зв'язку з виконанням умов цього договору і не врегульовані ним, регламентуються актами законодавства.</w:t>
      </w:r>
    </w:p>
    <w:p w14:paraId="70AFF802" w14:textId="77777777" w:rsidR="001F41CC" w:rsidRPr="001F41CC" w:rsidRDefault="001F41CC" w:rsidP="001F41CC">
      <w:pPr>
        <w:spacing w:before="100" w:beforeAutospacing="1" w:after="100" w:afterAutospacing="1" w:line="240" w:lineRule="auto"/>
        <w:jc w:val="both"/>
        <w:rPr>
          <w:rFonts w:ascii="Times New Roman" w:eastAsia="Times New Roman" w:hAnsi="Times New Roman" w:cs="Times New Roman"/>
          <w:sz w:val="27"/>
          <w:szCs w:val="27"/>
          <w:lang w:val="uk-UA" w:eastAsia="ru-RU"/>
        </w:rPr>
      </w:pPr>
      <w:r w:rsidRPr="001F41CC">
        <w:rPr>
          <w:rFonts w:ascii="Times New Roman" w:eastAsia="Times New Roman" w:hAnsi="Times New Roman" w:cs="Times New Roman"/>
          <w:sz w:val="27"/>
          <w:szCs w:val="27"/>
          <w:lang w:val="uk-UA" w:eastAsia="ru-RU"/>
        </w:rPr>
        <w:t>6.7. Цей договір укладений на ___ сторінках у двох примірниках, які мають однакову юридичну силу, по одному примірнику для кожної сторони.</w:t>
      </w:r>
    </w:p>
    <w:p w14:paraId="29CA66A7" w14:textId="77777777" w:rsidR="001F41CC" w:rsidRPr="001F41CC" w:rsidRDefault="001F41CC" w:rsidP="001F41CC">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1F41CC">
        <w:rPr>
          <w:rFonts w:ascii="Times New Roman" w:eastAsia="Times New Roman" w:hAnsi="Times New Roman" w:cs="Times New Roman"/>
          <w:b/>
          <w:sz w:val="27"/>
          <w:szCs w:val="27"/>
          <w:lang w:val="uk-UA" w:eastAsia="ru-RU"/>
        </w:rPr>
        <w:t>Адреси і підписи сторін</w:t>
      </w:r>
    </w:p>
    <w:tbl>
      <w:tblPr>
        <w:tblW w:w="10500" w:type="dxa"/>
        <w:tblLook w:val="04A0" w:firstRow="1" w:lastRow="0" w:firstColumn="1" w:lastColumn="0" w:noHBand="0" w:noVBand="1"/>
      </w:tblPr>
      <w:tblGrid>
        <w:gridCol w:w="5250"/>
        <w:gridCol w:w="5250"/>
      </w:tblGrid>
      <w:tr w:rsidR="001F41CC" w:rsidRPr="001F41CC" w14:paraId="468D2CB2" w14:textId="77777777" w:rsidTr="001F41CC">
        <w:tc>
          <w:tcPr>
            <w:tcW w:w="2500" w:type="pct"/>
            <w:hideMark/>
          </w:tcPr>
          <w:p w14:paraId="54D0ED4F" w14:textId="77777777" w:rsidR="001F41CC" w:rsidRPr="001F41CC" w:rsidRDefault="001F41CC" w:rsidP="001F41CC">
            <w:pPr>
              <w:spacing w:before="100" w:beforeAutospacing="1" w:after="100" w:afterAutospacing="1" w:line="240" w:lineRule="auto"/>
              <w:rPr>
                <w:rFonts w:ascii="Times New Roman" w:eastAsia="Times New Roman" w:hAnsi="Times New Roman" w:cs="Times New Roman"/>
                <w:sz w:val="24"/>
                <w:szCs w:val="24"/>
                <w:lang w:eastAsia="ru-RU"/>
              </w:rPr>
            </w:pPr>
            <w:r w:rsidRPr="001F41CC">
              <w:rPr>
                <w:rFonts w:ascii="Times New Roman" w:eastAsia="Times New Roman" w:hAnsi="Times New Roman" w:cs="Times New Roman"/>
                <w:sz w:val="27"/>
                <w:szCs w:val="27"/>
                <w:lang w:val="uk-UA" w:eastAsia="ru-RU"/>
              </w:rPr>
              <w:t xml:space="preserve">Наймодавець </w:t>
            </w:r>
            <w:r w:rsidRPr="001F41CC">
              <w:rPr>
                <w:rFonts w:ascii="Times New Roman" w:eastAsia="Times New Roman" w:hAnsi="Times New Roman" w:cs="Times New Roman"/>
                <w:sz w:val="27"/>
                <w:szCs w:val="27"/>
                <w:lang w:val="uk-UA" w:eastAsia="ru-RU"/>
              </w:rPr>
              <w:br/>
              <w:t xml:space="preserve">___________________________________ </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 xml:space="preserve">                    (прізвище, ім'я та по батькові)</w:t>
            </w:r>
            <w:r w:rsidRPr="001F41CC">
              <w:rPr>
                <w:rFonts w:ascii="Times New Roman" w:eastAsia="Times New Roman" w:hAnsi="Times New Roman" w:cs="Times New Roman"/>
                <w:sz w:val="24"/>
                <w:szCs w:val="24"/>
                <w:lang w:val="uk-UA" w:eastAsia="ru-RU"/>
              </w:rPr>
              <w:br/>
            </w:r>
            <w:r w:rsidRPr="001F41CC">
              <w:rPr>
                <w:rFonts w:ascii="Times New Roman" w:eastAsia="Times New Roman" w:hAnsi="Times New Roman" w:cs="Times New Roman"/>
                <w:sz w:val="27"/>
                <w:szCs w:val="27"/>
                <w:lang w:val="uk-UA" w:eastAsia="ru-RU"/>
              </w:rPr>
              <w:t xml:space="preserve">адреса _____________________________ </w:t>
            </w:r>
            <w:r w:rsidRPr="001F41CC">
              <w:rPr>
                <w:rFonts w:ascii="Times New Roman" w:eastAsia="Times New Roman" w:hAnsi="Times New Roman" w:cs="Times New Roman"/>
                <w:sz w:val="27"/>
                <w:szCs w:val="27"/>
                <w:lang w:val="uk-UA" w:eastAsia="ru-RU"/>
              </w:rPr>
              <w:br/>
              <w:t xml:space="preserve">___________________________________ </w:t>
            </w:r>
            <w:r w:rsidRPr="001F41CC">
              <w:rPr>
                <w:rFonts w:ascii="Times New Roman" w:eastAsia="Times New Roman" w:hAnsi="Times New Roman" w:cs="Times New Roman"/>
                <w:sz w:val="27"/>
                <w:szCs w:val="27"/>
                <w:lang w:val="uk-UA" w:eastAsia="ru-RU"/>
              </w:rPr>
              <w:br/>
              <w:t xml:space="preserve">телефон ____________________________ </w:t>
            </w:r>
            <w:r w:rsidRPr="001F41CC">
              <w:rPr>
                <w:rFonts w:ascii="Times New Roman" w:eastAsia="Times New Roman" w:hAnsi="Times New Roman" w:cs="Times New Roman"/>
                <w:sz w:val="27"/>
                <w:szCs w:val="27"/>
                <w:lang w:val="uk-UA" w:eastAsia="ru-RU"/>
              </w:rPr>
              <w:br/>
              <w:t xml:space="preserve">___________________________________ </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 xml:space="preserve">                                         (підпис)</w:t>
            </w:r>
            <w:r w:rsidRPr="001F41CC">
              <w:rPr>
                <w:rFonts w:ascii="Times New Roman" w:eastAsia="Times New Roman" w:hAnsi="Times New Roman" w:cs="Times New Roman"/>
                <w:sz w:val="24"/>
                <w:szCs w:val="24"/>
                <w:lang w:val="uk-UA" w:eastAsia="ru-RU"/>
              </w:rPr>
              <w:br/>
            </w:r>
            <w:r w:rsidRPr="001F41CC">
              <w:rPr>
                <w:rFonts w:ascii="Times New Roman" w:eastAsia="Times New Roman" w:hAnsi="Times New Roman" w:cs="Times New Roman"/>
                <w:sz w:val="27"/>
                <w:szCs w:val="27"/>
                <w:lang w:val="uk-UA" w:eastAsia="ru-RU"/>
              </w:rPr>
              <w:t>М</w:t>
            </w:r>
            <w:r w:rsidRPr="001F41CC">
              <w:rPr>
                <w:rFonts w:ascii="Times New Roman" w:eastAsia="Times New Roman" w:hAnsi="Times New Roman" w:cs="Times New Roman"/>
                <w:sz w:val="27"/>
                <w:szCs w:val="27"/>
                <w:lang w:eastAsia="ru-RU"/>
              </w:rPr>
              <w:t>.</w:t>
            </w:r>
            <w:r w:rsidRPr="001F41CC">
              <w:rPr>
                <w:rFonts w:ascii="Times New Roman" w:eastAsia="Times New Roman" w:hAnsi="Times New Roman" w:cs="Times New Roman"/>
                <w:sz w:val="27"/>
                <w:szCs w:val="27"/>
                <w:lang w:val="uk-UA" w:eastAsia="ru-RU"/>
              </w:rPr>
              <w:t>П</w:t>
            </w:r>
            <w:r w:rsidRPr="001F41CC">
              <w:rPr>
                <w:rFonts w:ascii="Times New Roman" w:eastAsia="Times New Roman" w:hAnsi="Times New Roman" w:cs="Times New Roman"/>
                <w:sz w:val="27"/>
                <w:szCs w:val="27"/>
                <w:lang w:eastAsia="ru-RU"/>
              </w:rPr>
              <w:t>.</w:t>
            </w:r>
          </w:p>
        </w:tc>
        <w:tc>
          <w:tcPr>
            <w:tcW w:w="2500" w:type="pct"/>
            <w:hideMark/>
          </w:tcPr>
          <w:p w14:paraId="6E2CC4F7" w14:textId="77777777" w:rsidR="001F41CC" w:rsidRPr="001F41CC" w:rsidRDefault="001F41CC" w:rsidP="001F41CC">
            <w:pPr>
              <w:spacing w:before="100" w:beforeAutospacing="1" w:after="100" w:afterAutospacing="1" w:line="240" w:lineRule="auto"/>
              <w:rPr>
                <w:rFonts w:ascii="Times New Roman" w:eastAsia="Times New Roman" w:hAnsi="Times New Roman" w:cs="Times New Roman"/>
                <w:sz w:val="24"/>
                <w:szCs w:val="24"/>
                <w:lang w:eastAsia="ru-RU"/>
              </w:rPr>
            </w:pPr>
            <w:r w:rsidRPr="001F41CC">
              <w:rPr>
                <w:rFonts w:ascii="Times New Roman" w:eastAsia="Times New Roman" w:hAnsi="Times New Roman" w:cs="Times New Roman"/>
                <w:sz w:val="27"/>
                <w:szCs w:val="27"/>
                <w:lang w:val="uk-UA" w:eastAsia="ru-RU"/>
              </w:rPr>
              <w:t xml:space="preserve">Наймач </w:t>
            </w:r>
            <w:r w:rsidRPr="001F41CC">
              <w:rPr>
                <w:rFonts w:ascii="Times New Roman" w:eastAsia="Times New Roman" w:hAnsi="Times New Roman" w:cs="Times New Roman"/>
                <w:sz w:val="27"/>
                <w:szCs w:val="27"/>
                <w:lang w:val="uk-UA" w:eastAsia="ru-RU"/>
              </w:rPr>
              <w:br/>
              <w:t xml:space="preserve">___________________________________ </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 xml:space="preserve">                          (прізвище, ім'я та по батькові)</w:t>
            </w:r>
            <w:r w:rsidRPr="001F41CC">
              <w:rPr>
                <w:rFonts w:ascii="Times New Roman" w:eastAsia="Times New Roman" w:hAnsi="Times New Roman" w:cs="Times New Roman"/>
                <w:sz w:val="24"/>
                <w:szCs w:val="24"/>
                <w:lang w:val="uk-UA" w:eastAsia="ru-RU"/>
              </w:rPr>
              <w:br/>
            </w:r>
            <w:r w:rsidRPr="001F41CC">
              <w:rPr>
                <w:rFonts w:ascii="Times New Roman" w:eastAsia="Times New Roman" w:hAnsi="Times New Roman" w:cs="Times New Roman"/>
                <w:sz w:val="27"/>
                <w:szCs w:val="27"/>
                <w:lang w:val="uk-UA" w:eastAsia="ru-RU"/>
              </w:rPr>
              <w:t xml:space="preserve">адреса _____________________________ </w:t>
            </w:r>
            <w:r w:rsidRPr="001F41CC">
              <w:rPr>
                <w:rFonts w:ascii="Times New Roman" w:eastAsia="Times New Roman" w:hAnsi="Times New Roman" w:cs="Times New Roman"/>
                <w:sz w:val="27"/>
                <w:szCs w:val="27"/>
                <w:lang w:val="uk-UA" w:eastAsia="ru-RU"/>
              </w:rPr>
              <w:br/>
              <w:t xml:space="preserve">___________________________________ </w:t>
            </w:r>
            <w:r w:rsidRPr="001F41CC">
              <w:rPr>
                <w:rFonts w:ascii="Times New Roman" w:eastAsia="Times New Roman" w:hAnsi="Times New Roman" w:cs="Times New Roman"/>
                <w:sz w:val="27"/>
                <w:szCs w:val="27"/>
                <w:lang w:val="uk-UA" w:eastAsia="ru-RU"/>
              </w:rPr>
              <w:br/>
              <w:t xml:space="preserve">телефон ____________________________ </w:t>
            </w:r>
            <w:r w:rsidRPr="001F41CC">
              <w:rPr>
                <w:rFonts w:ascii="Times New Roman" w:eastAsia="Times New Roman" w:hAnsi="Times New Roman" w:cs="Times New Roman"/>
                <w:sz w:val="27"/>
                <w:szCs w:val="27"/>
                <w:lang w:val="uk-UA" w:eastAsia="ru-RU"/>
              </w:rPr>
              <w:br/>
              <w:t xml:space="preserve">___________________________________ </w:t>
            </w:r>
            <w:r w:rsidRPr="001F41CC">
              <w:rPr>
                <w:rFonts w:ascii="Times New Roman" w:eastAsia="Times New Roman" w:hAnsi="Times New Roman" w:cs="Times New Roman"/>
                <w:sz w:val="27"/>
                <w:szCs w:val="27"/>
                <w:lang w:val="uk-UA" w:eastAsia="ru-RU"/>
              </w:rPr>
              <w:br/>
            </w:r>
            <w:r w:rsidRPr="001F41CC">
              <w:rPr>
                <w:rFonts w:ascii="Times New Roman" w:eastAsia="Times New Roman" w:hAnsi="Times New Roman" w:cs="Times New Roman"/>
                <w:sz w:val="20"/>
                <w:szCs w:val="20"/>
                <w:lang w:val="uk-UA" w:eastAsia="ru-RU"/>
              </w:rPr>
              <w:t xml:space="preserve">                                          (підпис)</w:t>
            </w:r>
          </w:p>
        </w:tc>
      </w:tr>
    </w:tbl>
    <w:p w14:paraId="30F870F9" w14:textId="77777777" w:rsidR="001F41CC" w:rsidRPr="001F41CC" w:rsidRDefault="001F41CC" w:rsidP="001F41CC">
      <w:pPr>
        <w:spacing w:after="0" w:line="240" w:lineRule="auto"/>
        <w:rPr>
          <w:rFonts w:ascii="Times New Roman" w:eastAsia="Times New Roman" w:hAnsi="Times New Roman" w:cs="Times New Roman"/>
          <w:sz w:val="24"/>
          <w:szCs w:val="24"/>
          <w:lang w:val="uk-UA" w:eastAsia="ru-RU"/>
        </w:rPr>
      </w:pPr>
    </w:p>
    <w:p w14:paraId="4612BECC" w14:textId="77777777" w:rsidR="001F41CC" w:rsidRPr="001F41CC" w:rsidRDefault="001F41CC" w:rsidP="001F41CC">
      <w:pPr>
        <w:spacing w:after="0" w:line="240" w:lineRule="auto"/>
        <w:rPr>
          <w:rFonts w:ascii="Times New Roman" w:eastAsia="Times New Roman" w:hAnsi="Times New Roman" w:cs="Times New Roman"/>
          <w:sz w:val="24"/>
          <w:szCs w:val="24"/>
          <w:lang w:val="uk-UA" w:eastAsia="ru-RU"/>
        </w:rPr>
      </w:pPr>
    </w:p>
    <w:p w14:paraId="582E76BE" w14:textId="77777777" w:rsidR="001F41CC" w:rsidRPr="001F41CC" w:rsidRDefault="001F41CC" w:rsidP="001F41CC">
      <w:pPr>
        <w:spacing w:after="0" w:line="240" w:lineRule="auto"/>
        <w:rPr>
          <w:rFonts w:ascii="Times New Roman" w:eastAsia="Times New Roman" w:hAnsi="Times New Roman" w:cs="Times New Roman"/>
          <w:sz w:val="24"/>
          <w:szCs w:val="24"/>
          <w:lang w:val="uk-UA" w:eastAsia="ru-RU"/>
        </w:rPr>
      </w:pPr>
    </w:p>
    <w:p w14:paraId="098E40AD" w14:textId="77777777" w:rsidR="001F41CC" w:rsidRPr="001F41CC" w:rsidRDefault="001F41CC" w:rsidP="001F41CC">
      <w:pPr>
        <w:spacing w:after="0" w:line="240" w:lineRule="auto"/>
        <w:rPr>
          <w:rFonts w:ascii="Times New Roman" w:eastAsia="Times New Roman" w:hAnsi="Times New Roman" w:cs="Times New Roman"/>
          <w:b/>
          <w:sz w:val="28"/>
          <w:szCs w:val="28"/>
          <w:lang w:val="uk-UA" w:eastAsia="ru-RU"/>
        </w:rPr>
      </w:pPr>
      <w:r w:rsidRPr="001F41CC">
        <w:rPr>
          <w:rFonts w:ascii="Times New Roman" w:eastAsia="Times New Roman" w:hAnsi="Times New Roman" w:cs="Times New Roman"/>
          <w:b/>
          <w:sz w:val="28"/>
          <w:szCs w:val="28"/>
          <w:lang w:val="uk-UA" w:eastAsia="ru-RU"/>
        </w:rPr>
        <w:t>Керуючий справами (секретар)</w:t>
      </w:r>
    </w:p>
    <w:p w14:paraId="3153E4AC" w14:textId="1FC41692" w:rsidR="001F41CC" w:rsidRDefault="001F41CC" w:rsidP="001F41CC">
      <w:pPr>
        <w:spacing w:after="0" w:line="240" w:lineRule="auto"/>
        <w:rPr>
          <w:rFonts w:ascii="Times New Roman" w:eastAsia="Times New Roman" w:hAnsi="Times New Roman" w:cs="Times New Roman"/>
          <w:b/>
          <w:sz w:val="28"/>
          <w:szCs w:val="28"/>
          <w:lang w:val="uk-UA" w:eastAsia="ru-RU"/>
        </w:rPr>
      </w:pPr>
      <w:r w:rsidRPr="001F41CC">
        <w:rPr>
          <w:rFonts w:ascii="Times New Roman" w:eastAsia="Times New Roman" w:hAnsi="Times New Roman" w:cs="Times New Roman"/>
          <w:b/>
          <w:sz w:val="28"/>
          <w:szCs w:val="28"/>
          <w:lang w:val="uk-UA" w:eastAsia="ru-RU"/>
        </w:rPr>
        <w:t>виконавчого комітету селищної ради</w:t>
      </w:r>
      <w:r w:rsidRPr="001F41CC">
        <w:rPr>
          <w:rFonts w:ascii="Times New Roman" w:eastAsia="Times New Roman" w:hAnsi="Times New Roman" w:cs="Times New Roman"/>
          <w:b/>
          <w:sz w:val="28"/>
          <w:szCs w:val="28"/>
          <w:lang w:val="uk-UA" w:eastAsia="ru-RU"/>
        </w:rPr>
        <w:tab/>
      </w:r>
      <w:r w:rsidRPr="001F41CC">
        <w:rPr>
          <w:rFonts w:ascii="Times New Roman" w:eastAsia="Times New Roman" w:hAnsi="Times New Roman" w:cs="Times New Roman"/>
          <w:b/>
          <w:sz w:val="28"/>
          <w:szCs w:val="28"/>
          <w:lang w:val="uk-UA" w:eastAsia="ru-RU"/>
        </w:rPr>
        <w:tab/>
      </w:r>
      <w:r w:rsidRPr="001F41CC">
        <w:rPr>
          <w:rFonts w:ascii="Times New Roman" w:eastAsia="Times New Roman" w:hAnsi="Times New Roman" w:cs="Times New Roman"/>
          <w:b/>
          <w:sz w:val="28"/>
          <w:szCs w:val="28"/>
          <w:lang w:val="uk-UA" w:eastAsia="ru-RU"/>
        </w:rPr>
        <w:tab/>
      </w:r>
      <w:r w:rsidR="003F7D15">
        <w:rPr>
          <w:rFonts w:ascii="Times New Roman" w:eastAsia="Times New Roman" w:hAnsi="Times New Roman" w:cs="Times New Roman"/>
          <w:b/>
          <w:sz w:val="28"/>
          <w:szCs w:val="28"/>
          <w:lang w:val="uk-UA" w:eastAsia="ru-RU"/>
        </w:rPr>
        <w:t xml:space="preserve">             </w:t>
      </w:r>
      <w:r w:rsidRPr="001F41CC">
        <w:rPr>
          <w:rFonts w:ascii="Times New Roman" w:eastAsia="Times New Roman" w:hAnsi="Times New Roman" w:cs="Times New Roman"/>
          <w:b/>
          <w:sz w:val="28"/>
          <w:szCs w:val="28"/>
          <w:lang w:val="uk-UA" w:eastAsia="ru-RU"/>
        </w:rPr>
        <w:t>Ярослав БРИНСЬКИЙ</w:t>
      </w:r>
    </w:p>
    <w:p w14:paraId="40A29703" w14:textId="38881BDE" w:rsidR="003F7D15" w:rsidRDefault="003F7D15" w:rsidP="001F41CC">
      <w:pPr>
        <w:spacing w:after="0" w:line="240" w:lineRule="auto"/>
        <w:rPr>
          <w:rFonts w:ascii="Times New Roman" w:eastAsia="Times New Roman" w:hAnsi="Times New Roman" w:cs="Times New Roman"/>
          <w:b/>
          <w:sz w:val="28"/>
          <w:szCs w:val="28"/>
          <w:lang w:val="uk-UA" w:eastAsia="ru-RU"/>
        </w:rPr>
      </w:pPr>
    </w:p>
    <w:p w14:paraId="58A1DBF4" w14:textId="54800458" w:rsidR="003F7D15" w:rsidRDefault="003F7D15" w:rsidP="001F41CC">
      <w:pPr>
        <w:spacing w:after="0" w:line="240" w:lineRule="auto"/>
        <w:rPr>
          <w:rFonts w:ascii="Times New Roman" w:eastAsia="Times New Roman" w:hAnsi="Times New Roman" w:cs="Times New Roman"/>
          <w:b/>
          <w:sz w:val="28"/>
          <w:szCs w:val="28"/>
          <w:lang w:val="uk-UA" w:eastAsia="ru-RU"/>
        </w:rPr>
      </w:pPr>
    </w:p>
    <w:p w14:paraId="4E33829A" w14:textId="29263799" w:rsidR="003F7D15" w:rsidRDefault="003F7D15" w:rsidP="001F41CC">
      <w:pPr>
        <w:spacing w:after="0" w:line="240" w:lineRule="auto"/>
        <w:rPr>
          <w:rFonts w:ascii="Times New Roman" w:eastAsia="Times New Roman" w:hAnsi="Times New Roman" w:cs="Times New Roman"/>
          <w:b/>
          <w:sz w:val="28"/>
          <w:szCs w:val="28"/>
          <w:lang w:val="uk-UA" w:eastAsia="ru-RU"/>
        </w:rPr>
      </w:pPr>
    </w:p>
    <w:p w14:paraId="3A2FA067" w14:textId="5029759F" w:rsidR="003F7D15" w:rsidRDefault="003F7D15" w:rsidP="001F41CC">
      <w:pPr>
        <w:spacing w:after="0" w:line="240" w:lineRule="auto"/>
        <w:rPr>
          <w:rFonts w:ascii="Times New Roman" w:eastAsia="Times New Roman" w:hAnsi="Times New Roman" w:cs="Times New Roman"/>
          <w:b/>
          <w:sz w:val="28"/>
          <w:szCs w:val="28"/>
          <w:lang w:val="uk-UA" w:eastAsia="ru-RU"/>
        </w:rPr>
      </w:pPr>
    </w:p>
    <w:p w14:paraId="6192254F" w14:textId="3EAE2BA7" w:rsidR="003F7D15" w:rsidRDefault="003F7D15" w:rsidP="001F41CC">
      <w:pPr>
        <w:spacing w:after="0" w:line="240" w:lineRule="auto"/>
        <w:rPr>
          <w:rFonts w:ascii="Times New Roman" w:eastAsia="Times New Roman" w:hAnsi="Times New Roman" w:cs="Times New Roman"/>
          <w:b/>
          <w:sz w:val="28"/>
          <w:szCs w:val="28"/>
          <w:lang w:val="uk-UA" w:eastAsia="ru-RU"/>
        </w:rPr>
      </w:pPr>
    </w:p>
    <w:p w14:paraId="3ACD8B59" w14:textId="7A679B76" w:rsidR="003F7D15" w:rsidRDefault="003F7D15" w:rsidP="001F41CC">
      <w:pPr>
        <w:spacing w:after="0" w:line="240" w:lineRule="auto"/>
        <w:rPr>
          <w:rFonts w:ascii="Times New Roman" w:eastAsia="Times New Roman" w:hAnsi="Times New Roman" w:cs="Times New Roman"/>
          <w:b/>
          <w:sz w:val="28"/>
          <w:szCs w:val="28"/>
          <w:lang w:val="uk-UA" w:eastAsia="ru-RU"/>
        </w:rPr>
      </w:pPr>
    </w:p>
    <w:p w14:paraId="73C3FEAB" w14:textId="77777777" w:rsidR="003F7D15" w:rsidRPr="001F41CC" w:rsidRDefault="003F7D15" w:rsidP="001F41CC">
      <w:pPr>
        <w:spacing w:after="0" w:line="240" w:lineRule="auto"/>
        <w:rPr>
          <w:rFonts w:ascii="Times New Roman" w:eastAsia="Times New Roman" w:hAnsi="Times New Roman" w:cs="Times New Roman"/>
          <w:b/>
          <w:sz w:val="28"/>
          <w:szCs w:val="28"/>
          <w:lang w:val="uk-UA" w:eastAsia="ru-RU"/>
        </w:rPr>
      </w:pPr>
    </w:p>
    <w:p w14:paraId="7A785A52" w14:textId="77777777" w:rsidR="001F41CC" w:rsidRPr="001F41CC" w:rsidRDefault="001F41CC" w:rsidP="001F41CC">
      <w:pPr>
        <w:spacing w:after="0" w:line="240" w:lineRule="auto"/>
        <w:rPr>
          <w:rFonts w:ascii="Times New Roman" w:eastAsia="Times New Roman" w:hAnsi="Times New Roman" w:cs="Times New Roman"/>
          <w:b/>
          <w:sz w:val="28"/>
          <w:szCs w:val="28"/>
          <w:lang w:val="uk-UA" w:eastAsia="ru-RU"/>
        </w:rPr>
      </w:pPr>
    </w:p>
    <w:p w14:paraId="762DF2B3" w14:textId="77777777" w:rsidR="001F41CC" w:rsidRPr="001F41CC" w:rsidRDefault="001F41CC" w:rsidP="001F41CC">
      <w:pPr>
        <w:spacing w:after="0" w:line="240" w:lineRule="auto"/>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10250"/>
      </w:tblGrid>
      <w:tr w:rsidR="003F05D8" w:rsidRPr="003F05D8" w14:paraId="63AD3A46" w14:textId="77777777" w:rsidTr="003F05D8">
        <w:tc>
          <w:tcPr>
            <w:tcW w:w="2300" w:type="pct"/>
            <w:hideMark/>
          </w:tcPr>
          <w:p w14:paraId="13EC19FA" w14:textId="77777777" w:rsidR="003F05D8" w:rsidRPr="003F05D8" w:rsidRDefault="003F05D8" w:rsidP="003F05D8">
            <w:pPr>
              <w:spacing w:before="150" w:after="150" w:line="240" w:lineRule="auto"/>
              <w:jc w:val="right"/>
              <w:rPr>
                <w:rFonts w:ascii="Times New Roman" w:eastAsia="Times New Roman" w:hAnsi="Times New Roman" w:cs="Times New Roman"/>
                <w:sz w:val="24"/>
                <w:szCs w:val="24"/>
                <w:lang w:val="uk-UA" w:eastAsia="ru-RU"/>
              </w:rPr>
            </w:pPr>
            <w:r w:rsidRPr="003F05D8">
              <w:rPr>
                <w:rFonts w:ascii="Times New Roman" w:eastAsia="Times New Roman" w:hAnsi="Times New Roman" w:cs="Times New Roman"/>
                <w:sz w:val="24"/>
                <w:szCs w:val="24"/>
                <w:lang w:val="uk-UA" w:eastAsia="ru-RU"/>
              </w:rPr>
              <w:lastRenderedPageBreak/>
              <w:t>Додаток 9</w:t>
            </w:r>
            <w:r w:rsidRPr="003F05D8">
              <w:rPr>
                <w:rFonts w:ascii="Times New Roman" w:eastAsia="Times New Roman" w:hAnsi="Times New Roman" w:cs="Times New Roman"/>
                <w:sz w:val="24"/>
                <w:szCs w:val="24"/>
                <w:lang w:val="uk-UA" w:eastAsia="ru-RU"/>
              </w:rPr>
              <w:br/>
              <w:t>до Порядку</w:t>
            </w:r>
          </w:p>
        </w:tc>
      </w:tr>
    </w:tbl>
    <w:p w14:paraId="07A180F3" w14:textId="77777777" w:rsidR="003F05D8" w:rsidRPr="003F05D8" w:rsidRDefault="003F05D8" w:rsidP="003F05D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31" w:name="n195"/>
      <w:bookmarkEnd w:id="31"/>
      <w:r w:rsidRPr="003F05D8">
        <w:rPr>
          <w:rFonts w:ascii="Times New Roman" w:eastAsia="Times New Roman" w:hAnsi="Times New Roman" w:cs="Times New Roman"/>
          <w:b/>
          <w:bCs/>
          <w:color w:val="333333"/>
          <w:sz w:val="28"/>
          <w:szCs w:val="28"/>
          <w:lang w:val="uk-UA" w:eastAsia="ru-RU"/>
        </w:rPr>
        <w:t>РЕЄСТР</w:t>
      </w:r>
      <w:r w:rsidRPr="003F05D8">
        <w:rPr>
          <w:rFonts w:ascii="Times New Roman" w:eastAsia="Times New Roman" w:hAnsi="Times New Roman" w:cs="Times New Roman"/>
          <w:color w:val="333333"/>
          <w:sz w:val="24"/>
          <w:szCs w:val="24"/>
          <w:lang w:val="uk-UA" w:eastAsia="ru-RU"/>
        </w:rPr>
        <w:br/>
      </w:r>
      <w:r w:rsidRPr="003F05D8">
        <w:rPr>
          <w:rFonts w:ascii="Times New Roman" w:eastAsia="Times New Roman" w:hAnsi="Times New Roman" w:cs="Times New Roman"/>
          <w:b/>
          <w:bCs/>
          <w:color w:val="333333"/>
          <w:sz w:val="28"/>
          <w:szCs w:val="28"/>
          <w:lang w:val="uk-UA" w:eastAsia="ru-RU"/>
        </w:rPr>
        <w:t>договорів найму соціального житла</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347"/>
        <w:gridCol w:w="1345"/>
        <w:gridCol w:w="1653"/>
        <w:gridCol w:w="2481"/>
        <w:gridCol w:w="1472"/>
        <w:gridCol w:w="1982"/>
      </w:tblGrid>
      <w:tr w:rsidR="003F05D8" w:rsidRPr="003F05D8" w14:paraId="3FBA9D0C" w14:textId="77777777" w:rsidTr="003F05D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DCA4DF" w14:textId="77777777" w:rsidR="003F05D8" w:rsidRPr="003F05D8" w:rsidRDefault="003F05D8" w:rsidP="003F05D8">
            <w:pPr>
              <w:spacing w:before="150" w:after="150" w:line="240" w:lineRule="auto"/>
              <w:jc w:val="center"/>
              <w:rPr>
                <w:rFonts w:ascii="Times New Roman" w:eastAsia="Times New Roman" w:hAnsi="Times New Roman" w:cs="Times New Roman"/>
                <w:sz w:val="24"/>
                <w:szCs w:val="24"/>
                <w:lang w:val="uk-UA" w:eastAsia="ru-RU"/>
              </w:rPr>
            </w:pPr>
            <w:bookmarkStart w:id="32" w:name="n196"/>
            <w:bookmarkEnd w:id="32"/>
            <w:r w:rsidRPr="003F05D8">
              <w:rPr>
                <w:rFonts w:ascii="Times New Roman" w:eastAsia="Times New Roman" w:hAnsi="Times New Roman" w:cs="Times New Roman"/>
                <w:sz w:val="24"/>
                <w:szCs w:val="24"/>
                <w:lang w:val="uk-UA" w:eastAsia="ru-RU"/>
              </w:rPr>
              <w:t>Порядковий номер</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ADDA81" w14:textId="77777777" w:rsidR="003F05D8" w:rsidRPr="003F05D8" w:rsidRDefault="003F05D8" w:rsidP="003F05D8">
            <w:pPr>
              <w:spacing w:before="150" w:after="150" w:line="240" w:lineRule="auto"/>
              <w:jc w:val="center"/>
              <w:rPr>
                <w:rFonts w:ascii="Times New Roman" w:eastAsia="Times New Roman" w:hAnsi="Times New Roman" w:cs="Times New Roman"/>
                <w:sz w:val="24"/>
                <w:szCs w:val="24"/>
                <w:lang w:val="uk-UA" w:eastAsia="ru-RU"/>
              </w:rPr>
            </w:pPr>
            <w:r w:rsidRPr="003F05D8">
              <w:rPr>
                <w:rFonts w:ascii="Times New Roman" w:eastAsia="Times New Roman" w:hAnsi="Times New Roman" w:cs="Times New Roman"/>
                <w:sz w:val="24"/>
                <w:szCs w:val="24"/>
                <w:lang w:val="uk-UA" w:eastAsia="ru-RU"/>
              </w:rPr>
              <w:t>Прізвище, ім'я та по батькові наймача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A43206" w14:textId="77777777" w:rsidR="003F05D8" w:rsidRPr="003F05D8" w:rsidRDefault="003F05D8" w:rsidP="003F05D8">
            <w:pPr>
              <w:spacing w:before="150" w:after="150" w:line="240" w:lineRule="auto"/>
              <w:jc w:val="center"/>
              <w:rPr>
                <w:rFonts w:ascii="Times New Roman" w:eastAsia="Times New Roman" w:hAnsi="Times New Roman" w:cs="Times New Roman"/>
                <w:sz w:val="24"/>
                <w:szCs w:val="24"/>
                <w:lang w:val="uk-UA" w:eastAsia="ru-RU"/>
              </w:rPr>
            </w:pPr>
            <w:r w:rsidRPr="003F05D8">
              <w:rPr>
                <w:rFonts w:ascii="Times New Roman" w:eastAsia="Times New Roman" w:hAnsi="Times New Roman" w:cs="Times New Roman"/>
                <w:sz w:val="24"/>
                <w:szCs w:val="24"/>
                <w:lang w:val="uk-UA" w:eastAsia="ru-RU"/>
              </w:rPr>
              <w:t>Найменування наймодавця</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1FDBA2" w14:textId="77777777" w:rsidR="003F05D8" w:rsidRPr="003F05D8" w:rsidRDefault="003F05D8" w:rsidP="003F05D8">
            <w:pPr>
              <w:spacing w:before="150" w:after="150" w:line="240" w:lineRule="auto"/>
              <w:jc w:val="center"/>
              <w:rPr>
                <w:rFonts w:ascii="Times New Roman" w:eastAsia="Times New Roman" w:hAnsi="Times New Roman" w:cs="Times New Roman"/>
                <w:sz w:val="24"/>
                <w:szCs w:val="24"/>
                <w:lang w:val="uk-UA" w:eastAsia="ru-RU"/>
              </w:rPr>
            </w:pPr>
            <w:r w:rsidRPr="003F05D8">
              <w:rPr>
                <w:rFonts w:ascii="Times New Roman" w:eastAsia="Times New Roman" w:hAnsi="Times New Roman" w:cs="Times New Roman"/>
                <w:sz w:val="24"/>
                <w:szCs w:val="24"/>
                <w:lang w:val="uk-UA" w:eastAsia="ru-RU"/>
              </w:rPr>
              <w:t>Дата прийняття і номер рішення про надання житлового приміщення (зазначається кількість кімнат, житлова площа, адреса)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39B7D1" w14:textId="77777777" w:rsidR="003F05D8" w:rsidRPr="003F05D8" w:rsidRDefault="003F05D8" w:rsidP="003F05D8">
            <w:pPr>
              <w:spacing w:before="150" w:after="150" w:line="240" w:lineRule="auto"/>
              <w:jc w:val="center"/>
              <w:rPr>
                <w:rFonts w:ascii="Times New Roman" w:eastAsia="Times New Roman" w:hAnsi="Times New Roman" w:cs="Times New Roman"/>
                <w:sz w:val="24"/>
                <w:szCs w:val="24"/>
                <w:lang w:val="uk-UA" w:eastAsia="ru-RU"/>
              </w:rPr>
            </w:pPr>
            <w:r w:rsidRPr="003F05D8">
              <w:rPr>
                <w:rFonts w:ascii="Times New Roman" w:eastAsia="Times New Roman" w:hAnsi="Times New Roman" w:cs="Times New Roman"/>
                <w:sz w:val="24"/>
                <w:szCs w:val="24"/>
                <w:lang w:val="uk-UA" w:eastAsia="ru-RU"/>
              </w:rPr>
              <w:t>Дата підписання і номер договору найму</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4DCCE8" w14:textId="77777777" w:rsidR="003F05D8" w:rsidRPr="003F05D8" w:rsidRDefault="003F05D8" w:rsidP="003F05D8">
            <w:pPr>
              <w:spacing w:before="150" w:after="150" w:line="240" w:lineRule="auto"/>
              <w:jc w:val="center"/>
              <w:rPr>
                <w:rFonts w:ascii="Times New Roman" w:eastAsia="Times New Roman" w:hAnsi="Times New Roman" w:cs="Times New Roman"/>
                <w:sz w:val="24"/>
                <w:szCs w:val="24"/>
                <w:lang w:val="uk-UA" w:eastAsia="ru-RU"/>
              </w:rPr>
            </w:pPr>
            <w:r w:rsidRPr="003F05D8">
              <w:rPr>
                <w:rFonts w:ascii="Times New Roman" w:eastAsia="Times New Roman" w:hAnsi="Times New Roman" w:cs="Times New Roman"/>
                <w:sz w:val="24"/>
                <w:szCs w:val="24"/>
                <w:lang w:val="uk-UA" w:eastAsia="ru-RU"/>
              </w:rPr>
              <w:t>Відмітка про продовження строку дії договору найму або його розірвання</w:t>
            </w:r>
          </w:p>
        </w:tc>
      </w:tr>
    </w:tbl>
    <w:p w14:paraId="7527BB1C" w14:textId="77777777" w:rsidR="003F05D8" w:rsidRPr="003F05D8" w:rsidRDefault="003F05D8" w:rsidP="003F05D8">
      <w:pPr>
        <w:spacing w:after="0" w:line="276" w:lineRule="auto"/>
        <w:rPr>
          <w:rFonts w:ascii="Times New Roman" w:eastAsia="Calibri" w:hAnsi="Times New Roman" w:cs="Times New Roman"/>
          <w:b/>
          <w:sz w:val="28"/>
          <w:szCs w:val="28"/>
          <w:lang w:val="uk-UA"/>
        </w:rPr>
      </w:pPr>
    </w:p>
    <w:p w14:paraId="104214A4" w14:textId="77777777" w:rsidR="003F05D8" w:rsidRPr="003F05D8" w:rsidRDefault="003F05D8" w:rsidP="003F05D8">
      <w:pPr>
        <w:spacing w:after="0" w:line="276" w:lineRule="auto"/>
        <w:rPr>
          <w:rFonts w:ascii="Times New Roman" w:eastAsia="Calibri" w:hAnsi="Times New Roman" w:cs="Times New Roman"/>
          <w:b/>
          <w:sz w:val="28"/>
          <w:szCs w:val="28"/>
          <w:lang w:val="uk-UA"/>
        </w:rPr>
      </w:pPr>
    </w:p>
    <w:p w14:paraId="521E879B" w14:textId="77777777" w:rsidR="003F05D8" w:rsidRPr="003F05D8" w:rsidRDefault="003F05D8" w:rsidP="003F05D8">
      <w:pPr>
        <w:spacing w:after="0" w:line="276" w:lineRule="auto"/>
        <w:rPr>
          <w:rFonts w:ascii="Times New Roman" w:eastAsia="Calibri" w:hAnsi="Times New Roman" w:cs="Times New Roman"/>
          <w:b/>
          <w:sz w:val="28"/>
          <w:szCs w:val="28"/>
          <w:lang w:val="uk-UA"/>
        </w:rPr>
      </w:pPr>
    </w:p>
    <w:p w14:paraId="78452FB4" w14:textId="77777777" w:rsidR="003F05D8" w:rsidRPr="003F05D8" w:rsidRDefault="003F05D8" w:rsidP="003F05D8">
      <w:pPr>
        <w:spacing w:after="0" w:line="276" w:lineRule="auto"/>
        <w:rPr>
          <w:rFonts w:ascii="Times New Roman" w:eastAsia="Calibri" w:hAnsi="Times New Roman" w:cs="Times New Roman"/>
          <w:b/>
          <w:sz w:val="28"/>
          <w:szCs w:val="28"/>
          <w:lang w:val="uk-UA"/>
        </w:rPr>
      </w:pPr>
      <w:r w:rsidRPr="003F05D8">
        <w:rPr>
          <w:rFonts w:ascii="Times New Roman" w:eastAsia="Calibri" w:hAnsi="Times New Roman" w:cs="Times New Roman"/>
          <w:b/>
          <w:sz w:val="28"/>
          <w:szCs w:val="28"/>
          <w:lang w:val="uk-UA"/>
        </w:rPr>
        <w:t>Керуючий справами (секретар)</w:t>
      </w:r>
    </w:p>
    <w:p w14:paraId="114409E6" w14:textId="43800AAE" w:rsidR="003F05D8" w:rsidRDefault="003F05D8" w:rsidP="003F05D8">
      <w:pPr>
        <w:spacing w:after="0" w:line="276" w:lineRule="auto"/>
        <w:rPr>
          <w:rFonts w:ascii="Times New Roman" w:eastAsia="Calibri" w:hAnsi="Times New Roman" w:cs="Times New Roman"/>
          <w:b/>
          <w:sz w:val="28"/>
          <w:szCs w:val="28"/>
          <w:lang w:val="uk-UA"/>
        </w:rPr>
      </w:pPr>
      <w:r w:rsidRPr="003F05D8">
        <w:rPr>
          <w:rFonts w:ascii="Times New Roman" w:eastAsia="Calibri" w:hAnsi="Times New Roman" w:cs="Times New Roman"/>
          <w:b/>
          <w:sz w:val="28"/>
          <w:szCs w:val="28"/>
          <w:lang w:val="uk-UA"/>
        </w:rPr>
        <w:t>виконавчого комітету селищної ради</w:t>
      </w:r>
      <w:r w:rsidRPr="003F05D8">
        <w:rPr>
          <w:rFonts w:ascii="Times New Roman" w:eastAsia="Calibri" w:hAnsi="Times New Roman" w:cs="Times New Roman"/>
          <w:b/>
          <w:sz w:val="28"/>
          <w:szCs w:val="28"/>
          <w:lang w:val="uk-UA"/>
        </w:rPr>
        <w:tab/>
      </w:r>
      <w:r w:rsidRPr="003F05D8">
        <w:rPr>
          <w:rFonts w:ascii="Times New Roman" w:eastAsia="Calibri" w:hAnsi="Times New Roman" w:cs="Times New Roman"/>
          <w:b/>
          <w:sz w:val="28"/>
          <w:szCs w:val="28"/>
          <w:lang w:val="uk-UA"/>
        </w:rPr>
        <w:tab/>
      </w:r>
      <w:r w:rsidRPr="003F05D8">
        <w:rPr>
          <w:rFonts w:ascii="Times New Roman" w:eastAsia="Calibri" w:hAnsi="Times New Roman" w:cs="Times New Roman"/>
          <w:b/>
          <w:sz w:val="28"/>
          <w:szCs w:val="28"/>
          <w:lang w:val="uk-UA"/>
        </w:rPr>
        <w:tab/>
      </w:r>
      <w:r w:rsidR="003F7D15">
        <w:rPr>
          <w:rFonts w:ascii="Times New Roman" w:eastAsia="Calibri" w:hAnsi="Times New Roman" w:cs="Times New Roman"/>
          <w:b/>
          <w:sz w:val="28"/>
          <w:szCs w:val="28"/>
          <w:lang w:val="uk-UA"/>
        </w:rPr>
        <w:t xml:space="preserve">            </w:t>
      </w:r>
      <w:r w:rsidRPr="003F05D8">
        <w:rPr>
          <w:rFonts w:ascii="Times New Roman" w:eastAsia="Calibri" w:hAnsi="Times New Roman" w:cs="Times New Roman"/>
          <w:b/>
          <w:sz w:val="28"/>
          <w:szCs w:val="28"/>
          <w:lang w:val="uk-UA"/>
        </w:rPr>
        <w:t>Ярослав БРИНСЬКИЙ</w:t>
      </w:r>
    </w:p>
    <w:p w14:paraId="22269BCA" w14:textId="3E336169" w:rsidR="003F7D15" w:rsidRDefault="003F7D15" w:rsidP="003F05D8">
      <w:pPr>
        <w:spacing w:after="0" w:line="276" w:lineRule="auto"/>
        <w:rPr>
          <w:rFonts w:ascii="Times New Roman" w:eastAsia="Calibri" w:hAnsi="Times New Roman" w:cs="Times New Roman"/>
          <w:b/>
          <w:sz w:val="28"/>
          <w:szCs w:val="28"/>
          <w:lang w:val="uk-UA"/>
        </w:rPr>
      </w:pPr>
    </w:p>
    <w:p w14:paraId="542CC87E" w14:textId="55147153" w:rsidR="003F7D15" w:rsidRDefault="003F7D15" w:rsidP="003F05D8">
      <w:pPr>
        <w:spacing w:after="0" w:line="276" w:lineRule="auto"/>
        <w:rPr>
          <w:rFonts w:ascii="Times New Roman" w:eastAsia="Calibri" w:hAnsi="Times New Roman" w:cs="Times New Roman"/>
          <w:b/>
          <w:sz w:val="28"/>
          <w:szCs w:val="28"/>
          <w:lang w:val="uk-UA"/>
        </w:rPr>
      </w:pPr>
    </w:p>
    <w:p w14:paraId="0C4C580B" w14:textId="67DA5E22" w:rsidR="003F7D15" w:rsidRDefault="003F7D15" w:rsidP="003F05D8">
      <w:pPr>
        <w:spacing w:after="0" w:line="276" w:lineRule="auto"/>
        <w:rPr>
          <w:rFonts w:ascii="Times New Roman" w:eastAsia="Calibri" w:hAnsi="Times New Roman" w:cs="Times New Roman"/>
          <w:b/>
          <w:sz w:val="28"/>
          <w:szCs w:val="28"/>
          <w:lang w:val="uk-UA"/>
        </w:rPr>
      </w:pPr>
    </w:p>
    <w:p w14:paraId="3F5A2AC6" w14:textId="0127C167" w:rsidR="003F7D15" w:rsidRDefault="003F7D15" w:rsidP="003F05D8">
      <w:pPr>
        <w:spacing w:after="0" w:line="276" w:lineRule="auto"/>
        <w:rPr>
          <w:rFonts w:ascii="Times New Roman" w:eastAsia="Calibri" w:hAnsi="Times New Roman" w:cs="Times New Roman"/>
          <w:b/>
          <w:sz w:val="28"/>
          <w:szCs w:val="28"/>
          <w:lang w:val="uk-UA"/>
        </w:rPr>
      </w:pPr>
    </w:p>
    <w:p w14:paraId="6D334D3A" w14:textId="6426AED8" w:rsidR="003F7D15" w:rsidRDefault="003F7D15" w:rsidP="003F05D8">
      <w:pPr>
        <w:spacing w:after="0" w:line="276" w:lineRule="auto"/>
        <w:rPr>
          <w:rFonts w:ascii="Times New Roman" w:eastAsia="Calibri" w:hAnsi="Times New Roman" w:cs="Times New Roman"/>
          <w:b/>
          <w:sz w:val="28"/>
          <w:szCs w:val="28"/>
          <w:lang w:val="uk-UA"/>
        </w:rPr>
      </w:pPr>
    </w:p>
    <w:p w14:paraId="3B0E74C1" w14:textId="34A1D340" w:rsidR="003F7D15" w:rsidRDefault="003F7D15" w:rsidP="003F05D8">
      <w:pPr>
        <w:spacing w:after="0" w:line="276" w:lineRule="auto"/>
        <w:rPr>
          <w:rFonts w:ascii="Times New Roman" w:eastAsia="Calibri" w:hAnsi="Times New Roman" w:cs="Times New Roman"/>
          <w:b/>
          <w:sz w:val="28"/>
          <w:szCs w:val="28"/>
          <w:lang w:val="uk-UA"/>
        </w:rPr>
      </w:pPr>
    </w:p>
    <w:p w14:paraId="3F320E80" w14:textId="7E630C94" w:rsidR="003F7D15" w:rsidRDefault="003F7D15" w:rsidP="003F05D8">
      <w:pPr>
        <w:spacing w:after="0" w:line="276" w:lineRule="auto"/>
        <w:rPr>
          <w:rFonts w:ascii="Times New Roman" w:eastAsia="Calibri" w:hAnsi="Times New Roman" w:cs="Times New Roman"/>
          <w:b/>
          <w:sz w:val="28"/>
          <w:szCs w:val="28"/>
          <w:lang w:val="uk-UA"/>
        </w:rPr>
      </w:pPr>
    </w:p>
    <w:p w14:paraId="38E67FEE" w14:textId="7DC6922B" w:rsidR="003F7D15" w:rsidRDefault="003F7D15" w:rsidP="003F05D8">
      <w:pPr>
        <w:spacing w:after="0" w:line="276" w:lineRule="auto"/>
        <w:rPr>
          <w:rFonts w:ascii="Times New Roman" w:eastAsia="Calibri" w:hAnsi="Times New Roman" w:cs="Times New Roman"/>
          <w:b/>
          <w:sz w:val="28"/>
          <w:szCs w:val="28"/>
          <w:lang w:val="uk-UA"/>
        </w:rPr>
      </w:pPr>
    </w:p>
    <w:p w14:paraId="45E26B1D" w14:textId="1A341C2B" w:rsidR="003F7D15" w:rsidRDefault="003F7D15" w:rsidP="003F05D8">
      <w:pPr>
        <w:spacing w:after="0" w:line="276" w:lineRule="auto"/>
        <w:rPr>
          <w:rFonts w:ascii="Times New Roman" w:eastAsia="Calibri" w:hAnsi="Times New Roman" w:cs="Times New Roman"/>
          <w:b/>
          <w:sz w:val="28"/>
          <w:szCs w:val="28"/>
          <w:lang w:val="uk-UA"/>
        </w:rPr>
      </w:pPr>
    </w:p>
    <w:p w14:paraId="5C294EEC" w14:textId="37C5A181" w:rsidR="003F7D15" w:rsidRDefault="003F7D15" w:rsidP="003F05D8">
      <w:pPr>
        <w:spacing w:after="0" w:line="276" w:lineRule="auto"/>
        <w:rPr>
          <w:rFonts w:ascii="Times New Roman" w:eastAsia="Calibri" w:hAnsi="Times New Roman" w:cs="Times New Roman"/>
          <w:b/>
          <w:sz w:val="28"/>
          <w:szCs w:val="28"/>
          <w:lang w:val="uk-UA"/>
        </w:rPr>
      </w:pPr>
    </w:p>
    <w:p w14:paraId="33D1AFAD" w14:textId="0E4D4336" w:rsidR="003F7D15" w:rsidRDefault="003F7D15" w:rsidP="003F05D8">
      <w:pPr>
        <w:spacing w:after="0" w:line="276" w:lineRule="auto"/>
        <w:rPr>
          <w:rFonts w:ascii="Times New Roman" w:eastAsia="Calibri" w:hAnsi="Times New Roman" w:cs="Times New Roman"/>
          <w:b/>
          <w:sz w:val="28"/>
          <w:szCs w:val="28"/>
          <w:lang w:val="uk-UA"/>
        </w:rPr>
      </w:pPr>
    </w:p>
    <w:p w14:paraId="45182D68" w14:textId="4B92D0DD" w:rsidR="003F7D15" w:rsidRDefault="003F7D15" w:rsidP="003F05D8">
      <w:pPr>
        <w:spacing w:after="0" w:line="276" w:lineRule="auto"/>
        <w:rPr>
          <w:rFonts w:ascii="Times New Roman" w:eastAsia="Calibri" w:hAnsi="Times New Roman" w:cs="Times New Roman"/>
          <w:b/>
          <w:sz w:val="28"/>
          <w:szCs w:val="28"/>
          <w:lang w:val="uk-UA"/>
        </w:rPr>
      </w:pPr>
    </w:p>
    <w:p w14:paraId="5A637F35" w14:textId="3613F4B0" w:rsidR="003F7D15" w:rsidRDefault="003F7D15" w:rsidP="003F05D8">
      <w:pPr>
        <w:spacing w:after="0" w:line="276" w:lineRule="auto"/>
        <w:rPr>
          <w:rFonts w:ascii="Times New Roman" w:eastAsia="Calibri" w:hAnsi="Times New Roman" w:cs="Times New Roman"/>
          <w:b/>
          <w:sz w:val="28"/>
          <w:szCs w:val="28"/>
          <w:lang w:val="uk-UA"/>
        </w:rPr>
      </w:pPr>
    </w:p>
    <w:p w14:paraId="369ED503" w14:textId="065E9C1A" w:rsidR="003F7D15" w:rsidRDefault="003F7D15" w:rsidP="003F05D8">
      <w:pPr>
        <w:spacing w:after="0" w:line="276" w:lineRule="auto"/>
        <w:rPr>
          <w:rFonts w:ascii="Times New Roman" w:eastAsia="Calibri" w:hAnsi="Times New Roman" w:cs="Times New Roman"/>
          <w:b/>
          <w:sz w:val="28"/>
          <w:szCs w:val="28"/>
          <w:lang w:val="uk-UA"/>
        </w:rPr>
      </w:pPr>
    </w:p>
    <w:p w14:paraId="769733E9" w14:textId="21AF60C4" w:rsidR="003F7D15" w:rsidRDefault="003F7D15" w:rsidP="003F05D8">
      <w:pPr>
        <w:spacing w:after="0" w:line="276" w:lineRule="auto"/>
        <w:rPr>
          <w:rFonts w:ascii="Times New Roman" w:eastAsia="Calibri" w:hAnsi="Times New Roman" w:cs="Times New Roman"/>
          <w:b/>
          <w:sz w:val="28"/>
          <w:szCs w:val="28"/>
          <w:lang w:val="uk-UA"/>
        </w:rPr>
      </w:pPr>
    </w:p>
    <w:p w14:paraId="60200110" w14:textId="46D5B60D" w:rsidR="003F7D15" w:rsidRDefault="003F7D15" w:rsidP="003F05D8">
      <w:pPr>
        <w:spacing w:after="0" w:line="276" w:lineRule="auto"/>
        <w:rPr>
          <w:rFonts w:ascii="Times New Roman" w:eastAsia="Calibri" w:hAnsi="Times New Roman" w:cs="Times New Roman"/>
          <w:b/>
          <w:sz w:val="28"/>
          <w:szCs w:val="28"/>
          <w:lang w:val="uk-UA"/>
        </w:rPr>
      </w:pPr>
    </w:p>
    <w:p w14:paraId="0FB5F880" w14:textId="530B0FEE" w:rsidR="003F7D15" w:rsidRDefault="003F7D15" w:rsidP="003F05D8">
      <w:pPr>
        <w:spacing w:after="0" w:line="276" w:lineRule="auto"/>
        <w:rPr>
          <w:rFonts w:ascii="Times New Roman" w:eastAsia="Calibri" w:hAnsi="Times New Roman" w:cs="Times New Roman"/>
          <w:b/>
          <w:sz w:val="28"/>
          <w:szCs w:val="28"/>
          <w:lang w:val="uk-UA"/>
        </w:rPr>
      </w:pPr>
    </w:p>
    <w:p w14:paraId="6A6EF799" w14:textId="3E1D9621" w:rsidR="003F7D15" w:rsidRDefault="003F7D15" w:rsidP="003F05D8">
      <w:pPr>
        <w:spacing w:after="0" w:line="276" w:lineRule="auto"/>
        <w:rPr>
          <w:rFonts w:ascii="Times New Roman" w:eastAsia="Calibri" w:hAnsi="Times New Roman" w:cs="Times New Roman"/>
          <w:b/>
          <w:sz w:val="28"/>
          <w:szCs w:val="28"/>
          <w:lang w:val="uk-UA"/>
        </w:rPr>
      </w:pPr>
    </w:p>
    <w:p w14:paraId="101538E6" w14:textId="193478EB" w:rsidR="003F7D15" w:rsidRDefault="003F7D15" w:rsidP="003F05D8">
      <w:pPr>
        <w:spacing w:after="0" w:line="276" w:lineRule="auto"/>
        <w:rPr>
          <w:rFonts w:ascii="Times New Roman" w:eastAsia="Calibri" w:hAnsi="Times New Roman" w:cs="Times New Roman"/>
          <w:b/>
          <w:sz w:val="28"/>
          <w:szCs w:val="28"/>
          <w:lang w:val="uk-UA"/>
        </w:rPr>
      </w:pPr>
    </w:p>
    <w:p w14:paraId="0D0F8D0A" w14:textId="28A27EEB" w:rsidR="003F7D15" w:rsidRDefault="003F7D15" w:rsidP="003F05D8">
      <w:pPr>
        <w:spacing w:after="0" w:line="276" w:lineRule="auto"/>
        <w:rPr>
          <w:rFonts w:ascii="Times New Roman" w:eastAsia="Calibri" w:hAnsi="Times New Roman" w:cs="Times New Roman"/>
          <w:b/>
          <w:sz w:val="28"/>
          <w:szCs w:val="28"/>
          <w:lang w:val="uk-UA"/>
        </w:rPr>
      </w:pPr>
    </w:p>
    <w:p w14:paraId="7CEBBF61" w14:textId="7B19ED69" w:rsidR="003F7D15" w:rsidRDefault="003F7D15" w:rsidP="003F05D8">
      <w:pPr>
        <w:spacing w:after="0" w:line="276" w:lineRule="auto"/>
        <w:rPr>
          <w:rFonts w:ascii="Times New Roman" w:eastAsia="Calibri" w:hAnsi="Times New Roman" w:cs="Times New Roman"/>
          <w:b/>
          <w:sz w:val="28"/>
          <w:szCs w:val="28"/>
          <w:lang w:val="uk-UA"/>
        </w:rPr>
      </w:pPr>
    </w:p>
    <w:p w14:paraId="2CB5DB0B" w14:textId="57A0FF40" w:rsidR="003F7D15" w:rsidRDefault="003F7D15" w:rsidP="003F05D8">
      <w:pPr>
        <w:spacing w:after="0" w:line="276" w:lineRule="auto"/>
        <w:rPr>
          <w:rFonts w:ascii="Times New Roman" w:eastAsia="Calibri" w:hAnsi="Times New Roman" w:cs="Times New Roman"/>
          <w:b/>
          <w:sz w:val="28"/>
          <w:szCs w:val="28"/>
          <w:lang w:val="uk-UA"/>
        </w:rPr>
      </w:pPr>
    </w:p>
    <w:p w14:paraId="566D1450" w14:textId="31B127A4" w:rsidR="003F7D15" w:rsidRDefault="003F7D15" w:rsidP="003F05D8">
      <w:pPr>
        <w:spacing w:after="0" w:line="276" w:lineRule="auto"/>
        <w:rPr>
          <w:rFonts w:ascii="Times New Roman" w:eastAsia="Calibri" w:hAnsi="Times New Roman" w:cs="Times New Roman"/>
          <w:b/>
          <w:sz w:val="28"/>
          <w:szCs w:val="28"/>
          <w:lang w:val="uk-UA"/>
        </w:rPr>
      </w:pPr>
    </w:p>
    <w:p w14:paraId="744A8B9A" w14:textId="77777777" w:rsidR="003F7D15" w:rsidRDefault="003F7D15" w:rsidP="003F05D8">
      <w:pPr>
        <w:spacing w:after="0" w:line="276" w:lineRule="auto"/>
        <w:rPr>
          <w:rFonts w:ascii="Times New Roman" w:eastAsia="Calibri" w:hAnsi="Times New Roman" w:cs="Times New Roman"/>
          <w:b/>
          <w:sz w:val="28"/>
          <w:szCs w:val="28"/>
          <w:lang w:val="uk-UA"/>
        </w:rPr>
      </w:pPr>
    </w:p>
    <w:p w14:paraId="3F4233D6" w14:textId="77777777" w:rsidR="003F7D15" w:rsidRPr="003F05D8" w:rsidRDefault="003F7D15" w:rsidP="003F05D8">
      <w:pPr>
        <w:spacing w:after="0" w:line="276" w:lineRule="auto"/>
        <w:rPr>
          <w:rFonts w:ascii="Times New Roman" w:eastAsia="Calibri" w:hAnsi="Times New Roman" w:cs="Times New Roman"/>
          <w:b/>
          <w:sz w:val="28"/>
          <w:szCs w:val="28"/>
          <w:lang w:val="uk-UA"/>
        </w:rPr>
      </w:pPr>
    </w:p>
    <w:p w14:paraId="7A3C799E" w14:textId="77777777" w:rsidR="003F05D8" w:rsidRPr="003F05D8" w:rsidRDefault="003F05D8" w:rsidP="003F05D8">
      <w:pPr>
        <w:spacing w:after="0" w:line="276" w:lineRule="auto"/>
        <w:rPr>
          <w:rFonts w:ascii="Times New Roman" w:eastAsia="Calibri" w:hAnsi="Times New Roman" w:cs="Times New Roman"/>
          <w:b/>
          <w:sz w:val="28"/>
          <w:szCs w:val="28"/>
          <w:lang w:val="uk-UA"/>
        </w:rPr>
      </w:pPr>
    </w:p>
    <w:p w14:paraId="2FE37246" w14:textId="77777777" w:rsidR="00896460" w:rsidRDefault="00896460" w:rsidP="00FA02E6">
      <w:pPr>
        <w:shd w:val="clear" w:color="auto" w:fill="FFFFFF"/>
        <w:spacing w:after="0" w:line="240" w:lineRule="auto"/>
        <w:ind w:left="4950" w:firstLine="705"/>
        <w:jc w:val="both"/>
        <w:rPr>
          <w:rFonts w:ascii="Times New Roman" w:eastAsia="Times New Roman" w:hAnsi="Times New Roman" w:cs="Times New Roman"/>
          <w:sz w:val="28"/>
          <w:szCs w:val="28"/>
          <w:lang w:val="uk-UA" w:eastAsia="uk-UA"/>
        </w:rPr>
      </w:pPr>
    </w:p>
    <w:tbl>
      <w:tblPr>
        <w:tblW w:w="5000" w:type="pct"/>
        <w:tblCellMar>
          <w:left w:w="0" w:type="dxa"/>
          <w:right w:w="0" w:type="dxa"/>
        </w:tblCellMar>
        <w:tblLook w:val="04A0" w:firstRow="1" w:lastRow="0" w:firstColumn="1" w:lastColumn="0" w:noHBand="0" w:noVBand="1"/>
      </w:tblPr>
      <w:tblGrid>
        <w:gridCol w:w="10250"/>
      </w:tblGrid>
      <w:tr w:rsidR="003F7D15" w:rsidRPr="003F7D15" w14:paraId="13E4D7F2" w14:textId="77777777" w:rsidTr="003F7D15">
        <w:tc>
          <w:tcPr>
            <w:tcW w:w="2300" w:type="pct"/>
            <w:hideMark/>
          </w:tcPr>
          <w:p w14:paraId="3DD79E68" w14:textId="77777777" w:rsidR="003F7D15" w:rsidRPr="003F7D15" w:rsidRDefault="003F7D15" w:rsidP="003F7D15">
            <w:pPr>
              <w:spacing w:before="150" w:after="150" w:line="240" w:lineRule="auto"/>
              <w:jc w:val="right"/>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lastRenderedPageBreak/>
              <w:t>Додаток 10</w:t>
            </w:r>
            <w:r w:rsidRPr="003F7D15">
              <w:rPr>
                <w:rFonts w:ascii="Times New Roman" w:eastAsia="Times New Roman" w:hAnsi="Times New Roman" w:cs="Times New Roman"/>
                <w:sz w:val="24"/>
                <w:szCs w:val="24"/>
                <w:lang w:val="uk-UA" w:eastAsia="ru-RU"/>
              </w:rPr>
              <w:br/>
              <w:t>до Порядку</w:t>
            </w:r>
          </w:p>
        </w:tc>
      </w:tr>
    </w:tbl>
    <w:p w14:paraId="4D3D226D" w14:textId="77777777" w:rsidR="003F7D15" w:rsidRPr="003F7D15" w:rsidRDefault="003F7D15" w:rsidP="003F7D1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33" w:name="n101"/>
      <w:bookmarkEnd w:id="33"/>
      <w:r w:rsidRPr="003F7D15">
        <w:rPr>
          <w:rFonts w:ascii="Times New Roman" w:eastAsia="Times New Roman" w:hAnsi="Times New Roman" w:cs="Times New Roman"/>
          <w:b/>
          <w:bCs/>
          <w:color w:val="333333"/>
          <w:sz w:val="28"/>
          <w:szCs w:val="28"/>
          <w:lang w:val="uk-UA" w:eastAsia="ru-RU"/>
        </w:rPr>
        <w:t>ВІДОМОСТІ</w:t>
      </w:r>
      <w:r w:rsidRPr="003F7D15">
        <w:rPr>
          <w:rFonts w:ascii="Times New Roman" w:eastAsia="Times New Roman" w:hAnsi="Times New Roman" w:cs="Times New Roman"/>
          <w:color w:val="333333"/>
          <w:sz w:val="24"/>
          <w:szCs w:val="24"/>
          <w:lang w:val="uk-UA" w:eastAsia="ru-RU"/>
        </w:rPr>
        <w:br/>
      </w:r>
      <w:r w:rsidRPr="003F7D15">
        <w:rPr>
          <w:rFonts w:ascii="Times New Roman" w:eastAsia="Times New Roman" w:hAnsi="Times New Roman" w:cs="Times New Roman"/>
          <w:b/>
          <w:bCs/>
          <w:color w:val="333333"/>
          <w:sz w:val="28"/>
          <w:szCs w:val="28"/>
          <w:lang w:val="uk-UA" w:eastAsia="ru-RU"/>
        </w:rPr>
        <w:t>про вартість майна громадянина</w:t>
      </w:r>
      <w:r w:rsidRPr="003F7D15">
        <w:rPr>
          <w:rFonts w:ascii="Times New Roman" w:eastAsia="Times New Roman" w:hAnsi="Times New Roman" w:cs="Times New Roman"/>
          <w:color w:val="333333"/>
          <w:sz w:val="24"/>
          <w:szCs w:val="24"/>
          <w:lang w:val="uk-UA" w:eastAsia="ru-RU"/>
        </w:rPr>
        <w:br/>
      </w:r>
      <w:r w:rsidRPr="003F7D15">
        <w:rPr>
          <w:rFonts w:ascii="Times New Roman" w:eastAsia="Times New Roman" w:hAnsi="Times New Roman" w:cs="Times New Roman"/>
          <w:b/>
          <w:bCs/>
          <w:color w:val="333333"/>
          <w:sz w:val="28"/>
          <w:szCs w:val="28"/>
          <w:lang w:val="uk-UA" w:eastAsia="ru-RU"/>
        </w:rPr>
        <w:t>____________________________________________________</w:t>
      </w:r>
      <w:r w:rsidRPr="003F7D15">
        <w:rPr>
          <w:rFonts w:ascii="Times New Roman" w:eastAsia="Times New Roman" w:hAnsi="Times New Roman" w:cs="Times New Roman"/>
          <w:color w:val="333333"/>
          <w:sz w:val="24"/>
          <w:szCs w:val="24"/>
          <w:lang w:val="uk-UA" w:eastAsia="ru-RU"/>
        </w:rPr>
        <w:br/>
      </w:r>
      <w:r w:rsidRPr="003F7D15">
        <w:rPr>
          <w:rFonts w:ascii="Times New Roman" w:eastAsia="Times New Roman" w:hAnsi="Times New Roman" w:cs="Times New Roman"/>
          <w:color w:val="333333"/>
          <w:sz w:val="20"/>
          <w:szCs w:val="20"/>
          <w:lang w:val="uk-UA" w:eastAsia="ru-RU"/>
        </w:rPr>
        <w:t>(прізвище, ім'я та по батькові)</w:t>
      </w:r>
      <w:r w:rsidRPr="003F7D15">
        <w:rPr>
          <w:rFonts w:ascii="Times New Roman" w:eastAsia="Times New Roman" w:hAnsi="Times New Roman" w:cs="Times New Roman"/>
          <w:color w:val="333333"/>
          <w:sz w:val="24"/>
          <w:szCs w:val="24"/>
          <w:lang w:val="uk-UA" w:eastAsia="ru-RU"/>
        </w:rPr>
        <w:br/>
      </w:r>
      <w:r w:rsidRPr="003F7D15">
        <w:rPr>
          <w:rFonts w:ascii="Times New Roman" w:eastAsia="Times New Roman" w:hAnsi="Times New Roman" w:cs="Times New Roman"/>
          <w:b/>
          <w:bCs/>
          <w:color w:val="333333"/>
          <w:sz w:val="28"/>
          <w:szCs w:val="28"/>
          <w:lang w:val="uk-UA" w:eastAsia="ru-RU"/>
        </w:rPr>
        <w:t>та членів його сім'ї у кількості ____ осіб,</w:t>
      </w:r>
      <w:r w:rsidRPr="003F7D15">
        <w:rPr>
          <w:rFonts w:ascii="Times New Roman" w:eastAsia="Times New Roman" w:hAnsi="Times New Roman" w:cs="Times New Roman"/>
          <w:color w:val="333333"/>
          <w:sz w:val="24"/>
          <w:szCs w:val="24"/>
          <w:lang w:val="uk-UA" w:eastAsia="ru-RU"/>
        </w:rPr>
        <w:br/>
      </w:r>
      <w:r w:rsidRPr="003F7D15">
        <w:rPr>
          <w:rFonts w:ascii="Times New Roman" w:eastAsia="Times New Roman" w:hAnsi="Times New Roman" w:cs="Times New Roman"/>
          <w:b/>
          <w:bCs/>
          <w:color w:val="333333"/>
          <w:sz w:val="28"/>
          <w:szCs w:val="28"/>
          <w:lang w:val="uk-UA" w:eastAsia="ru-RU"/>
        </w:rPr>
        <w:t xml:space="preserve">що проживають разом з ним за </w:t>
      </w:r>
      <w:proofErr w:type="spellStart"/>
      <w:r w:rsidRPr="003F7D15">
        <w:rPr>
          <w:rFonts w:ascii="Times New Roman" w:eastAsia="Times New Roman" w:hAnsi="Times New Roman" w:cs="Times New Roman"/>
          <w:b/>
          <w:bCs/>
          <w:color w:val="333333"/>
          <w:sz w:val="28"/>
          <w:szCs w:val="28"/>
          <w:lang w:val="uk-UA" w:eastAsia="ru-RU"/>
        </w:rPr>
        <w:t>адресою</w:t>
      </w:r>
      <w:proofErr w:type="spellEnd"/>
      <w:r w:rsidRPr="003F7D15">
        <w:rPr>
          <w:rFonts w:ascii="Times New Roman" w:eastAsia="Times New Roman" w:hAnsi="Times New Roman" w:cs="Times New Roman"/>
          <w:color w:val="333333"/>
          <w:sz w:val="24"/>
          <w:szCs w:val="24"/>
          <w:lang w:val="uk-UA" w:eastAsia="ru-RU"/>
        </w:rPr>
        <w:br/>
      </w:r>
      <w:r w:rsidRPr="003F7D15">
        <w:rPr>
          <w:rFonts w:ascii="Times New Roman" w:eastAsia="Times New Roman" w:hAnsi="Times New Roman" w:cs="Times New Roman"/>
          <w:b/>
          <w:bCs/>
          <w:color w:val="333333"/>
          <w:sz w:val="28"/>
          <w:szCs w:val="28"/>
          <w:lang w:val="uk-UA" w:eastAsia="ru-RU"/>
        </w:rPr>
        <w:t>__________________________________________________________</w:t>
      </w:r>
      <w:r w:rsidRPr="003F7D15">
        <w:rPr>
          <w:rFonts w:ascii="Times New Roman" w:eastAsia="Times New Roman" w:hAnsi="Times New Roman" w:cs="Times New Roman"/>
          <w:color w:val="333333"/>
          <w:sz w:val="24"/>
          <w:szCs w:val="24"/>
          <w:lang w:val="uk-UA" w:eastAsia="ru-RU"/>
        </w:rPr>
        <w:br/>
      </w:r>
      <w:r w:rsidRPr="003F7D15">
        <w:rPr>
          <w:rFonts w:ascii="Times New Roman" w:eastAsia="Times New Roman" w:hAnsi="Times New Roman" w:cs="Times New Roman"/>
          <w:color w:val="333333"/>
          <w:sz w:val="20"/>
          <w:szCs w:val="20"/>
          <w:lang w:val="uk-UA" w:eastAsia="ru-RU"/>
        </w:rPr>
        <w:t>(місто, район, вулиця, будинок, корпус, номер квартири)</w:t>
      </w:r>
      <w:r w:rsidRPr="003F7D15">
        <w:rPr>
          <w:rFonts w:ascii="Times New Roman" w:eastAsia="Times New Roman" w:hAnsi="Times New Roman" w:cs="Times New Roman"/>
          <w:color w:val="333333"/>
          <w:sz w:val="24"/>
          <w:szCs w:val="24"/>
          <w:lang w:val="uk-UA" w:eastAsia="ru-RU"/>
        </w:rPr>
        <w:br/>
      </w:r>
      <w:r w:rsidRPr="003F7D15">
        <w:rPr>
          <w:rFonts w:ascii="Times New Roman" w:eastAsia="Times New Roman" w:hAnsi="Times New Roman" w:cs="Times New Roman"/>
          <w:b/>
          <w:bCs/>
          <w:color w:val="333333"/>
          <w:sz w:val="28"/>
          <w:szCs w:val="28"/>
          <w:lang w:val="uk-UA" w:eastAsia="ru-RU"/>
        </w:rPr>
        <w:t>станом на __________ 20 __ р.</w:t>
      </w:r>
    </w:p>
    <w:p w14:paraId="3D5E7C53" w14:textId="77777777" w:rsidR="003F7D15" w:rsidRPr="003F7D15" w:rsidRDefault="003F7D15" w:rsidP="003F7D1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 w:name="n102"/>
      <w:bookmarkEnd w:id="34"/>
      <w:r w:rsidRPr="003F7D15">
        <w:rPr>
          <w:rFonts w:ascii="Times New Roman" w:eastAsia="Times New Roman" w:hAnsi="Times New Roman" w:cs="Times New Roman"/>
          <w:color w:val="333333"/>
          <w:sz w:val="24"/>
          <w:szCs w:val="24"/>
          <w:lang w:val="uk-UA" w:eastAsia="ru-RU"/>
        </w:rPr>
        <w:t>Дані громадянина:</w:t>
      </w:r>
    </w:p>
    <w:p w14:paraId="6CD455FD" w14:textId="77777777" w:rsidR="003F7D15" w:rsidRPr="003F7D15" w:rsidRDefault="003F7D15" w:rsidP="003F7D1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5" w:name="n103"/>
      <w:bookmarkEnd w:id="35"/>
      <w:r w:rsidRPr="003F7D15">
        <w:rPr>
          <w:rFonts w:ascii="Times New Roman" w:eastAsia="Times New Roman" w:hAnsi="Times New Roman" w:cs="Times New Roman"/>
          <w:color w:val="333333"/>
          <w:sz w:val="24"/>
          <w:szCs w:val="24"/>
          <w:lang w:val="uk-UA" w:eastAsia="ru-RU"/>
        </w:rPr>
        <w:t>паспорт, серія _________ № ___________</w:t>
      </w:r>
    </w:p>
    <w:p w14:paraId="28F3C2F2" w14:textId="77777777" w:rsidR="003F7D15" w:rsidRPr="003F7D15" w:rsidRDefault="003F7D15" w:rsidP="003F7D1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 w:name="n104"/>
      <w:bookmarkEnd w:id="36"/>
      <w:r w:rsidRPr="003F7D15">
        <w:rPr>
          <w:rFonts w:ascii="Times New Roman" w:eastAsia="Times New Roman" w:hAnsi="Times New Roman" w:cs="Times New Roman"/>
          <w:color w:val="333333"/>
          <w:sz w:val="24"/>
          <w:szCs w:val="24"/>
          <w:lang w:val="uk-UA" w:eastAsia="ru-RU"/>
        </w:rPr>
        <w:t>реєстраційний номер облікової картки платника податків громадянина, який подає заяву, та всіх членів його сім’ї, які проживають разом з ним (крім випадків, коли через свої релігійні переконання особи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___________</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2838"/>
        <w:gridCol w:w="1623"/>
        <w:gridCol w:w="1618"/>
        <w:gridCol w:w="4201"/>
      </w:tblGrid>
      <w:tr w:rsidR="003F7D15" w:rsidRPr="003F7D15" w14:paraId="74A57CC9"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8A9774"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bookmarkStart w:id="37" w:name="n105"/>
            <w:bookmarkEnd w:id="37"/>
            <w:r w:rsidRPr="003F7D15">
              <w:rPr>
                <w:rFonts w:ascii="Times New Roman" w:eastAsia="Times New Roman" w:hAnsi="Times New Roman" w:cs="Times New Roman"/>
                <w:sz w:val="24"/>
                <w:szCs w:val="24"/>
                <w:lang w:val="uk-UA" w:eastAsia="ru-RU"/>
              </w:rPr>
              <w:t>Найменування майна</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E1194E"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Кількість</w:t>
            </w: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9488D8"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Вартість, гривень</w:t>
            </w: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52B990"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Примітка</w:t>
            </w:r>
          </w:p>
        </w:tc>
      </w:tr>
      <w:tr w:rsidR="003F7D15" w:rsidRPr="003F7D15" w14:paraId="0419746C"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B1230F"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1. Нерухоме майно, що перебуває у приватній власності*:</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9AA9A1"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6A3B4A"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714965"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r>
      <w:tr w:rsidR="003F7D15" w:rsidRPr="003F7D15" w14:paraId="78A10348"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9406B5"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земельна ділянка</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D245CA"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CC2FC6"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518D27"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 xml:space="preserve">розташована за </w:t>
            </w:r>
            <w:proofErr w:type="spellStart"/>
            <w:r w:rsidRPr="003F7D15">
              <w:rPr>
                <w:rFonts w:ascii="Times New Roman" w:eastAsia="Times New Roman" w:hAnsi="Times New Roman" w:cs="Times New Roman"/>
                <w:sz w:val="24"/>
                <w:szCs w:val="24"/>
                <w:lang w:val="uk-UA" w:eastAsia="ru-RU"/>
              </w:rPr>
              <w:t>адресою</w:t>
            </w:r>
            <w:proofErr w:type="spellEnd"/>
            <w:r w:rsidRPr="003F7D15">
              <w:rPr>
                <w:rFonts w:ascii="Times New Roman" w:eastAsia="Times New Roman" w:hAnsi="Times New Roman" w:cs="Times New Roman"/>
                <w:sz w:val="24"/>
                <w:szCs w:val="24"/>
                <w:lang w:val="uk-UA" w:eastAsia="ru-RU"/>
              </w:rPr>
              <w:br/>
              <w:t>_______________________</w:t>
            </w:r>
            <w:r w:rsidRPr="003F7D15">
              <w:rPr>
                <w:rFonts w:ascii="Times New Roman" w:eastAsia="Times New Roman" w:hAnsi="Times New Roman" w:cs="Times New Roman"/>
                <w:sz w:val="24"/>
                <w:szCs w:val="24"/>
                <w:lang w:val="uk-UA" w:eastAsia="ru-RU"/>
              </w:rPr>
              <w:br/>
            </w:r>
            <w:r w:rsidRPr="003F7D15">
              <w:rPr>
                <w:rFonts w:ascii="Times New Roman" w:eastAsia="Times New Roman" w:hAnsi="Times New Roman" w:cs="Times New Roman"/>
                <w:sz w:val="20"/>
                <w:szCs w:val="20"/>
                <w:lang w:val="uk-UA" w:eastAsia="ru-RU"/>
              </w:rPr>
              <w:t>(населений пункт, вулиця тощо)</w:t>
            </w:r>
          </w:p>
        </w:tc>
      </w:tr>
      <w:tr w:rsidR="003F7D15" w:rsidRPr="003F7D15" w14:paraId="1C4C4BF3"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07D37F"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індивідуальний житловий будинок</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49902B"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2CA413"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9F60AB"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 xml:space="preserve">розташований за </w:t>
            </w:r>
            <w:proofErr w:type="spellStart"/>
            <w:r w:rsidRPr="003F7D15">
              <w:rPr>
                <w:rFonts w:ascii="Times New Roman" w:eastAsia="Times New Roman" w:hAnsi="Times New Roman" w:cs="Times New Roman"/>
                <w:sz w:val="24"/>
                <w:szCs w:val="24"/>
                <w:lang w:val="uk-UA" w:eastAsia="ru-RU"/>
              </w:rPr>
              <w:t>адресою</w:t>
            </w:r>
            <w:proofErr w:type="spellEnd"/>
            <w:r w:rsidRPr="003F7D15">
              <w:rPr>
                <w:rFonts w:ascii="Times New Roman" w:eastAsia="Times New Roman" w:hAnsi="Times New Roman" w:cs="Times New Roman"/>
                <w:sz w:val="24"/>
                <w:szCs w:val="24"/>
                <w:lang w:val="uk-UA" w:eastAsia="ru-RU"/>
              </w:rPr>
              <w:br/>
              <w:t>_______________________</w:t>
            </w:r>
            <w:r w:rsidRPr="003F7D15">
              <w:rPr>
                <w:rFonts w:ascii="Times New Roman" w:eastAsia="Times New Roman" w:hAnsi="Times New Roman" w:cs="Times New Roman"/>
                <w:sz w:val="24"/>
                <w:szCs w:val="24"/>
                <w:lang w:val="uk-UA" w:eastAsia="ru-RU"/>
              </w:rPr>
              <w:br/>
            </w:r>
            <w:r w:rsidRPr="003F7D15">
              <w:rPr>
                <w:rFonts w:ascii="Times New Roman" w:eastAsia="Times New Roman" w:hAnsi="Times New Roman" w:cs="Times New Roman"/>
                <w:sz w:val="20"/>
                <w:szCs w:val="20"/>
                <w:lang w:val="uk-UA" w:eastAsia="ru-RU"/>
              </w:rPr>
              <w:t>(населений пункт, вулиця, будинок тощо)</w:t>
            </w:r>
          </w:p>
        </w:tc>
      </w:tr>
      <w:tr w:rsidR="003F7D15" w:rsidRPr="003F7D15" w14:paraId="5A9D063E"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0A7C39"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квартира</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4C7378"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F6977D"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1E6888"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 xml:space="preserve">загальною площею ___ </w:t>
            </w:r>
            <w:proofErr w:type="spellStart"/>
            <w:r w:rsidRPr="003F7D15">
              <w:rPr>
                <w:rFonts w:ascii="Times New Roman" w:eastAsia="Times New Roman" w:hAnsi="Times New Roman" w:cs="Times New Roman"/>
                <w:sz w:val="24"/>
                <w:szCs w:val="24"/>
                <w:lang w:val="uk-UA" w:eastAsia="ru-RU"/>
              </w:rPr>
              <w:t>кв</w:t>
            </w:r>
            <w:proofErr w:type="spellEnd"/>
            <w:r w:rsidRPr="003F7D15">
              <w:rPr>
                <w:rFonts w:ascii="Times New Roman" w:eastAsia="Times New Roman" w:hAnsi="Times New Roman" w:cs="Times New Roman"/>
                <w:sz w:val="24"/>
                <w:szCs w:val="24"/>
                <w:lang w:val="uk-UA" w:eastAsia="ru-RU"/>
              </w:rPr>
              <w:t xml:space="preserve">. метрів, розташована за </w:t>
            </w:r>
            <w:proofErr w:type="spellStart"/>
            <w:r w:rsidRPr="003F7D15">
              <w:rPr>
                <w:rFonts w:ascii="Times New Roman" w:eastAsia="Times New Roman" w:hAnsi="Times New Roman" w:cs="Times New Roman"/>
                <w:sz w:val="24"/>
                <w:szCs w:val="24"/>
                <w:lang w:val="uk-UA" w:eastAsia="ru-RU"/>
              </w:rPr>
              <w:t>адресою</w:t>
            </w:r>
            <w:proofErr w:type="spellEnd"/>
            <w:r w:rsidRPr="003F7D15">
              <w:rPr>
                <w:rFonts w:ascii="Times New Roman" w:eastAsia="Times New Roman" w:hAnsi="Times New Roman" w:cs="Times New Roman"/>
                <w:sz w:val="24"/>
                <w:szCs w:val="24"/>
                <w:lang w:val="uk-UA" w:eastAsia="ru-RU"/>
              </w:rPr>
              <w:br/>
              <w:t>_______________________</w:t>
            </w:r>
            <w:r w:rsidRPr="003F7D15">
              <w:rPr>
                <w:rFonts w:ascii="Times New Roman" w:eastAsia="Times New Roman" w:hAnsi="Times New Roman" w:cs="Times New Roman"/>
                <w:sz w:val="24"/>
                <w:szCs w:val="24"/>
                <w:lang w:val="uk-UA" w:eastAsia="ru-RU"/>
              </w:rPr>
              <w:br/>
            </w:r>
            <w:r w:rsidRPr="003F7D15">
              <w:rPr>
                <w:rFonts w:ascii="Times New Roman" w:eastAsia="Times New Roman" w:hAnsi="Times New Roman" w:cs="Times New Roman"/>
                <w:sz w:val="20"/>
                <w:szCs w:val="20"/>
                <w:lang w:val="uk-UA" w:eastAsia="ru-RU"/>
              </w:rPr>
              <w:t>(населений пункт, вулиця, будинок, номер квартири)</w:t>
            </w:r>
          </w:p>
        </w:tc>
      </w:tr>
      <w:tr w:rsidR="003F7D15" w:rsidRPr="003F7D15" w14:paraId="12E6AE97"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055462"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садовий (дачний) будинок</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8327F7"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A10BF0"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53F4E4"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 xml:space="preserve">розташований за </w:t>
            </w:r>
            <w:proofErr w:type="spellStart"/>
            <w:r w:rsidRPr="003F7D15">
              <w:rPr>
                <w:rFonts w:ascii="Times New Roman" w:eastAsia="Times New Roman" w:hAnsi="Times New Roman" w:cs="Times New Roman"/>
                <w:sz w:val="24"/>
                <w:szCs w:val="24"/>
                <w:lang w:val="uk-UA" w:eastAsia="ru-RU"/>
              </w:rPr>
              <w:t>адресою</w:t>
            </w:r>
            <w:proofErr w:type="spellEnd"/>
            <w:r w:rsidRPr="003F7D15">
              <w:rPr>
                <w:rFonts w:ascii="Times New Roman" w:eastAsia="Times New Roman" w:hAnsi="Times New Roman" w:cs="Times New Roman"/>
                <w:sz w:val="24"/>
                <w:szCs w:val="24"/>
                <w:lang w:val="uk-UA" w:eastAsia="ru-RU"/>
              </w:rPr>
              <w:br/>
              <w:t>_______________________</w:t>
            </w:r>
            <w:r w:rsidRPr="003F7D15">
              <w:rPr>
                <w:rFonts w:ascii="Times New Roman" w:eastAsia="Times New Roman" w:hAnsi="Times New Roman" w:cs="Times New Roman"/>
                <w:sz w:val="24"/>
                <w:szCs w:val="24"/>
                <w:lang w:val="uk-UA" w:eastAsia="ru-RU"/>
              </w:rPr>
              <w:br/>
            </w:r>
            <w:r w:rsidRPr="003F7D15">
              <w:rPr>
                <w:rFonts w:ascii="Times New Roman" w:eastAsia="Times New Roman" w:hAnsi="Times New Roman" w:cs="Times New Roman"/>
                <w:sz w:val="20"/>
                <w:szCs w:val="20"/>
                <w:lang w:val="uk-UA" w:eastAsia="ru-RU"/>
              </w:rPr>
              <w:t>(населений пункт, вулиця тощо)</w:t>
            </w:r>
          </w:p>
        </w:tc>
      </w:tr>
      <w:tr w:rsidR="003F7D15" w:rsidRPr="003F7D15" w14:paraId="278C5513"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C48F94"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гараж</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C4E780"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F1DEF5"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034574"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 xml:space="preserve">розташований за </w:t>
            </w:r>
            <w:proofErr w:type="spellStart"/>
            <w:r w:rsidRPr="003F7D15">
              <w:rPr>
                <w:rFonts w:ascii="Times New Roman" w:eastAsia="Times New Roman" w:hAnsi="Times New Roman" w:cs="Times New Roman"/>
                <w:sz w:val="24"/>
                <w:szCs w:val="24"/>
                <w:lang w:val="uk-UA" w:eastAsia="ru-RU"/>
              </w:rPr>
              <w:t>адресою</w:t>
            </w:r>
            <w:proofErr w:type="spellEnd"/>
            <w:r w:rsidRPr="003F7D15">
              <w:rPr>
                <w:rFonts w:ascii="Times New Roman" w:eastAsia="Times New Roman" w:hAnsi="Times New Roman" w:cs="Times New Roman"/>
                <w:sz w:val="24"/>
                <w:szCs w:val="24"/>
                <w:lang w:val="uk-UA" w:eastAsia="ru-RU"/>
              </w:rPr>
              <w:br/>
              <w:t>_______________________</w:t>
            </w:r>
            <w:r w:rsidRPr="003F7D15">
              <w:rPr>
                <w:rFonts w:ascii="Times New Roman" w:eastAsia="Times New Roman" w:hAnsi="Times New Roman" w:cs="Times New Roman"/>
                <w:sz w:val="24"/>
                <w:szCs w:val="24"/>
                <w:lang w:val="uk-UA" w:eastAsia="ru-RU"/>
              </w:rPr>
              <w:br/>
            </w:r>
            <w:r w:rsidRPr="003F7D15">
              <w:rPr>
                <w:rFonts w:ascii="Times New Roman" w:eastAsia="Times New Roman" w:hAnsi="Times New Roman" w:cs="Times New Roman"/>
                <w:sz w:val="20"/>
                <w:szCs w:val="20"/>
                <w:lang w:val="uk-UA" w:eastAsia="ru-RU"/>
              </w:rPr>
              <w:t>(населений пункт, вулиця тощо)</w:t>
            </w:r>
          </w:p>
        </w:tc>
      </w:tr>
      <w:tr w:rsidR="003F7D15" w:rsidRPr="003F7D15" w14:paraId="1B85C746"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A87CE3"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інше нерухоме майно</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CBF924"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21AA67"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B97CA8" w14:textId="77777777" w:rsid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зазначається вид та місцезнаходження майна</w:t>
            </w:r>
          </w:p>
          <w:p w14:paraId="4D930078" w14:textId="6ADA88A8"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p>
        </w:tc>
      </w:tr>
      <w:tr w:rsidR="003F7D15" w:rsidRPr="003F7D15" w14:paraId="6DF2AB72"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3A8D70"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 xml:space="preserve">2. Транспортні засоби, що </w:t>
            </w:r>
            <w:r w:rsidRPr="003F7D15">
              <w:rPr>
                <w:rFonts w:ascii="Times New Roman" w:eastAsia="Times New Roman" w:hAnsi="Times New Roman" w:cs="Times New Roman"/>
                <w:sz w:val="24"/>
                <w:szCs w:val="24"/>
                <w:lang w:val="uk-UA" w:eastAsia="ru-RU"/>
              </w:rPr>
              <w:lastRenderedPageBreak/>
              <w:t>перебувають у приватній власності*:</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50E6B1"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AEE873"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183694"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r>
      <w:tr w:rsidR="003F7D15" w:rsidRPr="003F7D15" w14:paraId="52253BF2"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A832E5"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автомобіль легковий</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B5460B"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4CFF71"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F07E2D"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зазначається марка, рік випуску, об'єм двигуна, реєстрація в Державтоінспекції</w:t>
            </w:r>
          </w:p>
        </w:tc>
      </w:tr>
      <w:tr w:rsidR="003F7D15" w:rsidRPr="003F7D15" w14:paraId="5131F733"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798435"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автомобіль вантажний</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D1E887"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D265E0"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9B0C41"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w:t>
            </w:r>
          </w:p>
        </w:tc>
      </w:tr>
      <w:tr w:rsidR="003F7D15" w:rsidRPr="003F7D15" w14:paraId="483498B8"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E5345A"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автобус</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16057C"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DD4701"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F9CCDA"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w:t>
            </w:r>
          </w:p>
        </w:tc>
      </w:tr>
      <w:tr w:rsidR="003F7D15" w:rsidRPr="003F7D15" w14:paraId="351EA3B9"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D3964C"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мотоцикл</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39B813"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57A246"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F90416"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w:t>
            </w:r>
          </w:p>
        </w:tc>
      </w:tr>
      <w:tr w:rsidR="003F7D15" w:rsidRPr="003F7D15" w14:paraId="6A72949B"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7BC0FA"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трактор спеціалізованого і спеціального призначення</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A72FAD"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DCFF9A"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46853F"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w:t>
            </w:r>
          </w:p>
        </w:tc>
      </w:tr>
      <w:tr w:rsidR="003F7D15" w:rsidRPr="003F7D15" w14:paraId="484EC3F5"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BBEC87"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водний транспортний засіб</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6DD84C"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0FD2F8"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1D5B91"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w:t>
            </w:r>
          </w:p>
        </w:tc>
      </w:tr>
      <w:tr w:rsidR="003F7D15" w:rsidRPr="003F7D15" w14:paraId="2AED70B3"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C078A1"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інші засоби</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E07E2C"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5534FA"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DE303E"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w:t>
            </w:r>
          </w:p>
        </w:tc>
      </w:tr>
      <w:tr w:rsidR="003F7D15" w:rsidRPr="003F7D15" w14:paraId="589A9D87"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094303"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3. Вклади у банках, цінні папери та інші активи: номінальна вартість придбаних цінних паперів</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5CCEF0"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7BA8F9"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0E45DA"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r>
      <w:tr w:rsidR="003F7D15" w:rsidRPr="003F7D15" w14:paraId="75B799FA"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9A1C02"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розмір внесків (паїв) до статутних (пайових) фондів підприємств, установ, організацій</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315C02"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A3860E"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5A8BF2"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r>
      <w:tr w:rsidR="003F7D15" w:rsidRPr="003F7D15" w14:paraId="48287458"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9B0E93"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сума коштів на рахунках у банках та інших фінансових установах</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8ACF88"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485BBD"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F43881" w14:textId="77777777" w:rsidR="003F7D15" w:rsidRPr="003F7D15" w:rsidRDefault="003F7D15" w:rsidP="003F7D15">
            <w:pPr>
              <w:spacing w:after="0" w:line="276" w:lineRule="auto"/>
              <w:rPr>
                <w:rFonts w:ascii="Calibri" w:eastAsia="Calibri" w:hAnsi="Calibri" w:cs="Times New Roman"/>
                <w:sz w:val="20"/>
                <w:szCs w:val="20"/>
                <w:lang w:val="uk-UA" w:eastAsia="uk-UA"/>
              </w:rPr>
            </w:pPr>
          </w:p>
        </w:tc>
      </w:tr>
      <w:tr w:rsidR="003F7D15" w:rsidRPr="003F7D15" w14:paraId="6646D191"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0438BF"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Усього у розрахунку на одну особу, гривень</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01DCFD"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х</w:t>
            </w: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87BB70"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2E9640"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х</w:t>
            </w:r>
          </w:p>
        </w:tc>
      </w:tr>
      <w:tr w:rsidR="003F7D15" w:rsidRPr="003F7D15" w14:paraId="0FDB382A" w14:textId="77777777" w:rsidTr="003F7D15">
        <w:tc>
          <w:tcPr>
            <w:tcW w:w="5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E289FB" w14:textId="77777777" w:rsidR="003F7D15" w:rsidRPr="003F7D15" w:rsidRDefault="003F7D15" w:rsidP="003F7D15">
            <w:pPr>
              <w:spacing w:before="150" w:after="150" w:line="240" w:lineRule="auto"/>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на місяць, гривень</w:t>
            </w:r>
          </w:p>
        </w:tc>
        <w:tc>
          <w:tcPr>
            <w:tcW w:w="30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D44803"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х</w:t>
            </w:r>
          </w:p>
        </w:tc>
        <w:tc>
          <w:tcPr>
            <w:tcW w:w="31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DB6F29" w14:textId="77777777" w:rsidR="003F7D15" w:rsidRPr="003F7D15" w:rsidRDefault="003F7D15" w:rsidP="003F7D15">
            <w:pPr>
              <w:spacing w:after="200" w:line="276" w:lineRule="auto"/>
              <w:rPr>
                <w:rFonts w:ascii="Times New Roman" w:eastAsia="Times New Roman" w:hAnsi="Times New Roman" w:cs="Times New Roman"/>
                <w:sz w:val="24"/>
                <w:szCs w:val="24"/>
                <w:lang w:val="uk-UA" w:eastAsia="ru-RU"/>
              </w:rPr>
            </w:pPr>
          </w:p>
        </w:tc>
        <w:tc>
          <w:tcPr>
            <w:tcW w:w="7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444A18"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х</w:t>
            </w:r>
          </w:p>
        </w:tc>
      </w:tr>
    </w:tbl>
    <w:p w14:paraId="680654A2" w14:textId="52F01AF6" w:rsidR="003F7D15" w:rsidRDefault="003F7D15" w:rsidP="003F7D15">
      <w:pPr>
        <w:shd w:val="clear" w:color="auto" w:fill="FFFFFF"/>
        <w:spacing w:after="150" w:line="240" w:lineRule="auto"/>
        <w:jc w:val="both"/>
        <w:rPr>
          <w:rFonts w:ascii="Times New Roman" w:eastAsia="Times New Roman" w:hAnsi="Times New Roman" w:cs="Times New Roman"/>
          <w:color w:val="333333"/>
          <w:sz w:val="20"/>
          <w:szCs w:val="20"/>
          <w:lang w:val="uk-UA" w:eastAsia="ru-RU"/>
        </w:rPr>
      </w:pPr>
      <w:bookmarkStart w:id="38" w:name="n106"/>
      <w:bookmarkEnd w:id="38"/>
      <w:r w:rsidRPr="003F7D15">
        <w:rPr>
          <w:rFonts w:ascii="Times New Roman" w:eastAsia="Times New Roman" w:hAnsi="Times New Roman" w:cs="Times New Roman"/>
          <w:color w:val="333333"/>
          <w:sz w:val="20"/>
          <w:szCs w:val="20"/>
          <w:lang w:val="uk-UA" w:eastAsia="ru-RU"/>
        </w:rPr>
        <w:t>__________</w:t>
      </w:r>
      <w:r w:rsidRPr="003F7D15">
        <w:rPr>
          <w:rFonts w:ascii="Times New Roman" w:eastAsia="Times New Roman" w:hAnsi="Times New Roman" w:cs="Times New Roman"/>
          <w:color w:val="333333"/>
          <w:sz w:val="24"/>
          <w:szCs w:val="24"/>
          <w:lang w:val="uk-UA" w:eastAsia="ru-RU"/>
        </w:rPr>
        <w:br/>
      </w:r>
      <w:r w:rsidRPr="003F7D15">
        <w:rPr>
          <w:rFonts w:ascii="Times New Roman" w:eastAsia="Times New Roman" w:hAnsi="Times New Roman" w:cs="Times New Roman"/>
          <w:color w:val="333333"/>
          <w:sz w:val="20"/>
          <w:szCs w:val="20"/>
          <w:lang w:val="uk-UA" w:eastAsia="ru-RU"/>
        </w:rPr>
        <w:t>* Вартість визначається уповноваженими оцінними комісіями органів місцевого самоврядування виходячи із середніх цін, що склалися у регіоні на таке майно.</w:t>
      </w:r>
    </w:p>
    <w:p w14:paraId="604738B7" w14:textId="2757AD28" w:rsidR="003F7D15" w:rsidRDefault="003F7D15" w:rsidP="003F7D15">
      <w:pPr>
        <w:shd w:val="clear" w:color="auto" w:fill="FFFFFF"/>
        <w:spacing w:after="150" w:line="240" w:lineRule="auto"/>
        <w:jc w:val="both"/>
        <w:rPr>
          <w:rFonts w:ascii="Times New Roman" w:eastAsia="Times New Roman" w:hAnsi="Times New Roman" w:cs="Times New Roman"/>
          <w:color w:val="333333"/>
          <w:sz w:val="20"/>
          <w:szCs w:val="20"/>
          <w:lang w:val="uk-UA" w:eastAsia="ru-RU"/>
        </w:rPr>
      </w:pPr>
    </w:p>
    <w:p w14:paraId="699AA7DA" w14:textId="6D264B9B" w:rsidR="003F7D15" w:rsidRDefault="003F7D15" w:rsidP="003F7D15">
      <w:pPr>
        <w:shd w:val="clear" w:color="auto" w:fill="FFFFFF"/>
        <w:spacing w:after="150" w:line="240" w:lineRule="auto"/>
        <w:jc w:val="both"/>
        <w:rPr>
          <w:rFonts w:ascii="Times New Roman" w:eastAsia="Times New Roman" w:hAnsi="Times New Roman" w:cs="Times New Roman"/>
          <w:color w:val="333333"/>
          <w:sz w:val="20"/>
          <w:szCs w:val="20"/>
          <w:lang w:val="uk-UA" w:eastAsia="ru-RU"/>
        </w:rPr>
      </w:pPr>
    </w:p>
    <w:p w14:paraId="712F6B59" w14:textId="433620DB" w:rsidR="003F7D15" w:rsidRDefault="003F7D15" w:rsidP="003F7D15">
      <w:pPr>
        <w:shd w:val="clear" w:color="auto" w:fill="FFFFFF"/>
        <w:spacing w:after="150" w:line="240" w:lineRule="auto"/>
        <w:jc w:val="both"/>
        <w:rPr>
          <w:rFonts w:ascii="Times New Roman" w:eastAsia="Times New Roman" w:hAnsi="Times New Roman" w:cs="Times New Roman"/>
          <w:color w:val="333333"/>
          <w:sz w:val="20"/>
          <w:szCs w:val="20"/>
          <w:lang w:val="uk-UA" w:eastAsia="ru-RU"/>
        </w:rPr>
      </w:pPr>
    </w:p>
    <w:p w14:paraId="0E973E37" w14:textId="5B3A707D" w:rsidR="003F7D15" w:rsidRDefault="003F7D15" w:rsidP="003F7D15">
      <w:pPr>
        <w:shd w:val="clear" w:color="auto" w:fill="FFFFFF"/>
        <w:spacing w:after="150" w:line="240" w:lineRule="auto"/>
        <w:jc w:val="both"/>
        <w:rPr>
          <w:rFonts w:ascii="Times New Roman" w:eastAsia="Times New Roman" w:hAnsi="Times New Roman" w:cs="Times New Roman"/>
          <w:color w:val="333333"/>
          <w:sz w:val="20"/>
          <w:szCs w:val="20"/>
          <w:lang w:val="uk-UA" w:eastAsia="ru-RU"/>
        </w:rPr>
      </w:pPr>
    </w:p>
    <w:p w14:paraId="6BFA4133" w14:textId="7AA440E7" w:rsidR="003F7D15" w:rsidRDefault="003F7D15" w:rsidP="003F7D15">
      <w:pPr>
        <w:shd w:val="clear" w:color="auto" w:fill="FFFFFF"/>
        <w:spacing w:after="150" w:line="240" w:lineRule="auto"/>
        <w:jc w:val="both"/>
        <w:rPr>
          <w:rFonts w:ascii="Times New Roman" w:eastAsia="Times New Roman" w:hAnsi="Times New Roman" w:cs="Times New Roman"/>
          <w:color w:val="333333"/>
          <w:sz w:val="20"/>
          <w:szCs w:val="20"/>
          <w:lang w:val="uk-UA" w:eastAsia="ru-RU"/>
        </w:rPr>
      </w:pPr>
    </w:p>
    <w:p w14:paraId="0A5AD608" w14:textId="59D1AAF9" w:rsidR="003F7D15" w:rsidRDefault="003F7D15" w:rsidP="003F7D15">
      <w:pPr>
        <w:shd w:val="clear" w:color="auto" w:fill="FFFFFF"/>
        <w:spacing w:after="150" w:line="240" w:lineRule="auto"/>
        <w:jc w:val="both"/>
        <w:rPr>
          <w:rFonts w:ascii="Times New Roman" w:eastAsia="Times New Roman" w:hAnsi="Times New Roman" w:cs="Times New Roman"/>
          <w:color w:val="333333"/>
          <w:sz w:val="20"/>
          <w:szCs w:val="20"/>
          <w:lang w:val="uk-UA" w:eastAsia="ru-RU"/>
        </w:rPr>
      </w:pPr>
    </w:p>
    <w:p w14:paraId="5B9909E4" w14:textId="191D5E33" w:rsidR="003F7D15" w:rsidRDefault="003F7D15" w:rsidP="003F7D15">
      <w:pPr>
        <w:shd w:val="clear" w:color="auto" w:fill="FFFFFF"/>
        <w:spacing w:after="150" w:line="240" w:lineRule="auto"/>
        <w:jc w:val="both"/>
        <w:rPr>
          <w:rFonts w:ascii="Times New Roman" w:eastAsia="Times New Roman" w:hAnsi="Times New Roman" w:cs="Times New Roman"/>
          <w:color w:val="333333"/>
          <w:sz w:val="20"/>
          <w:szCs w:val="20"/>
          <w:lang w:val="uk-UA" w:eastAsia="ru-RU"/>
        </w:rPr>
      </w:pPr>
    </w:p>
    <w:p w14:paraId="16B3935C" w14:textId="0228F92E" w:rsidR="003F7D15" w:rsidRDefault="003F7D15" w:rsidP="003F7D15">
      <w:pPr>
        <w:shd w:val="clear" w:color="auto" w:fill="FFFFFF"/>
        <w:spacing w:after="150" w:line="240" w:lineRule="auto"/>
        <w:jc w:val="both"/>
        <w:rPr>
          <w:rFonts w:ascii="Times New Roman" w:eastAsia="Times New Roman" w:hAnsi="Times New Roman" w:cs="Times New Roman"/>
          <w:color w:val="333333"/>
          <w:sz w:val="20"/>
          <w:szCs w:val="20"/>
          <w:lang w:val="uk-UA" w:eastAsia="ru-RU"/>
        </w:rPr>
      </w:pPr>
    </w:p>
    <w:p w14:paraId="78EC1B7F" w14:textId="77777777" w:rsidR="003F7D15" w:rsidRPr="003F7D15" w:rsidRDefault="003F7D15" w:rsidP="003F7D15">
      <w:pPr>
        <w:shd w:val="clear" w:color="auto" w:fill="FFFFFF"/>
        <w:spacing w:after="150" w:line="240" w:lineRule="auto"/>
        <w:jc w:val="both"/>
        <w:rPr>
          <w:rFonts w:ascii="Times New Roman" w:eastAsia="Times New Roman" w:hAnsi="Times New Roman" w:cs="Times New Roman"/>
          <w:color w:val="333333"/>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716"/>
        <w:gridCol w:w="5564"/>
      </w:tblGrid>
      <w:tr w:rsidR="003F7D15" w:rsidRPr="003F7D15" w14:paraId="42AB0798" w14:textId="77777777" w:rsidTr="003F7D15">
        <w:tc>
          <w:tcPr>
            <w:tcW w:w="0" w:type="auto"/>
            <w:tcBorders>
              <w:top w:val="nil"/>
              <w:left w:val="nil"/>
              <w:bottom w:val="nil"/>
              <w:right w:val="nil"/>
            </w:tcBorders>
            <w:tcMar>
              <w:top w:w="15" w:type="dxa"/>
              <w:left w:w="15" w:type="dxa"/>
              <w:bottom w:w="15" w:type="dxa"/>
              <w:right w:w="15" w:type="dxa"/>
            </w:tcMar>
            <w:hideMark/>
          </w:tcPr>
          <w:p w14:paraId="55E9BF97"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bookmarkStart w:id="39" w:name="n107"/>
            <w:bookmarkEnd w:id="39"/>
            <w:r w:rsidRPr="003F7D15">
              <w:rPr>
                <w:rFonts w:ascii="Times New Roman" w:eastAsia="Times New Roman" w:hAnsi="Times New Roman" w:cs="Times New Roman"/>
                <w:sz w:val="24"/>
                <w:szCs w:val="24"/>
                <w:lang w:val="uk-UA" w:eastAsia="ru-RU"/>
              </w:rPr>
              <w:lastRenderedPageBreak/>
              <w:t>______________________</w:t>
            </w:r>
            <w:r w:rsidRPr="003F7D15">
              <w:rPr>
                <w:rFonts w:ascii="Times New Roman" w:eastAsia="Times New Roman" w:hAnsi="Times New Roman" w:cs="Times New Roman"/>
                <w:sz w:val="24"/>
                <w:szCs w:val="24"/>
                <w:lang w:val="uk-UA" w:eastAsia="ru-RU"/>
              </w:rPr>
              <w:br/>
            </w:r>
            <w:r w:rsidRPr="003F7D15">
              <w:rPr>
                <w:rFonts w:ascii="Times New Roman" w:eastAsia="Times New Roman" w:hAnsi="Times New Roman" w:cs="Times New Roman"/>
                <w:sz w:val="20"/>
                <w:szCs w:val="20"/>
                <w:lang w:val="uk-UA" w:eastAsia="ru-RU"/>
              </w:rPr>
              <w:t>(підпис громадянина)</w:t>
            </w:r>
          </w:p>
        </w:tc>
        <w:tc>
          <w:tcPr>
            <w:tcW w:w="0" w:type="auto"/>
            <w:tcBorders>
              <w:top w:val="nil"/>
              <w:left w:val="nil"/>
              <w:bottom w:val="nil"/>
              <w:right w:val="nil"/>
            </w:tcBorders>
            <w:tcMar>
              <w:top w:w="15" w:type="dxa"/>
              <w:left w:w="15" w:type="dxa"/>
              <w:bottom w:w="15" w:type="dxa"/>
              <w:right w:w="15" w:type="dxa"/>
            </w:tcMar>
            <w:hideMark/>
          </w:tcPr>
          <w:p w14:paraId="0367DD8C"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__________________________</w:t>
            </w:r>
            <w:r w:rsidRPr="003F7D15">
              <w:rPr>
                <w:rFonts w:ascii="Times New Roman" w:eastAsia="Times New Roman" w:hAnsi="Times New Roman" w:cs="Times New Roman"/>
                <w:sz w:val="24"/>
                <w:szCs w:val="24"/>
                <w:lang w:val="uk-UA" w:eastAsia="ru-RU"/>
              </w:rPr>
              <w:br/>
            </w:r>
            <w:r w:rsidRPr="003F7D15">
              <w:rPr>
                <w:rFonts w:ascii="Times New Roman" w:eastAsia="Times New Roman" w:hAnsi="Times New Roman" w:cs="Times New Roman"/>
                <w:sz w:val="20"/>
                <w:szCs w:val="20"/>
                <w:lang w:val="uk-UA" w:eastAsia="ru-RU"/>
              </w:rPr>
              <w:t>(ініціали та прізвище)</w:t>
            </w:r>
          </w:p>
        </w:tc>
      </w:tr>
    </w:tbl>
    <w:p w14:paraId="364F33DA" w14:textId="77777777" w:rsidR="003F7D15" w:rsidRPr="003F7D15" w:rsidRDefault="003F7D15" w:rsidP="003F7D15">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 w:name="n108"/>
      <w:bookmarkEnd w:id="40"/>
      <w:r w:rsidRPr="003F7D15">
        <w:rPr>
          <w:rFonts w:ascii="Times New Roman" w:eastAsia="Times New Roman" w:hAnsi="Times New Roman" w:cs="Times New Roman"/>
          <w:color w:val="333333"/>
          <w:sz w:val="24"/>
          <w:szCs w:val="24"/>
          <w:lang w:val="uk-UA" w:eastAsia="ru-RU"/>
        </w:rPr>
        <w:t>Про відповідальність за подання не в повному обсязі чи неправдивих відомостей попереджений.</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5140"/>
        <w:gridCol w:w="5140"/>
      </w:tblGrid>
      <w:tr w:rsidR="003F7D15" w:rsidRPr="003F7D15" w14:paraId="1B8264FC" w14:textId="77777777" w:rsidTr="003F7D15">
        <w:tc>
          <w:tcPr>
            <w:tcW w:w="0" w:type="auto"/>
            <w:tcBorders>
              <w:top w:val="nil"/>
              <w:left w:val="nil"/>
              <w:bottom w:val="nil"/>
              <w:right w:val="nil"/>
            </w:tcBorders>
            <w:tcMar>
              <w:top w:w="15" w:type="dxa"/>
              <w:left w:w="15" w:type="dxa"/>
              <w:bottom w:w="15" w:type="dxa"/>
              <w:right w:w="15" w:type="dxa"/>
            </w:tcMar>
            <w:hideMark/>
          </w:tcPr>
          <w:p w14:paraId="1784FFAD"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bookmarkStart w:id="41" w:name="n109"/>
            <w:bookmarkEnd w:id="41"/>
            <w:r w:rsidRPr="003F7D15">
              <w:rPr>
                <w:rFonts w:ascii="Times New Roman" w:eastAsia="Times New Roman" w:hAnsi="Times New Roman" w:cs="Times New Roman"/>
                <w:sz w:val="24"/>
                <w:szCs w:val="24"/>
                <w:lang w:val="uk-UA" w:eastAsia="ru-RU"/>
              </w:rPr>
              <w:t>_____________________</w:t>
            </w:r>
            <w:r w:rsidRPr="003F7D15">
              <w:rPr>
                <w:rFonts w:ascii="Times New Roman" w:eastAsia="Times New Roman" w:hAnsi="Times New Roman" w:cs="Times New Roman"/>
                <w:sz w:val="24"/>
                <w:szCs w:val="24"/>
                <w:lang w:val="uk-UA" w:eastAsia="ru-RU"/>
              </w:rPr>
              <w:br/>
            </w:r>
            <w:r w:rsidRPr="003F7D15">
              <w:rPr>
                <w:rFonts w:ascii="Times New Roman" w:eastAsia="Times New Roman" w:hAnsi="Times New Roman" w:cs="Times New Roman"/>
                <w:sz w:val="20"/>
                <w:szCs w:val="20"/>
                <w:lang w:val="uk-UA" w:eastAsia="ru-RU"/>
              </w:rPr>
              <w:t>(підпис)</w:t>
            </w:r>
          </w:p>
        </w:tc>
        <w:tc>
          <w:tcPr>
            <w:tcW w:w="0" w:type="auto"/>
            <w:tcBorders>
              <w:top w:val="nil"/>
              <w:left w:val="nil"/>
              <w:bottom w:val="nil"/>
              <w:right w:val="nil"/>
            </w:tcBorders>
            <w:tcMar>
              <w:top w:w="15" w:type="dxa"/>
              <w:left w:w="15" w:type="dxa"/>
              <w:bottom w:w="15" w:type="dxa"/>
              <w:right w:w="15" w:type="dxa"/>
            </w:tcMar>
            <w:hideMark/>
          </w:tcPr>
          <w:p w14:paraId="64513C47" w14:textId="77777777" w:rsidR="003F7D15" w:rsidRPr="003F7D15" w:rsidRDefault="003F7D15" w:rsidP="003F7D15">
            <w:pPr>
              <w:spacing w:before="150" w:after="150" w:line="240" w:lineRule="auto"/>
              <w:jc w:val="center"/>
              <w:rPr>
                <w:rFonts w:ascii="Times New Roman" w:eastAsia="Times New Roman" w:hAnsi="Times New Roman" w:cs="Times New Roman"/>
                <w:sz w:val="24"/>
                <w:szCs w:val="24"/>
                <w:lang w:val="uk-UA" w:eastAsia="ru-RU"/>
              </w:rPr>
            </w:pPr>
            <w:r w:rsidRPr="003F7D15">
              <w:rPr>
                <w:rFonts w:ascii="Times New Roman" w:eastAsia="Times New Roman" w:hAnsi="Times New Roman" w:cs="Times New Roman"/>
                <w:sz w:val="24"/>
                <w:szCs w:val="24"/>
                <w:lang w:val="uk-UA" w:eastAsia="ru-RU"/>
              </w:rPr>
              <w:t>_______________ 20 _ р.</w:t>
            </w:r>
          </w:p>
        </w:tc>
      </w:tr>
    </w:tbl>
    <w:p w14:paraId="7468CE51" w14:textId="77777777" w:rsidR="003F7D15" w:rsidRPr="003F7D15" w:rsidRDefault="003F7D15" w:rsidP="003F7D15">
      <w:pPr>
        <w:spacing w:after="200" w:line="276" w:lineRule="auto"/>
        <w:rPr>
          <w:rFonts w:ascii="Calibri" w:eastAsia="Calibri" w:hAnsi="Calibri" w:cs="Times New Roman"/>
          <w:lang w:val="uk-UA"/>
        </w:rPr>
      </w:pPr>
    </w:p>
    <w:p w14:paraId="73BFF129" w14:textId="77777777" w:rsidR="003F7D15" w:rsidRPr="003F7D15" w:rsidRDefault="003F7D15" w:rsidP="003F7D15">
      <w:pPr>
        <w:spacing w:after="200" w:line="276" w:lineRule="auto"/>
        <w:rPr>
          <w:rFonts w:ascii="Calibri" w:eastAsia="Calibri" w:hAnsi="Calibri" w:cs="Times New Roman"/>
          <w:lang w:val="uk-UA"/>
        </w:rPr>
      </w:pPr>
    </w:p>
    <w:p w14:paraId="259395ED" w14:textId="77777777" w:rsidR="003F7D15" w:rsidRPr="003F7D15" w:rsidRDefault="003F7D15" w:rsidP="003F7D15">
      <w:pPr>
        <w:spacing w:after="200" w:line="276" w:lineRule="auto"/>
        <w:rPr>
          <w:rFonts w:ascii="Calibri" w:eastAsia="Calibri" w:hAnsi="Calibri" w:cs="Times New Roman"/>
          <w:lang w:val="uk-UA"/>
        </w:rPr>
      </w:pPr>
    </w:p>
    <w:p w14:paraId="29EB6B75" w14:textId="77777777" w:rsidR="003F7D15" w:rsidRPr="003F7D15" w:rsidRDefault="003F7D15" w:rsidP="003F7D15">
      <w:pPr>
        <w:spacing w:after="0" w:line="276" w:lineRule="auto"/>
        <w:rPr>
          <w:rFonts w:ascii="Times New Roman" w:eastAsia="Calibri" w:hAnsi="Times New Roman" w:cs="Times New Roman"/>
          <w:b/>
          <w:sz w:val="28"/>
          <w:szCs w:val="28"/>
          <w:lang w:val="uk-UA"/>
        </w:rPr>
      </w:pPr>
      <w:r w:rsidRPr="003F7D15">
        <w:rPr>
          <w:rFonts w:ascii="Times New Roman" w:eastAsia="Calibri" w:hAnsi="Times New Roman" w:cs="Times New Roman"/>
          <w:b/>
          <w:sz w:val="28"/>
          <w:szCs w:val="28"/>
          <w:lang w:val="uk-UA"/>
        </w:rPr>
        <w:t>Керуючий справами (секретар)</w:t>
      </w:r>
    </w:p>
    <w:p w14:paraId="4786307C" w14:textId="54B8F1A8" w:rsidR="003F7D15" w:rsidRDefault="003F7D15" w:rsidP="003F7D15">
      <w:pPr>
        <w:spacing w:after="0" w:line="276" w:lineRule="auto"/>
        <w:rPr>
          <w:rFonts w:ascii="Times New Roman" w:eastAsia="Calibri" w:hAnsi="Times New Roman" w:cs="Times New Roman"/>
          <w:b/>
          <w:sz w:val="28"/>
          <w:szCs w:val="28"/>
          <w:lang w:val="uk-UA"/>
        </w:rPr>
      </w:pPr>
      <w:r w:rsidRPr="003F7D15">
        <w:rPr>
          <w:rFonts w:ascii="Times New Roman" w:eastAsia="Calibri" w:hAnsi="Times New Roman" w:cs="Times New Roman"/>
          <w:b/>
          <w:sz w:val="28"/>
          <w:szCs w:val="28"/>
          <w:lang w:val="uk-UA"/>
        </w:rPr>
        <w:t>виконавчого комітету селищної ради</w:t>
      </w:r>
      <w:r w:rsidRPr="003F7D15">
        <w:rPr>
          <w:rFonts w:ascii="Times New Roman" w:eastAsia="Calibri" w:hAnsi="Times New Roman" w:cs="Times New Roman"/>
          <w:b/>
          <w:sz w:val="28"/>
          <w:szCs w:val="28"/>
          <w:lang w:val="uk-UA"/>
        </w:rPr>
        <w:tab/>
      </w:r>
      <w:r w:rsidRPr="003F7D15">
        <w:rPr>
          <w:rFonts w:ascii="Times New Roman" w:eastAsia="Calibri" w:hAnsi="Times New Roman" w:cs="Times New Roman"/>
          <w:b/>
          <w:sz w:val="28"/>
          <w:szCs w:val="28"/>
          <w:lang w:val="uk-UA"/>
        </w:rPr>
        <w:tab/>
      </w:r>
      <w:r w:rsidRPr="003F7D15">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 xml:space="preserve">             </w:t>
      </w:r>
      <w:r w:rsidRPr="003F7D15">
        <w:rPr>
          <w:rFonts w:ascii="Times New Roman" w:eastAsia="Calibri" w:hAnsi="Times New Roman" w:cs="Times New Roman"/>
          <w:b/>
          <w:sz w:val="28"/>
          <w:szCs w:val="28"/>
          <w:lang w:val="uk-UA"/>
        </w:rPr>
        <w:t>Ярослав БРИНСЬКИЙ</w:t>
      </w:r>
      <w:r>
        <w:rPr>
          <w:rFonts w:ascii="Times New Roman" w:eastAsia="Calibri" w:hAnsi="Times New Roman" w:cs="Times New Roman"/>
          <w:b/>
          <w:sz w:val="28"/>
          <w:szCs w:val="28"/>
          <w:lang w:val="uk-UA"/>
        </w:rPr>
        <w:t xml:space="preserve"> </w:t>
      </w:r>
    </w:p>
    <w:p w14:paraId="561BA567" w14:textId="7DA5456B" w:rsidR="003F7D15" w:rsidRDefault="003F7D15" w:rsidP="003F7D15">
      <w:pPr>
        <w:spacing w:after="0" w:line="276" w:lineRule="auto"/>
        <w:rPr>
          <w:rFonts w:ascii="Times New Roman" w:eastAsia="Calibri" w:hAnsi="Times New Roman" w:cs="Times New Roman"/>
          <w:b/>
          <w:sz w:val="28"/>
          <w:szCs w:val="28"/>
          <w:lang w:val="uk-UA"/>
        </w:rPr>
      </w:pPr>
    </w:p>
    <w:p w14:paraId="48651461" w14:textId="68CBA67A" w:rsidR="003F7D15" w:rsidRDefault="003F7D15" w:rsidP="003F7D15">
      <w:pPr>
        <w:spacing w:after="0" w:line="276" w:lineRule="auto"/>
        <w:rPr>
          <w:rFonts w:ascii="Times New Roman" w:eastAsia="Calibri" w:hAnsi="Times New Roman" w:cs="Times New Roman"/>
          <w:b/>
          <w:sz w:val="28"/>
          <w:szCs w:val="28"/>
          <w:lang w:val="uk-UA"/>
        </w:rPr>
      </w:pPr>
    </w:p>
    <w:p w14:paraId="67BE7CF8" w14:textId="11CD3074" w:rsidR="003F7D15" w:rsidRDefault="003F7D15" w:rsidP="003F7D15">
      <w:pPr>
        <w:spacing w:after="0" w:line="276" w:lineRule="auto"/>
        <w:rPr>
          <w:rFonts w:ascii="Times New Roman" w:eastAsia="Calibri" w:hAnsi="Times New Roman" w:cs="Times New Roman"/>
          <w:b/>
          <w:sz w:val="28"/>
          <w:szCs w:val="28"/>
          <w:lang w:val="uk-UA"/>
        </w:rPr>
      </w:pPr>
    </w:p>
    <w:p w14:paraId="07C89D5F" w14:textId="364A0713" w:rsidR="003F7D15" w:rsidRDefault="003F7D15" w:rsidP="003F7D15">
      <w:pPr>
        <w:spacing w:after="0" w:line="276" w:lineRule="auto"/>
        <w:rPr>
          <w:rFonts w:ascii="Times New Roman" w:eastAsia="Calibri" w:hAnsi="Times New Roman" w:cs="Times New Roman"/>
          <w:b/>
          <w:sz w:val="28"/>
          <w:szCs w:val="28"/>
          <w:lang w:val="uk-UA"/>
        </w:rPr>
      </w:pPr>
    </w:p>
    <w:p w14:paraId="50FE3B45" w14:textId="443497F7" w:rsidR="003F7D15" w:rsidRDefault="003F7D15" w:rsidP="003F7D15">
      <w:pPr>
        <w:spacing w:after="0" w:line="276" w:lineRule="auto"/>
        <w:rPr>
          <w:rFonts w:ascii="Times New Roman" w:eastAsia="Calibri" w:hAnsi="Times New Roman" w:cs="Times New Roman"/>
          <w:b/>
          <w:sz w:val="28"/>
          <w:szCs w:val="28"/>
          <w:lang w:val="uk-UA"/>
        </w:rPr>
      </w:pPr>
    </w:p>
    <w:p w14:paraId="30B6A6AA" w14:textId="6A24899E" w:rsidR="003F7D15" w:rsidRDefault="003F7D15" w:rsidP="003F7D15">
      <w:pPr>
        <w:spacing w:after="0" w:line="276" w:lineRule="auto"/>
        <w:rPr>
          <w:rFonts w:ascii="Times New Roman" w:eastAsia="Calibri" w:hAnsi="Times New Roman" w:cs="Times New Roman"/>
          <w:b/>
          <w:sz w:val="28"/>
          <w:szCs w:val="28"/>
          <w:lang w:val="uk-UA"/>
        </w:rPr>
      </w:pPr>
    </w:p>
    <w:p w14:paraId="16C065A4" w14:textId="6E0805FD" w:rsidR="003F7D15" w:rsidRDefault="003F7D15" w:rsidP="003F7D15">
      <w:pPr>
        <w:spacing w:after="0" w:line="276" w:lineRule="auto"/>
        <w:rPr>
          <w:rFonts w:ascii="Times New Roman" w:eastAsia="Calibri" w:hAnsi="Times New Roman" w:cs="Times New Roman"/>
          <w:b/>
          <w:sz w:val="28"/>
          <w:szCs w:val="28"/>
          <w:lang w:val="uk-UA"/>
        </w:rPr>
      </w:pPr>
    </w:p>
    <w:p w14:paraId="44DAAAB4" w14:textId="13D39588" w:rsidR="003F7D15" w:rsidRDefault="003F7D15" w:rsidP="003F7D15">
      <w:pPr>
        <w:spacing w:after="0" w:line="276" w:lineRule="auto"/>
        <w:rPr>
          <w:rFonts w:ascii="Times New Roman" w:eastAsia="Calibri" w:hAnsi="Times New Roman" w:cs="Times New Roman"/>
          <w:b/>
          <w:sz w:val="28"/>
          <w:szCs w:val="28"/>
          <w:lang w:val="uk-UA"/>
        </w:rPr>
      </w:pPr>
    </w:p>
    <w:p w14:paraId="371C4997" w14:textId="533FEEC3" w:rsidR="003F7D15" w:rsidRDefault="003F7D15" w:rsidP="003F7D15">
      <w:pPr>
        <w:spacing w:after="0" w:line="276" w:lineRule="auto"/>
        <w:rPr>
          <w:rFonts w:ascii="Times New Roman" w:eastAsia="Calibri" w:hAnsi="Times New Roman" w:cs="Times New Roman"/>
          <w:b/>
          <w:sz w:val="28"/>
          <w:szCs w:val="28"/>
          <w:lang w:val="uk-UA"/>
        </w:rPr>
      </w:pPr>
    </w:p>
    <w:p w14:paraId="56B77E90" w14:textId="587F3E57" w:rsidR="003F7D15" w:rsidRDefault="003F7D15" w:rsidP="003F7D15">
      <w:pPr>
        <w:spacing w:after="0" w:line="276" w:lineRule="auto"/>
        <w:rPr>
          <w:rFonts w:ascii="Times New Roman" w:eastAsia="Calibri" w:hAnsi="Times New Roman" w:cs="Times New Roman"/>
          <w:b/>
          <w:sz w:val="28"/>
          <w:szCs w:val="28"/>
          <w:lang w:val="uk-UA"/>
        </w:rPr>
      </w:pPr>
    </w:p>
    <w:p w14:paraId="24877C41" w14:textId="7CB68B9F" w:rsidR="003F7D15" w:rsidRDefault="003F7D15" w:rsidP="003F7D15">
      <w:pPr>
        <w:spacing w:after="0" w:line="276" w:lineRule="auto"/>
        <w:rPr>
          <w:rFonts w:ascii="Times New Roman" w:eastAsia="Calibri" w:hAnsi="Times New Roman" w:cs="Times New Roman"/>
          <w:b/>
          <w:sz w:val="28"/>
          <w:szCs w:val="28"/>
          <w:lang w:val="uk-UA"/>
        </w:rPr>
      </w:pPr>
    </w:p>
    <w:p w14:paraId="021753F1" w14:textId="53FBFDB8" w:rsidR="003F7D15" w:rsidRDefault="003F7D15" w:rsidP="003F7D15">
      <w:pPr>
        <w:spacing w:after="0" w:line="276" w:lineRule="auto"/>
        <w:rPr>
          <w:rFonts w:ascii="Times New Roman" w:eastAsia="Calibri" w:hAnsi="Times New Roman" w:cs="Times New Roman"/>
          <w:b/>
          <w:sz w:val="28"/>
          <w:szCs w:val="28"/>
          <w:lang w:val="uk-UA"/>
        </w:rPr>
      </w:pPr>
    </w:p>
    <w:p w14:paraId="05416C64" w14:textId="39E7FC10" w:rsidR="003F7D15" w:rsidRDefault="003F7D15" w:rsidP="003F7D15">
      <w:pPr>
        <w:spacing w:after="0" w:line="276" w:lineRule="auto"/>
        <w:rPr>
          <w:rFonts w:ascii="Times New Roman" w:eastAsia="Calibri" w:hAnsi="Times New Roman" w:cs="Times New Roman"/>
          <w:b/>
          <w:sz w:val="28"/>
          <w:szCs w:val="28"/>
          <w:lang w:val="uk-UA"/>
        </w:rPr>
      </w:pPr>
    </w:p>
    <w:p w14:paraId="13BDD372" w14:textId="746589E3" w:rsidR="003F7D15" w:rsidRDefault="003F7D15" w:rsidP="003F7D15">
      <w:pPr>
        <w:spacing w:after="0" w:line="276" w:lineRule="auto"/>
        <w:rPr>
          <w:rFonts w:ascii="Times New Roman" w:eastAsia="Calibri" w:hAnsi="Times New Roman" w:cs="Times New Roman"/>
          <w:b/>
          <w:sz w:val="28"/>
          <w:szCs w:val="28"/>
          <w:lang w:val="uk-UA"/>
        </w:rPr>
      </w:pPr>
    </w:p>
    <w:p w14:paraId="7667C29F" w14:textId="05A24307" w:rsidR="003F7D15" w:rsidRDefault="003F7D15" w:rsidP="003F7D15">
      <w:pPr>
        <w:spacing w:after="0" w:line="276" w:lineRule="auto"/>
        <w:rPr>
          <w:rFonts w:ascii="Times New Roman" w:eastAsia="Calibri" w:hAnsi="Times New Roman" w:cs="Times New Roman"/>
          <w:b/>
          <w:sz w:val="28"/>
          <w:szCs w:val="28"/>
          <w:lang w:val="uk-UA"/>
        </w:rPr>
      </w:pPr>
    </w:p>
    <w:p w14:paraId="3CF2215C" w14:textId="2FF69AA5" w:rsidR="003F7D15" w:rsidRDefault="003F7D15" w:rsidP="003F7D15">
      <w:pPr>
        <w:spacing w:after="0" w:line="276" w:lineRule="auto"/>
        <w:rPr>
          <w:rFonts w:ascii="Times New Roman" w:eastAsia="Calibri" w:hAnsi="Times New Roman" w:cs="Times New Roman"/>
          <w:b/>
          <w:sz w:val="28"/>
          <w:szCs w:val="28"/>
          <w:lang w:val="uk-UA"/>
        </w:rPr>
      </w:pPr>
    </w:p>
    <w:p w14:paraId="229765B7" w14:textId="2525D2AE" w:rsidR="003F7D15" w:rsidRDefault="003F7D15" w:rsidP="003F7D15">
      <w:pPr>
        <w:spacing w:after="0" w:line="276" w:lineRule="auto"/>
        <w:rPr>
          <w:rFonts w:ascii="Times New Roman" w:eastAsia="Calibri" w:hAnsi="Times New Roman" w:cs="Times New Roman"/>
          <w:b/>
          <w:sz w:val="28"/>
          <w:szCs w:val="28"/>
          <w:lang w:val="uk-UA"/>
        </w:rPr>
      </w:pPr>
    </w:p>
    <w:p w14:paraId="371035B4" w14:textId="03E901BA" w:rsidR="003F7D15" w:rsidRDefault="003F7D15" w:rsidP="003F7D15">
      <w:pPr>
        <w:spacing w:after="0" w:line="276" w:lineRule="auto"/>
        <w:rPr>
          <w:rFonts w:ascii="Times New Roman" w:eastAsia="Calibri" w:hAnsi="Times New Roman" w:cs="Times New Roman"/>
          <w:b/>
          <w:sz w:val="28"/>
          <w:szCs w:val="28"/>
          <w:lang w:val="uk-UA"/>
        </w:rPr>
      </w:pPr>
    </w:p>
    <w:p w14:paraId="1CF3ED0D" w14:textId="54D9D334" w:rsidR="003F7D15" w:rsidRDefault="003F7D15" w:rsidP="003F7D15">
      <w:pPr>
        <w:spacing w:after="0" w:line="276" w:lineRule="auto"/>
        <w:rPr>
          <w:rFonts w:ascii="Times New Roman" w:eastAsia="Calibri" w:hAnsi="Times New Roman" w:cs="Times New Roman"/>
          <w:b/>
          <w:sz w:val="28"/>
          <w:szCs w:val="28"/>
          <w:lang w:val="uk-UA"/>
        </w:rPr>
      </w:pPr>
    </w:p>
    <w:p w14:paraId="438856AB" w14:textId="6071C3B9" w:rsidR="003F7D15" w:rsidRDefault="003F7D15" w:rsidP="003F7D15">
      <w:pPr>
        <w:spacing w:after="0" w:line="276" w:lineRule="auto"/>
        <w:rPr>
          <w:rFonts w:ascii="Times New Roman" w:eastAsia="Calibri" w:hAnsi="Times New Roman" w:cs="Times New Roman"/>
          <w:b/>
          <w:sz w:val="28"/>
          <w:szCs w:val="28"/>
          <w:lang w:val="uk-UA"/>
        </w:rPr>
      </w:pPr>
    </w:p>
    <w:p w14:paraId="076E75BD" w14:textId="33A78BDC" w:rsidR="003F7D15" w:rsidRDefault="003F7D15" w:rsidP="003F7D15">
      <w:pPr>
        <w:spacing w:after="0" w:line="276" w:lineRule="auto"/>
        <w:rPr>
          <w:rFonts w:ascii="Times New Roman" w:eastAsia="Calibri" w:hAnsi="Times New Roman" w:cs="Times New Roman"/>
          <w:b/>
          <w:sz w:val="28"/>
          <w:szCs w:val="28"/>
          <w:lang w:val="uk-UA"/>
        </w:rPr>
      </w:pPr>
    </w:p>
    <w:p w14:paraId="3DAD333D" w14:textId="38938D78" w:rsidR="003F7D15" w:rsidRDefault="003F7D15" w:rsidP="003F7D15">
      <w:pPr>
        <w:spacing w:after="0" w:line="276" w:lineRule="auto"/>
        <w:rPr>
          <w:rFonts w:ascii="Times New Roman" w:eastAsia="Calibri" w:hAnsi="Times New Roman" w:cs="Times New Roman"/>
          <w:b/>
          <w:sz w:val="28"/>
          <w:szCs w:val="28"/>
          <w:lang w:val="uk-UA"/>
        </w:rPr>
      </w:pPr>
    </w:p>
    <w:p w14:paraId="0FA6F410" w14:textId="12EDB786" w:rsidR="003F7D15" w:rsidRDefault="003F7D15" w:rsidP="003F7D15">
      <w:pPr>
        <w:spacing w:after="0" w:line="276" w:lineRule="auto"/>
        <w:rPr>
          <w:rFonts w:ascii="Times New Roman" w:eastAsia="Calibri" w:hAnsi="Times New Roman" w:cs="Times New Roman"/>
          <w:b/>
          <w:sz w:val="28"/>
          <w:szCs w:val="28"/>
          <w:lang w:val="uk-UA"/>
        </w:rPr>
      </w:pPr>
    </w:p>
    <w:p w14:paraId="44A63B83" w14:textId="3845F465" w:rsidR="003F7D15" w:rsidRPr="003F7D15" w:rsidRDefault="003F7D15" w:rsidP="003F7D15">
      <w:pPr>
        <w:spacing w:after="0" w:line="276" w:lineRule="auto"/>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p>
    <w:p w14:paraId="01FEDBBE" w14:textId="77777777" w:rsidR="003F7D15" w:rsidRPr="003F7D15" w:rsidRDefault="003F7D15" w:rsidP="003F7D15">
      <w:pPr>
        <w:spacing w:after="0" w:line="276" w:lineRule="auto"/>
        <w:rPr>
          <w:rFonts w:ascii="Times New Roman" w:eastAsia="Calibri" w:hAnsi="Times New Roman" w:cs="Times New Roman"/>
          <w:b/>
          <w:sz w:val="28"/>
          <w:szCs w:val="28"/>
          <w:lang w:val="uk-UA"/>
        </w:rPr>
      </w:pPr>
    </w:p>
    <w:p w14:paraId="2940C192" w14:textId="77777777" w:rsidR="003F7D15" w:rsidRPr="003F7D15" w:rsidRDefault="003F7D15" w:rsidP="003F7D15">
      <w:pPr>
        <w:spacing w:after="0" w:line="276" w:lineRule="auto"/>
        <w:rPr>
          <w:rFonts w:ascii="Times New Roman" w:eastAsia="Calibri" w:hAnsi="Times New Roman" w:cs="Times New Roman"/>
          <w:b/>
          <w:sz w:val="28"/>
          <w:szCs w:val="28"/>
          <w:lang w:val="uk-UA"/>
        </w:rPr>
      </w:pPr>
    </w:p>
    <w:p w14:paraId="344EC4B3" w14:textId="77777777" w:rsidR="003F7D15" w:rsidRPr="003F7D15" w:rsidRDefault="003F7D15" w:rsidP="003F7D15">
      <w:pPr>
        <w:spacing w:after="0" w:line="276" w:lineRule="auto"/>
        <w:rPr>
          <w:rFonts w:ascii="Times New Roman" w:eastAsia="Calibri" w:hAnsi="Times New Roman" w:cs="Times New Roman"/>
          <w:b/>
          <w:sz w:val="28"/>
          <w:szCs w:val="28"/>
          <w:lang w:val="uk-UA"/>
        </w:rPr>
      </w:pPr>
    </w:p>
    <w:p w14:paraId="4CDCDC85" w14:textId="77777777" w:rsidR="003F7D15" w:rsidRPr="003F7D15" w:rsidRDefault="003F7D15" w:rsidP="003F7D15">
      <w:pPr>
        <w:spacing w:after="200" w:line="276" w:lineRule="auto"/>
        <w:rPr>
          <w:rFonts w:ascii="Calibri" w:eastAsia="Calibri" w:hAnsi="Calibri" w:cs="Times New Roman"/>
          <w:lang w:val="uk-UA"/>
        </w:rPr>
      </w:pPr>
    </w:p>
    <w:p w14:paraId="31BF0325" w14:textId="77777777" w:rsidR="002918DC" w:rsidRDefault="002918DC" w:rsidP="00FA02E6">
      <w:pPr>
        <w:shd w:val="clear" w:color="auto" w:fill="FFFFFF"/>
        <w:spacing w:after="0" w:line="240" w:lineRule="auto"/>
        <w:ind w:left="4950" w:firstLine="705"/>
        <w:jc w:val="both"/>
        <w:rPr>
          <w:rFonts w:ascii="Times New Roman" w:eastAsia="Times New Roman" w:hAnsi="Times New Roman" w:cs="Times New Roman"/>
          <w:sz w:val="28"/>
          <w:szCs w:val="28"/>
          <w:lang w:val="uk-UA" w:eastAsia="uk-UA"/>
        </w:rPr>
      </w:pPr>
    </w:p>
    <w:p w14:paraId="267DC6B5" w14:textId="12B12AAE" w:rsidR="00FA02E6" w:rsidRDefault="00FA02E6" w:rsidP="00FA02E6">
      <w:pPr>
        <w:shd w:val="clear" w:color="auto" w:fill="FFFFFF"/>
        <w:spacing w:after="0" w:line="240" w:lineRule="auto"/>
        <w:ind w:left="4950" w:firstLine="705"/>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p>
    <w:p w14:paraId="4A8740CA" w14:textId="5A2F7A9D" w:rsidR="002918DC" w:rsidRPr="00FA02E6" w:rsidRDefault="002918DC" w:rsidP="002918DC">
      <w:pPr>
        <w:shd w:val="clear" w:color="auto" w:fill="FFFFFF"/>
        <w:spacing w:after="0" w:line="240" w:lineRule="auto"/>
        <w:ind w:left="4950" w:firstLine="705"/>
        <w:jc w:val="both"/>
        <w:rPr>
          <w:rFonts w:ascii="Times New Roman" w:eastAsia="Times New Roman" w:hAnsi="Times New Roman" w:cs="Times New Roman"/>
          <w:sz w:val="18"/>
          <w:szCs w:val="18"/>
          <w:lang w:val="uk-UA" w:eastAsia="uk-UA"/>
        </w:rPr>
      </w:pPr>
      <w:r w:rsidRPr="00FA02E6">
        <w:rPr>
          <w:rFonts w:ascii="Times New Roman" w:eastAsia="Times New Roman" w:hAnsi="Times New Roman" w:cs="Times New Roman"/>
          <w:sz w:val="28"/>
          <w:lang w:val="uk-UA" w:eastAsia="uk-UA"/>
        </w:rPr>
        <w:lastRenderedPageBreak/>
        <w:t>Додаток №</w:t>
      </w:r>
      <w:r>
        <w:rPr>
          <w:rFonts w:ascii="Times New Roman" w:eastAsia="Times New Roman" w:hAnsi="Times New Roman" w:cs="Times New Roman"/>
          <w:sz w:val="28"/>
          <w:lang w:val="uk-UA" w:eastAsia="uk-UA"/>
        </w:rPr>
        <w:t>2</w:t>
      </w:r>
    </w:p>
    <w:p w14:paraId="41CD503D" w14:textId="77777777" w:rsidR="002918DC" w:rsidRPr="00FA02E6" w:rsidRDefault="002918DC" w:rsidP="002918DC">
      <w:pPr>
        <w:shd w:val="clear" w:color="auto" w:fill="FFFFFF"/>
        <w:spacing w:after="0" w:line="240" w:lineRule="auto"/>
        <w:ind w:left="5670"/>
        <w:rPr>
          <w:rFonts w:ascii="Times New Roman" w:eastAsia="Times New Roman" w:hAnsi="Times New Roman" w:cs="Times New Roman"/>
          <w:sz w:val="28"/>
          <w:lang w:val="uk-UA" w:eastAsia="uk-UA"/>
        </w:rPr>
      </w:pPr>
      <w:r w:rsidRPr="00FA02E6">
        <w:rPr>
          <w:rFonts w:ascii="Times New Roman" w:eastAsia="Times New Roman" w:hAnsi="Times New Roman" w:cs="Times New Roman"/>
          <w:sz w:val="28"/>
          <w:lang w:val="uk-UA" w:eastAsia="uk-UA"/>
        </w:rPr>
        <w:t xml:space="preserve">до рішенням  виконавчого комітету </w:t>
      </w:r>
      <w:proofErr w:type="spellStart"/>
      <w:r w:rsidRPr="00FA02E6">
        <w:rPr>
          <w:rFonts w:ascii="Times New Roman" w:eastAsia="Times New Roman" w:hAnsi="Times New Roman" w:cs="Times New Roman"/>
          <w:sz w:val="28"/>
          <w:lang w:val="uk-UA" w:eastAsia="uk-UA"/>
        </w:rPr>
        <w:t>Кутської</w:t>
      </w:r>
      <w:proofErr w:type="spellEnd"/>
    </w:p>
    <w:p w14:paraId="7C8BF93E" w14:textId="77777777" w:rsidR="002918DC" w:rsidRPr="00FA02E6" w:rsidRDefault="002918DC" w:rsidP="002918DC">
      <w:pPr>
        <w:shd w:val="clear" w:color="auto" w:fill="FFFFFF"/>
        <w:spacing w:after="0" w:line="240" w:lineRule="auto"/>
        <w:ind w:left="5670"/>
        <w:rPr>
          <w:rFonts w:ascii="Times New Roman" w:eastAsia="Times New Roman" w:hAnsi="Times New Roman" w:cs="Times New Roman"/>
          <w:sz w:val="18"/>
          <w:szCs w:val="18"/>
          <w:lang w:val="uk-UA" w:eastAsia="uk-UA"/>
        </w:rPr>
      </w:pPr>
      <w:r w:rsidRPr="00FA02E6">
        <w:rPr>
          <w:rFonts w:ascii="Times New Roman" w:eastAsia="Times New Roman" w:hAnsi="Times New Roman" w:cs="Times New Roman"/>
          <w:sz w:val="28"/>
          <w:lang w:val="uk-UA" w:eastAsia="uk-UA"/>
        </w:rPr>
        <w:t>селищної ради</w:t>
      </w:r>
    </w:p>
    <w:p w14:paraId="25F0F73D" w14:textId="35F2D620" w:rsidR="002918DC" w:rsidRPr="00FA02E6" w:rsidRDefault="002918DC" w:rsidP="002918DC">
      <w:pPr>
        <w:shd w:val="clear" w:color="auto" w:fill="FFFFFF"/>
        <w:spacing w:after="0" w:line="240" w:lineRule="auto"/>
        <w:ind w:left="5670"/>
        <w:rPr>
          <w:rFonts w:ascii="Times New Roman" w:eastAsia="Times New Roman" w:hAnsi="Times New Roman" w:cs="Times New Roman"/>
          <w:sz w:val="28"/>
          <w:lang w:val="uk-UA" w:eastAsia="uk-UA"/>
        </w:rPr>
      </w:pPr>
      <w:r w:rsidRPr="00FA02E6">
        <w:rPr>
          <w:rFonts w:ascii="Times New Roman" w:eastAsia="Times New Roman" w:hAnsi="Times New Roman" w:cs="Times New Roman"/>
          <w:sz w:val="28"/>
          <w:lang w:val="uk-UA" w:eastAsia="uk-UA"/>
        </w:rPr>
        <w:t xml:space="preserve">від </w:t>
      </w:r>
      <w:r>
        <w:rPr>
          <w:rFonts w:ascii="Times New Roman" w:eastAsia="Times New Roman" w:hAnsi="Times New Roman" w:cs="Times New Roman"/>
          <w:sz w:val="28"/>
          <w:lang w:val="uk-UA" w:eastAsia="uk-UA"/>
        </w:rPr>
        <w:t>2</w:t>
      </w:r>
      <w:r w:rsidRPr="00FA02E6">
        <w:rPr>
          <w:rFonts w:ascii="Times New Roman" w:eastAsia="Times New Roman" w:hAnsi="Times New Roman" w:cs="Times New Roman"/>
          <w:sz w:val="28"/>
          <w:lang w:val="uk-UA" w:eastAsia="uk-UA"/>
        </w:rPr>
        <w:t>0 грудня 2021р. №8</w:t>
      </w:r>
      <w:r>
        <w:rPr>
          <w:rFonts w:ascii="Times New Roman" w:eastAsia="Times New Roman" w:hAnsi="Times New Roman" w:cs="Times New Roman"/>
          <w:sz w:val="28"/>
          <w:lang w:val="uk-UA" w:eastAsia="uk-UA"/>
        </w:rPr>
        <w:t>3</w:t>
      </w:r>
    </w:p>
    <w:p w14:paraId="4429DCB1" w14:textId="77777777" w:rsidR="00D120EC" w:rsidRDefault="00D120EC" w:rsidP="00FA02E6">
      <w:pPr>
        <w:shd w:val="clear" w:color="auto" w:fill="FFFFFF"/>
        <w:spacing w:after="0" w:line="240" w:lineRule="auto"/>
        <w:ind w:left="4950" w:firstLine="705"/>
        <w:jc w:val="both"/>
        <w:rPr>
          <w:rFonts w:ascii="Times New Roman" w:eastAsia="Times New Roman" w:hAnsi="Times New Roman" w:cs="Times New Roman"/>
          <w:sz w:val="28"/>
          <w:lang w:val="uk-UA" w:eastAsia="uk-UA"/>
        </w:rPr>
      </w:pPr>
    </w:p>
    <w:p w14:paraId="71A5FF5E" w14:textId="77777777" w:rsidR="002918DC" w:rsidRPr="002918DC" w:rsidRDefault="002918DC" w:rsidP="002918DC">
      <w:pPr>
        <w:shd w:val="clear" w:color="auto" w:fill="FFFFFF"/>
        <w:spacing w:after="0" w:line="240" w:lineRule="auto"/>
        <w:jc w:val="center"/>
        <w:rPr>
          <w:rFonts w:ascii="Times New Roman" w:eastAsia="Times New Roman" w:hAnsi="Times New Roman" w:cs="Times New Roman"/>
          <w:b/>
          <w:bCs/>
          <w:color w:val="222222"/>
          <w:sz w:val="27"/>
          <w:szCs w:val="27"/>
          <w:bdr w:val="none" w:sz="0" w:space="0" w:color="auto" w:frame="1"/>
          <w:lang w:val="uk-UA" w:eastAsia="uk-UA"/>
        </w:rPr>
      </w:pPr>
    </w:p>
    <w:p w14:paraId="0842A367" w14:textId="77777777" w:rsidR="002918DC" w:rsidRPr="002918DC" w:rsidRDefault="002918DC" w:rsidP="002918DC">
      <w:pPr>
        <w:shd w:val="clear" w:color="auto" w:fill="FFFFFF"/>
        <w:spacing w:after="0" w:line="240" w:lineRule="auto"/>
        <w:jc w:val="center"/>
        <w:rPr>
          <w:rFonts w:ascii="Arial" w:eastAsia="Times New Roman" w:hAnsi="Arial" w:cs="Arial"/>
          <w:color w:val="333333"/>
          <w:sz w:val="21"/>
          <w:szCs w:val="21"/>
          <w:lang w:val="uk-UA" w:eastAsia="uk-UA"/>
        </w:rPr>
      </w:pPr>
      <w:r w:rsidRPr="002918DC">
        <w:rPr>
          <w:rFonts w:ascii="Times New Roman" w:eastAsia="Times New Roman" w:hAnsi="Times New Roman" w:cs="Times New Roman"/>
          <w:b/>
          <w:bCs/>
          <w:color w:val="222222"/>
          <w:sz w:val="27"/>
          <w:szCs w:val="27"/>
          <w:bdr w:val="none" w:sz="0" w:space="0" w:color="auto" w:frame="1"/>
          <w:lang w:val="uk-UA" w:eastAsia="uk-UA"/>
        </w:rPr>
        <w:t> С К Л А Д</w:t>
      </w:r>
    </w:p>
    <w:p w14:paraId="7F834968" w14:textId="77777777" w:rsidR="002918DC" w:rsidRPr="002918DC" w:rsidRDefault="002918DC" w:rsidP="002918DC">
      <w:pPr>
        <w:shd w:val="clear" w:color="auto" w:fill="FFFFFF"/>
        <w:spacing w:after="0" w:line="240" w:lineRule="auto"/>
        <w:jc w:val="center"/>
        <w:rPr>
          <w:rFonts w:ascii="Arial" w:eastAsia="Times New Roman" w:hAnsi="Arial" w:cs="Arial"/>
          <w:b/>
          <w:color w:val="333333"/>
          <w:sz w:val="21"/>
          <w:szCs w:val="21"/>
          <w:lang w:val="uk-UA" w:eastAsia="uk-UA"/>
        </w:rPr>
      </w:pPr>
      <w:r w:rsidRPr="002918DC">
        <w:rPr>
          <w:rFonts w:ascii="Times New Roman" w:eastAsia="Times New Roman" w:hAnsi="Times New Roman" w:cs="Times New Roman"/>
          <w:b/>
          <w:sz w:val="28"/>
          <w:szCs w:val="28"/>
          <w:bdr w:val="none" w:sz="0" w:space="0" w:color="auto" w:frame="1"/>
          <w:lang w:val="uk-UA" w:eastAsia="uk-UA"/>
        </w:rPr>
        <w:t xml:space="preserve">уповноваженої комісії селищної ради у сфері розподілу соціального житла </w:t>
      </w:r>
      <w:r w:rsidRPr="002918DC">
        <w:rPr>
          <w:rFonts w:ascii="Times New Roman" w:eastAsia="Times New Roman" w:hAnsi="Times New Roman" w:cs="Times New Roman"/>
          <w:b/>
          <w:sz w:val="28"/>
          <w:szCs w:val="28"/>
          <w:bdr w:val="none" w:sz="0" w:space="0" w:color="auto" w:frame="1"/>
          <w:shd w:val="clear" w:color="auto" w:fill="FFFFFF"/>
          <w:lang w:val="uk-UA" w:eastAsia="uk-UA"/>
        </w:rPr>
        <w:t xml:space="preserve">у </w:t>
      </w:r>
      <w:proofErr w:type="spellStart"/>
      <w:r w:rsidRPr="002918DC">
        <w:rPr>
          <w:rFonts w:ascii="Times New Roman" w:eastAsia="Times New Roman" w:hAnsi="Times New Roman" w:cs="Times New Roman"/>
          <w:b/>
          <w:sz w:val="28"/>
          <w:szCs w:val="28"/>
          <w:bdr w:val="none" w:sz="0" w:space="0" w:color="auto" w:frame="1"/>
          <w:shd w:val="clear" w:color="auto" w:fill="FFFFFF"/>
          <w:lang w:val="uk-UA" w:eastAsia="uk-UA"/>
        </w:rPr>
        <w:t>Кутській</w:t>
      </w:r>
      <w:proofErr w:type="spellEnd"/>
      <w:r w:rsidRPr="002918DC">
        <w:rPr>
          <w:rFonts w:ascii="Times New Roman" w:eastAsia="Times New Roman" w:hAnsi="Times New Roman" w:cs="Times New Roman"/>
          <w:b/>
          <w:sz w:val="28"/>
          <w:szCs w:val="28"/>
          <w:bdr w:val="none" w:sz="0" w:space="0" w:color="auto" w:frame="1"/>
          <w:shd w:val="clear" w:color="auto" w:fill="FFFFFF"/>
          <w:lang w:val="uk-UA" w:eastAsia="uk-UA"/>
        </w:rPr>
        <w:t xml:space="preserve"> селищній територіальній громаді</w:t>
      </w:r>
    </w:p>
    <w:tbl>
      <w:tblPr>
        <w:tblW w:w="9355" w:type="dxa"/>
        <w:shd w:val="clear" w:color="auto" w:fill="F8F8F8"/>
        <w:tblCellMar>
          <w:left w:w="0" w:type="dxa"/>
          <w:right w:w="0" w:type="dxa"/>
        </w:tblCellMar>
        <w:tblLook w:val="04A0" w:firstRow="1" w:lastRow="0" w:firstColumn="1" w:lastColumn="0" w:noHBand="0" w:noVBand="1"/>
      </w:tblPr>
      <w:tblGrid>
        <w:gridCol w:w="9375"/>
      </w:tblGrid>
      <w:tr w:rsidR="002918DC" w:rsidRPr="002918DC" w14:paraId="40935CBD" w14:textId="77777777" w:rsidTr="002918DC">
        <w:tc>
          <w:tcPr>
            <w:tcW w:w="9355" w:type="dxa"/>
            <w:tcBorders>
              <w:top w:val="single" w:sz="6" w:space="0" w:color="E9ECEF"/>
              <w:left w:val="nil"/>
              <w:bottom w:val="nil"/>
              <w:right w:val="nil"/>
            </w:tcBorders>
            <w:shd w:val="clear" w:color="auto" w:fill="auto"/>
            <w:tcMar>
              <w:top w:w="15" w:type="dxa"/>
              <w:left w:w="15" w:type="dxa"/>
              <w:bottom w:w="15" w:type="dxa"/>
              <w:right w:w="15" w:type="dxa"/>
            </w:tcMar>
            <w:hideMark/>
          </w:tcPr>
          <w:tbl>
            <w:tblPr>
              <w:tblW w:w="932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4371"/>
              <w:gridCol w:w="4954"/>
            </w:tblGrid>
            <w:tr w:rsidR="002918DC" w:rsidRPr="002918DC" w14:paraId="7028B834" w14:textId="77777777">
              <w:tc>
                <w:tcPr>
                  <w:tcW w:w="43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A41450"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Андрій ВАСИЛЬКЕВИЧ</w:t>
                  </w:r>
                </w:p>
              </w:tc>
              <w:tc>
                <w:tcPr>
                  <w:tcW w:w="49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3AC32E1" w14:textId="77777777" w:rsidR="002918DC" w:rsidRPr="002918DC" w:rsidRDefault="002918DC" w:rsidP="002918DC">
                  <w:pPr>
                    <w:spacing w:after="0" w:line="240" w:lineRule="auto"/>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 xml:space="preserve">заступник селищного голови з питань діяльності виконавчих органів ради, голова комісії </w:t>
                  </w:r>
                </w:p>
              </w:tc>
            </w:tr>
            <w:tr w:rsidR="002918DC" w:rsidRPr="002918DC" w14:paraId="50194C3C" w14:textId="77777777">
              <w:tc>
                <w:tcPr>
                  <w:tcW w:w="4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2F9441"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color w:val="000000"/>
                      <w:sz w:val="27"/>
                      <w:szCs w:val="27"/>
                      <w:bdr w:val="none" w:sz="0" w:space="0" w:color="auto" w:frame="1"/>
                      <w:lang w:val="uk-UA" w:eastAsia="uk-UA"/>
                    </w:rPr>
                    <w:t>Ярослав БРИНСЬКИЙ</w:t>
                  </w:r>
                </w:p>
              </w:tc>
              <w:tc>
                <w:tcPr>
                  <w:tcW w:w="4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577B12" w14:textId="77777777" w:rsidR="002918DC" w:rsidRPr="002918DC" w:rsidRDefault="002918DC" w:rsidP="002918DC">
                  <w:pPr>
                    <w:spacing w:after="0" w:line="240" w:lineRule="auto"/>
                    <w:ind w:left="-48" w:right="-3"/>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color w:val="000000"/>
                      <w:sz w:val="27"/>
                      <w:szCs w:val="27"/>
                      <w:bdr w:val="none" w:sz="0" w:space="0" w:color="auto" w:frame="1"/>
                      <w:lang w:val="uk-UA" w:eastAsia="uk-UA"/>
                    </w:rPr>
                    <w:t>керуючий справами (секретар) виконавчого комітету селищної ради, заступник голови комісії</w:t>
                  </w:r>
                </w:p>
              </w:tc>
            </w:tr>
            <w:tr w:rsidR="002918DC" w:rsidRPr="002918DC" w14:paraId="0014AA45" w14:textId="77777777">
              <w:tc>
                <w:tcPr>
                  <w:tcW w:w="4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8E8CCF"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color w:val="000000"/>
                      <w:sz w:val="27"/>
                      <w:szCs w:val="27"/>
                      <w:bdr w:val="none" w:sz="0" w:space="0" w:color="auto" w:frame="1"/>
                      <w:lang w:val="uk-UA" w:eastAsia="uk-UA"/>
                    </w:rPr>
                    <w:t>Василь ДИВОНЯК</w:t>
                  </w:r>
                </w:p>
              </w:tc>
              <w:tc>
                <w:tcPr>
                  <w:tcW w:w="4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BCDA6E" w14:textId="77777777" w:rsidR="002918DC" w:rsidRPr="002918DC" w:rsidRDefault="002918DC" w:rsidP="002918DC">
                  <w:pPr>
                    <w:spacing w:after="0" w:line="240" w:lineRule="auto"/>
                    <w:ind w:left="-48" w:right="-3"/>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в.о. начальника відділу житлово-комунального господарства, комунальної власності, благоустрою, містобудування, архітектури, інфраструктури, енергетики селищної ради</w:t>
                  </w:r>
                </w:p>
              </w:tc>
            </w:tr>
            <w:tr w:rsidR="002918DC" w:rsidRPr="002918DC" w14:paraId="07B1AB69" w14:textId="77777777">
              <w:tc>
                <w:tcPr>
                  <w:tcW w:w="93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D4D9BB"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Члени комісії:</w:t>
                  </w:r>
                </w:p>
              </w:tc>
            </w:tr>
            <w:tr w:rsidR="002918DC" w:rsidRPr="002918DC" w14:paraId="62DE9238" w14:textId="77777777">
              <w:trPr>
                <w:trHeight w:val="1192"/>
              </w:trPr>
              <w:tc>
                <w:tcPr>
                  <w:tcW w:w="4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099F67"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Микола ДАНИЛЮК</w:t>
                  </w:r>
                </w:p>
              </w:tc>
              <w:tc>
                <w:tcPr>
                  <w:tcW w:w="4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351E76" w14:textId="77777777" w:rsidR="002918DC" w:rsidRPr="002918DC" w:rsidRDefault="002918DC" w:rsidP="002918DC">
                  <w:pPr>
                    <w:spacing w:after="0" w:line="240" w:lineRule="auto"/>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депутат селищної ради, голова постійної комісії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p>
              </w:tc>
            </w:tr>
            <w:tr w:rsidR="002918DC" w:rsidRPr="002918DC" w14:paraId="4FC4B723" w14:textId="77777777">
              <w:tc>
                <w:tcPr>
                  <w:tcW w:w="4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9C6A34"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Андрій ЧЕРКАЧ</w:t>
                  </w:r>
                </w:p>
              </w:tc>
              <w:tc>
                <w:tcPr>
                  <w:tcW w:w="4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A30A07"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начальник відділу з питань оборонної роботи, цивільного  захисту та взаємодії  з правоохоронними органами селищної ради</w:t>
                  </w:r>
                </w:p>
              </w:tc>
            </w:tr>
            <w:tr w:rsidR="002918DC" w:rsidRPr="002918DC" w14:paraId="68A05DEE" w14:textId="77777777">
              <w:tc>
                <w:tcPr>
                  <w:tcW w:w="4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B298A6"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Ксенія ГОЛОБУЦЬКА</w:t>
                  </w:r>
                </w:p>
              </w:tc>
              <w:tc>
                <w:tcPr>
                  <w:tcW w:w="4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6F778"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завідувач сектору з питань управління персоналом та юридичного забезпечення апарату селищної ради</w:t>
                  </w:r>
                </w:p>
              </w:tc>
            </w:tr>
            <w:tr w:rsidR="002918DC" w:rsidRPr="002918DC" w14:paraId="62B89D2D" w14:textId="77777777">
              <w:tc>
                <w:tcPr>
                  <w:tcW w:w="4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405B29" w14:textId="77777777" w:rsidR="002918DC" w:rsidRPr="002918DC" w:rsidRDefault="002918DC" w:rsidP="002918DC">
                  <w:pPr>
                    <w:spacing w:line="256" w:lineRule="auto"/>
                    <w:rPr>
                      <w:rFonts w:ascii="Times New Roman" w:eastAsia="Times New Roman" w:hAnsi="Times New Roman" w:cs="Times New Roman"/>
                      <w:sz w:val="24"/>
                      <w:szCs w:val="24"/>
                      <w:lang w:val="uk-UA" w:eastAsia="uk-UA"/>
                    </w:rPr>
                  </w:pPr>
                </w:p>
              </w:tc>
              <w:tc>
                <w:tcPr>
                  <w:tcW w:w="4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F61CB9"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голова громадської організації ______________________ (за згодою)</w:t>
                  </w:r>
                </w:p>
              </w:tc>
            </w:tr>
            <w:tr w:rsidR="002918DC" w:rsidRPr="002918DC" w14:paraId="4D30BB2F" w14:textId="77777777">
              <w:tc>
                <w:tcPr>
                  <w:tcW w:w="4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72BB7C"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Сергій КОЛОТИЛО</w:t>
                  </w:r>
                </w:p>
              </w:tc>
              <w:tc>
                <w:tcPr>
                  <w:tcW w:w="4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8F72B7"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секретар селищної ради</w:t>
                  </w:r>
                </w:p>
              </w:tc>
            </w:tr>
            <w:tr w:rsidR="002918DC" w:rsidRPr="002918DC" w14:paraId="6BB02A9A" w14:textId="77777777">
              <w:tc>
                <w:tcPr>
                  <w:tcW w:w="43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89D8B5"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Володимир МАМЧУК</w:t>
                  </w:r>
                </w:p>
              </w:tc>
              <w:tc>
                <w:tcPr>
                  <w:tcW w:w="4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4B8168" w14:textId="77777777" w:rsidR="002918DC" w:rsidRPr="002918DC" w:rsidRDefault="002918DC" w:rsidP="002918DC">
                  <w:pPr>
                    <w:spacing w:after="0" w:line="240" w:lineRule="auto"/>
                    <w:jc w:val="both"/>
                    <w:rPr>
                      <w:rFonts w:ascii="Times New Roman" w:eastAsia="Times New Roman" w:hAnsi="Times New Roman" w:cs="Times New Roman"/>
                      <w:sz w:val="24"/>
                      <w:szCs w:val="24"/>
                      <w:lang w:val="uk-UA" w:eastAsia="uk-UA"/>
                    </w:rPr>
                  </w:pPr>
                  <w:r w:rsidRPr="002918DC">
                    <w:rPr>
                      <w:rFonts w:ascii="Times New Roman" w:eastAsia="Times New Roman" w:hAnsi="Times New Roman" w:cs="Times New Roman"/>
                      <w:sz w:val="27"/>
                      <w:szCs w:val="27"/>
                      <w:bdr w:val="none" w:sz="0" w:space="0" w:color="auto" w:frame="1"/>
                      <w:lang w:val="uk-UA" w:eastAsia="uk-UA"/>
                    </w:rPr>
                    <w:t>державний реєстратор відділу «Центр надання адміністративних послуг» («Центр Дії»)  селищної ради</w:t>
                  </w:r>
                </w:p>
              </w:tc>
            </w:tr>
          </w:tbl>
          <w:p w14:paraId="605F3C26" w14:textId="77777777" w:rsidR="002918DC" w:rsidRPr="002918DC" w:rsidRDefault="002918DC" w:rsidP="002918DC">
            <w:pPr>
              <w:spacing w:line="256" w:lineRule="auto"/>
              <w:rPr>
                <w:rFonts w:ascii="Calibri" w:eastAsia="Calibri" w:hAnsi="Calibri" w:cs="Times New Roman"/>
                <w:lang w:val="uk-UA"/>
              </w:rPr>
            </w:pPr>
          </w:p>
        </w:tc>
      </w:tr>
    </w:tbl>
    <w:p w14:paraId="70599DD1" w14:textId="77777777" w:rsidR="002918DC" w:rsidRPr="002918DC" w:rsidRDefault="002918DC" w:rsidP="002918DC">
      <w:pPr>
        <w:spacing w:line="256" w:lineRule="auto"/>
        <w:rPr>
          <w:rFonts w:ascii="Calibri" w:eastAsia="Calibri" w:hAnsi="Calibri" w:cs="Times New Roman"/>
          <w:lang w:val="uk-UA"/>
        </w:rPr>
      </w:pPr>
    </w:p>
    <w:p w14:paraId="39084EFE" w14:textId="77777777" w:rsidR="002918DC" w:rsidRPr="002918DC" w:rsidRDefault="002918DC" w:rsidP="002918DC">
      <w:pPr>
        <w:spacing w:after="0" w:line="240" w:lineRule="auto"/>
        <w:rPr>
          <w:rFonts w:ascii="Times New Roman" w:eastAsia="Times New Roman" w:hAnsi="Times New Roman" w:cs="Times New Roman"/>
          <w:b/>
          <w:color w:val="000000"/>
          <w:sz w:val="27"/>
          <w:szCs w:val="27"/>
          <w:bdr w:val="none" w:sz="0" w:space="0" w:color="auto" w:frame="1"/>
          <w:lang w:val="uk-UA" w:eastAsia="uk-UA"/>
        </w:rPr>
      </w:pPr>
      <w:r w:rsidRPr="002918DC">
        <w:rPr>
          <w:rFonts w:ascii="Times New Roman" w:eastAsia="Times New Roman" w:hAnsi="Times New Roman" w:cs="Times New Roman"/>
          <w:b/>
          <w:color w:val="000000"/>
          <w:sz w:val="27"/>
          <w:szCs w:val="27"/>
          <w:bdr w:val="none" w:sz="0" w:space="0" w:color="auto" w:frame="1"/>
          <w:lang w:val="uk-UA" w:eastAsia="uk-UA"/>
        </w:rPr>
        <w:t xml:space="preserve">Керуючий справами (секретар) </w:t>
      </w:r>
    </w:p>
    <w:p w14:paraId="0ECB27B0" w14:textId="39A30962" w:rsidR="002918DC" w:rsidRDefault="002918DC" w:rsidP="002918DC">
      <w:pPr>
        <w:spacing w:after="0" w:line="240" w:lineRule="auto"/>
        <w:rPr>
          <w:rFonts w:ascii="Times New Roman" w:eastAsia="Times New Roman" w:hAnsi="Times New Roman" w:cs="Times New Roman"/>
          <w:b/>
          <w:color w:val="000000"/>
          <w:sz w:val="27"/>
          <w:szCs w:val="27"/>
          <w:bdr w:val="none" w:sz="0" w:space="0" w:color="auto" w:frame="1"/>
          <w:lang w:val="uk-UA" w:eastAsia="uk-UA"/>
        </w:rPr>
      </w:pPr>
      <w:r w:rsidRPr="002918DC">
        <w:rPr>
          <w:rFonts w:ascii="Times New Roman" w:eastAsia="Times New Roman" w:hAnsi="Times New Roman" w:cs="Times New Roman"/>
          <w:b/>
          <w:color w:val="000000"/>
          <w:sz w:val="27"/>
          <w:szCs w:val="27"/>
          <w:bdr w:val="none" w:sz="0" w:space="0" w:color="auto" w:frame="1"/>
          <w:lang w:val="uk-UA" w:eastAsia="uk-UA"/>
        </w:rPr>
        <w:t>виконавчого комітету селищної ради</w:t>
      </w:r>
      <w:r w:rsidRPr="002918DC">
        <w:rPr>
          <w:rFonts w:ascii="Times New Roman" w:eastAsia="Times New Roman" w:hAnsi="Times New Roman" w:cs="Times New Roman"/>
          <w:b/>
          <w:color w:val="000000"/>
          <w:sz w:val="27"/>
          <w:szCs w:val="27"/>
          <w:bdr w:val="none" w:sz="0" w:space="0" w:color="auto" w:frame="1"/>
          <w:lang w:val="uk-UA" w:eastAsia="uk-UA"/>
        </w:rPr>
        <w:tab/>
      </w:r>
      <w:r w:rsidRPr="002918DC">
        <w:rPr>
          <w:rFonts w:ascii="Times New Roman" w:eastAsia="Times New Roman" w:hAnsi="Times New Roman" w:cs="Times New Roman"/>
          <w:b/>
          <w:color w:val="000000"/>
          <w:sz w:val="27"/>
          <w:szCs w:val="27"/>
          <w:bdr w:val="none" w:sz="0" w:space="0" w:color="auto" w:frame="1"/>
          <w:lang w:val="uk-UA" w:eastAsia="uk-UA"/>
        </w:rPr>
        <w:tab/>
      </w:r>
      <w:r w:rsidRPr="002918DC">
        <w:rPr>
          <w:rFonts w:ascii="Times New Roman" w:eastAsia="Times New Roman" w:hAnsi="Times New Roman" w:cs="Times New Roman"/>
          <w:b/>
          <w:color w:val="000000"/>
          <w:sz w:val="27"/>
          <w:szCs w:val="27"/>
          <w:bdr w:val="none" w:sz="0" w:space="0" w:color="auto" w:frame="1"/>
          <w:lang w:val="uk-UA" w:eastAsia="uk-UA"/>
        </w:rPr>
        <w:tab/>
      </w:r>
      <w:r w:rsidR="003F7D15">
        <w:rPr>
          <w:rFonts w:ascii="Times New Roman" w:eastAsia="Times New Roman" w:hAnsi="Times New Roman" w:cs="Times New Roman"/>
          <w:b/>
          <w:color w:val="000000"/>
          <w:sz w:val="27"/>
          <w:szCs w:val="27"/>
          <w:bdr w:val="none" w:sz="0" w:space="0" w:color="auto" w:frame="1"/>
          <w:lang w:val="uk-UA" w:eastAsia="uk-UA"/>
        </w:rPr>
        <w:t xml:space="preserve">            </w:t>
      </w:r>
      <w:r w:rsidRPr="002918DC">
        <w:rPr>
          <w:rFonts w:ascii="Times New Roman" w:eastAsia="Times New Roman" w:hAnsi="Times New Roman" w:cs="Times New Roman"/>
          <w:b/>
          <w:color w:val="000000"/>
          <w:sz w:val="27"/>
          <w:szCs w:val="27"/>
          <w:bdr w:val="none" w:sz="0" w:space="0" w:color="auto" w:frame="1"/>
          <w:lang w:val="uk-UA" w:eastAsia="uk-UA"/>
        </w:rPr>
        <w:t>Ярослав БРИНСЬКИЙ</w:t>
      </w:r>
    </w:p>
    <w:p w14:paraId="3F0C97E9" w14:textId="77777777" w:rsidR="002918DC" w:rsidRPr="002918DC" w:rsidRDefault="002918DC" w:rsidP="002918DC">
      <w:pPr>
        <w:spacing w:after="0" w:line="240" w:lineRule="auto"/>
        <w:rPr>
          <w:rFonts w:ascii="Calibri" w:eastAsia="Calibri" w:hAnsi="Calibri" w:cs="Times New Roman"/>
          <w:b/>
          <w:lang w:val="uk-UA"/>
        </w:rPr>
      </w:pPr>
    </w:p>
    <w:p w14:paraId="60CA342C" w14:textId="77777777" w:rsidR="00D120EC" w:rsidRDefault="00D120EC" w:rsidP="00FA02E6">
      <w:pPr>
        <w:shd w:val="clear" w:color="auto" w:fill="FFFFFF"/>
        <w:spacing w:after="0" w:line="240" w:lineRule="auto"/>
        <w:ind w:left="4950" w:firstLine="705"/>
        <w:jc w:val="both"/>
        <w:rPr>
          <w:rFonts w:ascii="Times New Roman" w:eastAsia="Times New Roman" w:hAnsi="Times New Roman" w:cs="Times New Roman"/>
          <w:sz w:val="28"/>
          <w:lang w:val="uk-UA" w:eastAsia="uk-UA"/>
        </w:rPr>
      </w:pPr>
    </w:p>
    <w:p w14:paraId="68236612" w14:textId="77777777" w:rsidR="00D120EC" w:rsidRDefault="00D120EC" w:rsidP="00FA02E6">
      <w:pPr>
        <w:shd w:val="clear" w:color="auto" w:fill="FFFFFF"/>
        <w:spacing w:after="0" w:line="240" w:lineRule="auto"/>
        <w:ind w:left="4950" w:firstLine="705"/>
        <w:jc w:val="both"/>
        <w:rPr>
          <w:rFonts w:ascii="Times New Roman" w:eastAsia="Times New Roman" w:hAnsi="Times New Roman" w:cs="Times New Roman"/>
          <w:sz w:val="28"/>
          <w:lang w:val="uk-UA" w:eastAsia="uk-UA"/>
        </w:rPr>
      </w:pPr>
    </w:p>
    <w:p w14:paraId="52D1C18B" w14:textId="48405C58" w:rsidR="00FA02E6" w:rsidRPr="00FA02E6" w:rsidRDefault="00FA02E6" w:rsidP="00FA02E6">
      <w:pPr>
        <w:shd w:val="clear" w:color="auto" w:fill="FFFFFF"/>
        <w:spacing w:after="0" w:line="240" w:lineRule="auto"/>
        <w:ind w:left="4950" w:firstLine="705"/>
        <w:jc w:val="both"/>
        <w:rPr>
          <w:rFonts w:ascii="Times New Roman" w:eastAsia="Times New Roman" w:hAnsi="Times New Roman" w:cs="Times New Roman"/>
          <w:sz w:val="18"/>
          <w:szCs w:val="18"/>
          <w:lang w:val="uk-UA" w:eastAsia="uk-UA"/>
        </w:rPr>
      </w:pPr>
      <w:r w:rsidRPr="00FA02E6">
        <w:rPr>
          <w:rFonts w:ascii="Times New Roman" w:eastAsia="Times New Roman" w:hAnsi="Times New Roman" w:cs="Times New Roman"/>
          <w:sz w:val="28"/>
          <w:lang w:val="uk-UA" w:eastAsia="uk-UA"/>
        </w:rPr>
        <w:lastRenderedPageBreak/>
        <w:t>Додаток №</w:t>
      </w:r>
      <w:r>
        <w:rPr>
          <w:rFonts w:ascii="Times New Roman" w:eastAsia="Times New Roman" w:hAnsi="Times New Roman" w:cs="Times New Roman"/>
          <w:sz w:val="28"/>
          <w:lang w:val="uk-UA" w:eastAsia="uk-UA"/>
        </w:rPr>
        <w:t>1</w:t>
      </w:r>
    </w:p>
    <w:p w14:paraId="53FADFA4" w14:textId="77777777" w:rsidR="00FA02E6" w:rsidRPr="00FA02E6" w:rsidRDefault="00FA02E6" w:rsidP="00FA02E6">
      <w:pPr>
        <w:shd w:val="clear" w:color="auto" w:fill="FFFFFF"/>
        <w:spacing w:after="0" w:line="240" w:lineRule="auto"/>
        <w:ind w:left="5670"/>
        <w:rPr>
          <w:rFonts w:ascii="Times New Roman" w:eastAsia="Times New Roman" w:hAnsi="Times New Roman" w:cs="Times New Roman"/>
          <w:sz w:val="28"/>
          <w:lang w:val="uk-UA" w:eastAsia="uk-UA"/>
        </w:rPr>
      </w:pPr>
      <w:r w:rsidRPr="00FA02E6">
        <w:rPr>
          <w:rFonts w:ascii="Times New Roman" w:eastAsia="Times New Roman" w:hAnsi="Times New Roman" w:cs="Times New Roman"/>
          <w:sz w:val="28"/>
          <w:lang w:val="uk-UA" w:eastAsia="uk-UA"/>
        </w:rPr>
        <w:t xml:space="preserve">до рішенням  виконавчого комітету </w:t>
      </w:r>
      <w:proofErr w:type="spellStart"/>
      <w:r w:rsidRPr="00FA02E6">
        <w:rPr>
          <w:rFonts w:ascii="Times New Roman" w:eastAsia="Times New Roman" w:hAnsi="Times New Roman" w:cs="Times New Roman"/>
          <w:sz w:val="28"/>
          <w:lang w:val="uk-UA" w:eastAsia="uk-UA"/>
        </w:rPr>
        <w:t>Кутської</w:t>
      </w:r>
      <w:proofErr w:type="spellEnd"/>
    </w:p>
    <w:p w14:paraId="5A6270DE" w14:textId="77777777" w:rsidR="00FA02E6" w:rsidRPr="00FA02E6" w:rsidRDefault="00FA02E6" w:rsidP="00FA02E6">
      <w:pPr>
        <w:shd w:val="clear" w:color="auto" w:fill="FFFFFF"/>
        <w:spacing w:after="0" w:line="240" w:lineRule="auto"/>
        <w:ind w:left="5670"/>
        <w:rPr>
          <w:rFonts w:ascii="Times New Roman" w:eastAsia="Times New Roman" w:hAnsi="Times New Roman" w:cs="Times New Roman"/>
          <w:sz w:val="18"/>
          <w:szCs w:val="18"/>
          <w:lang w:val="uk-UA" w:eastAsia="uk-UA"/>
        </w:rPr>
      </w:pPr>
      <w:r w:rsidRPr="00FA02E6">
        <w:rPr>
          <w:rFonts w:ascii="Times New Roman" w:eastAsia="Times New Roman" w:hAnsi="Times New Roman" w:cs="Times New Roman"/>
          <w:sz w:val="28"/>
          <w:lang w:val="uk-UA" w:eastAsia="uk-UA"/>
        </w:rPr>
        <w:t>селищної ради</w:t>
      </w:r>
    </w:p>
    <w:p w14:paraId="6AA4BC68" w14:textId="612C9FEE" w:rsidR="00FA02E6" w:rsidRDefault="00FA02E6" w:rsidP="00B1012C">
      <w:pPr>
        <w:shd w:val="clear" w:color="auto" w:fill="FFFFFF"/>
        <w:spacing w:after="0" w:line="240" w:lineRule="auto"/>
        <w:ind w:left="5670"/>
        <w:rPr>
          <w:rFonts w:ascii="Times New Roman" w:eastAsia="Times New Roman" w:hAnsi="Times New Roman" w:cs="Times New Roman"/>
          <w:sz w:val="28"/>
          <w:lang w:val="uk-UA" w:eastAsia="uk-UA"/>
        </w:rPr>
      </w:pPr>
      <w:r w:rsidRPr="00FA02E6">
        <w:rPr>
          <w:rFonts w:ascii="Times New Roman" w:eastAsia="Times New Roman" w:hAnsi="Times New Roman" w:cs="Times New Roman"/>
          <w:sz w:val="28"/>
          <w:lang w:val="uk-UA" w:eastAsia="uk-UA"/>
        </w:rPr>
        <w:t xml:space="preserve">від </w:t>
      </w:r>
      <w:r>
        <w:rPr>
          <w:rFonts w:ascii="Times New Roman" w:eastAsia="Times New Roman" w:hAnsi="Times New Roman" w:cs="Times New Roman"/>
          <w:sz w:val="28"/>
          <w:lang w:val="uk-UA" w:eastAsia="uk-UA"/>
        </w:rPr>
        <w:t>20</w:t>
      </w:r>
      <w:r w:rsidRPr="00FA02E6">
        <w:rPr>
          <w:rFonts w:ascii="Times New Roman" w:eastAsia="Times New Roman" w:hAnsi="Times New Roman" w:cs="Times New Roman"/>
          <w:sz w:val="28"/>
          <w:lang w:val="uk-UA" w:eastAsia="uk-UA"/>
        </w:rPr>
        <w:t xml:space="preserve"> грудня 2021р. №8</w:t>
      </w:r>
      <w:r>
        <w:rPr>
          <w:rFonts w:ascii="Times New Roman" w:eastAsia="Times New Roman" w:hAnsi="Times New Roman" w:cs="Times New Roman"/>
          <w:sz w:val="28"/>
          <w:lang w:val="uk-UA" w:eastAsia="uk-UA"/>
        </w:rPr>
        <w:t>4</w:t>
      </w:r>
    </w:p>
    <w:p w14:paraId="080068F2" w14:textId="77777777" w:rsidR="002918DC" w:rsidRDefault="002918DC" w:rsidP="00B1012C">
      <w:pPr>
        <w:shd w:val="clear" w:color="auto" w:fill="FFFFFF"/>
        <w:spacing w:after="0" w:line="240" w:lineRule="auto"/>
        <w:ind w:left="5670"/>
        <w:rPr>
          <w:rFonts w:ascii="Times New Roman" w:eastAsia="Times New Roman" w:hAnsi="Times New Roman" w:cs="Times New Roman"/>
          <w:sz w:val="28"/>
          <w:szCs w:val="28"/>
          <w:lang w:val="uk-UA" w:eastAsia="uk-UA"/>
        </w:rPr>
      </w:pPr>
    </w:p>
    <w:tbl>
      <w:tblPr>
        <w:tblW w:w="10034" w:type="dxa"/>
        <w:tblInd w:w="-256" w:type="dxa"/>
        <w:tblLook w:val="04A0" w:firstRow="1" w:lastRow="0" w:firstColumn="1" w:lastColumn="0" w:noHBand="0" w:noVBand="1"/>
      </w:tblPr>
      <w:tblGrid>
        <w:gridCol w:w="5959"/>
        <w:gridCol w:w="4075"/>
      </w:tblGrid>
      <w:tr w:rsidR="007F4DDE" w:rsidRPr="007F4DDE" w14:paraId="2CFD54FC" w14:textId="77777777" w:rsidTr="007F4DDE">
        <w:tc>
          <w:tcPr>
            <w:tcW w:w="5959" w:type="dxa"/>
            <w:tcBorders>
              <w:top w:val="single" w:sz="2" w:space="0" w:color="000000"/>
              <w:left w:val="single" w:sz="2" w:space="0" w:color="000000"/>
              <w:bottom w:val="single" w:sz="2" w:space="0" w:color="000000"/>
              <w:right w:val="single" w:sz="2" w:space="0" w:color="000000"/>
            </w:tcBorders>
            <w:hideMark/>
          </w:tcPr>
          <w:p w14:paraId="3F59143D" w14:textId="77777777" w:rsidR="007F4DDE" w:rsidRPr="007F4DDE" w:rsidRDefault="007F4DDE" w:rsidP="007F4DDE">
            <w:pPr>
              <w:spacing w:after="0" w:line="240" w:lineRule="auto"/>
              <w:rPr>
                <w:rFonts w:ascii="Times New Roman" w:eastAsia="Times New Roman" w:hAnsi="Times New Roman" w:cs="Times New Roman"/>
                <w:b/>
                <w:color w:val="000000"/>
                <w:sz w:val="24"/>
                <w:szCs w:val="24"/>
                <w:lang w:val="uk-UA" w:eastAsia="uk-UA"/>
              </w:rPr>
            </w:pPr>
            <w:bookmarkStart w:id="42" w:name="_Hlk74920816"/>
            <w:proofErr w:type="spellStart"/>
            <w:r w:rsidRPr="007F4DDE">
              <w:rPr>
                <w:rFonts w:ascii="Times New Roman" w:eastAsia="Times New Roman" w:hAnsi="Times New Roman" w:cs="Times New Roman"/>
                <w:b/>
                <w:color w:val="000000"/>
                <w:sz w:val="24"/>
                <w:szCs w:val="24"/>
                <w:lang w:val="uk-UA" w:eastAsia="uk-UA"/>
              </w:rPr>
              <w:t>Кутська</w:t>
            </w:r>
            <w:proofErr w:type="spellEnd"/>
            <w:r w:rsidRPr="007F4DDE">
              <w:rPr>
                <w:rFonts w:ascii="Times New Roman" w:eastAsia="Times New Roman" w:hAnsi="Times New Roman" w:cs="Times New Roman"/>
                <w:b/>
                <w:color w:val="000000"/>
                <w:sz w:val="24"/>
                <w:szCs w:val="24"/>
                <w:lang w:val="uk-UA" w:eastAsia="uk-UA"/>
              </w:rPr>
              <w:t xml:space="preserve"> селищна рада</w:t>
            </w:r>
          </w:p>
        </w:tc>
        <w:tc>
          <w:tcPr>
            <w:tcW w:w="4075" w:type="dxa"/>
            <w:tcBorders>
              <w:top w:val="single" w:sz="2" w:space="0" w:color="000000"/>
              <w:left w:val="single" w:sz="2" w:space="0" w:color="000000"/>
              <w:bottom w:val="single" w:sz="2" w:space="0" w:color="000000"/>
              <w:right w:val="single" w:sz="2" w:space="0" w:color="000000"/>
            </w:tcBorders>
          </w:tcPr>
          <w:p w14:paraId="576A369C"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r w:rsidRPr="007F4DDE">
              <w:rPr>
                <w:rFonts w:ascii="Times New Roman" w:eastAsia="Times New Roman" w:hAnsi="Times New Roman" w:cs="Times New Roman"/>
                <w:color w:val="000000"/>
                <w:sz w:val="24"/>
                <w:szCs w:val="24"/>
                <w:lang w:val="uk-UA" w:eastAsia="uk-UA"/>
              </w:rPr>
              <w:t>ЗАТВЕРДЖУЮ</w:t>
            </w:r>
          </w:p>
          <w:p w14:paraId="20BDDF55"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p>
          <w:p w14:paraId="2F2D7F7F"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селищний голова</w:t>
            </w:r>
          </w:p>
          <w:p w14:paraId="7F80E6C7"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p>
          <w:p w14:paraId="0F22509D"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r w:rsidRPr="007F4DDE">
              <w:rPr>
                <w:rFonts w:ascii="Times New Roman" w:eastAsia="Times New Roman" w:hAnsi="Times New Roman" w:cs="Times New Roman"/>
                <w:color w:val="000000"/>
                <w:sz w:val="24"/>
                <w:szCs w:val="24"/>
                <w:lang w:val="uk-UA" w:eastAsia="uk-UA"/>
              </w:rPr>
              <w:t xml:space="preserve">_______________Д. Павлюк </w:t>
            </w:r>
          </w:p>
          <w:p w14:paraId="327B554D"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p>
          <w:p w14:paraId="408442A4" w14:textId="705AB2EB"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w:t>
            </w:r>
            <w:r w:rsidR="00576B74">
              <w:rPr>
                <w:rFonts w:ascii="Times New Roman" w:eastAsia="Times New Roman" w:hAnsi="Times New Roman" w:cs="Times New Roman"/>
                <w:color w:val="000000"/>
                <w:sz w:val="24"/>
                <w:szCs w:val="24"/>
                <w:lang w:val="uk-UA" w:eastAsia="uk-UA"/>
              </w:rPr>
              <w:t>____</w:t>
            </w:r>
            <w:r w:rsidRPr="007F4DDE">
              <w:rPr>
                <w:rFonts w:ascii="Times New Roman" w:eastAsia="Times New Roman" w:hAnsi="Times New Roman" w:cs="Times New Roman"/>
                <w:color w:val="000000"/>
                <w:sz w:val="24"/>
                <w:szCs w:val="24"/>
                <w:lang w:val="uk-UA" w:eastAsia="uk-UA"/>
              </w:rPr>
              <w:t xml:space="preserve">»  </w:t>
            </w:r>
            <w:r w:rsidR="00576B74">
              <w:rPr>
                <w:rFonts w:ascii="Times New Roman" w:eastAsia="Times New Roman" w:hAnsi="Times New Roman" w:cs="Times New Roman"/>
                <w:color w:val="000000"/>
                <w:sz w:val="24"/>
                <w:szCs w:val="24"/>
                <w:lang w:val="uk-UA" w:eastAsia="uk-UA"/>
              </w:rPr>
              <w:t>______________</w:t>
            </w:r>
            <w:r w:rsidRPr="007F4DDE">
              <w:rPr>
                <w:rFonts w:ascii="Times New Roman" w:eastAsia="Times New Roman" w:hAnsi="Times New Roman" w:cs="Times New Roman"/>
                <w:color w:val="000000"/>
                <w:sz w:val="24"/>
                <w:szCs w:val="24"/>
                <w:lang w:val="uk-UA" w:eastAsia="uk-UA"/>
              </w:rPr>
              <w:t xml:space="preserve"> 202</w:t>
            </w:r>
            <w:r w:rsidR="00DD48B4">
              <w:rPr>
                <w:rFonts w:ascii="Times New Roman" w:eastAsia="Times New Roman" w:hAnsi="Times New Roman" w:cs="Times New Roman"/>
                <w:color w:val="000000"/>
                <w:sz w:val="24"/>
                <w:szCs w:val="24"/>
                <w:lang w:val="uk-UA" w:eastAsia="uk-UA"/>
              </w:rPr>
              <w:t>___</w:t>
            </w:r>
            <w:r w:rsidRPr="007F4DDE">
              <w:rPr>
                <w:rFonts w:ascii="Times New Roman" w:eastAsia="Times New Roman" w:hAnsi="Times New Roman" w:cs="Times New Roman"/>
                <w:color w:val="000000"/>
                <w:sz w:val="24"/>
                <w:szCs w:val="24"/>
                <w:lang w:val="uk-UA" w:eastAsia="uk-UA"/>
              </w:rPr>
              <w:t xml:space="preserve"> р.</w:t>
            </w:r>
          </w:p>
        </w:tc>
      </w:tr>
    </w:tbl>
    <w:bookmarkEnd w:id="42"/>
    <w:p w14:paraId="0DB2255C"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НОМЕНКЛАТУРА СПРАВ</w:t>
      </w:r>
    </w:p>
    <w:p w14:paraId="064FFDC9"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20.12.2021 р. № 04-16</w:t>
      </w:r>
    </w:p>
    <w:p w14:paraId="45C7C6CF"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на 2022 рік</w:t>
      </w:r>
    </w:p>
    <w:tbl>
      <w:tblPr>
        <w:tblW w:w="9930" w:type="dxa"/>
        <w:tblInd w:w="-295" w:type="dxa"/>
        <w:tblLayout w:type="fixed"/>
        <w:tblLook w:val="00A0" w:firstRow="1" w:lastRow="0" w:firstColumn="1" w:lastColumn="0" w:noHBand="0" w:noVBand="0"/>
      </w:tblPr>
      <w:tblGrid>
        <w:gridCol w:w="26"/>
        <w:gridCol w:w="971"/>
        <w:gridCol w:w="4103"/>
        <w:gridCol w:w="146"/>
        <w:gridCol w:w="48"/>
        <w:gridCol w:w="62"/>
        <w:gridCol w:w="13"/>
        <w:gridCol w:w="979"/>
        <w:gridCol w:w="32"/>
        <w:gridCol w:w="60"/>
        <w:gridCol w:w="47"/>
        <w:gridCol w:w="29"/>
        <w:gridCol w:w="1544"/>
        <w:gridCol w:w="22"/>
        <w:gridCol w:w="1836"/>
        <w:gridCol w:w="12"/>
      </w:tblGrid>
      <w:tr w:rsidR="007F4DDE" w:rsidRPr="007F4DDE" w14:paraId="4251C8C9"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22D548"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Індекс</w:t>
            </w:r>
          </w:p>
          <w:p w14:paraId="7F5CFC13"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справи</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3F6BB3"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Заголовок справи </w:t>
            </w:r>
          </w:p>
          <w:p w14:paraId="7513832C"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(тому, частини)</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9C2453"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К-ть</w:t>
            </w:r>
          </w:p>
          <w:p w14:paraId="692A4902"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справ (томів, частин)</w:t>
            </w: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3FCF29"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Строк зберігання справи (тому, частини) і номери статей за переліком</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FB0DEB"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Примітки</w:t>
            </w:r>
          </w:p>
        </w:tc>
      </w:tr>
      <w:tr w:rsidR="007F4DDE" w:rsidRPr="007F4DDE" w14:paraId="0D9F6496"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90ADBF"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66535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2</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986AC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w:t>
            </w: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4622C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4</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B0D9C7"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w:t>
            </w:r>
          </w:p>
        </w:tc>
      </w:tr>
      <w:tr w:rsidR="007F4DDE" w:rsidRPr="007F4DDE" w14:paraId="2DF9723A" w14:textId="77777777" w:rsidTr="00B1012C">
        <w:trPr>
          <w:gridBefore w:val="1"/>
          <w:wBefore w:w="26" w:type="dxa"/>
          <w:cantSplit/>
        </w:trPr>
        <w:tc>
          <w:tcPr>
            <w:tcW w:w="9904" w:type="dxa"/>
            <w:gridSpan w:val="1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E2984C"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b/>
                <w:bCs/>
                <w:color w:val="000000"/>
                <w:sz w:val="24"/>
                <w:szCs w:val="24"/>
                <w:lang w:val="uk-UA" w:eastAsia="uk-UA"/>
              </w:rPr>
              <w:t xml:space="preserve">01 – ОРГАНІЗАЦІЯ ДІЯЛЬНОСТІ  РАДИ ТЕРИТОРІАЛЬНОЇ ГРОМАДИ </w:t>
            </w:r>
          </w:p>
        </w:tc>
      </w:tr>
      <w:tr w:rsidR="007F4DDE" w:rsidRPr="007F4DDE" w14:paraId="432613BA" w14:textId="77777777" w:rsidTr="00B1012C">
        <w:trPr>
          <w:gridBefore w:val="1"/>
          <w:wBefore w:w="26" w:type="dxa"/>
          <w:cantSplit/>
        </w:trPr>
        <w:tc>
          <w:tcPr>
            <w:tcW w:w="971"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14:paraId="559FF402"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01-01</w:t>
            </w:r>
          </w:p>
        </w:tc>
        <w:tc>
          <w:tcPr>
            <w:tcW w:w="4359" w:type="dxa"/>
            <w:gridSpan w:val="4"/>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14:paraId="7460E1D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rPr>
              <w:t xml:space="preserve">Закони, постанови та інші акти Верховної Ради України, постанови, рішення, інші акти  комітетів і комісій Верховної Ради України, </w:t>
            </w:r>
            <w:r w:rsidRPr="007F4DDE">
              <w:rPr>
                <w:rFonts w:ascii="Times New Roman" w:eastAsia="Times New Roman" w:hAnsi="Times New Roman" w:cs="Times New Roman"/>
                <w:color w:val="000000"/>
                <w:sz w:val="24"/>
                <w:szCs w:val="24"/>
                <w:lang w:val="uk-UA" w:eastAsia="uk-UA"/>
              </w:rPr>
              <w:t>Укази, розпорядження Президента України, Постанови, розпорядження Кабінету Міністрів України</w:t>
            </w:r>
          </w:p>
        </w:tc>
        <w:tc>
          <w:tcPr>
            <w:tcW w:w="1131" w:type="dxa"/>
            <w:gridSpan w:val="5"/>
            <w:tcBorders>
              <w:top w:val="single" w:sz="8" w:space="0" w:color="000000"/>
              <w:left w:val="single" w:sz="8" w:space="0" w:color="000000"/>
              <w:bottom w:val="nil"/>
              <w:right w:val="single" w:sz="8" w:space="0" w:color="000000"/>
            </w:tcBorders>
            <w:tcMar>
              <w:top w:w="0" w:type="dxa"/>
              <w:left w:w="116" w:type="dxa"/>
              <w:bottom w:w="0" w:type="dxa"/>
              <w:right w:w="116" w:type="dxa"/>
            </w:tcMar>
          </w:tcPr>
          <w:p w14:paraId="43C5E62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14:paraId="1A1A49C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 ст.1б</w:t>
            </w:r>
          </w:p>
        </w:tc>
        <w:tc>
          <w:tcPr>
            <w:tcW w:w="1848" w:type="dxa"/>
            <w:gridSpan w:val="2"/>
            <w:tcBorders>
              <w:top w:val="single" w:sz="8" w:space="0" w:color="000000"/>
              <w:left w:val="single" w:sz="8" w:space="0" w:color="000000"/>
              <w:bottom w:val="nil"/>
              <w:right w:val="single" w:sz="8" w:space="0" w:color="000000"/>
            </w:tcBorders>
            <w:tcMar>
              <w:top w:w="0" w:type="dxa"/>
              <w:left w:w="116" w:type="dxa"/>
              <w:bottom w:w="0" w:type="dxa"/>
              <w:right w:w="116" w:type="dxa"/>
            </w:tcMar>
          </w:tcPr>
          <w:p w14:paraId="7D8DC75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vertAlign w:val="superscript"/>
                <w:lang w:val="uk-UA" w:eastAsia="uk-UA"/>
              </w:rPr>
            </w:pPr>
          </w:p>
        </w:tc>
      </w:tr>
      <w:tr w:rsidR="007F4DDE" w:rsidRPr="007F4DDE" w14:paraId="7CB9A465"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6CF916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01-02</w:t>
            </w:r>
          </w:p>
          <w:p w14:paraId="040AC7AF"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9B4A2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Протоколи сесій ради територіальної громади та матеріали (</w:t>
            </w:r>
            <w:proofErr w:type="spellStart"/>
            <w:r w:rsidRPr="007F4DDE">
              <w:rPr>
                <w:rFonts w:ascii="Times New Roman" w:eastAsia="Times New Roman" w:hAnsi="Times New Roman" w:cs="Times New Roman"/>
                <w:color w:val="000000"/>
                <w:sz w:val="24"/>
                <w:szCs w:val="24"/>
                <w:lang w:val="uk-UA" w:eastAsia="uk-UA"/>
              </w:rPr>
              <w:t>проєкти</w:t>
            </w:r>
            <w:proofErr w:type="spellEnd"/>
            <w:r w:rsidRPr="007F4DDE">
              <w:rPr>
                <w:rFonts w:ascii="Times New Roman" w:eastAsia="Times New Roman" w:hAnsi="Times New Roman" w:cs="Times New Roman"/>
                <w:color w:val="000000"/>
                <w:sz w:val="24"/>
                <w:szCs w:val="24"/>
                <w:lang w:val="uk-UA" w:eastAsia="uk-UA"/>
              </w:rPr>
              <w:t xml:space="preserve"> рішень та журнал їх реєстрації, довідки, доповіді, доповідні записки тощо) до них </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C79BD1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58419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7-а</w:t>
            </w:r>
          </w:p>
          <w:p w14:paraId="65DA4CEC" w14:textId="77777777" w:rsidR="007F4DDE" w:rsidRPr="007F4DDE" w:rsidRDefault="007F4DDE" w:rsidP="007F4DDE">
            <w:pPr>
              <w:spacing w:after="0" w:line="240" w:lineRule="atLeast"/>
              <w:rPr>
                <w:rFonts w:ascii="Times New Roman" w:eastAsia="Times New Roman" w:hAnsi="Times New Roman" w:cs="Times New Roman"/>
                <w:color w:val="FF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2C5E39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18847363"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E4B6E5"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01-03</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669FC3" w14:textId="77777777" w:rsid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Протоколи загальних зборів виборців (членів громади), громадських слухань</w:t>
            </w:r>
          </w:p>
          <w:p w14:paraId="794957DD" w14:textId="5533E860" w:rsidR="00FA02E6" w:rsidRPr="007F4DDE" w:rsidRDefault="00FA02E6" w:rsidP="007F4DDE">
            <w:pPr>
              <w:spacing w:after="0" w:line="240" w:lineRule="atLeast"/>
              <w:rPr>
                <w:rFonts w:ascii="Times New Roman" w:eastAsia="Times New Roman" w:hAnsi="Times New Roman" w:cs="Times New Roman"/>
                <w:color w:val="000000"/>
                <w:sz w:val="24"/>
                <w:szCs w:val="24"/>
                <w:lang w:val="uk-UA" w:eastAsia="uk-UA"/>
              </w:rPr>
            </w:pP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DBCB00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BA927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12-а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2913AA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4196A6E4"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4B587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01-04/1</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8D79E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Протоколи (рішення, матеріали, плани роботи, звіти про діяльність)  постійно діючої комісії</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t xml:space="preserve"> ради територіальної громади та документи </w:t>
            </w:r>
            <w:r w:rsidRPr="007F4DDE">
              <w:rPr>
                <w:rFonts w:ascii="Times New Roman" w:eastAsia="Times New Roman" w:hAnsi="Times New Roman" w:cs="Times New Roman"/>
                <w:bCs/>
                <w:color w:val="000000"/>
                <w:sz w:val="24"/>
                <w:szCs w:val="24"/>
                <w:lang w:val="uk-UA" w:eastAsia="uk-UA"/>
              </w:rPr>
              <w:t>з питань     прав людини, законності,   депутатської діяльності, етики, регламенту,      охорони пам’яток історичного середовища та благоустрою</w:t>
            </w:r>
            <w:r w:rsidRPr="007F4DDE">
              <w:rPr>
                <w:rFonts w:ascii="Times New Roman" w:eastAsia="Times New Roman" w:hAnsi="Times New Roman" w:cs="Times New Roman"/>
                <w:b/>
                <w:color w:val="000000"/>
                <w:sz w:val="24"/>
                <w:szCs w:val="24"/>
                <w:lang w:val="uk-UA" w:eastAsia="uk-UA"/>
              </w:rPr>
              <w:t> </w:t>
            </w:r>
            <w:r w:rsidRPr="007F4DDE">
              <w:rPr>
                <w:rFonts w:ascii="Times New Roman" w:eastAsia="Times New Roman" w:hAnsi="Times New Roman" w:cs="Times New Roman"/>
                <w:color w:val="000000"/>
                <w:sz w:val="24"/>
                <w:szCs w:val="24"/>
                <w:lang w:val="uk-UA" w:eastAsia="uk-UA"/>
              </w:rPr>
              <w:t xml:space="preserve">   </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B89DD3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F797F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14-а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8CA4AF"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Документи формуються у справи по кожній комісії окремо</w:t>
            </w:r>
          </w:p>
        </w:tc>
      </w:tr>
      <w:tr w:rsidR="007F4DDE" w:rsidRPr="007F4DDE" w14:paraId="10104085"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8D401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01-04/2</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FE23B7" w14:textId="77777777" w:rsid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Протоколи (рішення, матеріали, плани роботи, звіти про діяльність) постійно діючої комісії</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t xml:space="preserve"> ради територіальної громади </w:t>
            </w:r>
            <w:r w:rsidRPr="007F4DDE">
              <w:rPr>
                <w:rFonts w:ascii="Times New Roman" w:eastAsia="Times New Roman" w:hAnsi="Times New Roman" w:cs="Times New Roman"/>
                <w:bCs/>
                <w:color w:val="000000"/>
                <w:sz w:val="24"/>
                <w:szCs w:val="24"/>
                <w:lang w:val="uk-UA" w:eastAsia="uk-UA"/>
              </w:rPr>
              <w:t>з питань    бюджету,  фінансів, планування соціально-економічного розвитку, підприємницької діяльності, інвестицій та міжнародного співробітництв</w:t>
            </w:r>
            <w:r w:rsidRPr="007F4DDE">
              <w:rPr>
                <w:rFonts w:ascii="Times New Roman" w:eastAsia="Times New Roman" w:hAnsi="Times New Roman" w:cs="Times New Roman"/>
                <w:color w:val="000000"/>
                <w:sz w:val="24"/>
                <w:szCs w:val="24"/>
                <w:lang w:val="uk-UA" w:eastAsia="uk-UA"/>
              </w:rPr>
              <w:t>а</w:t>
            </w:r>
          </w:p>
          <w:p w14:paraId="04E05BDF" w14:textId="10CC419F" w:rsidR="00B1012C" w:rsidRPr="007F4DDE" w:rsidRDefault="00B1012C" w:rsidP="007F4DDE">
            <w:pPr>
              <w:spacing w:after="0" w:line="240" w:lineRule="atLeast"/>
              <w:rPr>
                <w:rFonts w:ascii="Times New Roman" w:eastAsia="Times New Roman" w:hAnsi="Times New Roman" w:cs="Times New Roman"/>
                <w:color w:val="000000"/>
                <w:sz w:val="24"/>
                <w:szCs w:val="24"/>
                <w:lang w:val="uk-UA" w:eastAsia="uk-UA"/>
              </w:rPr>
            </w:pP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E311F4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88BEA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14-а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06F5CA"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Документи формуються у справи по кожній комісії окремо</w:t>
            </w:r>
          </w:p>
        </w:tc>
      </w:tr>
      <w:tr w:rsidR="007F4DDE" w:rsidRPr="007F4DDE" w14:paraId="49ED8632"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87E4C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01-04/3</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60F53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Протоколи (рішення, матеріали, плани роботи, звіти про діяльність) постійно діючої комісії</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t> ради територіальної громади з питань регулювання земельних відносин, природокористування, планування територій, екології, лісового, сільського господарства та охорони навколишнього середовища</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4AD3FE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78C4A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14-а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1DF930"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Документи формуються у справи по кожній комісії окремо</w:t>
            </w:r>
          </w:p>
        </w:tc>
      </w:tr>
      <w:tr w:rsidR="007F4DDE" w:rsidRPr="007F4DDE" w14:paraId="10888B62"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420B40"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01-04/4</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B65CF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Протоколи (рішення, матеріали, плани роботи, звіти про діяльність) постійно діючої комісії</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t xml:space="preserve"> ради територіальної громади </w:t>
            </w:r>
            <w:r w:rsidRPr="007F4DDE">
              <w:rPr>
                <w:rFonts w:ascii="Times New Roman" w:eastAsia="Times New Roman" w:hAnsi="Times New Roman" w:cs="Times New Roman"/>
                <w:bCs/>
                <w:color w:val="000000"/>
                <w:sz w:val="24"/>
                <w:szCs w:val="24"/>
                <w:lang w:val="uk-UA" w:eastAsia="uk-UA"/>
              </w:rPr>
              <w:t>з питань комунальної власності, житлово-комунального господарства,      надзвичайних ситуацій, дорожнього будівництва, транспорту та інфраструктури</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719F50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D90FD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14-а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408058"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Документи формуються у справи по кожній комісії окремо</w:t>
            </w:r>
          </w:p>
        </w:tc>
      </w:tr>
      <w:tr w:rsidR="007F4DDE" w:rsidRPr="007F4DDE" w14:paraId="5E5F70B4"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57F927"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01-04/5</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FE431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Протоколи (рішення, матеріали, плани роботи, звіти про діяльність) постійно діючої комісії</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t xml:space="preserve"> ради територіальної громади </w:t>
            </w:r>
            <w:r w:rsidRPr="007F4DDE">
              <w:rPr>
                <w:rFonts w:ascii="Times New Roman" w:eastAsia="Times New Roman" w:hAnsi="Times New Roman" w:cs="Times New Roman"/>
                <w:bCs/>
                <w:color w:val="000000"/>
                <w:sz w:val="24"/>
                <w:szCs w:val="24"/>
                <w:lang w:val="uk-UA" w:eastAsia="uk-UA"/>
              </w:rPr>
              <w:t>з гуманітарних питань</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36138E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D0C47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14-а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0D0AAE"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Документи формуються у справи по кожній комісії окремо</w:t>
            </w:r>
          </w:p>
        </w:tc>
      </w:tr>
      <w:tr w:rsidR="007F4DDE" w:rsidRPr="007F4DDE" w14:paraId="2F10570D"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738BC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01-05</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C5F15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Організаційні документи (паспорт, статути установ та організацій, регламент роботи, положення про відділи ради територіальної громади тощо) (копії)</w:t>
            </w:r>
            <w:r w:rsidRPr="007F4DDE">
              <w:rPr>
                <w:rFonts w:ascii="Times New Roman" w:eastAsia="Times New Roman" w:hAnsi="Times New Roman" w:cs="Times New Roman"/>
                <w:color w:val="000000"/>
                <w:sz w:val="24"/>
                <w:szCs w:val="24"/>
                <w:vertAlign w:val="superscript"/>
                <w:lang w:val="uk-UA" w:eastAsia="uk-UA"/>
              </w:rPr>
              <w:t> 1</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1C94CB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919AD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 заміни новими</w:t>
            </w:r>
          </w:p>
          <w:p w14:paraId="66EF2DE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C20A43"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Оригінали організаційних документів, затверджених рішеннями сесії, зберігаються як додатки до них у відповідних справах</w:t>
            </w:r>
          </w:p>
        </w:tc>
      </w:tr>
      <w:tr w:rsidR="007F4DDE" w:rsidRPr="007F4DDE" w14:paraId="1ECF14CB"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E855BB"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01-06</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2DBB45"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Річний план роботи ради територіальної громади з основної діяльності</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175F71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95AF5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157-а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75A887"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За наявності відповідного звіту – 5 р.</w:t>
            </w:r>
          </w:p>
        </w:tc>
      </w:tr>
      <w:tr w:rsidR="007F4DDE" w:rsidRPr="007F4DDE" w14:paraId="222D69A3"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5D69BF"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01-07</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AE682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Календарні плани проведення громадських заходів на території громади</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0DD861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6EF55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w:t>
            </w:r>
            <w:r w:rsidRPr="007F4DDE">
              <w:rPr>
                <w:rFonts w:ascii="Times New Roman" w:eastAsia="Times New Roman" w:hAnsi="Times New Roman" w:cs="Times New Roman"/>
                <w:color w:val="000000"/>
                <w:sz w:val="24"/>
                <w:szCs w:val="24"/>
                <w:lang w:val="uk-UA" w:eastAsia="uk-UA"/>
              </w:rPr>
              <w:br/>
              <w:t>ст. 162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4C77055"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7D787B18"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3A5653"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01-08</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0E8C4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Звіти депутатів перед виборцями та документи (доповіді, інформації, огляди) до них</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927C59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D36D1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301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B0C2F1E"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6F8ED4BC"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1748D3"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01-09</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5178E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Статистичні звіти з питань проведення виборів на території громади; документи (довідки, доповідні записки, відомості) до них</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A9917B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302F8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lang w:val="uk-UA" w:eastAsia="uk-UA"/>
              </w:rPr>
              <w:br/>
              <w:t>ст. 303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99C6301"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7BA2B3E1"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84130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01-10</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DBC32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Облікові картки депутатів ради територіальної громади</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7DA521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8BE23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525-а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A7167AA"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311A7678"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DBB7C0"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01-11</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2501B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контролю виконання рішень, прийнятих на сесіях ради територіальної громади</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1BF8F7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EF94B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lang w:val="uk-UA" w:eastAsia="uk-UA"/>
              </w:rPr>
              <w:br/>
              <w:t>ст. 123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E29B53B"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072919BC" w14:textId="77777777" w:rsidTr="00B1012C">
        <w:trPr>
          <w:gridBefore w:val="1"/>
          <w:wBefore w:w="26" w:type="dxa"/>
          <w:cantSplit/>
        </w:trPr>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3FB1DC" w14:textId="77777777" w:rsidR="007F4DDE" w:rsidRPr="007F4DDE" w:rsidRDefault="007F4DDE" w:rsidP="007F4DDE">
            <w:pPr>
              <w:spacing w:after="0" w:line="276" w:lineRule="auto"/>
              <w:jc w:val="center"/>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01-12</w:t>
            </w:r>
          </w:p>
        </w:tc>
        <w:tc>
          <w:tcPr>
            <w:tcW w:w="435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971DB7"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 xml:space="preserve">Витяг із зведеної номенклатури справ </w:t>
            </w:r>
          </w:p>
        </w:tc>
        <w:tc>
          <w:tcPr>
            <w:tcW w:w="113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55BB253"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p>
        </w:tc>
        <w:tc>
          <w:tcPr>
            <w:tcW w:w="15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D4E082"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3 р</w:t>
            </w:r>
            <w:r w:rsidRPr="007F4DDE">
              <w:rPr>
                <w:rFonts w:ascii="Times New Roman" w:eastAsia="Times New Roman" w:hAnsi="Times New Roman" w:cs="Times New Roman"/>
                <w:sz w:val="24"/>
                <w:szCs w:val="24"/>
                <w:vertAlign w:val="superscript"/>
                <w:lang w:val="uk-UA"/>
              </w:rPr>
              <w:t>1</w:t>
            </w:r>
            <w:r w:rsidRPr="007F4DDE">
              <w:rPr>
                <w:rFonts w:ascii="Times New Roman" w:eastAsia="Times New Roman" w:hAnsi="Times New Roman" w:cs="Times New Roman"/>
                <w:sz w:val="24"/>
                <w:szCs w:val="24"/>
                <w:lang w:val="uk-UA"/>
              </w:rPr>
              <w:t>., ст. 112 в</w:t>
            </w:r>
          </w:p>
        </w:tc>
        <w:tc>
          <w:tcPr>
            <w:tcW w:w="184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B5CA93" w14:textId="77777777" w:rsidR="007F4DDE" w:rsidRPr="007F4DDE" w:rsidRDefault="007F4DDE" w:rsidP="007F4DDE">
            <w:pPr>
              <w:spacing w:after="0" w:line="276" w:lineRule="auto"/>
              <w:rPr>
                <w:rFonts w:ascii="Times New Roman" w:eastAsia="Times New Roman" w:hAnsi="Times New Roman" w:cs="Times New Roman"/>
                <w:sz w:val="16"/>
                <w:szCs w:val="16"/>
                <w:lang w:val="uk-UA"/>
              </w:rPr>
            </w:pPr>
            <w:r w:rsidRPr="007F4DDE">
              <w:rPr>
                <w:rFonts w:ascii="Times New Roman" w:eastAsia="Times New Roman" w:hAnsi="Times New Roman" w:cs="Times New Roman"/>
                <w:color w:val="2A2928"/>
                <w:sz w:val="16"/>
                <w:szCs w:val="16"/>
                <w:shd w:val="clear" w:color="auto" w:fill="FFFFFF"/>
                <w:vertAlign w:val="superscript"/>
              </w:rPr>
              <w:t>1</w:t>
            </w:r>
            <w:r w:rsidRPr="007F4DDE">
              <w:rPr>
                <w:rFonts w:ascii="Times New Roman" w:eastAsia="Times New Roman" w:hAnsi="Times New Roman" w:cs="Times New Roman"/>
                <w:color w:val="2A2928"/>
                <w:sz w:val="16"/>
                <w:szCs w:val="16"/>
                <w:shd w:val="clear" w:color="auto" w:fill="FFFFFF"/>
              </w:rPr>
              <w:t> </w:t>
            </w:r>
            <w:proofErr w:type="spellStart"/>
            <w:r w:rsidRPr="007F4DDE">
              <w:rPr>
                <w:rFonts w:ascii="Times New Roman" w:eastAsia="Times New Roman" w:hAnsi="Times New Roman" w:cs="Times New Roman"/>
                <w:color w:val="2A2928"/>
                <w:sz w:val="16"/>
                <w:szCs w:val="16"/>
                <w:shd w:val="clear" w:color="auto" w:fill="FFFFFF"/>
              </w:rPr>
              <w:t>Після</w:t>
            </w:r>
            <w:proofErr w:type="spellEnd"/>
            <w:r w:rsidRPr="007F4DDE">
              <w:rPr>
                <w:rFonts w:ascii="Times New Roman" w:eastAsia="Times New Roman" w:hAnsi="Times New Roman" w:cs="Times New Roman"/>
                <w:color w:val="2A2928"/>
                <w:sz w:val="16"/>
                <w:szCs w:val="16"/>
                <w:shd w:val="clear" w:color="auto" w:fill="FFFFFF"/>
              </w:rPr>
              <w:t xml:space="preserve"> </w:t>
            </w:r>
            <w:proofErr w:type="spellStart"/>
            <w:r w:rsidRPr="007F4DDE">
              <w:rPr>
                <w:rFonts w:ascii="Times New Roman" w:eastAsia="Times New Roman" w:hAnsi="Times New Roman" w:cs="Times New Roman"/>
                <w:color w:val="2A2928"/>
                <w:sz w:val="16"/>
                <w:szCs w:val="16"/>
                <w:shd w:val="clear" w:color="auto" w:fill="FFFFFF"/>
              </w:rPr>
              <w:t>заміни</w:t>
            </w:r>
            <w:proofErr w:type="spellEnd"/>
            <w:r w:rsidRPr="007F4DDE">
              <w:rPr>
                <w:rFonts w:ascii="Times New Roman" w:eastAsia="Times New Roman" w:hAnsi="Times New Roman" w:cs="Times New Roman"/>
                <w:color w:val="2A2928"/>
                <w:sz w:val="16"/>
                <w:szCs w:val="16"/>
                <w:shd w:val="clear" w:color="auto" w:fill="FFFFFF"/>
              </w:rPr>
              <w:t xml:space="preserve"> </w:t>
            </w:r>
            <w:proofErr w:type="spellStart"/>
            <w:r w:rsidRPr="007F4DDE">
              <w:rPr>
                <w:rFonts w:ascii="Times New Roman" w:eastAsia="Times New Roman" w:hAnsi="Times New Roman" w:cs="Times New Roman"/>
                <w:color w:val="2A2928"/>
                <w:sz w:val="16"/>
                <w:szCs w:val="16"/>
                <w:shd w:val="clear" w:color="auto" w:fill="FFFFFF"/>
              </w:rPr>
              <w:t>новими</w:t>
            </w:r>
            <w:proofErr w:type="spellEnd"/>
            <w:r w:rsidRPr="007F4DDE">
              <w:rPr>
                <w:rFonts w:ascii="Times New Roman" w:eastAsia="Times New Roman" w:hAnsi="Times New Roman" w:cs="Times New Roman"/>
                <w:color w:val="2A2928"/>
                <w:sz w:val="16"/>
                <w:szCs w:val="16"/>
                <w:shd w:val="clear" w:color="auto" w:fill="FFFFFF"/>
              </w:rPr>
              <w:t xml:space="preserve"> та за </w:t>
            </w:r>
            <w:proofErr w:type="spellStart"/>
            <w:r w:rsidRPr="007F4DDE">
              <w:rPr>
                <w:rFonts w:ascii="Times New Roman" w:eastAsia="Times New Roman" w:hAnsi="Times New Roman" w:cs="Times New Roman"/>
                <w:color w:val="2A2928"/>
                <w:sz w:val="16"/>
                <w:szCs w:val="16"/>
                <w:shd w:val="clear" w:color="auto" w:fill="FFFFFF"/>
              </w:rPr>
              <w:t>умови</w:t>
            </w:r>
            <w:proofErr w:type="spellEnd"/>
            <w:r w:rsidRPr="007F4DDE">
              <w:rPr>
                <w:rFonts w:ascii="Times New Roman" w:eastAsia="Times New Roman" w:hAnsi="Times New Roman" w:cs="Times New Roman"/>
                <w:color w:val="2A2928"/>
                <w:sz w:val="16"/>
                <w:szCs w:val="16"/>
                <w:shd w:val="clear" w:color="auto" w:fill="FFFFFF"/>
              </w:rPr>
              <w:t xml:space="preserve"> </w:t>
            </w:r>
            <w:proofErr w:type="spellStart"/>
            <w:r w:rsidRPr="007F4DDE">
              <w:rPr>
                <w:rFonts w:ascii="Times New Roman" w:eastAsia="Times New Roman" w:hAnsi="Times New Roman" w:cs="Times New Roman"/>
                <w:color w:val="2A2928"/>
                <w:sz w:val="16"/>
                <w:szCs w:val="16"/>
                <w:shd w:val="clear" w:color="auto" w:fill="FFFFFF"/>
              </w:rPr>
              <w:t>складення</w:t>
            </w:r>
            <w:proofErr w:type="spellEnd"/>
            <w:r w:rsidRPr="007F4DDE">
              <w:rPr>
                <w:rFonts w:ascii="Times New Roman" w:eastAsia="Times New Roman" w:hAnsi="Times New Roman" w:cs="Times New Roman"/>
                <w:color w:val="2A2928"/>
                <w:sz w:val="16"/>
                <w:szCs w:val="16"/>
                <w:shd w:val="clear" w:color="auto" w:fill="FFFFFF"/>
              </w:rPr>
              <w:t xml:space="preserve"> </w:t>
            </w:r>
            <w:proofErr w:type="spellStart"/>
            <w:r w:rsidRPr="007F4DDE">
              <w:rPr>
                <w:rFonts w:ascii="Times New Roman" w:eastAsia="Times New Roman" w:hAnsi="Times New Roman" w:cs="Times New Roman"/>
                <w:color w:val="2A2928"/>
                <w:sz w:val="16"/>
                <w:szCs w:val="16"/>
                <w:shd w:val="clear" w:color="auto" w:fill="FFFFFF"/>
              </w:rPr>
              <w:t>зведених</w:t>
            </w:r>
            <w:proofErr w:type="spellEnd"/>
            <w:r w:rsidRPr="007F4DDE">
              <w:rPr>
                <w:rFonts w:ascii="Times New Roman" w:eastAsia="Times New Roman" w:hAnsi="Times New Roman" w:cs="Times New Roman"/>
                <w:color w:val="2A2928"/>
                <w:sz w:val="16"/>
                <w:szCs w:val="16"/>
                <w:shd w:val="clear" w:color="auto" w:fill="FFFFFF"/>
              </w:rPr>
              <w:t xml:space="preserve"> </w:t>
            </w:r>
            <w:proofErr w:type="spellStart"/>
            <w:r w:rsidRPr="007F4DDE">
              <w:rPr>
                <w:rFonts w:ascii="Times New Roman" w:eastAsia="Times New Roman" w:hAnsi="Times New Roman" w:cs="Times New Roman"/>
                <w:color w:val="2A2928"/>
                <w:sz w:val="16"/>
                <w:szCs w:val="16"/>
                <w:shd w:val="clear" w:color="auto" w:fill="FFFFFF"/>
              </w:rPr>
              <w:t>описів</w:t>
            </w:r>
            <w:proofErr w:type="spellEnd"/>
            <w:r w:rsidRPr="007F4DDE">
              <w:rPr>
                <w:rFonts w:ascii="Times New Roman" w:eastAsia="Times New Roman" w:hAnsi="Times New Roman" w:cs="Times New Roman"/>
                <w:color w:val="2A2928"/>
                <w:sz w:val="16"/>
                <w:szCs w:val="16"/>
                <w:shd w:val="clear" w:color="auto" w:fill="FFFFFF"/>
              </w:rPr>
              <w:t xml:space="preserve"> справ</w:t>
            </w:r>
          </w:p>
        </w:tc>
      </w:tr>
      <w:tr w:rsidR="007F4DDE" w:rsidRPr="007F4DDE" w14:paraId="28BFF721" w14:textId="77777777" w:rsidTr="00B1012C">
        <w:trPr>
          <w:cantSplit/>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CCFAD7"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b/>
                <w:bCs/>
                <w:sz w:val="24"/>
                <w:szCs w:val="24"/>
              </w:rPr>
              <w:t xml:space="preserve">02 – ОРГАНІЗАЦІЯ ДІЯЛЬНОСТІ ВИКОНАВЧОГО КОМІТЕТУ РАДИ ТА ГОЛОВИ ТЕРИТОРІАЛЬНОЇ ГРОМАДИ </w:t>
            </w:r>
          </w:p>
        </w:tc>
      </w:tr>
      <w:tr w:rsidR="007F4DDE" w:rsidRPr="007F4DDE" w14:paraId="693F126B"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786B7A" w14:textId="77777777" w:rsidR="007F4DDE" w:rsidRPr="007F4DDE" w:rsidRDefault="007F4DDE" w:rsidP="007F4DDE">
            <w:pPr>
              <w:spacing w:after="0" w:line="240" w:lineRule="atLeast"/>
              <w:jc w:val="center"/>
              <w:rPr>
                <w:rFonts w:ascii="Times New Roman" w:eastAsia="Calibri" w:hAnsi="Times New Roman" w:cs="Times New Roman"/>
                <w:color w:val="000000"/>
                <w:sz w:val="24"/>
                <w:szCs w:val="24"/>
              </w:rPr>
            </w:pPr>
            <w:r w:rsidRPr="007F4DDE">
              <w:rPr>
                <w:rFonts w:ascii="Times New Roman" w:eastAsia="Calibri" w:hAnsi="Times New Roman" w:cs="Times New Roman"/>
                <w:color w:val="000000"/>
                <w:sz w:val="24"/>
                <w:szCs w:val="24"/>
              </w:rPr>
              <w:t>02-01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C013E5"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proofErr w:type="spellStart"/>
            <w:r w:rsidRPr="007F4DDE">
              <w:rPr>
                <w:rFonts w:ascii="Times New Roman" w:eastAsia="Calibri" w:hAnsi="Times New Roman" w:cs="Times New Roman"/>
                <w:color w:val="000000"/>
                <w:sz w:val="24"/>
                <w:szCs w:val="24"/>
              </w:rPr>
              <w:t>Протоколи</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засідань</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виконавчого</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комітету</w:t>
            </w:r>
            <w:proofErr w:type="spellEnd"/>
            <w:r w:rsidRPr="007F4DDE">
              <w:rPr>
                <w:rFonts w:ascii="Times New Roman" w:eastAsia="Calibri" w:hAnsi="Times New Roman" w:cs="Times New Roman"/>
                <w:color w:val="000000"/>
                <w:sz w:val="24"/>
                <w:szCs w:val="24"/>
              </w:rPr>
              <w:t xml:space="preserve"> ради </w:t>
            </w:r>
            <w:proofErr w:type="spellStart"/>
            <w:r w:rsidRPr="007F4DDE">
              <w:rPr>
                <w:rFonts w:ascii="Times New Roman" w:eastAsia="Calibri" w:hAnsi="Times New Roman" w:cs="Times New Roman"/>
                <w:color w:val="000000"/>
                <w:sz w:val="24"/>
                <w:szCs w:val="24"/>
              </w:rPr>
              <w:t>територіальної</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громади</w:t>
            </w:r>
            <w:proofErr w:type="spellEnd"/>
            <w:r w:rsidRPr="007F4DDE">
              <w:rPr>
                <w:rFonts w:ascii="Times New Roman" w:eastAsia="Calibri" w:hAnsi="Times New Roman" w:cs="Times New Roman"/>
                <w:color w:val="000000"/>
                <w:sz w:val="24"/>
                <w:szCs w:val="24"/>
              </w:rPr>
              <w:t xml:space="preserve"> та </w:t>
            </w:r>
            <w:proofErr w:type="spellStart"/>
            <w:r w:rsidRPr="007F4DDE">
              <w:rPr>
                <w:rFonts w:ascii="Times New Roman" w:eastAsia="Calibri" w:hAnsi="Times New Roman" w:cs="Times New Roman"/>
                <w:color w:val="000000"/>
                <w:sz w:val="24"/>
                <w:szCs w:val="24"/>
              </w:rPr>
              <w:t>матеріали</w:t>
            </w:r>
            <w:proofErr w:type="spellEnd"/>
            <w:r w:rsidRPr="007F4DDE">
              <w:rPr>
                <w:rFonts w:ascii="Times New Roman" w:eastAsia="Calibri" w:hAnsi="Times New Roman" w:cs="Times New Roman"/>
                <w:color w:val="000000"/>
                <w:sz w:val="24"/>
                <w:szCs w:val="24"/>
              </w:rPr>
              <w:t xml:space="preserve"> до них (</w:t>
            </w:r>
            <w:proofErr w:type="spellStart"/>
            <w:r w:rsidRPr="007F4DDE">
              <w:rPr>
                <w:rFonts w:ascii="Times New Roman" w:eastAsia="Calibri" w:hAnsi="Times New Roman" w:cs="Times New Roman"/>
                <w:color w:val="000000"/>
                <w:sz w:val="24"/>
                <w:szCs w:val="24"/>
              </w:rPr>
              <w:t>проєкти</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рішень</w:t>
            </w:r>
            <w:proofErr w:type="spellEnd"/>
            <w:r w:rsidRPr="007F4DDE">
              <w:rPr>
                <w:rFonts w:ascii="Times New Roman" w:eastAsia="Calibri" w:hAnsi="Times New Roman" w:cs="Times New Roman"/>
                <w:color w:val="000000"/>
                <w:sz w:val="24"/>
                <w:szCs w:val="24"/>
              </w:rPr>
              <w:t xml:space="preserve"> та журнал </w:t>
            </w:r>
            <w:proofErr w:type="spellStart"/>
            <w:r w:rsidRPr="007F4DDE">
              <w:rPr>
                <w:rFonts w:ascii="Times New Roman" w:eastAsia="Calibri" w:hAnsi="Times New Roman" w:cs="Times New Roman"/>
                <w:color w:val="000000"/>
                <w:sz w:val="24"/>
                <w:szCs w:val="24"/>
              </w:rPr>
              <w:t>їх</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реєстрації</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довідки</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доповіді</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доповідні</w:t>
            </w:r>
            <w:proofErr w:type="spellEnd"/>
            <w:r w:rsidRPr="007F4DDE">
              <w:rPr>
                <w:rFonts w:ascii="Times New Roman" w:eastAsia="Calibri" w:hAnsi="Times New Roman" w:cs="Times New Roman"/>
                <w:color w:val="000000"/>
                <w:sz w:val="24"/>
                <w:szCs w:val="24"/>
              </w:rPr>
              <w:t xml:space="preserve"> записки </w:t>
            </w:r>
            <w:proofErr w:type="spellStart"/>
            <w:r w:rsidRPr="007F4DDE">
              <w:rPr>
                <w:rFonts w:ascii="Times New Roman" w:eastAsia="Calibri" w:hAnsi="Times New Roman" w:cs="Times New Roman"/>
                <w:color w:val="000000"/>
                <w:sz w:val="24"/>
                <w:szCs w:val="24"/>
              </w:rPr>
              <w:t>тощо</w:t>
            </w:r>
            <w:proofErr w:type="spellEnd"/>
            <w:r w:rsidRPr="007F4DDE">
              <w:rPr>
                <w:rFonts w:ascii="Times New Roman" w:eastAsia="Calibri" w:hAnsi="Times New Roman" w:cs="Times New Roman"/>
                <w:color w:val="000000"/>
                <w:sz w:val="24"/>
                <w:szCs w:val="24"/>
              </w:rPr>
              <w:t>).</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0C7F33D"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CB23BB"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r w:rsidRPr="007F4DDE">
              <w:rPr>
                <w:rFonts w:ascii="Times New Roman" w:eastAsia="Calibri" w:hAnsi="Times New Roman" w:cs="Times New Roman"/>
                <w:color w:val="000000"/>
                <w:sz w:val="24"/>
                <w:szCs w:val="24"/>
              </w:rPr>
              <w:t>Пост.</w:t>
            </w:r>
            <w:r w:rsidRPr="007F4DDE">
              <w:rPr>
                <w:rFonts w:ascii="Times New Roman" w:eastAsia="Calibri" w:hAnsi="Times New Roman" w:cs="Times New Roman"/>
                <w:color w:val="000000"/>
                <w:sz w:val="24"/>
                <w:szCs w:val="24"/>
              </w:rPr>
              <w:br/>
              <w:t>ст. 7-а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9269C18"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p>
        </w:tc>
      </w:tr>
      <w:tr w:rsidR="007F4DDE" w:rsidRPr="007F4DDE" w14:paraId="2CFAB23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B27A93" w14:textId="77777777" w:rsidR="007F4DDE" w:rsidRPr="007F4DDE" w:rsidRDefault="007F4DDE" w:rsidP="007F4DDE">
            <w:pPr>
              <w:spacing w:after="0" w:line="240" w:lineRule="atLeast"/>
              <w:jc w:val="center"/>
              <w:rPr>
                <w:rFonts w:ascii="Times New Roman" w:eastAsia="Calibri" w:hAnsi="Times New Roman" w:cs="Times New Roman"/>
                <w:color w:val="000000"/>
                <w:sz w:val="24"/>
                <w:szCs w:val="24"/>
              </w:rPr>
            </w:pPr>
            <w:r w:rsidRPr="007F4DDE">
              <w:rPr>
                <w:rFonts w:ascii="Times New Roman" w:eastAsia="Calibri" w:hAnsi="Times New Roman" w:cs="Times New Roman"/>
                <w:color w:val="000000"/>
                <w:sz w:val="24"/>
                <w:szCs w:val="24"/>
              </w:rPr>
              <w:lastRenderedPageBreak/>
              <w:t>02-02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151BDD"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proofErr w:type="spellStart"/>
            <w:r w:rsidRPr="007F4DDE">
              <w:rPr>
                <w:rFonts w:ascii="Times New Roman" w:eastAsia="Calibri" w:hAnsi="Times New Roman" w:cs="Times New Roman"/>
                <w:color w:val="000000"/>
                <w:sz w:val="24"/>
                <w:szCs w:val="24"/>
              </w:rPr>
              <w:t>Протоколи</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засідань</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постійних</w:t>
            </w:r>
            <w:proofErr w:type="spellEnd"/>
            <w:r w:rsidRPr="007F4DDE">
              <w:rPr>
                <w:rFonts w:ascii="Times New Roman" w:eastAsia="Calibri" w:hAnsi="Times New Roman" w:cs="Times New Roman"/>
                <w:color w:val="000000"/>
                <w:sz w:val="24"/>
                <w:szCs w:val="24"/>
              </w:rPr>
              <w:t xml:space="preserve"> консультативно-</w:t>
            </w:r>
            <w:proofErr w:type="spellStart"/>
            <w:r w:rsidRPr="007F4DDE">
              <w:rPr>
                <w:rFonts w:ascii="Times New Roman" w:eastAsia="Calibri" w:hAnsi="Times New Roman" w:cs="Times New Roman"/>
                <w:color w:val="000000"/>
                <w:sz w:val="24"/>
                <w:szCs w:val="24"/>
              </w:rPr>
              <w:t>дорадчих</w:t>
            </w:r>
            <w:proofErr w:type="spellEnd"/>
            <w:r w:rsidRPr="007F4DDE">
              <w:rPr>
                <w:rFonts w:ascii="Times New Roman" w:eastAsia="Calibri" w:hAnsi="Times New Roman" w:cs="Times New Roman"/>
                <w:color w:val="000000"/>
                <w:sz w:val="24"/>
                <w:szCs w:val="24"/>
              </w:rPr>
              <w:t xml:space="preserve"> і </w:t>
            </w:r>
            <w:proofErr w:type="spellStart"/>
            <w:r w:rsidRPr="007F4DDE">
              <w:rPr>
                <w:rFonts w:ascii="Times New Roman" w:eastAsia="Calibri" w:hAnsi="Times New Roman" w:cs="Times New Roman"/>
                <w:color w:val="000000"/>
                <w:sz w:val="24"/>
                <w:szCs w:val="24"/>
              </w:rPr>
              <w:t>тимчасових</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контрольних</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органів</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комісій</w:t>
            </w:r>
            <w:proofErr w:type="spellEnd"/>
            <w:r w:rsidRPr="007F4DDE">
              <w:rPr>
                <w:rFonts w:ascii="Times New Roman" w:eastAsia="Calibri" w:hAnsi="Times New Roman" w:cs="Times New Roman"/>
                <w:color w:val="000000"/>
                <w:sz w:val="24"/>
                <w:szCs w:val="24"/>
              </w:rPr>
              <w:t xml:space="preserve"> та рад)</w:t>
            </w:r>
            <w:r w:rsidRPr="007F4DDE">
              <w:rPr>
                <w:rFonts w:ascii="Times New Roman" w:eastAsia="Calibri" w:hAnsi="Times New Roman" w:cs="Times New Roman"/>
                <w:color w:val="000000"/>
                <w:sz w:val="24"/>
                <w:szCs w:val="24"/>
                <w:vertAlign w:val="superscript"/>
              </w:rPr>
              <w:t>1</w:t>
            </w:r>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що</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утворюються</w:t>
            </w:r>
            <w:proofErr w:type="spellEnd"/>
            <w:r w:rsidRPr="007F4DDE">
              <w:rPr>
                <w:rFonts w:ascii="Times New Roman" w:eastAsia="Calibri" w:hAnsi="Times New Roman" w:cs="Times New Roman"/>
                <w:color w:val="000000"/>
                <w:sz w:val="24"/>
                <w:szCs w:val="24"/>
              </w:rPr>
              <w:t xml:space="preserve"> при </w:t>
            </w:r>
            <w:proofErr w:type="spellStart"/>
            <w:r w:rsidRPr="007F4DDE">
              <w:rPr>
                <w:rFonts w:ascii="Times New Roman" w:eastAsia="Calibri" w:hAnsi="Times New Roman" w:cs="Times New Roman"/>
                <w:color w:val="000000"/>
                <w:sz w:val="24"/>
                <w:szCs w:val="24"/>
              </w:rPr>
              <w:t>виконавчому</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комітеті</w:t>
            </w:r>
            <w:proofErr w:type="spellEnd"/>
            <w:r w:rsidRPr="007F4DDE">
              <w:rPr>
                <w:rFonts w:ascii="Times New Roman" w:eastAsia="Calibri" w:hAnsi="Times New Roman" w:cs="Times New Roman"/>
                <w:color w:val="000000"/>
                <w:sz w:val="24"/>
                <w:szCs w:val="24"/>
              </w:rPr>
              <w:t xml:space="preserve"> ради </w:t>
            </w:r>
            <w:proofErr w:type="spellStart"/>
            <w:r w:rsidRPr="007F4DDE">
              <w:rPr>
                <w:rFonts w:ascii="Times New Roman" w:eastAsia="Calibri" w:hAnsi="Times New Roman" w:cs="Times New Roman"/>
                <w:color w:val="000000"/>
                <w:sz w:val="24"/>
                <w:szCs w:val="24"/>
              </w:rPr>
              <w:t>територіальної</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громади</w:t>
            </w:r>
            <w:proofErr w:type="spellEnd"/>
            <w:r w:rsidRPr="007F4DDE">
              <w:rPr>
                <w:rFonts w:ascii="Times New Roman" w:eastAsia="Calibri" w:hAnsi="Times New Roman" w:cs="Times New Roman"/>
                <w:color w:val="000000"/>
                <w:sz w:val="24"/>
                <w:szCs w:val="24"/>
              </w:rPr>
              <w:t xml:space="preserve"> та </w:t>
            </w:r>
            <w:proofErr w:type="spellStart"/>
            <w:r w:rsidRPr="007F4DDE">
              <w:rPr>
                <w:rFonts w:ascii="Times New Roman" w:eastAsia="Calibri" w:hAnsi="Times New Roman" w:cs="Times New Roman"/>
                <w:color w:val="000000"/>
                <w:sz w:val="24"/>
                <w:szCs w:val="24"/>
              </w:rPr>
              <w:t>матеріали</w:t>
            </w:r>
            <w:proofErr w:type="spellEnd"/>
            <w:r w:rsidRPr="007F4DDE">
              <w:rPr>
                <w:rFonts w:ascii="Times New Roman" w:eastAsia="Calibri" w:hAnsi="Times New Roman" w:cs="Times New Roman"/>
                <w:color w:val="000000"/>
                <w:sz w:val="24"/>
                <w:szCs w:val="24"/>
              </w:rPr>
              <w:t xml:space="preserve"> до них</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1DACB8D"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BF80AB"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r w:rsidRPr="007F4DDE">
              <w:rPr>
                <w:rFonts w:ascii="Times New Roman" w:eastAsia="Calibri" w:hAnsi="Times New Roman" w:cs="Times New Roman"/>
                <w:color w:val="000000"/>
                <w:sz w:val="24"/>
                <w:szCs w:val="24"/>
              </w:rPr>
              <w:t>Пост.</w:t>
            </w:r>
            <w:r w:rsidRPr="007F4DDE">
              <w:rPr>
                <w:rFonts w:ascii="Times New Roman" w:eastAsia="Calibri" w:hAnsi="Times New Roman" w:cs="Times New Roman"/>
                <w:color w:val="000000"/>
                <w:sz w:val="24"/>
                <w:szCs w:val="24"/>
              </w:rPr>
              <w:br/>
              <w:t>ст. 11, 14-а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B7EC8C" w14:textId="77777777" w:rsidR="007F4DDE" w:rsidRPr="007F4DDE" w:rsidRDefault="007F4DDE" w:rsidP="007F4DDE">
            <w:pPr>
              <w:spacing w:after="0" w:line="240" w:lineRule="atLeast"/>
              <w:rPr>
                <w:rFonts w:ascii="Times New Roman" w:eastAsia="Calibri" w:hAnsi="Times New Roman" w:cs="Times New Roman"/>
                <w:color w:val="000000"/>
                <w:sz w:val="16"/>
                <w:szCs w:val="16"/>
              </w:rPr>
            </w:pPr>
            <w:r w:rsidRPr="007F4DDE">
              <w:rPr>
                <w:rFonts w:ascii="Times New Roman" w:eastAsia="Calibri" w:hAnsi="Times New Roman" w:cs="Times New Roman"/>
                <w:color w:val="000000"/>
                <w:sz w:val="16"/>
                <w:szCs w:val="16"/>
                <w:vertAlign w:val="superscript"/>
              </w:rPr>
              <w:t>1 </w:t>
            </w:r>
            <w:proofErr w:type="spellStart"/>
            <w:r w:rsidRPr="007F4DDE">
              <w:rPr>
                <w:rFonts w:ascii="Times New Roman" w:eastAsia="Calibri" w:hAnsi="Times New Roman" w:cs="Times New Roman"/>
                <w:color w:val="000000"/>
                <w:sz w:val="16"/>
                <w:szCs w:val="16"/>
              </w:rPr>
              <w:t>Документи</w:t>
            </w:r>
            <w:proofErr w:type="spellEnd"/>
            <w:r w:rsidRPr="007F4DDE">
              <w:rPr>
                <w:rFonts w:ascii="Times New Roman" w:eastAsia="Calibri" w:hAnsi="Times New Roman" w:cs="Times New Roman"/>
                <w:color w:val="000000"/>
                <w:sz w:val="16"/>
                <w:szCs w:val="16"/>
              </w:rPr>
              <w:t xml:space="preserve"> </w:t>
            </w:r>
            <w:proofErr w:type="spellStart"/>
            <w:r w:rsidRPr="007F4DDE">
              <w:rPr>
                <w:rFonts w:ascii="Times New Roman" w:eastAsia="Calibri" w:hAnsi="Times New Roman" w:cs="Times New Roman"/>
                <w:color w:val="000000"/>
                <w:sz w:val="16"/>
                <w:szCs w:val="16"/>
              </w:rPr>
              <w:t>формуються</w:t>
            </w:r>
            <w:proofErr w:type="spellEnd"/>
            <w:r w:rsidRPr="007F4DDE">
              <w:rPr>
                <w:rFonts w:ascii="Times New Roman" w:eastAsia="Calibri" w:hAnsi="Times New Roman" w:cs="Times New Roman"/>
                <w:color w:val="000000"/>
                <w:sz w:val="16"/>
                <w:szCs w:val="16"/>
              </w:rPr>
              <w:t xml:space="preserve"> у </w:t>
            </w:r>
            <w:proofErr w:type="spellStart"/>
            <w:r w:rsidRPr="007F4DDE">
              <w:rPr>
                <w:rFonts w:ascii="Times New Roman" w:eastAsia="Calibri" w:hAnsi="Times New Roman" w:cs="Times New Roman"/>
                <w:color w:val="000000"/>
                <w:sz w:val="16"/>
                <w:szCs w:val="16"/>
              </w:rPr>
              <w:t>справи</w:t>
            </w:r>
            <w:proofErr w:type="spellEnd"/>
            <w:r w:rsidRPr="007F4DDE">
              <w:rPr>
                <w:rFonts w:ascii="Times New Roman" w:eastAsia="Calibri" w:hAnsi="Times New Roman" w:cs="Times New Roman"/>
                <w:color w:val="000000"/>
                <w:sz w:val="16"/>
                <w:szCs w:val="16"/>
              </w:rPr>
              <w:t xml:space="preserve"> по кожному органу </w:t>
            </w:r>
            <w:proofErr w:type="spellStart"/>
            <w:r w:rsidRPr="007F4DDE">
              <w:rPr>
                <w:rFonts w:ascii="Times New Roman" w:eastAsia="Calibri" w:hAnsi="Times New Roman" w:cs="Times New Roman"/>
                <w:color w:val="000000"/>
                <w:sz w:val="16"/>
                <w:szCs w:val="16"/>
              </w:rPr>
              <w:t>окремо</w:t>
            </w:r>
            <w:proofErr w:type="spellEnd"/>
          </w:p>
        </w:tc>
      </w:tr>
      <w:tr w:rsidR="007F4DDE" w:rsidRPr="007F4DDE" w14:paraId="60171ED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92DAE4" w14:textId="77777777" w:rsidR="007F4DDE" w:rsidRPr="007F4DDE" w:rsidRDefault="007F4DDE" w:rsidP="007F4DDE">
            <w:pPr>
              <w:spacing w:after="0" w:line="240" w:lineRule="atLeast"/>
              <w:jc w:val="center"/>
              <w:rPr>
                <w:rFonts w:ascii="Times New Roman" w:eastAsia="Calibri" w:hAnsi="Times New Roman" w:cs="Times New Roman"/>
                <w:color w:val="000000"/>
                <w:sz w:val="24"/>
                <w:szCs w:val="24"/>
              </w:rPr>
            </w:pPr>
            <w:r w:rsidRPr="007F4DDE">
              <w:rPr>
                <w:rFonts w:ascii="Times New Roman" w:eastAsia="Calibri" w:hAnsi="Times New Roman" w:cs="Times New Roman"/>
                <w:color w:val="000000"/>
                <w:sz w:val="24"/>
                <w:szCs w:val="24"/>
              </w:rPr>
              <w:t>02-03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E4358C"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proofErr w:type="spellStart"/>
            <w:r w:rsidRPr="007F4DDE">
              <w:rPr>
                <w:rFonts w:ascii="Times New Roman" w:eastAsia="Calibri" w:hAnsi="Times New Roman" w:cs="Times New Roman"/>
                <w:color w:val="000000"/>
                <w:sz w:val="24"/>
                <w:szCs w:val="24"/>
              </w:rPr>
              <w:t>Річний</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квартальні</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плани</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роботи</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виконавчого</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комітету</w:t>
            </w:r>
            <w:proofErr w:type="spellEnd"/>
            <w:r w:rsidRPr="007F4DDE">
              <w:rPr>
                <w:rFonts w:ascii="Times New Roman" w:eastAsia="Calibri" w:hAnsi="Times New Roman" w:cs="Times New Roman"/>
                <w:color w:val="000000"/>
                <w:sz w:val="24"/>
                <w:szCs w:val="24"/>
              </w:rPr>
              <w:t xml:space="preserve"> та </w:t>
            </w:r>
            <w:proofErr w:type="spellStart"/>
            <w:r w:rsidRPr="007F4DDE">
              <w:rPr>
                <w:rFonts w:ascii="Times New Roman" w:eastAsia="Calibri" w:hAnsi="Times New Roman" w:cs="Times New Roman"/>
                <w:color w:val="000000"/>
                <w:sz w:val="24"/>
                <w:szCs w:val="24"/>
              </w:rPr>
              <w:t>звіти</w:t>
            </w:r>
            <w:proofErr w:type="spellEnd"/>
            <w:r w:rsidRPr="007F4DDE">
              <w:rPr>
                <w:rFonts w:ascii="Times New Roman" w:eastAsia="Calibri" w:hAnsi="Times New Roman" w:cs="Times New Roman"/>
                <w:color w:val="000000"/>
                <w:sz w:val="24"/>
                <w:szCs w:val="24"/>
              </w:rPr>
              <w:t xml:space="preserve"> про </w:t>
            </w:r>
            <w:proofErr w:type="spellStart"/>
            <w:r w:rsidRPr="007F4DDE">
              <w:rPr>
                <w:rFonts w:ascii="Times New Roman" w:eastAsia="Calibri" w:hAnsi="Times New Roman" w:cs="Times New Roman"/>
                <w:color w:val="000000"/>
                <w:sz w:val="24"/>
                <w:szCs w:val="24"/>
              </w:rPr>
              <w:t>їх</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виконання</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1E6F1BB"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D483C6"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r w:rsidRPr="007F4DDE">
              <w:rPr>
                <w:rFonts w:ascii="Times New Roman" w:eastAsia="Calibri" w:hAnsi="Times New Roman" w:cs="Times New Roman"/>
                <w:color w:val="000000"/>
                <w:sz w:val="24"/>
                <w:szCs w:val="24"/>
              </w:rPr>
              <w:t>1 р.</w:t>
            </w:r>
            <w:r w:rsidRPr="007F4DDE">
              <w:rPr>
                <w:rFonts w:ascii="Times New Roman" w:eastAsia="Calibri" w:hAnsi="Times New Roman" w:cs="Times New Roman"/>
                <w:color w:val="000000"/>
                <w:sz w:val="24"/>
                <w:szCs w:val="24"/>
              </w:rPr>
              <w:br/>
              <w:t>ст. 161, 299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AD031E6" w14:textId="77777777" w:rsidR="007F4DDE" w:rsidRPr="007F4DDE" w:rsidRDefault="007F4DDE" w:rsidP="007F4DDE">
            <w:pPr>
              <w:spacing w:after="0" w:line="240" w:lineRule="auto"/>
              <w:rPr>
                <w:rFonts w:ascii="Times New Roman" w:eastAsia="Calibri" w:hAnsi="Times New Roman" w:cs="Times New Roman"/>
                <w:sz w:val="16"/>
                <w:szCs w:val="16"/>
              </w:rPr>
            </w:pPr>
          </w:p>
        </w:tc>
      </w:tr>
      <w:tr w:rsidR="007F4DDE" w:rsidRPr="007F4DDE" w14:paraId="0308E15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071996" w14:textId="77777777" w:rsidR="007F4DDE" w:rsidRPr="007F4DDE" w:rsidRDefault="007F4DDE" w:rsidP="007F4DDE">
            <w:pPr>
              <w:spacing w:after="0" w:line="240" w:lineRule="atLeast"/>
              <w:jc w:val="center"/>
              <w:rPr>
                <w:rFonts w:ascii="Times New Roman" w:eastAsia="Calibri" w:hAnsi="Times New Roman" w:cs="Times New Roman"/>
                <w:color w:val="000000"/>
                <w:sz w:val="24"/>
                <w:szCs w:val="24"/>
              </w:rPr>
            </w:pPr>
            <w:r w:rsidRPr="007F4DDE">
              <w:rPr>
                <w:rFonts w:ascii="Times New Roman" w:eastAsia="Calibri" w:hAnsi="Times New Roman" w:cs="Times New Roman"/>
                <w:color w:val="000000"/>
                <w:sz w:val="24"/>
                <w:szCs w:val="24"/>
              </w:rPr>
              <w:t>02-04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56D7686"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proofErr w:type="spellStart"/>
            <w:r w:rsidRPr="007F4DDE">
              <w:rPr>
                <w:rFonts w:ascii="Times New Roman" w:eastAsia="Calibri" w:hAnsi="Times New Roman" w:cs="Times New Roman"/>
                <w:color w:val="000000"/>
                <w:sz w:val="24"/>
                <w:szCs w:val="24"/>
              </w:rPr>
              <w:t>Річні</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статистичні</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звіти</w:t>
            </w:r>
            <w:proofErr w:type="spellEnd"/>
            <w:r w:rsidRPr="007F4DDE">
              <w:rPr>
                <w:rFonts w:ascii="Times New Roman" w:eastAsia="Calibri" w:hAnsi="Times New Roman" w:cs="Times New Roman"/>
                <w:color w:val="000000"/>
                <w:sz w:val="24"/>
                <w:szCs w:val="24"/>
              </w:rPr>
              <w:t xml:space="preserve"> з </w:t>
            </w:r>
            <w:proofErr w:type="spellStart"/>
            <w:r w:rsidRPr="007F4DDE">
              <w:rPr>
                <w:rFonts w:ascii="Times New Roman" w:eastAsia="Calibri" w:hAnsi="Times New Roman" w:cs="Times New Roman"/>
                <w:color w:val="000000"/>
                <w:sz w:val="24"/>
                <w:szCs w:val="24"/>
              </w:rPr>
              <w:t>основних</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напрямів</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діяльності</w:t>
            </w:r>
            <w:proofErr w:type="spellEnd"/>
            <w:r w:rsidRPr="007F4DDE">
              <w:rPr>
                <w:rFonts w:ascii="Times New Roman" w:eastAsia="Calibri" w:hAnsi="Times New Roman" w:cs="Times New Roman"/>
                <w:color w:val="000000"/>
                <w:sz w:val="24"/>
                <w:szCs w:val="24"/>
              </w:rPr>
              <w:t xml:space="preserve"> ради </w:t>
            </w:r>
            <w:proofErr w:type="spellStart"/>
            <w:r w:rsidRPr="007F4DDE">
              <w:rPr>
                <w:rFonts w:ascii="Times New Roman" w:eastAsia="Calibri" w:hAnsi="Times New Roman" w:cs="Times New Roman"/>
                <w:color w:val="000000"/>
                <w:sz w:val="24"/>
                <w:szCs w:val="24"/>
              </w:rPr>
              <w:t>територіальної</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громади</w:t>
            </w:r>
            <w:proofErr w:type="spellEnd"/>
            <w:r w:rsidRPr="007F4DDE">
              <w:rPr>
                <w:rFonts w:ascii="Times New Roman" w:eastAsia="Calibri" w:hAnsi="Times New Roman" w:cs="Times New Roman"/>
                <w:color w:val="000000"/>
                <w:sz w:val="24"/>
                <w:szCs w:val="24"/>
              </w:rPr>
              <w:t xml:space="preserve"> та </w:t>
            </w:r>
            <w:proofErr w:type="spellStart"/>
            <w:r w:rsidRPr="007F4DDE">
              <w:rPr>
                <w:rFonts w:ascii="Times New Roman" w:eastAsia="Calibri" w:hAnsi="Times New Roman" w:cs="Times New Roman"/>
                <w:color w:val="000000"/>
                <w:sz w:val="24"/>
                <w:szCs w:val="24"/>
              </w:rPr>
              <w:t>підпорядкованих</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їй</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юридичних</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осіб</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зокрема</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форми</w:t>
            </w:r>
            <w:proofErr w:type="spellEnd"/>
            <w:r w:rsidRPr="007F4DDE">
              <w:rPr>
                <w:rFonts w:ascii="Times New Roman" w:eastAsia="Calibri" w:hAnsi="Times New Roman" w:cs="Times New Roman"/>
                <w:color w:val="000000"/>
                <w:sz w:val="24"/>
                <w:szCs w:val="24"/>
              </w:rPr>
              <w:t xml:space="preserve"> №: 1-село, 2-ферм, 3-житлофонд (</w:t>
            </w:r>
            <w:proofErr w:type="spellStart"/>
            <w:r w:rsidRPr="007F4DDE">
              <w:rPr>
                <w:rFonts w:ascii="Times New Roman" w:eastAsia="Calibri" w:hAnsi="Times New Roman" w:cs="Times New Roman"/>
                <w:color w:val="000000"/>
                <w:sz w:val="24"/>
                <w:szCs w:val="24"/>
              </w:rPr>
              <w:t>річна</w:t>
            </w:r>
            <w:proofErr w:type="spellEnd"/>
            <w:r w:rsidRPr="007F4DDE">
              <w:rPr>
                <w:rFonts w:ascii="Times New Roman" w:eastAsia="Calibri" w:hAnsi="Times New Roman" w:cs="Times New Roman"/>
                <w:color w:val="000000"/>
                <w:sz w:val="24"/>
                <w:szCs w:val="24"/>
              </w:rPr>
              <w:t>), 4-сг, 6-сільрада, 9-б-сг, 10-мех, 21-заг (</w:t>
            </w:r>
            <w:proofErr w:type="spellStart"/>
            <w:r w:rsidRPr="007F4DDE">
              <w:rPr>
                <w:rFonts w:ascii="Times New Roman" w:eastAsia="Calibri" w:hAnsi="Times New Roman" w:cs="Times New Roman"/>
                <w:color w:val="000000"/>
                <w:sz w:val="24"/>
                <w:szCs w:val="24"/>
              </w:rPr>
              <w:t>річна</w:t>
            </w:r>
            <w:proofErr w:type="spellEnd"/>
            <w:r w:rsidRPr="007F4DDE">
              <w:rPr>
                <w:rFonts w:ascii="Times New Roman" w:eastAsia="Calibri" w:hAnsi="Times New Roman" w:cs="Times New Roman"/>
                <w:color w:val="000000"/>
                <w:sz w:val="24"/>
                <w:szCs w:val="24"/>
              </w:rPr>
              <w:t xml:space="preserve">), 24, 29-сг, 50-сг </w:t>
            </w:r>
            <w:proofErr w:type="spellStart"/>
            <w:r w:rsidRPr="007F4DDE">
              <w:rPr>
                <w:rFonts w:ascii="Times New Roman" w:eastAsia="Calibri" w:hAnsi="Times New Roman" w:cs="Times New Roman"/>
                <w:color w:val="000000"/>
                <w:sz w:val="24"/>
                <w:szCs w:val="24"/>
              </w:rPr>
              <w:t>тощо</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документи</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довідки</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доповідні</w:t>
            </w:r>
            <w:proofErr w:type="spellEnd"/>
            <w:r w:rsidRPr="007F4DDE">
              <w:rPr>
                <w:rFonts w:ascii="Times New Roman" w:eastAsia="Calibri" w:hAnsi="Times New Roman" w:cs="Times New Roman"/>
                <w:color w:val="000000"/>
                <w:sz w:val="24"/>
                <w:szCs w:val="24"/>
              </w:rPr>
              <w:t xml:space="preserve"> записки, </w:t>
            </w:r>
            <w:proofErr w:type="spellStart"/>
            <w:r w:rsidRPr="007F4DDE">
              <w:rPr>
                <w:rFonts w:ascii="Times New Roman" w:eastAsia="Calibri" w:hAnsi="Times New Roman" w:cs="Times New Roman"/>
                <w:color w:val="000000"/>
                <w:sz w:val="24"/>
                <w:szCs w:val="24"/>
              </w:rPr>
              <w:t>відомості</w:t>
            </w:r>
            <w:proofErr w:type="spellEnd"/>
            <w:r w:rsidRPr="007F4DDE">
              <w:rPr>
                <w:rFonts w:ascii="Times New Roman" w:eastAsia="Calibri" w:hAnsi="Times New Roman" w:cs="Times New Roman"/>
                <w:color w:val="000000"/>
                <w:sz w:val="24"/>
                <w:szCs w:val="24"/>
              </w:rPr>
              <w:t>) до них</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3689CDE"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56AE3C"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r w:rsidRPr="007F4DDE">
              <w:rPr>
                <w:rFonts w:ascii="Times New Roman" w:eastAsia="Calibri" w:hAnsi="Times New Roman" w:cs="Times New Roman"/>
                <w:color w:val="000000"/>
                <w:sz w:val="24"/>
                <w:szCs w:val="24"/>
              </w:rPr>
              <w:t>Пост.</w:t>
            </w:r>
            <w:r w:rsidRPr="007F4DDE">
              <w:rPr>
                <w:rFonts w:ascii="Times New Roman" w:eastAsia="Calibri" w:hAnsi="Times New Roman" w:cs="Times New Roman"/>
                <w:color w:val="000000"/>
                <w:sz w:val="24"/>
                <w:szCs w:val="24"/>
              </w:rPr>
              <w:br/>
              <w:t>ст. 302-б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B673FD7" w14:textId="77777777" w:rsidR="007F4DDE" w:rsidRPr="007F4DDE" w:rsidRDefault="007F4DDE" w:rsidP="007F4DDE">
            <w:pPr>
              <w:spacing w:after="0" w:line="240" w:lineRule="auto"/>
              <w:rPr>
                <w:rFonts w:ascii="Times New Roman" w:eastAsia="Calibri" w:hAnsi="Times New Roman" w:cs="Times New Roman"/>
                <w:sz w:val="16"/>
                <w:szCs w:val="16"/>
              </w:rPr>
            </w:pPr>
          </w:p>
        </w:tc>
      </w:tr>
      <w:tr w:rsidR="007F4DDE" w:rsidRPr="007F4DDE" w14:paraId="4A3B91D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B89B79" w14:textId="77777777" w:rsidR="007F4DDE" w:rsidRPr="007F4DDE" w:rsidRDefault="007F4DDE" w:rsidP="007F4DDE">
            <w:pPr>
              <w:spacing w:after="0" w:line="240" w:lineRule="atLeast"/>
              <w:jc w:val="center"/>
              <w:rPr>
                <w:rFonts w:ascii="Times New Roman" w:eastAsia="Calibri" w:hAnsi="Times New Roman" w:cs="Times New Roman"/>
                <w:color w:val="000000"/>
                <w:sz w:val="24"/>
                <w:szCs w:val="24"/>
              </w:rPr>
            </w:pPr>
            <w:r w:rsidRPr="007F4DDE">
              <w:rPr>
                <w:rFonts w:ascii="Times New Roman" w:eastAsia="Calibri" w:hAnsi="Times New Roman" w:cs="Times New Roman"/>
                <w:color w:val="000000"/>
                <w:sz w:val="24"/>
                <w:szCs w:val="24"/>
              </w:rPr>
              <w:t>02-05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312987"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proofErr w:type="spellStart"/>
            <w:r w:rsidRPr="007F4DDE">
              <w:rPr>
                <w:rFonts w:ascii="Times New Roman" w:eastAsia="Calibri" w:hAnsi="Times New Roman" w:cs="Times New Roman"/>
                <w:color w:val="000000"/>
                <w:sz w:val="24"/>
                <w:szCs w:val="24"/>
              </w:rPr>
              <w:t>Акти</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приймання-передавання</w:t>
            </w:r>
            <w:proofErr w:type="spellEnd"/>
            <w:r w:rsidRPr="007F4DDE">
              <w:rPr>
                <w:rFonts w:ascii="Times New Roman" w:eastAsia="Calibri" w:hAnsi="Times New Roman" w:cs="Times New Roman"/>
                <w:color w:val="000000"/>
                <w:sz w:val="24"/>
                <w:szCs w:val="24"/>
              </w:rPr>
              <w:t xml:space="preserve"> справ з </w:t>
            </w:r>
            <w:proofErr w:type="spellStart"/>
            <w:r w:rsidRPr="007F4DDE">
              <w:rPr>
                <w:rFonts w:ascii="Times New Roman" w:eastAsia="Calibri" w:hAnsi="Times New Roman" w:cs="Times New Roman"/>
                <w:color w:val="000000"/>
                <w:sz w:val="24"/>
                <w:szCs w:val="24"/>
              </w:rPr>
              <w:t>усіма</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додатками</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складені</w:t>
            </w:r>
            <w:proofErr w:type="spellEnd"/>
            <w:r w:rsidRPr="007F4DDE">
              <w:rPr>
                <w:rFonts w:ascii="Times New Roman" w:eastAsia="Calibri" w:hAnsi="Times New Roman" w:cs="Times New Roman"/>
                <w:color w:val="000000"/>
                <w:sz w:val="24"/>
                <w:szCs w:val="24"/>
              </w:rPr>
              <w:t xml:space="preserve"> в </w:t>
            </w:r>
            <w:proofErr w:type="spellStart"/>
            <w:r w:rsidRPr="007F4DDE">
              <w:rPr>
                <w:rFonts w:ascii="Times New Roman" w:eastAsia="Calibri" w:hAnsi="Times New Roman" w:cs="Times New Roman"/>
                <w:color w:val="000000"/>
                <w:sz w:val="24"/>
                <w:szCs w:val="24"/>
              </w:rPr>
              <w:t>разі</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зміни</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голови</w:t>
            </w:r>
            <w:proofErr w:type="spellEnd"/>
            <w:r w:rsidRPr="007F4DDE">
              <w:rPr>
                <w:rFonts w:ascii="Times New Roman" w:eastAsia="Calibri" w:hAnsi="Times New Roman" w:cs="Times New Roman"/>
                <w:color w:val="000000"/>
                <w:sz w:val="24"/>
                <w:szCs w:val="24"/>
              </w:rPr>
              <w:t xml:space="preserve">, секретаря, </w:t>
            </w:r>
            <w:proofErr w:type="spellStart"/>
            <w:r w:rsidRPr="007F4DDE">
              <w:rPr>
                <w:rFonts w:ascii="Times New Roman" w:eastAsia="Calibri" w:hAnsi="Times New Roman" w:cs="Times New Roman"/>
                <w:color w:val="000000"/>
                <w:sz w:val="24"/>
                <w:szCs w:val="24"/>
              </w:rPr>
              <w:t>інших</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посадових</w:t>
            </w:r>
            <w:proofErr w:type="spellEnd"/>
            <w:r w:rsidRPr="007F4DDE">
              <w:rPr>
                <w:rFonts w:ascii="Times New Roman" w:eastAsia="Calibri" w:hAnsi="Times New Roman" w:cs="Times New Roman"/>
                <w:color w:val="000000"/>
                <w:sz w:val="24"/>
                <w:szCs w:val="24"/>
              </w:rPr>
              <w:t xml:space="preserve"> та </w:t>
            </w:r>
            <w:proofErr w:type="spellStart"/>
            <w:r w:rsidRPr="007F4DDE">
              <w:rPr>
                <w:rFonts w:ascii="Times New Roman" w:eastAsia="Calibri" w:hAnsi="Times New Roman" w:cs="Times New Roman"/>
                <w:color w:val="000000"/>
                <w:sz w:val="24"/>
                <w:szCs w:val="24"/>
              </w:rPr>
              <w:t>відповідальних</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осіб</w:t>
            </w:r>
            <w:proofErr w:type="spellEnd"/>
            <w:r w:rsidRPr="007F4DDE">
              <w:rPr>
                <w:rFonts w:ascii="Times New Roman" w:eastAsia="Calibri" w:hAnsi="Times New Roman" w:cs="Times New Roman"/>
                <w:color w:val="000000"/>
                <w:sz w:val="24"/>
                <w:szCs w:val="24"/>
              </w:rPr>
              <w:t xml:space="preserve"> ради </w:t>
            </w:r>
            <w:proofErr w:type="spellStart"/>
            <w:r w:rsidRPr="007F4DDE">
              <w:rPr>
                <w:rFonts w:ascii="Times New Roman" w:eastAsia="Calibri" w:hAnsi="Times New Roman" w:cs="Times New Roman"/>
                <w:color w:val="000000"/>
                <w:sz w:val="24"/>
                <w:szCs w:val="24"/>
              </w:rPr>
              <w:t>територіальної</w:t>
            </w:r>
            <w:proofErr w:type="spellEnd"/>
            <w:r w:rsidRPr="007F4DDE">
              <w:rPr>
                <w:rFonts w:ascii="Times New Roman" w:eastAsia="Calibri" w:hAnsi="Times New Roman" w:cs="Times New Roman"/>
                <w:color w:val="000000"/>
                <w:sz w:val="24"/>
                <w:szCs w:val="24"/>
              </w:rPr>
              <w:t xml:space="preserve"> </w:t>
            </w:r>
            <w:proofErr w:type="spellStart"/>
            <w:r w:rsidRPr="007F4DDE">
              <w:rPr>
                <w:rFonts w:ascii="Times New Roman" w:eastAsia="Calibri" w:hAnsi="Times New Roman" w:cs="Times New Roman"/>
                <w:color w:val="000000"/>
                <w:sz w:val="24"/>
                <w:szCs w:val="24"/>
              </w:rPr>
              <w:t>громади</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0131632"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4757F4"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r w:rsidRPr="007F4DDE">
              <w:rPr>
                <w:rFonts w:ascii="Times New Roman" w:eastAsia="Calibri" w:hAnsi="Times New Roman" w:cs="Times New Roman"/>
                <w:color w:val="000000"/>
                <w:sz w:val="24"/>
                <w:szCs w:val="24"/>
              </w:rPr>
              <w:t>3 р.</w:t>
            </w:r>
            <w:r w:rsidRPr="007F4DDE">
              <w:rPr>
                <w:rFonts w:ascii="Times New Roman" w:eastAsia="Calibri" w:hAnsi="Times New Roman" w:cs="Times New Roman"/>
                <w:color w:val="000000"/>
                <w:sz w:val="24"/>
                <w:szCs w:val="24"/>
                <w:vertAlign w:val="superscript"/>
              </w:rPr>
              <w:t>1</w:t>
            </w:r>
            <w:r w:rsidRPr="007F4DDE">
              <w:rPr>
                <w:rFonts w:ascii="Times New Roman" w:eastAsia="Calibri" w:hAnsi="Times New Roman" w:cs="Times New Roman"/>
                <w:color w:val="000000"/>
                <w:sz w:val="24"/>
                <w:szCs w:val="24"/>
              </w:rPr>
              <w:br/>
              <w:t>ст. 45-б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05F2AC" w14:textId="77777777" w:rsidR="007F4DDE" w:rsidRPr="007F4DDE" w:rsidRDefault="007F4DDE" w:rsidP="007F4DDE">
            <w:pPr>
              <w:spacing w:after="0" w:line="240" w:lineRule="atLeast"/>
              <w:rPr>
                <w:rFonts w:ascii="Times New Roman" w:eastAsia="Calibri" w:hAnsi="Times New Roman" w:cs="Times New Roman"/>
                <w:color w:val="000000"/>
                <w:sz w:val="16"/>
                <w:szCs w:val="16"/>
              </w:rPr>
            </w:pPr>
            <w:r w:rsidRPr="007F4DDE">
              <w:rPr>
                <w:rFonts w:ascii="Times New Roman" w:eastAsia="Calibri" w:hAnsi="Times New Roman" w:cs="Times New Roman"/>
                <w:color w:val="000000"/>
                <w:sz w:val="16"/>
                <w:szCs w:val="16"/>
                <w:vertAlign w:val="superscript"/>
              </w:rPr>
              <w:t>1 </w:t>
            </w:r>
            <w:proofErr w:type="spellStart"/>
            <w:r w:rsidRPr="007F4DDE">
              <w:rPr>
                <w:rFonts w:ascii="Times New Roman" w:eastAsia="Calibri" w:hAnsi="Times New Roman" w:cs="Times New Roman"/>
                <w:color w:val="000000"/>
                <w:sz w:val="16"/>
                <w:szCs w:val="16"/>
              </w:rPr>
              <w:t>Після</w:t>
            </w:r>
            <w:proofErr w:type="spellEnd"/>
            <w:r w:rsidRPr="007F4DDE">
              <w:rPr>
                <w:rFonts w:ascii="Times New Roman" w:eastAsia="Calibri" w:hAnsi="Times New Roman" w:cs="Times New Roman"/>
                <w:color w:val="000000"/>
                <w:sz w:val="16"/>
                <w:szCs w:val="16"/>
              </w:rPr>
              <w:t xml:space="preserve"> </w:t>
            </w:r>
            <w:proofErr w:type="spellStart"/>
            <w:r w:rsidRPr="007F4DDE">
              <w:rPr>
                <w:rFonts w:ascii="Times New Roman" w:eastAsia="Calibri" w:hAnsi="Times New Roman" w:cs="Times New Roman"/>
                <w:color w:val="000000"/>
                <w:sz w:val="16"/>
                <w:szCs w:val="16"/>
              </w:rPr>
              <w:t>зміни</w:t>
            </w:r>
            <w:proofErr w:type="spellEnd"/>
            <w:r w:rsidRPr="007F4DDE">
              <w:rPr>
                <w:rFonts w:ascii="Times New Roman" w:eastAsia="Calibri" w:hAnsi="Times New Roman" w:cs="Times New Roman"/>
                <w:color w:val="000000"/>
                <w:sz w:val="16"/>
                <w:szCs w:val="16"/>
              </w:rPr>
              <w:t xml:space="preserve"> </w:t>
            </w:r>
            <w:proofErr w:type="spellStart"/>
            <w:r w:rsidRPr="007F4DDE">
              <w:rPr>
                <w:rFonts w:ascii="Times New Roman" w:eastAsia="Calibri" w:hAnsi="Times New Roman" w:cs="Times New Roman"/>
                <w:color w:val="000000"/>
                <w:sz w:val="16"/>
                <w:szCs w:val="16"/>
              </w:rPr>
              <w:t>відповідних</w:t>
            </w:r>
            <w:proofErr w:type="spellEnd"/>
            <w:r w:rsidRPr="007F4DDE">
              <w:rPr>
                <w:rFonts w:ascii="Times New Roman" w:eastAsia="Calibri" w:hAnsi="Times New Roman" w:cs="Times New Roman"/>
                <w:color w:val="000000"/>
                <w:sz w:val="16"/>
                <w:szCs w:val="16"/>
              </w:rPr>
              <w:t xml:space="preserve"> </w:t>
            </w:r>
            <w:proofErr w:type="spellStart"/>
            <w:r w:rsidRPr="007F4DDE">
              <w:rPr>
                <w:rFonts w:ascii="Times New Roman" w:eastAsia="Calibri" w:hAnsi="Times New Roman" w:cs="Times New Roman"/>
                <w:color w:val="000000"/>
                <w:sz w:val="16"/>
                <w:szCs w:val="16"/>
              </w:rPr>
              <w:t>осіб</w:t>
            </w:r>
            <w:proofErr w:type="spellEnd"/>
          </w:p>
        </w:tc>
      </w:tr>
      <w:tr w:rsidR="007F4DDE" w:rsidRPr="007F4DDE" w14:paraId="6143E9AB"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55D6E4" w14:textId="77777777" w:rsidR="007F4DDE" w:rsidRPr="007F4DDE" w:rsidRDefault="007F4DDE" w:rsidP="007F4DDE">
            <w:pPr>
              <w:spacing w:after="0" w:line="240" w:lineRule="atLeast"/>
              <w:jc w:val="center"/>
              <w:rPr>
                <w:rFonts w:ascii="Times New Roman" w:eastAsia="Calibri" w:hAnsi="Times New Roman" w:cs="Times New Roman"/>
                <w:color w:val="000000"/>
                <w:sz w:val="24"/>
                <w:szCs w:val="24"/>
              </w:rPr>
            </w:pPr>
            <w:r w:rsidRPr="007F4DDE">
              <w:rPr>
                <w:rFonts w:ascii="Times New Roman" w:eastAsia="Calibri" w:hAnsi="Times New Roman" w:cs="Times New Roman"/>
                <w:color w:val="000000"/>
                <w:sz w:val="24"/>
                <w:szCs w:val="24"/>
              </w:rPr>
              <w:t>02-06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21CC1B"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proofErr w:type="spellStart"/>
            <w:r w:rsidRPr="007F4DDE">
              <w:rPr>
                <w:rFonts w:ascii="Times New Roman" w:eastAsia="Calibri" w:hAnsi="Times New Roman" w:cs="Times New Roman"/>
                <w:sz w:val="24"/>
                <w:szCs w:val="24"/>
              </w:rPr>
              <w:t>Витяг</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із</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зведеної</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номенклатури</w:t>
            </w:r>
            <w:proofErr w:type="spellEnd"/>
            <w:r w:rsidRPr="007F4DDE">
              <w:rPr>
                <w:rFonts w:ascii="Times New Roman" w:eastAsia="Calibri" w:hAnsi="Times New Roman" w:cs="Times New Roman"/>
                <w:sz w:val="24"/>
                <w:szCs w:val="24"/>
              </w:rPr>
              <w:t xml:space="preserve"> справ</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DA01B7F"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4BC25D" w14:textId="77777777" w:rsidR="007F4DDE" w:rsidRPr="007F4DDE" w:rsidRDefault="007F4DDE" w:rsidP="007F4DDE">
            <w:pPr>
              <w:spacing w:after="0" w:line="240" w:lineRule="atLeast"/>
              <w:rPr>
                <w:rFonts w:ascii="Times New Roman" w:eastAsia="Calibri" w:hAnsi="Times New Roman" w:cs="Times New Roman"/>
                <w:color w:val="000000"/>
                <w:sz w:val="24"/>
                <w:szCs w:val="24"/>
              </w:rPr>
            </w:pPr>
            <w:r w:rsidRPr="007F4DDE">
              <w:rPr>
                <w:rFonts w:ascii="Times New Roman" w:eastAsia="Calibri" w:hAnsi="Times New Roman" w:cs="Times New Roman"/>
                <w:sz w:val="24"/>
                <w:szCs w:val="24"/>
              </w:rPr>
              <w:t>3 р.</w:t>
            </w:r>
            <w:r w:rsidRPr="007F4DDE">
              <w:rPr>
                <w:rFonts w:ascii="Times New Roman" w:eastAsia="Calibri" w:hAnsi="Times New Roman" w:cs="Times New Roman"/>
                <w:position w:val="4"/>
                <w:sz w:val="24"/>
                <w:szCs w:val="24"/>
                <w:vertAlign w:val="superscript"/>
              </w:rPr>
              <w:t>1</w:t>
            </w:r>
            <w:r w:rsidRPr="007F4DDE">
              <w:rPr>
                <w:rFonts w:ascii="Times New Roman" w:eastAsia="Calibri" w:hAnsi="Times New Roman" w:cs="Times New Roman"/>
                <w:sz w:val="24"/>
                <w:szCs w:val="24"/>
              </w:rPr>
              <w:br/>
              <w:t>ст. 112 в</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6C1A91" w14:textId="77777777" w:rsidR="007F4DDE" w:rsidRPr="007F4DDE" w:rsidRDefault="007F4DDE" w:rsidP="007F4DDE">
            <w:pPr>
              <w:spacing w:after="0" w:line="240" w:lineRule="atLeast"/>
              <w:rPr>
                <w:rFonts w:ascii="Times New Roman" w:eastAsia="Calibri" w:hAnsi="Times New Roman" w:cs="Times New Roman"/>
                <w:color w:val="000000"/>
                <w:sz w:val="16"/>
                <w:szCs w:val="16"/>
                <w:vertAlign w:val="superscript"/>
              </w:rPr>
            </w:pPr>
            <w:r w:rsidRPr="007F4DDE">
              <w:rPr>
                <w:rFonts w:ascii="Times New Roman" w:eastAsia="Calibri" w:hAnsi="Times New Roman" w:cs="Times New Roman"/>
                <w:color w:val="2A2928"/>
                <w:sz w:val="16"/>
                <w:szCs w:val="16"/>
                <w:shd w:val="clear" w:color="auto" w:fill="FFFFFF"/>
                <w:vertAlign w:val="superscript"/>
              </w:rPr>
              <w:t>1</w:t>
            </w:r>
            <w:r w:rsidRPr="007F4DDE">
              <w:rPr>
                <w:rFonts w:ascii="Times New Roman" w:eastAsia="Calibri" w:hAnsi="Times New Roman" w:cs="Times New Roman"/>
                <w:color w:val="2A2928"/>
                <w:sz w:val="16"/>
                <w:szCs w:val="16"/>
                <w:shd w:val="clear" w:color="auto" w:fill="FFFFFF"/>
              </w:rPr>
              <w:t> </w:t>
            </w:r>
            <w:proofErr w:type="spellStart"/>
            <w:r w:rsidRPr="007F4DDE">
              <w:rPr>
                <w:rFonts w:ascii="Times New Roman" w:eastAsia="Calibri" w:hAnsi="Times New Roman" w:cs="Times New Roman"/>
                <w:color w:val="2A2928"/>
                <w:sz w:val="16"/>
                <w:szCs w:val="16"/>
                <w:shd w:val="clear" w:color="auto" w:fill="FFFFFF"/>
              </w:rPr>
              <w:t>Після</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заміни</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новими</w:t>
            </w:r>
            <w:proofErr w:type="spellEnd"/>
            <w:r w:rsidRPr="007F4DDE">
              <w:rPr>
                <w:rFonts w:ascii="Times New Roman" w:eastAsia="Calibri" w:hAnsi="Times New Roman" w:cs="Times New Roman"/>
                <w:color w:val="2A2928"/>
                <w:sz w:val="16"/>
                <w:szCs w:val="16"/>
                <w:shd w:val="clear" w:color="auto" w:fill="FFFFFF"/>
              </w:rPr>
              <w:t xml:space="preserve"> та за </w:t>
            </w:r>
            <w:proofErr w:type="spellStart"/>
            <w:r w:rsidRPr="007F4DDE">
              <w:rPr>
                <w:rFonts w:ascii="Times New Roman" w:eastAsia="Calibri" w:hAnsi="Times New Roman" w:cs="Times New Roman"/>
                <w:color w:val="2A2928"/>
                <w:sz w:val="16"/>
                <w:szCs w:val="16"/>
                <w:shd w:val="clear" w:color="auto" w:fill="FFFFFF"/>
              </w:rPr>
              <w:t>умови</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складення</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зведених</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описів</w:t>
            </w:r>
            <w:proofErr w:type="spellEnd"/>
            <w:r w:rsidRPr="007F4DDE">
              <w:rPr>
                <w:rFonts w:ascii="Times New Roman" w:eastAsia="Calibri" w:hAnsi="Times New Roman" w:cs="Times New Roman"/>
                <w:color w:val="2A2928"/>
                <w:sz w:val="16"/>
                <w:szCs w:val="16"/>
                <w:shd w:val="clear" w:color="auto" w:fill="FFFFFF"/>
              </w:rPr>
              <w:t xml:space="preserve"> справ</w:t>
            </w:r>
          </w:p>
        </w:tc>
      </w:tr>
      <w:tr w:rsidR="007F4DDE" w:rsidRPr="007F4DDE" w14:paraId="3910DA8C" w14:textId="77777777" w:rsidTr="00B1012C">
        <w:trPr>
          <w:cantSplit/>
          <w:trHeight w:val="250"/>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68306C" w14:textId="77777777" w:rsidR="007F4DDE" w:rsidRPr="007F4DDE" w:rsidRDefault="007F4DDE" w:rsidP="007F4DDE">
            <w:pPr>
              <w:spacing w:after="0" w:line="240" w:lineRule="atLeast"/>
              <w:jc w:val="center"/>
              <w:rPr>
                <w:rFonts w:ascii="Times New Roman" w:eastAsia="Times New Roman" w:hAnsi="Times New Roman" w:cs="Times New Roman"/>
                <w:b/>
                <w:bCs/>
                <w:iCs/>
                <w:color w:val="000000"/>
                <w:sz w:val="24"/>
                <w:szCs w:val="24"/>
                <w:lang w:val="uk-UA"/>
              </w:rPr>
            </w:pPr>
            <w:bookmarkStart w:id="43" w:name="_Hlk69294528"/>
            <w:r w:rsidRPr="007F4DDE">
              <w:rPr>
                <w:rFonts w:ascii="Times New Roman" w:eastAsia="Times New Roman" w:hAnsi="Times New Roman" w:cs="Times New Roman"/>
                <w:b/>
                <w:bCs/>
                <w:color w:val="000000"/>
                <w:sz w:val="24"/>
                <w:szCs w:val="24"/>
                <w:lang w:val="uk-UA" w:eastAsia="uk-UA"/>
              </w:rPr>
              <w:t>03 –  </w:t>
            </w:r>
            <w:r w:rsidRPr="007F4DDE">
              <w:rPr>
                <w:rFonts w:ascii="Times New Roman" w:eastAsia="Times New Roman" w:hAnsi="Times New Roman" w:cs="Times New Roman"/>
                <w:b/>
                <w:bCs/>
                <w:iCs/>
                <w:color w:val="000000"/>
                <w:sz w:val="24"/>
                <w:szCs w:val="24"/>
                <w:lang w:val="uk-UA"/>
              </w:rPr>
              <w:t xml:space="preserve">ВІДДІЛ  БУХГАЛТЕРСЬКОГО  ОБЛІКУ  ТА  ЗВІТНОСТІ </w:t>
            </w:r>
          </w:p>
          <w:p w14:paraId="091656E9"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b/>
                <w:bCs/>
                <w:iCs/>
                <w:color w:val="000000"/>
                <w:sz w:val="24"/>
                <w:szCs w:val="24"/>
                <w:lang w:val="uk-UA"/>
              </w:rPr>
              <w:t>АПАРАТУ СЕЛИЩНОЇ РАДИ</w:t>
            </w:r>
          </w:p>
        </w:tc>
        <w:bookmarkEnd w:id="43"/>
      </w:tr>
      <w:tr w:rsidR="007F4DDE" w:rsidRPr="007F4DDE" w14:paraId="68B8F41A" w14:textId="77777777" w:rsidTr="00B1012C">
        <w:trPr>
          <w:cantSplit/>
          <w:trHeight w:val="1644"/>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9D05A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bookmarkStart w:id="44" w:name="_Hlk69310578"/>
            <w:r w:rsidRPr="007F4DDE">
              <w:rPr>
                <w:rFonts w:ascii="Times New Roman" w:eastAsia="Times New Roman" w:hAnsi="Times New Roman" w:cs="Times New Roman"/>
                <w:color w:val="000000"/>
                <w:sz w:val="24"/>
                <w:szCs w:val="24"/>
                <w:lang w:val="uk-UA" w:eastAsia="uk-UA"/>
              </w:rPr>
              <w:t>03-01</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EE948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Правила, положення, регламенти, інструкції; методичні вказівки та рекомендації з питань бюджетно-фінансової роботи та бухгалтерського обліку</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BC42BF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D6D24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w:t>
            </w:r>
            <w:r w:rsidRPr="007F4DDE">
              <w:rPr>
                <w:rFonts w:ascii="Times New Roman" w:eastAsia="Times New Roman" w:hAnsi="Times New Roman" w:cs="Times New Roman"/>
                <w:color w:val="000000"/>
                <w:sz w:val="24"/>
                <w:szCs w:val="24"/>
                <w:lang w:val="uk-UA" w:eastAsia="uk-UA"/>
              </w:rPr>
              <w:br/>
              <w:t>ст. 20-б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F4D04A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bookmarkEnd w:id="44"/>
      </w:tr>
      <w:tr w:rsidR="007F4DDE" w:rsidRPr="007F4DDE" w14:paraId="3CADB1EF" w14:textId="77777777" w:rsidTr="00B1012C">
        <w:trPr>
          <w:cantSplit/>
          <w:trHeight w:val="1092"/>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797D70"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03-02</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CDEC0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Свідоцтво про державну реєстрацію ради територіальної громади (витяг з Єдиного державного реєстру про реєстрацію ради)</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3E5C20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518AC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 ліквідації ради</w:t>
            </w:r>
            <w:r w:rsidRPr="007F4DDE">
              <w:rPr>
                <w:rFonts w:ascii="Times New Roman" w:eastAsia="Times New Roman" w:hAnsi="Times New Roman" w:cs="Times New Roman"/>
                <w:color w:val="000000"/>
                <w:sz w:val="24"/>
                <w:szCs w:val="24"/>
                <w:lang w:val="uk-UA" w:eastAsia="uk-UA"/>
              </w:rPr>
              <w:br/>
              <w:t>ст. 31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346581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1531705B" w14:textId="77777777" w:rsidTr="00B1012C">
        <w:trPr>
          <w:cantSplit/>
          <w:trHeight w:val="1708"/>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900048"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03-03</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67AE90" w14:textId="77777777" w:rsidR="007F4DDE" w:rsidRPr="007F4DDE" w:rsidRDefault="007F4DDE" w:rsidP="007F4DDE">
            <w:pPr>
              <w:spacing w:after="0" w:line="276" w:lineRule="auto"/>
              <w:jc w:val="both"/>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 xml:space="preserve">Положення про відділ </w:t>
            </w:r>
            <w:r w:rsidRPr="007F4DDE">
              <w:rPr>
                <w:rFonts w:ascii="Times New Roman" w:eastAsia="Times New Roman" w:hAnsi="Times New Roman" w:cs="Times New Roman"/>
                <w:color w:val="000000"/>
                <w:sz w:val="24"/>
                <w:szCs w:val="24"/>
                <w:vertAlign w:val="superscript"/>
                <w:lang w:val="uk-UA"/>
              </w:rPr>
              <w:t>1</w:t>
            </w:r>
            <w:r w:rsidRPr="007F4DDE">
              <w:rPr>
                <w:rFonts w:ascii="Times New Roman" w:eastAsia="Times New Roman" w:hAnsi="Times New Roman" w:cs="Times New Roman"/>
                <w:color w:val="000000"/>
                <w:sz w:val="24"/>
                <w:szCs w:val="24"/>
                <w:lang w:val="uk-UA"/>
              </w:rPr>
              <w:t xml:space="preserve">, посадові інструкції </w:t>
            </w:r>
            <w:r w:rsidRPr="007F4DDE">
              <w:rPr>
                <w:rFonts w:ascii="Times New Roman" w:eastAsia="Times New Roman" w:hAnsi="Times New Roman" w:cs="Times New Roman"/>
                <w:color w:val="000000"/>
                <w:sz w:val="24"/>
                <w:szCs w:val="24"/>
                <w:vertAlign w:val="superscript"/>
                <w:lang w:val="uk-UA"/>
              </w:rPr>
              <w:t>2</w:t>
            </w:r>
            <w:r w:rsidRPr="007F4DDE">
              <w:rPr>
                <w:rFonts w:ascii="Times New Roman" w:eastAsia="Times New Roman" w:hAnsi="Times New Roman" w:cs="Times New Roman"/>
                <w:color w:val="000000"/>
                <w:sz w:val="24"/>
                <w:szCs w:val="24"/>
                <w:lang w:val="uk-UA"/>
              </w:rPr>
              <w:t xml:space="preserve"> працівників відділу (копії) </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5A08D14" w14:textId="77777777" w:rsidR="007F4DDE" w:rsidRPr="007F4DDE" w:rsidRDefault="007F4DDE" w:rsidP="007F4DDE">
            <w:pPr>
              <w:spacing w:after="0" w:line="276" w:lineRule="auto"/>
              <w:rPr>
                <w:rFonts w:ascii="Times New Roman" w:eastAsia="Times New Roman" w:hAnsi="Times New Roman" w:cs="Times New Roman"/>
                <w:color w:val="000000"/>
                <w:sz w:val="24"/>
                <w:szCs w:val="24"/>
                <w:lang w:val="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50E5AC" w14:textId="77777777" w:rsidR="007F4DDE" w:rsidRPr="007F4DDE" w:rsidRDefault="007F4DDE" w:rsidP="007F4DDE">
            <w:pPr>
              <w:spacing w:after="0" w:line="276"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Постійно, ст.39</w:t>
            </w:r>
          </w:p>
          <w:p w14:paraId="7987D42B"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5 р.</w:t>
            </w:r>
            <w:r w:rsidRPr="007F4DDE">
              <w:rPr>
                <w:rFonts w:ascii="Times New Roman" w:eastAsia="Times New Roman" w:hAnsi="Times New Roman" w:cs="Times New Roman"/>
                <w:sz w:val="24"/>
                <w:szCs w:val="24"/>
                <w:vertAlign w:val="superscript"/>
              </w:rPr>
              <w:t>1,2</w:t>
            </w:r>
          </w:p>
          <w:p w14:paraId="6AE369E8"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ст. 43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62E5E3" w14:textId="77777777" w:rsidR="007F4DDE" w:rsidRPr="007F4DDE" w:rsidRDefault="007F4DDE" w:rsidP="007F4DDE">
            <w:pPr>
              <w:spacing w:after="0" w:line="276" w:lineRule="auto"/>
              <w:rPr>
                <w:rFonts w:ascii="Times New Roman" w:eastAsia="Times New Roman" w:hAnsi="Times New Roman" w:cs="Times New Roman"/>
                <w:color w:val="000000"/>
                <w:sz w:val="16"/>
                <w:szCs w:val="16"/>
                <w:lang w:val="uk-UA"/>
              </w:rPr>
            </w:pPr>
            <w:r w:rsidRPr="007F4DDE">
              <w:rPr>
                <w:rFonts w:ascii="Times New Roman" w:eastAsia="Times New Roman" w:hAnsi="Times New Roman" w:cs="Times New Roman"/>
                <w:color w:val="000000"/>
                <w:sz w:val="16"/>
                <w:szCs w:val="16"/>
                <w:vertAlign w:val="superscript"/>
                <w:lang w:val="uk-UA"/>
              </w:rPr>
              <w:t xml:space="preserve">1 </w:t>
            </w:r>
            <w:r w:rsidRPr="007F4DDE">
              <w:rPr>
                <w:rFonts w:ascii="Times New Roman" w:eastAsia="Times New Roman" w:hAnsi="Times New Roman" w:cs="Times New Roman"/>
                <w:color w:val="000000"/>
                <w:sz w:val="16"/>
                <w:szCs w:val="16"/>
                <w:lang w:val="uk-UA"/>
              </w:rPr>
              <w:t>Оригінали зберігаються,  як додаток  до рішення сесії селищної ради</w:t>
            </w:r>
          </w:p>
          <w:p w14:paraId="3A1A1201" w14:textId="77777777" w:rsidR="007F4DDE" w:rsidRPr="007F4DDE" w:rsidRDefault="007F4DDE" w:rsidP="007F4DDE">
            <w:pPr>
              <w:spacing w:after="0" w:line="276" w:lineRule="auto"/>
              <w:rPr>
                <w:rFonts w:ascii="Times New Roman" w:eastAsia="Times New Roman" w:hAnsi="Times New Roman" w:cs="Times New Roman"/>
                <w:color w:val="000000"/>
                <w:sz w:val="16"/>
                <w:szCs w:val="16"/>
                <w:lang w:val="uk-UA"/>
              </w:rPr>
            </w:pPr>
            <w:r w:rsidRPr="007F4DDE">
              <w:rPr>
                <w:rFonts w:ascii="Times New Roman" w:eastAsia="Times New Roman" w:hAnsi="Times New Roman" w:cs="Times New Roman"/>
                <w:color w:val="000000"/>
                <w:sz w:val="16"/>
                <w:szCs w:val="16"/>
                <w:vertAlign w:val="superscript"/>
                <w:lang w:val="uk-UA"/>
              </w:rPr>
              <w:t>2</w:t>
            </w:r>
            <w:r w:rsidRPr="007F4DDE">
              <w:rPr>
                <w:rFonts w:ascii="Times New Roman" w:eastAsia="Times New Roman" w:hAnsi="Times New Roman" w:cs="Times New Roman"/>
                <w:color w:val="000000"/>
                <w:sz w:val="16"/>
                <w:szCs w:val="16"/>
                <w:lang w:val="uk-UA"/>
              </w:rPr>
              <w:t xml:space="preserve">   оригінали у секторі управління персоналом та юридичного забезпечення</w:t>
            </w:r>
          </w:p>
        </w:tc>
      </w:tr>
      <w:tr w:rsidR="007F4DDE" w:rsidRPr="007F4DDE" w14:paraId="26868534" w14:textId="77777777" w:rsidTr="00B1012C">
        <w:trPr>
          <w:cantSplit/>
          <w:trHeight w:val="803"/>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B00B2F"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03-04</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0A9BF6D"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Зразки підписів (матеріально відповідальних осіб)</w:t>
            </w:r>
          </w:p>
          <w:p w14:paraId="5B2178A9"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uk-UA" w:eastAsia="ru-RU"/>
              </w:rPr>
            </w:pP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E1ED0D9" w14:textId="77777777" w:rsidR="007F4DDE" w:rsidRPr="007F4DDE" w:rsidRDefault="007F4DDE" w:rsidP="007F4DDE">
            <w:pPr>
              <w:spacing w:after="0" w:line="240" w:lineRule="auto"/>
              <w:jc w:val="center"/>
              <w:rPr>
                <w:rFonts w:ascii="Times New Roman" w:eastAsia="Times New Roman" w:hAnsi="Times New Roman" w:cs="Times New Roman"/>
                <w:sz w:val="24"/>
                <w:szCs w:val="24"/>
                <w:lang w:val="uk-UA" w:eastAsia="ru-RU"/>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3EEC6C" w14:textId="77777777" w:rsidR="007F4DDE" w:rsidRPr="007F4DDE" w:rsidRDefault="007F4DDE" w:rsidP="007F4DDE">
            <w:pPr>
              <w:spacing w:after="0" w:line="240" w:lineRule="auto"/>
              <w:jc w:val="center"/>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Доки не мине потреба</w:t>
            </w:r>
            <w:r w:rsidRPr="007F4DDE">
              <w:rPr>
                <w:rFonts w:ascii="Times New Roman" w:eastAsia="Times New Roman" w:hAnsi="Times New Roman" w:cs="Times New Roman"/>
                <w:sz w:val="24"/>
                <w:szCs w:val="24"/>
                <w:lang w:val="uk-UA" w:eastAsia="ru-RU"/>
              </w:rPr>
              <w:br/>
              <w:t>ст. 340</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C00D209" w14:textId="77777777" w:rsidR="007F4DDE" w:rsidRPr="007F4DDE" w:rsidRDefault="007F4DDE" w:rsidP="007F4DDE">
            <w:pPr>
              <w:spacing w:after="200" w:line="276" w:lineRule="auto"/>
              <w:rPr>
                <w:rFonts w:ascii="Times New Roman" w:eastAsia="Times New Roman" w:hAnsi="Times New Roman" w:cs="Times New Roman"/>
                <w:color w:val="000000"/>
                <w:sz w:val="16"/>
                <w:szCs w:val="16"/>
                <w:vertAlign w:val="superscript"/>
                <w:lang w:val="uk-UA"/>
              </w:rPr>
            </w:pPr>
          </w:p>
        </w:tc>
      </w:tr>
      <w:tr w:rsidR="007F4DDE" w:rsidRPr="007F4DDE" w14:paraId="70EBF088"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B0DEE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03-05</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63200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Штатні розписи та переліки змін до них</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AD1630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D1926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37-а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BEA91E5"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3D7870B7"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77727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03-06</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6E153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Річний план використання бюджету ради територіальної громади</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D30D9B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1D092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173-б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2F649C3"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0DF92E35" w14:textId="77777777" w:rsidTr="00B1012C">
        <w:trPr>
          <w:cantSplit/>
          <w:trHeight w:val="1080"/>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890322"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03-07</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4A1A5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Річні кошториси видатків ради територіальної громади і підпорядкованих їй юридичних осіб та розрахунки до них</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CE1B0D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4AAA4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193-а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0746FFF"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6A559710"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6E4CF2"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03-08</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8AACE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Річний фінансовий звіт і баланс з додатками до них</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017F8F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B6F23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311-б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F765989"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787C9C73" w14:textId="77777777" w:rsidTr="00B1012C">
        <w:trPr>
          <w:cantSplit/>
          <w:trHeight w:val="552"/>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9126C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03-09</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89F56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Квартальні фінансові звіти і баланси з додатками до них</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697C74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C4F9B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311-в</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AC8BD0"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За відсутності річних – пост.</w:t>
            </w:r>
          </w:p>
        </w:tc>
      </w:tr>
      <w:tr w:rsidR="007F4DDE" w:rsidRPr="007F4DDE" w14:paraId="31454309"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8AEB93"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03-10</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7C53B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Місячні фінансові звіти і баланси з додатками до них</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FA4BA9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964F4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311-г</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6C2145"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За відсутності річних і квартальних – пост.</w:t>
            </w:r>
          </w:p>
        </w:tc>
      </w:tr>
      <w:tr w:rsidR="007F4DDE" w:rsidRPr="007F4DDE" w14:paraId="7F44AF75" w14:textId="77777777" w:rsidTr="00B1012C">
        <w:trPr>
          <w:cantSplit/>
          <w:trHeight w:val="1921"/>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298A7C"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03-11</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B2853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Річні звіти (відомості) про нарахування та перерахування страхових внесків на державне та недержавне соціальне страхування (пенсійне, на випадок безробіття, у зв’язку з тимчасовою непрацездатністю тощо)</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0ACBA5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745F2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322-б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4738867"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1C27A2B9" w14:textId="77777777" w:rsidTr="00B1012C">
        <w:trPr>
          <w:cantSplit/>
          <w:trHeight w:val="1908"/>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0C05C2"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03-12</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45867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Місячні звіти (відомості) про нарахування та перерахування страхових внесків на державне та недержавне соціальне страхування (пенсійне, на випадок безробіття, у зв’язку з тимчасовою непрацездатністю тощо)</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F447CC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73368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322-ґ</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FEE1C2"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За відсутності річних – пост.</w:t>
            </w:r>
          </w:p>
        </w:tc>
      </w:tr>
      <w:tr w:rsidR="007F4DDE" w:rsidRPr="007F4DDE" w14:paraId="59375390" w14:textId="77777777" w:rsidTr="00B1012C">
        <w:trPr>
          <w:cantSplit/>
          <w:trHeight w:val="1921"/>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9A657B"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03-13</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33E41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Місячні звіти про суми нарахованої заробітної плати застрахованих осіб та суми нарахованих страхових внесків на загальнообов’язкове державне пенсійне страхування, єдиного внеску на загальнообов’язкове соціальне страхування (персоніфікований облік)</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6C2405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2B185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w:t>
            </w:r>
            <w:r w:rsidRPr="007F4DDE">
              <w:rPr>
                <w:rFonts w:ascii="Times New Roman" w:eastAsia="Times New Roman" w:hAnsi="Times New Roman" w:cs="Times New Roman"/>
                <w:color w:val="000000"/>
                <w:sz w:val="24"/>
                <w:szCs w:val="24"/>
                <w:lang w:val="uk-UA" w:eastAsia="uk-UA"/>
              </w:rPr>
              <w:br/>
              <w:t>ст. 678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152313A"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4F0444E9" w14:textId="77777777" w:rsidTr="00B1012C">
        <w:trPr>
          <w:cantSplit/>
          <w:trHeight w:val="1255"/>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8D9ED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03-14</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129A28" w14:textId="77777777" w:rsidR="007F4DDE" w:rsidRPr="007F4DDE" w:rsidRDefault="007F4DDE" w:rsidP="007F4DDE">
            <w:pPr>
              <w:spacing w:after="0" w:line="276" w:lineRule="auto"/>
              <w:jc w:val="both"/>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Ста</w:t>
            </w:r>
            <w:r w:rsidRPr="007F4DDE">
              <w:rPr>
                <w:rFonts w:ascii="Times New Roman" w:eastAsia="Times New Roman" w:hAnsi="Times New Roman" w:cs="Times New Roman"/>
                <w:sz w:val="24"/>
                <w:szCs w:val="24"/>
                <w:lang w:val="uk-UA"/>
              </w:rPr>
              <w:softHyphen/>
              <w:t>ти</w:t>
            </w:r>
            <w:r w:rsidRPr="007F4DDE">
              <w:rPr>
                <w:rFonts w:ascii="Times New Roman" w:eastAsia="Times New Roman" w:hAnsi="Times New Roman" w:cs="Times New Roman"/>
                <w:sz w:val="24"/>
                <w:szCs w:val="24"/>
                <w:lang w:val="uk-UA"/>
              </w:rPr>
              <w:softHyphen/>
              <w:t>с</w:t>
            </w:r>
            <w:r w:rsidRPr="007F4DDE">
              <w:rPr>
                <w:rFonts w:ascii="Times New Roman" w:eastAsia="Times New Roman" w:hAnsi="Times New Roman" w:cs="Times New Roman"/>
                <w:sz w:val="24"/>
                <w:szCs w:val="24"/>
                <w:lang w:val="uk-UA"/>
              </w:rPr>
              <w:softHyphen/>
              <w:t>ти</w:t>
            </w:r>
            <w:r w:rsidRPr="007F4DDE">
              <w:rPr>
                <w:rFonts w:ascii="Times New Roman" w:eastAsia="Times New Roman" w:hAnsi="Times New Roman" w:cs="Times New Roman"/>
                <w:sz w:val="24"/>
                <w:szCs w:val="24"/>
                <w:lang w:val="uk-UA"/>
              </w:rPr>
              <w:softHyphen/>
              <w:t>ч</w:t>
            </w:r>
            <w:r w:rsidRPr="007F4DDE">
              <w:rPr>
                <w:rFonts w:ascii="Times New Roman" w:eastAsia="Times New Roman" w:hAnsi="Times New Roman" w:cs="Times New Roman"/>
                <w:sz w:val="24"/>
                <w:szCs w:val="24"/>
                <w:lang w:val="uk-UA"/>
              </w:rPr>
              <w:softHyphen/>
              <w:t>ні зві</w:t>
            </w:r>
            <w:r w:rsidRPr="007F4DDE">
              <w:rPr>
                <w:rFonts w:ascii="Times New Roman" w:eastAsia="Times New Roman" w:hAnsi="Times New Roman" w:cs="Times New Roman"/>
                <w:sz w:val="24"/>
                <w:szCs w:val="24"/>
                <w:lang w:val="uk-UA"/>
              </w:rPr>
              <w:softHyphen/>
              <w:t>ти й таб</w:t>
            </w:r>
            <w:r w:rsidRPr="007F4DDE">
              <w:rPr>
                <w:rFonts w:ascii="Times New Roman" w:eastAsia="Times New Roman" w:hAnsi="Times New Roman" w:cs="Times New Roman"/>
                <w:sz w:val="24"/>
                <w:szCs w:val="24"/>
                <w:lang w:val="uk-UA"/>
              </w:rPr>
              <w:softHyphen/>
              <w:t>ли</w:t>
            </w:r>
            <w:r w:rsidRPr="007F4DDE">
              <w:rPr>
                <w:rFonts w:ascii="Times New Roman" w:eastAsia="Times New Roman" w:hAnsi="Times New Roman" w:cs="Times New Roman"/>
                <w:sz w:val="24"/>
                <w:szCs w:val="24"/>
                <w:lang w:val="uk-UA"/>
              </w:rPr>
              <w:softHyphen/>
              <w:t>ці з усіх ос</w:t>
            </w:r>
            <w:r w:rsidRPr="007F4DDE">
              <w:rPr>
                <w:rFonts w:ascii="Times New Roman" w:eastAsia="Times New Roman" w:hAnsi="Times New Roman" w:cs="Times New Roman"/>
                <w:sz w:val="24"/>
                <w:szCs w:val="24"/>
                <w:lang w:val="uk-UA"/>
              </w:rPr>
              <w:softHyphen/>
              <w:t>но</w:t>
            </w:r>
            <w:r w:rsidRPr="007F4DDE">
              <w:rPr>
                <w:rFonts w:ascii="Times New Roman" w:eastAsia="Times New Roman" w:hAnsi="Times New Roman" w:cs="Times New Roman"/>
                <w:sz w:val="24"/>
                <w:szCs w:val="24"/>
                <w:lang w:val="uk-UA"/>
              </w:rPr>
              <w:softHyphen/>
              <w:t>в</w:t>
            </w:r>
            <w:r w:rsidRPr="007F4DDE">
              <w:rPr>
                <w:rFonts w:ascii="Times New Roman" w:eastAsia="Times New Roman" w:hAnsi="Times New Roman" w:cs="Times New Roman"/>
                <w:sz w:val="24"/>
                <w:szCs w:val="24"/>
                <w:lang w:val="uk-UA"/>
              </w:rPr>
              <w:softHyphen/>
              <w:t>них ви</w:t>
            </w:r>
            <w:r w:rsidRPr="007F4DDE">
              <w:rPr>
                <w:rFonts w:ascii="Times New Roman" w:eastAsia="Times New Roman" w:hAnsi="Times New Roman" w:cs="Times New Roman"/>
                <w:sz w:val="24"/>
                <w:szCs w:val="24"/>
                <w:lang w:val="uk-UA"/>
              </w:rPr>
              <w:softHyphen/>
              <w:t>дів ді</w:t>
            </w:r>
            <w:r w:rsidRPr="007F4DDE">
              <w:rPr>
                <w:rFonts w:ascii="Times New Roman" w:eastAsia="Times New Roman" w:hAnsi="Times New Roman" w:cs="Times New Roman"/>
                <w:sz w:val="24"/>
                <w:szCs w:val="24"/>
                <w:lang w:val="uk-UA"/>
              </w:rPr>
              <w:softHyphen/>
              <w:t>я</w:t>
            </w:r>
            <w:r w:rsidRPr="007F4DDE">
              <w:rPr>
                <w:rFonts w:ascii="Times New Roman" w:eastAsia="Times New Roman" w:hAnsi="Times New Roman" w:cs="Times New Roman"/>
                <w:sz w:val="24"/>
                <w:szCs w:val="24"/>
                <w:lang w:val="uk-UA"/>
              </w:rPr>
              <w:softHyphen/>
              <w:t>ль</w:t>
            </w:r>
            <w:r w:rsidRPr="007F4DDE">
              <w:rPr>
                <w:rFonts w:ascii="Times New Roman" w:eastAsia="Times New Roman" w:hAnsi="Times New Roman" w:cs="Times New Roman"/>
                <w:sz w:val="24"/>
                <w:szCs w:val="24"/>
                <w:lang w:val="uk-UA"/>
              </w:rPr>
              <w:softHyphen/>
              <w:t>но</w:t>
            </w:r>
            <w:r w:rsidRPr="007F4DDE">
              <w:rPr>
                <w:rFonts w:ascii="Times New Roman" w:eastAsia="Times New Roman" w:hAnsi="Times New Roman" w:cs="Times New Roman"/>
                <w:sz w:val="24"/>
                <w:szCs w:val="24"/>
                <w:lang w:val="uk-UA"/>
              </w:rPr>
              <w:softHyphen/>
              <w:t>с</w:t>
            </w:r>
            <w:r w:rsidRPr="007F4DDE">
              <w:rPr>
                <w:rFonts w:ascii="Times New Roman" w:eastAsia="Times New Roman" w:hAnsi="Times New Roman" w:cs="Times New Roman"/>
                <w:sz w:val="24"/>
                <w:szCs w:val="24"/>
                <w:lang w:val="uk-UA"/>
              </w:rPr>
              <w:softHyphen/>
              <w:t>ті ор</w:t>
            </w:r>
            <w:r w:rsidRPr="007F4DDE">
              <w:rPr>
                <w:rFonts w:ascii="Times New Roman" w:eastAsia="Times New Roman" w:hAnsi="Times New Roman" w:cs="Times New Roman"/>
                <w:sz w:val="24"/>
                <w:szCs w:val="24"/>
                <w:lang w:val="uk-UA"/>
              </w:rPr>
              <w:softHyphen/>
              <w:t>га</w:t>
            </w:r>
            <w:r w:rsidRPr="007F4DDE">
              <w:rPr>
                <w:rFonts w:ascii="Times New Roman" w:eastAsia="Times New Roman" w:hAnsi="Times New Roman" w:cs="Times New Roman"/>
                <w:sz w:val="24"/>
                <w:szCs w:val="24"/>
                <w:lang w:val="uk-UA"/>
              </w:rPr>
              <w:softHyphen/>
              <w:t>ні</w:t>
            </w:r>
            <w:r w:rsidRPr="007F4DDE">
              <w:rPr>
                <w:rFonts w:ascii="Times New Roman" w:eastAsia="Times New Roman" w:hAnsi="Times New Roman" w:cs="Times New Roman"/>
                <w:sz w:val="24"/>
                <w:szCs w:val="24"/>
                <w:lang w:val="uk-UA"/>
              </w:rPr>
              <w:softHyphen/>
              <w:t>за</w:t>
            </w:r>
            <w:r w:rsidRPr="007F4DDE">
              <w:rPr>
                <w:rFonts w:ascii="Times New Roman" w:eastAsia="Times New Roman" w:hAnsi="Times New Roman" w:cs="Times New Roman"/>
                <w:sz w:val="24"/>
                <w:szCs w:val="24"/>
                <w:lang w:val="uk-UA"/>
              </w:rPr>
              <w:softHyphen/>
              <w:t>ції</w:t>
            </w:r>
            <w:r w:rsidRPr="007F4DDE">
              <w:rPr>
                <w:rFonts w:ascii="Times New Roman" w:eastAsia="Times New Roman" w:hAnsi="Times New Roman" w:cs="Times New Roman"/>
                <w:sz w:val="24"/>
                <w:szCs w:val="24"/>
                <w:lang w:val="uk-UA"/>
              </w:rPr>
              <w:fldChar w:fldCharType="begin"/>
            </w:r>
            <w:r w:rsidRPr="007F4DDE">
              <w:rPr>
                <w:rFonts w:ascii="Times New Roman" w:eastAsia="Times New Roman" w:hAnsi="Times New Roman" w:cs="Times New Roman"/>
                <w:sz w:val="24"/>
                <w:szCs w:val="24"/>
                <w:lang w:val="uk-UA"/>
              </w:rPr>
              <w:instrText>xe "ВІДОМОСТІ: до ста</w:instrText>
            </w:r>
            <w:r w:rsidRPr="007F4DDE">
              <w:rPr>
                <w:rFonts w:ascii="Times New Roman" w:eastAsia="Times New Roman" w:hAnsi="Times New Roman" w:cs="Times New Roman"/>
                <w:sz w:val="24"/>
                <w:szCs w:val="24"/>
                <w:lang w:val="uk-UA"/>
              </w:rPr>
              <w:softHyphen/>
              <w:instrText>ти</w:instrText>
            </w:r>
            <w:r w:rsidRPr="007F4DDE">
              <w:rPr>
                <w:rFonts w:ascii="Times New Roman" w:eastAsia="Times New Roman" w:hAnsi="Times New Roman" w:cs="Times New Roman"/>
                <w:sz w:val="24"/>
                <w:szCs w:val="24"/>
                <w:lang w:val="uk-UA"/>
              </w:rPr>
              <w:softHyphen/>
              <w:instrText>с</w:instrText>
            </w:r>
            <w:r w:rsidRPr="007F4DDE">
              <w:rPr>
                <w:rFonts w:ascii="Times New Roman" w:eastAsia="Times New Roman" w:hAnsi="Times New Roman" w:cs="Times New Roman"/>
                <w:sz w:val="24"/>
                <w:szCs w:val="24"/>
                <w:lang w:val="uk-UA"/>
              </w:rPr>
              <w:softHyphen/>
              <w:instrText>ти</w:instrText>
            </w:r>
            <w:r w:rsidRPr="007F4DDE">
              <w:rPr>
                <w:rFonts w:ascii="Times New Roman" w:eastAsia="Times New Roman" w:hAnsi="Times New Roman" w:cs="Times New Roman"/>
                <w:sz w:val="24"/>
                <w:szCs w:val="24"/>
                <w:lang w:val="uk-UA"/>
              </w:rPr>
              <w:softHyphen/>
              <w:instrText>ч</w:instrText>
            </w:r>
            <w:r w:rsidRPr="007F4DDE">
              <w:rPr>
                <w:rFonts w:ascii="Times New Roman" w:eastAsia="Times New Roman" w:hAnsi="Times New Roman" w:cs="Times New Roman"/>
                <w:sz w:val="24"/>
                <w:szCs w:val="24"/>
                <w:lang w:val="uk-UA"/>
              </w:rPr>
              <w:softHyphen/>
              <w:instrText>них зві</w:instrText>
            </w:r>
            <w:r w:rsidRPr="007F4DDE">
              <w:rPr>
                <w:rFonts w:ascii="Times New Roman" w:eastAsia="Times New Roman" w:hAnsi="Times New Roman" w:cs="Times New Roman"/>
                <w:sz w:val="24"/>
                <w:szCs w:val="24"/>
                <w:lang w:val="uk-UA"/>
              </w:rPr>
              <w:softHyphen/>
              <w:instrText>тів й таб</w:instrText>
            </w:r>
            <w:r w:rsidRPr="007F4DDE">
              <w:rPr>
                <w:rFonts w:ascii="Times New Roman" w:eastAsia="Times New Roman" w:hAnsi="Times New Roman" w:cs="Times New Roman"/>
                <w:sz w:val="24"/>
                <w:szCs w:val="24"/>
                <w:lang w:val="uk-UA"/>
              </w:rPr>
              <w:softHyphen/>
              <w:instrText>ли</w:instrText>
            </w:r>
            <w:r w:rsidRPr="007F4DDE">
              <w:rPr>
                <w:rFonts w:ascii="Times New Roman" w:eastAsia="Times New Roman" w:hAnsi="Times New Roman" w:cs="Times New Roman"/>
                <w:sz w:val="24"/>
                <w:szCs w:val="24"/>
                <w:lang w:val="uk-UA"/>
              </w:rPr>
              <w:softHyphen/>
              <w:instrText>ць з усіх ос</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в</w:instrText>
            </w:r>
            <w:r w:rsidRPr="007F4DDE">
              <w:rPr>
                <w:rFonts w:ascii="Times New Roman" w:eastAsia="Times New Roman" w:hAnsi="Times New Roman" w:cs="Times New Roman"/>
                <w:sz w:val="24"/>
                <w:szCs w:val="24"/>
                <w:lang w:val="uk-UA"/>
              </w:rPr>
              <w:softHyphen/>
              <w:instrText>них ви</w:instrText>
            </w:r>
            <w:r w:rsidRPr="007F4DDE">
              <w:rPr>
                <w:rFonts w:ascii="Times New Roman" w:eastAsia="Times New Roman" w:hAnsi="Times New Roman" w:cs="Times New Roman"/>
                <w:sz w:val="24"/>
                <w:szCs w:val="24"/>
                <w:lang w:val="uk-UA"/>
              </w:rPr>
              <w:softHyphen/>
              <w:instrText>дів ді</w:instrText>
            </w:r>
            <w:r w:rsidRPr="007F4DDE">
              <w:rPr>
                <w:rFonts w:ascii="Times New Roman" w:eastAsia="Times New Roman" w:hAnsi="Times New Roman" w:cs="Times New Roman"/>
                <w:sz w:val="24"/>
                <w:szCs w:val="24"/>
                <w:lang w:val="uk-UA"/>
              </w:rPr>
              <w:softHyphen/>
              <w:instrText>я</w:instrText>
            </w:r>
            <w:r w:rsidRPr="007F4DDE">
              <w:rPr>
                <w:rFonts w:ascii="Times New Roman" w:eastAsia="Times New Roman" w:hAnsi="Times New Roman" w:cs="Times New Roman"/>
                <w:sz w:val="24"/>
                <w:szCs w:val="24"/>
                <w:lang w:val="uk-UA"/>
              </w:rPr>
              <w:softHyphen/>
              <w:instrText>ль</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с</w:instrText>
            </w:r>
            <w:r w:rsidRPr="007F4DDE">
              <w:rPr>
                <w:rFonts w:ascii="Times New Roman" w:eastAsia="Times New Roman" w:hAnsi="Times New Roman" w:cs="Times New Roman"/>
                <w:sz w:val="24"/>
                <w:szCs w:val="24"/>
                <w:lang w:val="uk-UA"/>
              </w:rPr>
              <w:softHyphen/>
              <w:instrText>ті ор</w:instrText>
            </w:r>
            <w:r w:rsidRPr="007F4DDE">
              <w:rPr>
                <w:rFonts w:ascii="Times New Roman" w:eastAsia="Times New Roman" w:hAnsi="Times New Roman" w:cs="Times New Roman"/>
                <w:sz w:val="24"/>
                <w:szCs w:val="24"/>
                <w:lang w:val="uk-UA"/>
              </w:rPr>
              <w:softHyphen/>
              <w:instrText>га</w:instrText>
            </w:r>
            <w:r w:rsidRPr="007F4DDE">
              <w:rPr>
                <w:rFonts w:ascii="Times New Roman" w:eastAsia="Times New Roman" w:hAnsi="Times New Roman" w:cs="Times New Roman"/>
                <w:sz w:val="24"/>
                <w:szCs w:val="24"/>
                <w:lang w:val="uk-UA"/>
              </w:rPr>
              <w:softHyphen/>
              <w:instrText>ні</w:instrText>
            </w:r>
            <w:r w:rsidRPr="007F4DDE">
              <w:rPr>
                <w:rFonts w:ascii="Times New Roman" w:eastAsia="Times New Roman" w:hAnsi="Times New Roman" w:cs="Times New Roman"/>
                <w:sz w:val="24"/>
                <w:szCs w:val="24"/>
                <w:lang w:val="uk-UA"/>
              </w:rPr>
              <w:softHyphen/>
              <w:instrText>за</w:instrText>
            </w:r>
            <w:r w:rsidRPr="007F4DDE">
              <w:rPr>
                <w:rFonts w:ascii="Times New Roman" w:eastAsia="Times New Roman" w:hAnsi="Times New Roman" w:cs="Times New Roman"/>
                <w:sz w:val="24"/>
                <w:szCs w:val="24"/>
                <w:lang w:val="uk-UA"/>
              </w:rPr>
              <w:softHyphen/>
              <w:instrText>ції" \t "302"</w:instrText>
            </w:r>
            <w:r w:rsidRPr="007F4DDE">
              <w:rPr>
                <w:rFonts w:ascii="Times New Roman" w:eastAsia="Times New Roman" w:hAnsi="Times New Roman" w:cs="Times New Roman"/>
                <w:sz w:val="24"/>
                <w:szCs w:val="24"/>
                <w:lang w:val="uk-UA"/>
              </w:rPr>
              <w:fldChar w:fldCharType="end"/>
            </w:r>
            <w:r w:rsidRPr="007F4DDE">
              <w:rPr>
                <w:rFonts w:ascii="Times New Roman" w:eastAsia="Times New Roman" w:hAnsi="Times New Roman" w:cs="Times New Roman"/>
                <w:sz w:val="24"/>
                <w:szCs w:val="24"/>
                <w:lang w:val="uk-UA"/>
              </w:rPr>
              <w:fldChar w:fldCharType="begin"/>
            </w:r>
            <w:r w:rsidRPr="007F4DDE">
              <w:rPr>
                <w:rFonts w:ascii="Times New Roman" w:eastAsia="Times New Roman" w:hAnsi="Times New Roman" w:cs="Times New Roman"/>
                <w:sz w:val="24"/>
                <w:szCs w:val="24"/>
                <w:lang w:val="uk-UA"/>
              </w:rPr>
              <w:instrText>xe "ДОПОВІДНІ ЗАПИСКИ: до ста</w:instrText>
            </w:r>
            <w:r w:rsidRPr="007F4DDE">
              <w:rPr>
                <w:rFonts w:ascii="Times New Roman" w:eastAsia="Times New Roman" w:hAnsi="Times New Roman" w:cs="Times New Roman"/>
                <w:sz w:val="24"/>
                <w:szCs w:val="24"/>
                <w:lang w:val="uk-UA"/>
              </w:rPr>
              <w:softHyphen/>
              <w:instrText>ти</w:instrText>
            </w:r>
            <w:r w:rsidRPr="007F4DDE">
              <w:rPr>
                <w:rFonts w:ascii="Times New Roman" w:eastAsia="Times New Roman" w:hAnsi="Times New Roman" w:cs="Times New Roman"/>
                <w:sz w:val="24"/>
                <w:szCs w:val="24"/>
                <w:lang w:val="uk-UA"/>
              </w:rPr>
              <w:softHyphen/>
              <w:instrText>с</w:instrText>
            </w:r>
            <w:r w:rsidRPr="007F4DDE">
              <w:rPr>
                <w:rFonts w:ascii="Times New Roman" w:eastAsia="Times New Roman" w:hAnsi="Times New Roman" w:cs="Times New Roman"/>
                <w:sz w:val="24"/>
                <w:szCs w:val="24"/>
                <w:lang w:val="uk-UA"/>
              </w:rPr>
              <w:softHyphen/>
              <w:instrText>ти</w:instrText>
            </w:r>
            <w:r w:rsidRPr="007F4DDE">
              <w:rPr>
                <w:rFonts w:ascii="Times New Roman" w:eastAsia="Times New Roman" w:hAnsi="Times New Roman" w:cs="Times New Roman"/>
                <w:sz w:val="24"/>
                <w:szCs w:val="24"/>
                <w:lang w:val="uk-UA"/>
              </w:rPr>
              <w:softHyphen/>
              <w:instrText>ч</w:instrText>
            </w:r>
            <w:r w:rsidRPr="007F4DDE">
              <w:rPr>
                <w:rFonts w:ascii="Times New Roman" w:eastAsia="Times New Roman" w:hAnsi="Times New Roman" w:cs="Times New Roman"/>
                <w:sz w:val="24"/>
                <w:szCs w:val="24"/>
                <w:lang w:val="uk-UA"/>
              </w:rPr>
              <w:softHyphen/>
              <w:instrText>них зві</w:instrText>
            </w:r>
            <w:r w:rsidRPr="007F4DDE">
              <w:rPr>
                <w:rFonts w:ascii="Times New Roman" w:eastAsia="Times New Roman" w:hAnsi="Times New Roman" w:cs="Times New Roman"/>
                <w:sz w:val="24"/>
                <w:szCs w:val="24"/>
                <w:lang w:val="uk-UA"/>
              </w:rPr>
              <w:softHyphen/>
              <w:instrText>тів й таб</w:instrText>
            </w:r>
            <w:r w:rsidRPr="007F4DDE">
              <w:rPr>
                <w:rFonts w:ascii="Times New Roman" w:eastAsia="Times New Roman" w:hAnsi="Times New Roman" w:cs="Times New Roman"/>
                <w:sz w:val="24"/>
                <w:szCs w:val="24"/>
                <w:lang w:val="uk-UA"/>
              </w:rPr>
              <w:softHyphen/>
              <w:instrText>ли</w:instrText>
            </w:r>
            <w:r w:rsidRPr="007F4DDE">
              <w:rPr>
                <w:rFonts w:ascii="Times New Roman" w:eastAsia="Times New Roman" w:hAnsi="Times New Roman" w:cs="Times New Roman"/>
                <w:sz w:val="24"/>
                <w:szCs w:val="24"/>
                <w:lang w:val="uk-UA"/>
              </w:rPr>
              <w:softHyphen/>
              <w:instrText>ць з усіх ос</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в</w:instrText>
            </w:r>
            <w:r w:rsidRPr="007F4DDE">
              <w:rPr>
                <w:rFonts w:ascii="Times New Roman" w:eastAsia="Times New Roman" w:hAnsi="Times New Roman" w:cs="Times New Roman"/>
                <w:sz w:val="24"/>
                <w:szCs w:val="24"/>
                <w:lang w:val="uk-UA"/>
              </w:rPr>
              <w:softHyphen/>
              <w:instrText>них ви</w:instrText>
            </w:r>
            <w:r w:rsidRPr="007F4DDE">
              <w:rPr>
                <w:rFonts w:ascii="Times New Roman" w:eastAsia="Times New Roman" w:hAnsi="Times New Roman" w:cs="Times New Roman"/>
                <w:sz w:val="24"/>
                <w:szCs w:val="24"/>
                <w:lang w:val="uk-UA"/>
              </w:rPr>
              <w:softHyphen/>
              <w:instrText>дів ді</w:instrText>
            </w:r>
            <w:r w:rsidRPr="007F4DDE">
              <w:rPr>
                <w:rFonts w:ascii="Times New Roman" w:eastAsia="Times New Roman" w:hAnsi="Times New Roman" w:cs="Times New Roman"/>
                <w:sz w:val="24"/>
                <w:szCs w:val="24"/>
                <w:lang w:val="uk-UA"/>
              </w:rPr>
              <w:softHyphen/>
              <w:instrText>я</w:instrText>
            </w:r>
            <w:r w:rsidRPr="007F4DDE">
              <w:rPr>
                <w:rFonts w:ascii="Times New Roman" w:eastAsia="Times New Roman" w:hAnsi="Times New Roman" w:cs="Times New Roman"/>
                <w:sz w:val="24"/>
                <w:szCs w:val="24"/>
                <w:lang w:val="uk-UA"/>
              </w:rPr>
              <w:softHyphen/>
              <w:instrText>ль</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с</w:instrText>
            </w:r>
            <w:r w:rsidRPr="007F4DDE">
              <w:rPr>
                <w:rFonts w:ascii="Times New Roman" w:eastAsia="Times New Roman" w:hAnsi="Times New Roman" w:cs="Times New Roman"/>
                <w:sz w:val="24"/>
                <w:szCs w:val="24"/>
                <w:lang w:val="uk-UA"/>
              </w:rPr>
              <w:softHyphen/>
              <w:instrText>ті ор</w:instrText>
            </w:r>
            <w:r w:rsidRPr="007F4DDE">
              <w:rPr>
                <w:rFonts w:ascii="Times New Roman" w:eastAsia="Times New Roman" w:hAnsi="Times New Roman" w:cs="Times New Roman"/>
                <w:sz w:val="24"/>
                <w:szCs w:val="24"/>
                <w:lang w:val="uk-UA"/>
              </w:rPr>
              <w:softHyphen/>
              <w:instrText>га</w:instrText>
            </w:r>
            <w:r w:rsidRPr="007F4DDE">
              <w:rPr>
                <w:rFonts w:ascii="Times New Roman" w:eastAsia="Times New Roman" w:hAnsi="Times New Roman" w:cs="Times New Roman"/>
                <w:sz w:val="24"/>
                <w:szCs w:val="24"/>
                <w:lang w:val="uk-UA"/>
              </w:rPr>
              <w:softHyphen/>
              <w:instrText>ні</w:instrText>
            </w:r>
            <w:r w:rsidRPr="007F4DDE">
              <w:rPr>
                <w:rFonts w:ascii="Times New Roman" w:eastAsia="Times New Roman" w:hAnsi="Times New Roman" w:cs="Times New Roman"/>
                <w:sz w:val="24"/>
                <w:szCs w:val="24"/>
                <w:lang w:val="uk-UA"/>
              </w:rPr>
              <w:softHyphen/>
              <w:instrText>за</w:instrText>
            </w:r>
            <w:r w:rsidRPr="007F4DDE">
              <w:rPr>
                <w:rFonts w:ascii="Times New Roman" w:eastAsia="Times New Roman" w:hAnsi="Times New Roman" w:cs="Times New Roman"/>
                <w:sz w:val="24"/>
                <w:szCs w:val="24"/>
                <w:lang w:val="uk-UA"/>
              </w:rPr>
              <w:softHyphen/>
              <w:instrText>ції" \t "302"</w:instrText>
            </w:r>
            <w:r w:rsidRPr="007F4DDE">
              <w:rPr>
                <w:rFonts w:ascii="Times New Roman" w:eastAsia="Times New Roman" w:hAnsi="Times New Roman" w:cs="Times New Roman"/>
                <w:sz w:val="24"/>
                <w:szCs w:val="24"/>
                <w:lang w:val="uk-UA"/>
              </w:rPr>
              <w:fldChar w:fldCharType="end"/>
            </w:r>
            <w:r w:rsidRPr="007F4DDE">
              <w:rPr>
                <w:rFonts w:ascii="Times New Roman" w:eastAsia="Times New Roman" w:hAnsi="Times New Roman" w:cs="Times New Roman"/>
                <w:sz w:val="24"/>
                <w:szCs w:val="24"/>
                <w:lang w:val="uk-UA"/>
              </w:rPr>
              <w:fldChar w:fldCharType="begin"/>
            </w:r>
            <w:r w:rsidRPr="007F4DDE">
              <w:rPr>
                <w:rFonts w:ascii="Times New Roman" w:eastAsia="Times New Roman" w:hAnsi="Times New Roman" w:cs="Times New Roman"/>
                <w:sz w:val="24"/>
                <w:szCs w:val="24"/>
                <w:lang w:val="uk-UA"/>
              </w:rPr>
              <w:instrText>xe "ДОВІДКИ: до ста</w:instrText>
            </w:r>
            <w:r w:rsidRPr="007F4DDE">
              <w:rPr>
                <w:rFonts w:ascii="Times New Roman" w:eastAsia="Times New Roman" w:hAnsi="Times New Roman" w:cs="Times New Roman"/>
                <w:sz w:val="24"/>
                <w:szCs w:val="24"/>
                <w:lang w:val="uk-UA"/>
              </w:rPr>
              <w:softHyphen/>
              <w:instrText>ти</w:instrText>
            </w:r>
            <w:r w:rsidRPr="007F4DDE">
              <w:rPr>
                <w:rFonts w:ascii="Times New Roman" w:eastAsia="Times New Roman" w:hAnsi="Times New Roman" w:cs="Times New Roman"/>
                <w:sz w:val="24"/>
                <w:szCs w:val="24"/>
                <w:lang w:val="uk-UA"/>
              </w:rPr>
              <w:softHyphen/>
              <w:instrText>с</w:instrText>
            </w:r>
            <w:r w:rsidRPr="007F4DDE">
              <w:rPr>
                <w:rFonts w:ascii="Times New Roman" w:eastAsia="Times New Roman" w:hAnsi="Times New Roman" w:cs="Times New Roman"/>
                <w:sz w:val="24"/>
                <w:szCs w:val="24"/>
                <w:lang w:val="uk-UA"/>
              </w:rPr>
              <w:softHyphen/>
              <w:instrText>ти</w:instrText>
            </w:r>
            <w:r w:rsidRPr="007F4DDE">
              <w:rPr>
                <w:rFonts w:ascii="Times New Roman" w:eastAsia="Times New Roman" w:hAnsi="Times New Roman" w:cs="Times New Roman"/>
                <w:sz w:val="24"/>
                <w:szCs w:val="24"/>
                <w:lang w:val="uk-UA"/>
              </w:rPr>
              <w:softHyphen/>
              <w:instrText>ч</w:instrText>
            </w:r>
            <w:r w:rsidRPr="007F4DDE">
              <w:rPr>
                <w:rFonts w:ascii="Times New Roman" w:eastAsia="Times New Roman" w:hAnsi="Times New Roman" w:cs="Times New Roman"/>
                <w:sz w:val="24"/>
                <w:szCs w:val="24"/>
                <w:lang w:val="uk-UA"/>
              </w:rPr>
              <w:softHyphen/>
              <w:instrText>них зві</w:instrText>
            </w:r>
            <w:r w:rsidRPr="007F4DDE">
              <w:rPr>
                <w:rFonts w:ascii="Times New Roman" w:eastAsia="Times New Roman" w:hAnsi="Times New Roman" w:cs="Times New Roman"/>
                <w:sz w:val="24"/>
                <w:szCs w:val="24"/>
                <w:lang w:val="uk-UA"/>
              </w:rPr>
              <w:softHyphen/>
              <w:instrText>тів й таб</w:instrText>
            </w:r>
            <w:r w:rsidRPr="007F4DDE">
              <w:rPr>
                <w:rFonts w:ascii="Times New Roman" w:eastAsia="Times New Roman" w:hAnsi="Times New Roman" w:cs="Times New Roman"/>
                <w:sz w:val="24"/>
                <w:szCs w:val="24"/>
                <w:lang w:val="uk-UA"/>
              </w:rPr>
              <w:softHyphen/>
              <w:instrText>ли</w:instrText>
            </w:r>
            <w:r w:rsidRPr="007F4DDE">
              <w:rPr>
                <w:rFonts w:ascii="Times New Roman" w:eastAsia="Times New Roman" w:hAnsi="Times New Roman" w:cs="Times New Roman"/>
                <w:sz w:val="24"/>
                <w:szCs w:val="24"/>
                <w:lang w:val="uk-UA"/>
              </w:rPr>
              <w:softHyphen/>
              <w:instrText>ць з усіх ос</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в</w:instrText>
            </w:r>
            <w:r w:rsidRPr="007F4DDE">
              <w:rPr>
                <w:rFonts w:ascii="Times New Roman" w:eastAsia="Times New Roman" w:hAnsi="Times New Roman" w:cs="Times New Roman"/>
                <w:sz w:val="24"/>
                <w:szCs w:val="24"/>
                <w:lang w:val="uk-UA"/>
              </w:rPr>
              <w:softHyphen/>
              <w:instrText>них ви</w:instrText>
            </w:r>
            <w:r w:rsidRPr="007F4DDE">
              <w:rPr>
                <w:rFonts w:ascii="Times New Roman" w:eastAsia="Times New Roman" w:hAnsi="Times New Roman" w:cs="Times New Roman"/>
                <w:sz w:val="24"/>
                <w:szCs w:val="24"/>
                <w:lang w:val="uk-UA"/>
              </w:rPr>
              <w:softHyphen/>
              <w:instrText>дів ді</w:instrText>
            </w:r>
            <w:r w:rsidRPr="007F4DDE">
              <w:rPr>
                <w:rFonts w:ascii="Times New Roman" w:eastAsia="Times New Roman" w:hAnsi="Times New Roman" w:cs="Times New Roman"/>
                <w:sz w:val="24"/>
                <w:szCs w:val="24"/>
                <w:lang w:val="uk-UA"/>
              </w:rPr>
              <w:softHyphen/>
              <w:instrText>я</w:instrText>
            </w:r>
            <w:r w:rsidRPr="007F4DDE">
              <w:rPr>
                <w:rFonts w:ascii="Times New Roman" w:eastAsia="Times New Roman" w:hAnsi="Times New Roman" w:cs="Times New Roman"/>
                <w:sz w:val="24"/>
                <w:szCs w:val="24"/>
                <w:lang w:val="uk-UA"/>
              </w:rPr>
              <w:softHyphen/>
              <w:instrText>ль</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с</w:instrText>
            </w:r>
            <w:r w:rsidRPr="007F4DDE">
              <w:rPr>
                <w:rFonts w:ascii="Times New Roman" w:eastAsia="Times New Roman" w:hAnsi="Times New Roman" w:cs="Times New Roman"/>
                <w:sz w:val="24"/>
                <w:szCs w:val="24"/>
                <w:lang w:val="uk-UA"/>
              </w:rPr>
              <w:softHyphen/>
              <w:instrText>ті ор</w:instrText>
            </w:r>
            <w:r w:rsidRPr="007F4DDE">
              <w:rPr>
                <w:rFonts w:ascii="Times New Roman" w:eastAsia="Times New Roman" w:hAnsi="Times New Roman" w:cs="Times New Roman"/>
                <w:sz w:val="24"/>
                <w:szCs w:val="24"/>
                <w:lang w:val="uk-UA"/>
              </w:rPr>
              <w:softHyphen/>
              <w:instrText>га</w:instrText>
            </w:r>
            <w:r w:rsidRPr="007F4DDE">
              <w:rPr>
                <w:rFonts w:ascii="Times New Roman" w:eastAsia="Times New Roman" w:hAnsi="Times New Roman" w:cs="Times New Roman"/>
                <w:sz w:val="24"/>
                <w:szCs w:val="24"/>
                <w:lang w:val="uk-UA"/>
              </w:rPr>
              <w:softHyphen/>
              <w:instrText>ні</w:instrText>
            </w:r>
            <w:r w:rsidRPr="007F4DDE">
              <w:rPr>
                <w:rFonts w:ascii="Times New Roman" w:eastAsia="Times New Roman" w:hAnsi="Times New Roman" w:cs="Times New Roman"/>
                <w:sz w:val="24"/>
                <w:szCs w:val="24"/>
                <w:lang w:val="uk-UA"/>
              </w:rPr>
              <w:softHyphen/>
              <w:instrText>за</w:instrText>
            </w:r>
            <w:r w:rsidRPr="007F4DDE">
              <w:rPr>
                <w:rFonts w:ascii="Times New Roman" w:eastAsia="Times New Roman" w:hAnsi="Times New Roman" w:cs="Times New Roman"/>
                <w:sz w:val="24"/>
                <w:szCs w:val="24"/>
                <w:lang w:val="uk-UA"/>
              </w:rPr>
              <w:softHyphen/>
              <w:instrText>ції" \t "302"</w:instrText>
            </w:r>
            <w:r w:rsidRPr="007F4DDE">
              <w:rPr>
                <w:rFonts w:ascii="Times New Roman" w:eastAsia="Times New Roman" w:hAnsi="Times New Roman" w:cs="Times New Roman"/>
                <w:sz w:val="24"/>
                <w:szCs w:val="24"/>
                <w:lang w:val="uk-UA"/>
              </w:rPr>
              <w:fldChar w:fldCharType="end"/>
            </w:r>
            <w:r w:rsidRPr="007F4DDE">
              <w:rPr>
                <w:rFonts w:ascii="Times New Roman" w:eastAsia="Times New Roman" w:hAnsi="Times New Roman" w:cs="Times New Roman"/>
                <w:sz w:val="24"/>
                <w:szCs w:val="24"/>
                <w:lang w:val="uk-UA"/>
              </w:rPr>
              <w:fldChar w:fldCharType="begin"/>
            </w:r>
            <w:r w:rsidRPr="007F4DDE">
              <w:rPr>
                <w:rFonts w:ascii="Times New Roman" w:eastAsia="Times New Roman" w:hAnsi="Times New Roman" w:cs="Times New Roman"/>
                <w:sz w:val="24"/>
                <w:szCs w:val="24"/>
                <w:lang w:val="uk-UA"/>
              </w:rPr>
              <w:instrText>xe "ДОКУМЕНТИ: до ста</w:instrText>
            </w:r>
            <w:r w:rsidRPr="007F4DDE">
              <w:rPr>
                <w:rFonts w:ascii="Times New Roman" w:eastAsia="Times New Roman" w:hAnsi="Times New Roman" w:cs="Times New Roman"/>
                <w:sz w:val="24"/>
                <w:szCs w:val="24"/>
                <w:lang w:val="uk-UA"/>
              </w:rPr>
              <w:softHyphen/>
              <w:instrText>ти</w:instrText>
            </w:r>
            <w:r w:rsidRPr="007F4DDE">
              <w:rPr>
                <w:rFonts w:ascii="Times New Roman" w:eastAsia="Times New Roman" w:hAnsi="Times New Roman" w:cs="Times New Roman"/>
                <w:sz w:val="24"/>
                <w:szCs w:val="24"/>
                <w:lang w:val="uk-UA"/>
              </w:rPr>
              <w:softHyphen/>
              <w:instrText>с</w:instrText>
            </w:r>
            <w:r w:rsidRPr="007F4DDE">
              <w:rPr>
                <w:rFonts w:ascii="Times New Roman" w:eastAsia="Times New Roman" w:hAnsi="Times New Roman" w:cs="Times New Roman"/>
                <w:sz w:val="24"/>
                <w:szCs w:val="24"/>
                <w:lang w:val="uk-UA"/>
              </w:rPr>
              <w:softHyphen/>
              <w:instrText>ти</w:instrText>
            </w:r>
            <w:r w:rsidRPr="007F4DDE">
              <w:rPr>
                <w:rFonts w:ascii="Times New Roman" w:eastAsia="Times New Roman" w:hAnsi="Times New Roman" w:cs="Times New Roman"/>
                <w:sz w:val="24"/>
                <w:szCs w:val="24"/>
                <w:lang w:val="uk-UA"/>
              </w:rPr>
              <w:softHyphen/>
              <w:instrText>ч</w:instrText>
            </w:r>
            <w:r w:rsidRPr="007F4DDE">
              <w:rPr>
                <w:rFonts w:ascii="Times New Roman" w:eastAsia="Times New Roman" w:hAnsi="Times New Roman" w:cs="Times New Roman"/>
                <w:sz w:val="24"/>
                <w:szCs w:val="24"/>
                <w:lang w:val="uk-UA"/>
              </w:rPr>
              <w:softHyphen/>
              <w:instrText>них зві</w:instrText>
            </w:r>
            <w:r w:rsidRPr="007F4DDE">
              <w:rPr>
                <w:rFonts w:ascii="Times New Roman" w:eastAsia="Times New Roman" w:hAnsi="Times New Roman" w:cs="Times New Roman"/>
                <w:sz w:val="24"/>
                <w:szCs w:val="24"/>
                <w:lang w:val="uk-UA"/>
              </w:rPr>
              <w:softHyphen/>
              <w:instrText>тів й таб</w:instrText>
            </w:r>
            <w:r w:rsidRPr="007F4DDE">
              <w:rPr>
                <w:rFonts w:ascii="Times New Roman" w:eastAsia="Times New Roman" w:hAnsi="Times New Roman" w:cs="Times New Roman"/>
                <w:sz w:val="24"/>
                <w:szCs w:val="24"/>
                <w:lang w:val="uk-UA"/>
              </w:rPr>
              <w:softHyphen/>
              <w:instrText>ли</w:instrText>
            </w:r>
            <w:r w:rsidRPr="007F4DDE">
              <w:rPr>
                <w:rFonts w:ascii="Times New Roman" w:eastAsia="Times New Roman" w:hAnsi="Times New Roman" w:cs="Times New Roman"/>
                <w:sz w:val="24"/>
                <w:szCs w:val="24"/>
                <w:lang w:val="uk-UA"/>
              </w:rPr>
              <w:softHyphen/>
              <w:instrText>ць з усіх ос</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в</w:instrText>
            </w:r>
            <w:r w:rsidRPr="007F4DDE">
              <w:rPr>
                <w:rFonts w:ascii="Times New Roman" w:eastAsia="Times New Roman" w:hAnsi="Times New Roman" w:cs="Times New Roman"/>
                <w:sz w:val="24"/>
                <w:szCs w:val="24"/>
                <w:lang w:val="uk-UA"/>
              </w:rPr>
              <w:softHyphen/>
              <w:instrText>них ви</w:instrText>
            </w:r>
            <w:r w:rsidRPr="007F4DDE">
              <w:rPr>
                <w:rFonts w:ascii="Times New Roman" w:eastAsia="Times New Roman" w:hAnsi="Times New Roman" w:cs="Times New Roman"/>
                <w:sz w:val="24"/>
                <w:szCs w:val="24"/>
                <w:lang w:val="uk-UA"/>
              </w:rPr>
              <w:softHyphen/>
              <w:instrText>дів ді</w:instrText>
            </w:r>
            <w:r w:rsidRPr="007F4DDE">
              <w:rPr>
                <w:rFonts w:ascii="Times New Roman" w:eastAsia="Times New Roman" w:hAnsi="Times New Roman" w:cs="Times New Roman"/>
                <w:sz w:val="24"/>
                <w:szCs w:val="24"/>
                <w:lang w:val="uk-UA"/>
              </w:rPr>
              <w:softHyphen/>
              <w:instrText>я</w:instrText>
            </w:r>
            <w:r w:rsidRPr="007F4DDE">
              <w:rPr>
                <w:rFonts w:ascii="Times New Roman" w:eastAsia="Times New Roman" w:hAnsi="Times New Roman" w:cs="Times New Roman"/>
                <w:sz w:val="24"/>
                <w:szCs w:val="24"/>
                <w:lang w:val="uk-UA"/>
              </w:rPr>
              <w:softHyphen/>
              <w:instrText>ль</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с</w:instrText>
            </w:r>
            <w:r w:rsidRPr="007F4DDE">
              <w:rPr>
                <w:rFonts w:ascii="Times New Roman" w:eastAsia="Times New Roman" w:hAnsi="Times New Roman" w:cs="Times New Roman"/>
                <w:sz w:val="24"/>
                <w:szCs w:val="24"/>
                <w:lang w:val="uk-UA"/>
              </w:rPr>
              <w:softHyphen/>
              <w:instrText>ті ор</w:instrText>
            </w:r>
            <w:r w:rsidRPr="007F4DDE">
              <w:rPr>
                <w:rFonts w:ascii="Times New Roman" w:eastAsia="Times New Roman" w:hAnsi="Times New Roman" w:cs="Times New Roman"/>
                <w:sz w:val="24"/>
                <w:szCs w:val="24"/>
                <w:lang w:val="uk-UA"/>
              </w:rPr>
              <w:softHyphen/>
              <w:instrText>га</w:instrText>
            </w:r>
            <w:r w:rsidRPr="007F4DDE">
              <w:rPr>
                <w:rFonts w:ascii="Times New Roman" w:eastAsia="Times New Roman" w:hAnsi="Times New Roman" w:cs="Times New Roman"/>
                <w:sz w:val="24"/>
                <w:szCs w:val="24"/>
                <w:lang w:val="uk-UA"/>
              </w:rPr>
              <w:softHyphen/>
              <w:instrText>ні</w:instrText>
            </w:r>
            <w:r w:rsidRPr="007F4DDE">
              <w:rPr>
                <w:rFonts w:ascii="Times New Roman" w:eastAsia="Times New Roman" w:hAnsi="Times New Roman" w:cs="Times New Roman"/>
                <w:sz w:val="24"/>
                <w:szCs w:val="24"/>
                <w:lang w:val="uk-UA"/>
              </w:rPr>
              <w:softHyphen/>
              <w:instrText>за</w:instrText>
            </w:r>
            <w:r w:rsidRPr="007F4DDE">
              <w:rPr>
                <w:rFonts w:ascii="Times New Roman" w:eastAsia="Times New Roman" w:hAnsi="Times New Roman" w:cs="Times New Roman"/>
                <w:sz w:val="24"/>
                <w:szCs w:val="24"/>
                <w:lang w:val="uk-UA"/>
              </w:rPr>
              <w:softHyphen/>
              <w:instrText>ції" \t "302"</w:instrText>
            </w:r>
            <w:r w:rsidRPr="007F4DDE">
              <w:rPr>
                <w:rFonts w:ascii="Times New Roman" w:eastAsia="Times New Roman" w:hAnsi="Times New Roman" w:cs="Times New Roman"/>
                <w:sz w:val="24"/>
                <w:szCs w:val="24"/>
                <w:lang w:val="uk-UA"/>
              </w:rPr>
              <w:fldChar w:fldCharType="end"/>
            </w:r>
            <w:r w:rsidRPr="007F4DDE">
              <w:rPr>
                <w:rFonts w:ascii="Times New Roman" w:eastAsia="Times New Roman" w:hAnsi="Times New Roman" w:cs="Times New Roman"/>
                <w:sz w:val="24"/>
                <w:szCs w:val="24"/>
                <w:lang w:val="uk-UA"/>
              </w:rPr>
              <w:fldChar w:fldCharType="begin"/>
            </w:r>
            <w:r w:rsidRPr="007F4DDE">
              <w:rPr>
                <w:rFonts w:ascii="Times New Roman" w:eastAsia="Times New Roman" w:hAnsi="Times New Roman" w:cs="Times New Roman"/>
                <w:sz w:val="24"/>
                <w:szCs w:val="24"/>
                <w:lang w:val="uk-UA"/>
              </w:rPr>
              <w:instrText>xe "ТАБЛИЦІ: статистичні з усіх ос</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в</w:instrText>
            </w:r>
            <w:r w:rsidRPr="007F4DDE">
              <w:rPr>
                <w:rFonts w:ascii="Times New Roman" w:eastAsia="Times New Roman" w:hAnsi="Times New Roman" w:cs="Times New Roman"/>
                <w:sz w:val="24"/>
                <w:szCs w:val="24"/>
                <w:lang w:val="uk-UA"/>
              </w:rPr>
              <w:softHyphen/>
              <w:instrText>них ви</w:instrText>
            </w:r>
            <w:r w:rsidRPr="007F4DDE">
              <w:rPr>
                <w:rFonts w:ascii="Times New Roman" w:eastAsia="Times New Roman" w:hAnsi="Times New Roman" w:cs="Times New Roman"/>
                <w:sz w:val="24"/>
                <w:szCs w:val="24"/>
                <w:lang w:val="uk-UA"/>
              </w:rPr>
              <w:softHyphen/>
              <w:instrText>дів ді</w:instrText>
            </w:r>
            <w:r w:rsidRPr="007F4DDE">
              <w:rPr>
                <w:rFonts w:ascii="Times New Roman" w:eastAsia="Times New Roman" w:hAnsi="Times New Roman" w:cs="Times New Roman"/>
                <w:sz w:val="24"/>
                <w:szCs w:val="24"/>
                <w:lang w:val="uk-UA"/>
              </w:rPr>
              <w:softHyphen/>
              <w:instrText>я</w:instrText>
            </w:r>
            <w:r w:rsidRPr="007F4DDE">
              <w:rPr>
                <w:rFonts w:ascii="Times New Roman" w:eastAsia="Times New Roman" w:hAnsi="Times New Roman" w:cs="Times New Roman"/>
                <w:sz w:val="24"/>
                <w:szCs w:val="24"/>
                <w:lang w:val="uk-UA"/>
              </w:rPr>
              <w:softHyphen/>
              <w:instrText>ль</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с</w:instrText>
            </w:r>
            <w:r w:rsidRPr="007F4DDE">
              <w:rPr>
                <w:rFonts w:ascii="Times New Roman" w:eastAsia="Times New Roman" w:hAnsi="Times New Roman" w:cs="Times New Roman"/>
                <w:sz w:val="24"/>
                <w:szCs w:val="24"/>
                <w:lang w:val="uk-UA"/>
              </w:rPr>
              <w:softHyphen/>
              <w:instrText>ті ор</w:instrText>
            </w:r>
            <w:r w:rsidRPr="007F4DDE">
              <w:rPr>
                <w:rFonts w:ascii="Times New Roman" w:eastAsia="Times New Roman" w:hAnsi="Times New Roman" w:cs="Times New Roman"/>
                <w:sz w:val="24"/>
                <w:szCs w:val="24"/>
                <w:lang w:val="uk-UA"/>
              </w:rPr>
              <w:softHyphen/>
              <w:instrText>га</w:instrText>
            </w:r>
            <w:r w:rsidRPr="007F4DDE">
              <w:rPr>
                <w:rFonts w:ascii="Times New Roman" w:eastAsia="Times New Roman" w:hAnsi="Times New Roman" w:cs="Times New Roman"/>
                <w:sz w:val="24"/>
                <w:szCs w:val="24"/>
                <w:lang w:val="uk-UA"/>
              </w:rPr>
              <w:softHyphen/>
              <w:instrText>ні</w:instrText>
            </w:r>
            <w:r w:rsidRPr="007F4DDE">
              <w:rPr>
                <w:rFonts w:ascii="Times New Roman" w:eastAsia="Times New Roman" w:hAnsi="Times New Roman" w:cs="Times New Roman"/>
                <w:sz w:val="24"/>
                <w:szCs w:val="24"/>
                <w:lang w:val="uk-UA"/>
              </w:rPr>
              <w:softHyphen/>
              <w:instrText>за</w:instrText>
            </w:r>
            <w:r w:rsidRPr="007F4DDE">
              <w:rPr>
                <w:rFonts w:ascii="Times New Roman" w:eastAsia="Times New Roman" w:hAnsi="Times New Roman" w:cs="Times New Roman"/>
                <w:sz w:val="24"/>
                <w:szCs w:val="24"/>
                <w:lang w:val="uk-UA"/>
              </w:rPr>
              <w:softHyphen/>
              <w:instrText>ції" \t "302"</w:instrText>
            </w:r>
            <w:r w:rsidRPr="007F4DDE">
              <w:rPr>
                <w:rFonts w:ascii="Times New Roman" w:eastAsia="Times New Roman" w:hAnsi="Times New Roman" w:cs="Times New Roman"/>
                <w:sz w:val="24"/>
                <w:szCs w:val="24"/>
                <w:lang w:val="uk-UA"/>
              </w:rPr>
              <w:fldChar w:fldCharType="end"/>
            </w:r>
            <w:r w:rsidRPr="007F4DDE">
              <w:rPr>
                <w:rFonts w:ascii="Times New Roman" w:eastAsia="Times New Roman" w:hAnsi="Times New Roman" w:cs="Times New Roman"/>
                <w:sz w:val="24"/>
                <w:szCs w:val="24"/>
                <w:lang w:val="uk-UA"/>
              </w:rPr>
              <w:fldChar w:fldCharType="begin"/>
            </w:r>
            <w:r w:rsidRPr="007F4DDE">
              <w:rPr>
                <w:rFonts w:ascii="Times New Roman" w:eastAsia="Times New Roman" w:hAnsi="Times New Roman" w:cs="Times New Roman"/>
                <w:sz w:val="24"/>
                <w:szCs w:val="24"/>
                <w:lang w:val="uk-UA"/>
              </w:rPr>
              <w:instrText>xe "ЗВІТИ: статистичні: з усіх ос</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в</w:instrText>
            </w:r>
            <w:r w:rsidRPr="007F4DDE">
              <w:rPr>
                <w:rFonts w:ascii="Times New Roman" w:eastAsia="Times New Roman" w:hAnsi="Times New Roman" w:cs="Times New Roman"/>
                <w:sz w:val="24"/>
                <w:szCs w:val="24"/>
                <w:lang w:val="uk-UA"/>
              </w:rPr>
              <w:softHyphen/>
              <w:instrText>них ви</w:instrText>
            </w:r>
            <w:r w:rsidRPr="007F4DDE">
              <w:rPr>
                <w:rFonts w:ascii="Times New Roman" w:eastAsia="Times New Roman" w:hAnsi="Times New Roman" w:cs="Times New Roman"/>
                <w:sz w:val="24"/>
                <w:szCs w:val="24"/>
                <w:lang w:val="uk-UA"/>
              </w:rPr>
              <w:softHyphen/>
              <w:instrText>дів ді</w:instrText>
            </w:r>
            <w:r w:rsidRPr="007F4DDE">
              <w:rPr>
                <w:rFonts w:ascii="Times New Roman" w:eastAsia="Times New Roman" w:hAnsi="Times New Roman" w:cs="Times New Roman"/>
                <w:sz w:val="24"/>
                <w:szCs w:val="24"/>
                <w:lang w:val="uk-UA"/>
              </w:rPr>
              <w:softHyphen/>
              <w:instrText>я</w:instrText>
            </w:r>
            <w:r w:rsidRPr="007F4DDE">
              <w:rPr>
                <w:rFonts w:ascii="Times New Roman" w:eastAsia="Times New Roman" w:hAnsi="Times New Roman" w:cs="Times New Roman"/>
                <w:sz w:val="24"/>
                <w:szCs w:val="24"/>
                <w:lang w:val="uk-UA"/>
              </w:rPr>
              <w:softHyphen/>
              <w:instrText>ль</w:instrText>
            </w:r>
            <w:r w:rsidRPr="007F4DDE">
              <w:rPr>
                <w:rFonts w:ascii="Times New Roman" w:eastAsia="Times New Roman" w:hAnsi="Times New Roman" w:cs="Times New Roman"/>
                <w:sz w:val="24"/>
                <w:szCs w:val="24"/>
                <w:lang w:val="uk-UA"/>
              </w:rPr>
              <w:softHyphen/>
              <w:instrText>но</w:instrText>
            </w:r>
            <w:r w:rsidRPr="007F4DDE">
              <w:rPr>
                <w:rFonts w:ascii="Times New Roman" w:eastAsia="Times New Roman" w:hAnsi="Times New Roman" w:cs="Times New Roman"/>
                <w:sz w:val="24"/>
                <w:szCs w:val="24"/>
                <w:lang w:val="uk-UA"/>
              </w:rPr>
              <w:softHyphen/>
              <w:instrText>с</w:instrText>
            </w:r>
            <w:r w:rsidRPr="007F4DDE">
              <w:rPr>
                <w:rFonts w:ascii="Times New Roman" w:eastAsia="Times New Roman" w:hAnsi="Times New Roman" w:cs="Times New Roman"/>
                <w:sz w:val="24"/>
                <w:szCs w:val="24"/>
                <w:lang w:val="uk-UA"/>
              </w:rPr>
              <w:softHyphen/>
              <w:instrText>ті ор</w:instrText>
            </w:r>
            <w:r w:rsidRPr="007F4DDE">
              <w:rPr>
                <w:rFonts w:ascii="Times New Roman" w:eastAsia="Times New Roman" w:hAnsi="Times New Roman" w:cs="Times New Roman"/>
                <w:sz w:val="24"/>
                <w:szCs w:val="24"/>
                <w:lang w:val="uk-UA"/>
              </w:rPr>
              <w:softHyphen/>
              <w:instrText>га</w:instrText>
            </w:r>
            <w:r w:rsidRPr="007F4DDE">
              <w:rPr>
                <w:rFonts w:ascii="Times New Roman" w:eastAsia="Times New Roman" w:hAnsi="Times New Roman" w:cs="Times New Roman"/>
                <w:sz w:val="24"/>
                <w:szCs w:val="24"/>
                <w:lang w:val="uk-UA"/>
              </w:rPr>
              <w:softHyphen/>
              <w:instrText>ні</w:instrText>
            </w:r>
            <w:r w:rsidRPr="007F4DDE">
              <w:rPr>
                <w:rFonts w:ascii="Times New Roman" w:eastAsia="Times New Roman" w:hAnsi="Times New Roman" w:cs="Times New Roman"/>
                <w:sz w:val="24"/>
                <w:szCs w:val="24"/>
                <w:lang w:val="uk-UA"/>
              </w:rPr>
              <w:softHyphen/>
              <w:instrText>за</w:instrText>
            </w:r>
            <w:r w:rsidRPr="007F4DDE">
              <w:rPr>
                <w:rFonts w:ascii="Times New Roman" w:eastAsia="Times New Roman" w:hAnsi="Times New Roman" w:cs="Times New Roman"/>
                <w:sz w:val="24"/>
                <w:szCs w:val="24"/>
                <w:lang w:val="uk-UA"/>
              </w:rPr>
              <w:softHyphen/>
              <w:instrText>ції" \t "302"</w:instrText>
            </w:r>
            <w:r w:rsidRPr="007F4DDE">
              <w:rPr>
                <w:rFonts w:ascii="Times New Roman" w:eastAsia="Times New Roman" w:hAnsi="Times New Roman" w:cs="Times New Roman"/>
                <w:sz w:val="24"/>
                <w:szCs w:val="24"/>
                <w:lang w:val="uk-UA"/>
              </w:rPr>
              <w:fldChar w:fldCharType="end"/>
            </w:r>
            <w:r w:rsidRPr="007F4DDE">
              <w:rPr>
                <w:rFonts w:ascii="Times New Roman" w:eastAsia="Times New Roman" w:hAnsi="Times New Roman" w:cs="Times New Roman"/>
                <w:sz w:val="24"/>
                <w:szCs w:val="24"/>
                <w:lang w:val="uk-UA"/>
              </w:rPr>
              <w:t>; документи (довідки, доповідні записки, відомості тощо) до них:</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2B0CF63" w14:textId="77777777" w:rsidR="007F4DDE" w:rsidRPr="007F4DDE" w:rsidRDefault="007F4DDE" w:rsidP="007F4DDE">
            <w:pPr>
              <w:spacing w:after="0" w:line="276" w:lineRule="auto"/>
              <w:jc w:val="center"/>
              <w:rPr>
                <w:rFonts w:ascii="Times New Roman" w:eastAsia="Times New Roman" w:hAnsi="Times New Roman" w:cs="Times New Roman"/>
                <w:sz w:val="24"/>
                <w:szCs w:val="24"/>
                <w:lang w:val="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4110786" w14:textId="77777777" w:rsidR="007F4DDE" w:rsidRPr="007F4DDE" w:rsidRDefault="007F4DDE" w:rsidP="007F4D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uk-UA" w:eastAsia="uk-UA"/>
              </w:rPr>
            </w:pP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C5A4B37" w14:textId="77777777" w:rsidR="007F4DDE" w:rsidRPr="007F4DDE" w:rsidRDefault="007F4DDE" w:rsidP="007F4D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6"/>
                <w:szCs w:val="16"/>
                <w:vertAlign w:val="superscript"/>
                <w:lang w:val="uk-UA" w:eastAsia="uk-UA"/>
              </w:rPr>
            </w:pPr>
          </w:p>
        </w:tc>
      </w:tr>
      <w:tr w:rsidR="007F4DDE" w:rsidRPr="007F4DDE" w14:paraId="7CD69A64" w14:textId="77777777" w:rsidTr="00B1012C">
        <w:trPr>
          <w:cantSplit/>
          <w:trHeight w:val="301"/>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1D486DE"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46E5E4" w14:textId="77777777" w:rsidR="007F4DDE" w:rsidRPr="007F4DDE" w:rsidRDefault="007F4DDE" w:rsidP="007F4DDE">
            <w:pPr>
              <w:spacing w:after="0" w:line="276" w:lineRule="auto"/>
              <w:jc w:val="both"/>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 xml:space="preserve"> а) рі</w:t>
            </w:r>
            <w:r w:rsidRPr="007F4DDE">
              <w:rPr>
                <w:rFonts w:ascii="Times New Roman" w:eastAsia="Times New Roman" w:hAnsi="Times New Roman" w:cs="Times New Roman"/>
                <w:sz w:val="24"/>
                <w:szCs w:val="24"/>
                <w:lang w:val="uk-UA"/>
              </w:rPr>
              <w:softHyphen/>
              <w:t>ч</w:t>
            </w:r>
            <w:r w:rsidRPr="007F4DDE">
              <w:rPr>
                <w:rFonts w:ascii="Times New Roman" w:eastAsia="Times New Roman" w:hAnsi="Times New Roman" w:cs="Times New Roman"/>
                <w:sz w:val="24"/>
                <w:szCs w:val="24"/>
                <w:lang w:val="uk-UA"/>
              </w:rPr>
              <w:softHyphen/>
              <w:t>ні й з біль</w:t>
            </w:r>
            <w:r w:rsidRPr="007F4DDE">
              <w:rPr>
                <w:rFonts w:ascii="Times New Roman" w:eastAsia="Times New Roman" w:hAnsi="Times New Roman" w:cs="Times New Roman"/>
                <w:sz w:val="24"/>
                <w:szCs w:val="24"/>
                <w:lang w:val="uk-UA"/>
              </w:rPr>
              <w:softHyphen/>
              <w:t>шою пе</w:t>
            </w:r>
            <w:r w:rsidRPr="007F4DDE">
              <w:rPr>
                <w:rFonts w:ascii="Times New Roman" w:eastAsia="Times New Roman" w:hAnsi="Times New Roman" w:cs="Times New Roman"/>
                <w:sz w:val="24"/>
                <w:szCs w:val="24"/>
                <w:lang w:val="uk-UA"/>
              </w:rPr>
              <w:softHyphen/>
              <w:t>рі</w:t>
            </w:r>
            <w:r w:rsidRPr="007F4DDE">
              <w:rPr>
                <w:rFonts w:ascii="Times New Roman" w:eastAsia="Times New Roman" w:hAnsi="Times New Roman" w:cs="Times New Roman"/>
                <w:sz w:val="24"/>
                <w:szCs w:val="24"/>
                <w:lang w:val="uk-UA"/>
              </w:rPr>
              <w:softHyphen/>
              <w:t>о</w:t>
            </w:r>
            <w:r w:rsidRPr="007F4DDE">
              <w:rPr>
                <w:rFonts w:ascii="Times New Roman" w:eastAsia="Times New Roman" w:hAnsi="Times New Roman" w:cs="Times New Roman"/>
                <w:sz w:val="24"/>
                <w:szCs w:val="24"/>
                <w:lang w:val="uk-UA"/>
              </w:rPr>
              <w:softHyphen/>
              <w:t>ди</w:t>
            </w:r>
            <w:r w:rsidRPr="007F4DDE">
              <w:rPr>
                <w:rFonts w:ascii="Times New Roman" w:eastAsia="Times New Roman" w:hAnsi="Times New Roman" w:cs="Times New Roman"/>
                <w:sz w:val="24"/>
                <w:szCs w:val="24"/>
                <w:lang w:val="uk-UA"/>
              </w:rPr>
              <w:softHyphen/>
              <w:t>ч</w:t>
            </w:r>
            <w:r w:rsidRPr="007F4DDE">
              <w:rPr>
                <w:rFonts w:ascii="Times New Roman" w:eastAsia="Times New Roman" w:hAnsi="Times New Roman" w:cs="Times New Roman"/>
                <w:sz w:val="24"/>
                <w:szCs w:val="24"/>
                <w:lang w:val="uk-UA"/>
              </w:rPr>
              <w:softHyphen/>
              <w:t>ні</w:t>
            </w:r>
            <w:r w:rsidRPr="007F4DDE">
              <w:rPr>
                <w:rFonts w:ascii="Times New Roman" w:eastAsia="Times New Roman" w:hAnsi="Times New Roman" w:cs="Times New Roman"/>
                <w:sz w:val="24"/>
                <w:szCs w:val="24"/>
                <w:lang w:val="uk-UA"/>
              </w:rPr>
              <w:softHyphen/>
              <w:t>с</w:t>
            </w:r>
            <w:r w:rsidRPr="007F4DDE">
              <w:rPr>
                <w:rFonts w:ascii="Times New Roman" w:eastAsia="Times New Roman" w:hAnsi="Times New Roman" w:cs="Times New Roman"/>
                <w:sz w:val="24"/>
                <w:szCs w:val="24"/>
                <w:lang w:val="uk-UA"/>
              </w:rPr>
              <w:softHyphen/>
              <w:t>тю</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7EE1D65" w14:textId="77777777" w:rsidR="007F4DDE" w:rsidRPr="007F4DDE" w:rsidRDefault="007F4DDE" w:rsidP="007F4DDE">
            <w:pPr>
              <w:spacing w:after="0" w:line="276" w:lineRule="auto"/>
              <w:jc w:val="center"/>
              <w:rPr>
                <w:rFonts w:ascii="Times New Roman" w:eastAsia="Times New Roman" w:hAnsi="Times New Roman" w:cs="Times New Roman"/>
                <w:sz w:val="24"/>
                <w:szCs w:val="24"/>
                <w:lang w:val="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EA5CB3"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Пост.,</w:t>
            </w:r>
            <w:proofErr w:type="spellStart"/>
            <w:r w:rsidRPr="007F4DDE">
              <w:rPr>
                <w:rFonts w:ascii="Times New Roman" w:eastAsia="Times New Roman" w:hAnsi="Times New Roman" w:cs="Times New Roman"/>
                <w:sz w:val="24"/>
                <w:szCs w:val="24"/>
                <w:lang w:val="uk-UA"/>
              </w:rPr>
              <w:t>ст</w:t>
            </w:r>
            <w:proofErr w:type="spellEnd"/>
            <w:r w:rsidRPr="007F4DDE">
              <w:rPr>
                <w:rFonts w:ascii="Times New Roman" w:eastAsia="Times New Roman" w:hAnsi="Times New Roman" w:cs="Times New Roman"/>
                <w:sz w:val="24"/>
                <w:szCs w:val="24"/>
                <w:lang w:val="uk-UA"/>
              </w:rPr>
              <w:t>. 302б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DF2F610" w14:textId="77777777" w:rsidR="007F4DDE" w:rsidRPr="007F4DDE" w:rsidRDefault="007F4DDE" w:rsidP="007F4D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6"/>
                <w:szCs w:val="16"/>
                <w:vertAlign w:val="superscript"/>
                <w:lang w:val="uk-UA" w:eastAsia="uk-UA"/>
              </w:rPr>
            </w:pPr>
          </w:p>
        </w:tc>
      </w:tr>
      <w:tr w:rsidR="007F4DDE" w:rsidRPr="007F4DDE" w14:paraId="06F6292B" w14:textId="77777777" w:rsidTr="00B1012C">
        <w:trPr>
          <w:cantSplit/>
          <w:trHeight w:val="414"/>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FEDD6E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5B31D0" w14:textId="77777777" w:rsidR="007F4DDE" w:rsidRPr="007F4DDE" w:rsidRDefault="007F4DDE" w:rsidP="007F4DDE">
            <w:pPr>
              <w:spacing w:after="0" w:line="276" w:lineRule="auto"/>
              <w:jc w:val="both"/>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б) квар</w:t>
            </w:r>
            <w:r w:rsidRPr="007F4DDE">
              <w:rPr>
                <w:rFonts w:ascii="Times New Roman" w:eastAsia="Times New Roman" w:hAnsi="Times New Roman" w:cs="Times New Roman"/>
                <w:sz w:val="24"/>
                <w:szCs w:val="24"/>
                <w:lang w:val="uk-UA"/>
              </w:rPr>
              <w:softHyphen/>
              <w:t>таль</w:t>
            </w:r>
            <w:r w:rsidRPr="007F4DDE">
              <w:rPr>
                <w:rFonts w:ascii="Times New Roman" w:eastAsia="Times New Roman" w:hAnsi="Times New Roman" w:cs="Times New Roman"/>
                <w:sz w:val="24"/>
                <w:szCs w:val="24"/>
                <w:lang w:val="uk-UA"/>
              </w:rPr>
              <w:softHyphen/>
              <w:t>ні</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F92F219" w14:textId="77777777" w:rsidR="007F4DDE" w:rsidRPr="007F4DDE" w:rsidRDefault="007F4DDE" w:rsidP="007F4DDE">
            <w:pPr>
              <w:spacing w:after="0" w:line="276" w:lineRule="auto"/>
              <w:jc w:val="center"/>
              <w:rPr>
                <w:rFonts w:ascii="Times New Roman" w:eastAsia="Times New Roman" w:hAnsi="Times New Roman" w:cs="Times New Roman"/>
                <w:sz w:val="24"/>
                <w:szCs w:val="24"/>
                <w:lang w:val="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5E7489" w14:textId="77777777" w:rsidR="007F4DDE" w:rsidRPr="007F4DDE" w:rsidRDefault="007F4DDE" w:rsidP="007F4DDE">
            <w:pPr>
              <w:spacing w:after="0" w:line="276" w:lineRule="auto"/>
              <w:jc w:val="center"/>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3 р.</w:t>
            </w:r>
            <w:r w:rsidRPr="007F4DDE">
              <w:rPr>
                <w:rFonts w:ascii="Times New Roman" w:eastAsia="Times New Roman" w:hAnsi="Times New Roman" w:cs="Times New Roman"/>
                <w:sz w:val="24"/>
                <w:szCs w:val="24"/>
                <w:vertAlign w:val="superscript"/>
                <w:lang w:val="uk-UA"/>
              </w:rPr>
              <w:t>1</w:t>
            </w:r>
            <w:r w:rsidRPr="007F4DDE">
              <w:rPr>
                <w:rFonts w:ascii="Times New Roman" w:eastAsia="Times New Roman" w:hAnsi="Times New Roman" w:cs="Times New Roman"/>
                <w:sz w:val="24"/>
                <w:szCs w:val="24"/>
                <w:lang w:val="uk-UA"/>
              </w:rPr>
              <w:t xml:space="preserve"> ст. 302г</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A9823D" w14:textId="77777777" w:rsidR="007F4DDE" w:rsidRPr="007F4DDE" w:rsidRDefault="007F4DDE" w:rsidP="007F4DDE">
            <w:pPr>
              <w:spacing w:after="0" w:line="276" w:lineRule="auto"/>
              <w:jc w:val="both"/>
              <w:rPr>
                <w:rFonts w:ascii="Times New Roman" w:eastAsia="Times New Roman" w:hAnsi="Times New Roman" w:cs="Times New Roman"/>
                <w:color w:val="000000"/>
                <w:sz w:val="16"/>
                <w:szCs w:val="16"/>
                <w:vertAlign w:val="superscript"/>
                <w:lang w:eastAsia="uk-UA"/>
              </w:rPr>
            </w:pPr>
            <w:r w:rsidRPr="007F4DDE">
              <w:rPr>
                <w:rFonts w:ascii="Times New Roman" w:eastAsia="Times New Roman" w:hAnsi="Times New Roman" w:cs="Times New Roman"/>
                <w:sz w:val="16"/>
                <w:szCs w:val="16"/>
                <w:vertAlign w:val="superscript"/>
                <w:lang w:val="uk-UA"/>
              </w:rPr>
              <w:t>1</w:t>
            </w:r>
            <w:r w:rsidRPr="007F4DDE">
              <w:rPr>
                <w:rFonts w:ascii="Times New Roman" w:eastAsia="Times New Roman" w:hAnsi="Times New Roman" w:cs="Times New Roman"/>
                <w:sz w:val="16"/>
                <w:szCs w:val="16"/>
                <w:lang w:val="uk-UA"/>
              </w:rPr>
              <w:t xml:space="preserve">За </w:t>
            </w:r>
            <w:proofErr w:type="spellStart"/>
            <w:r w:rsidRPr="007F4DDE">
              <w:rPr>
                <w:rFonts w:ascii="Times New Roman" w:eastAsia="Times New Roman" w:hAnsi="Times New Roman" w:cs="Times New Roman"/>
                <w:sz w:val="16"/>
                <w:szCs w:val="16"/>
                <w:lang w:val="uk-UA"/>
              </w:rPr>
              <w:t>від</w:t>
            </w:r>
            <w:r w:rsidRPr="007F4DDE">
              <w:rPr>
                <w:rFonts w:ascii="Times New Roman" w:eastAsia="Times New Roman" w:hAnsi="Times New Roman" w:cs="Times New Roman"/>
                <w:sz w:val="16"/>
                <w:szCs w:val="16"/>
                <w:lang w:val="uk-UA"/>
              </w:rPr>
              <w:softHyphen/>
              <w:t>су</w:t>
            </w:r>
            <w:r w:rsidRPr="007F4DDE">
              <w:rPr>
                <w:rFonts w:ascii="Times New Roman" w:eastAsia="Times New Roman" w:hAnsi="Times New Roman" w:cs="Times New Roman"/>
                <w:sz w:val="16"/>
                <w:szCs w:val="16"/>
                <w:lang w:val="uk-UA"/>
              </w:rPr>
              <w:softHyphen/>
              <w:t>т</w:t>
            </w:r>
            <w:proofErr w:type="spellEnd"/>
            <w:r w:rsidRPr="007F4DDE">
              <w:rPr>
                <w:rFonts w:ascii="Times New Roman" w:eastAsia="Times New Roman" w:hAnsi="Times New Roman" w:cs="Times New Roman"/>
                <w:sz w:val="16"/>
                <w:szCs w:val="16"/>
                <w:lang w:val="uk-UA"/>
              </w:rPr>
              <w:softHyphen/>
              <w:t>. рі</w:t>
            </w:r>
            <w:r w:rsidRPr="007F4DDE">
              <w:rPr>
                <w:rFonts w:ascii="Times New Roman" w:eastAsia="Times New Roman" w:hAnsi="Times New Roman" w:cs="Times New Roman"/>
                <w:sz w:val="16"/>
                <w:szCs w:val="16"/>
                <w:lang w:val="uk-UA"/>
              </w:rPr>
              <w:softHyphen/>
              <w:t>ч</w:t>
            </w:r>
            <w:r w:rsidRPr="007F4DDE">
              <w:rPr>
                <w:rFonts w:ascii="Times New Roman" w:eastAsia="Times New Roman" w:hAnsi="Times New Roman" w:cs="Times New Roman"/>
                <w:sz w:val="16"/>
                <w:szCs w:val="16"/>
                <w:lang w:val="uk-UA"/>
              </w:rPr>
              <w:softHyphen/>
              <w:t>них, пів</w:t>
            </w:r>
            <w:r w:rsidRPr="007F4DDE">
              <w:rPr>
                <w:rFonts w:ascii="Times New Roman" w:eastAsia="Times New Roman" w:hAnsi="Times New Roman" w:cs="Times New Roman"/>
                <w:sz w:val="16"/>
                <w:szCs w:val="16"/>
                <w:lang w:val="uk-UA"/>
              </w:rPr>
              <w:softHyphen/>
            </w:r>
            <w:r w:rsidRPr="007F4DDE">
              <w:rPr>
                <w:rFonts w:ascii="Times New Roman" w:eastAsia="Times New Roman" w:hAnsi="Times New Roman" w:cs="Times New Roman"/>
                <w:sz w:val="16"/>
                <w:szCs w:val="16"/>
                <w:lang w:val="uk-UA"/>
              </w:rPr>
              <w:softHyphen/>
              <w:t>рі</w:t>
            </w:r>
            <w:r w:rsidRPr="007F4DDE">
              <w:rPr>
                <w:rFonts w:ascii="Times New Roman" w:eastAsia="Times New Roman" w:hAnsi="Times New Roman" w:cs="Times New Roman"/>
                <w:sz w:val="16"/>
                <w:szCs w:val="16"/>
                <w:lang w:val="uk-UA"/>
              </w:rPr>
              <w:softHyphen/>
              <w:t>ч</w:t>
            </w:r>
            <w:r w:rsidRPr="007F4DDE">
              <w:rPr>
                <w:rFonts w:ascii="Times New Roman" w:eastAsia="Times New Roman" w:hAnsi="Times New Roman" w:cs="Times New Roman"/>
                <w:sz w:val="16"/>
                <w:szCs w:val="16"/>
                <w:lang w:val="uk-UA"/>
              </w:rPr>
              <w:softHyphen/>
              <w:t>них – пост.</w:t>
            </w:r>
          </w:p>
        </w:tc>
      </w:tr>
      <w:tr w:rsidR="007F4DDE" w:rsidRPr="007F4DDE" w14:paraId="4D54C189" w14:textId="77777777" w:rsidTr="00B1012C">
        <w:trPr>
          <w:cantSplit/>
          <w:trHeight w:val="615"/>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C960348"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089E87" w14:textId="77777777" w:rsidR="007F4DDE" w:rsidRPr="007F4DDE" w:rsidRDefault="007F4DDE" w:rsidP="007F4DDE">
            <w:pPr>
              <w:spacing w:after="0" w:line="276" w:lineRule="auto"/>
              <w:jc w:val="both"/>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в) мі</w:t>
            </w:r>
            <w:r w:rsidRPr="007F4DDE">
              <w:rPr>
                <w:rFonts w:ascii="Times New Roman" w:eastAsia="Times New Roman" w:hAnsi="Times New Roman" w:cs="Times New Roman"/>
                <w:sz w:val="24"/>
                <w:szCs w:val="24"/>
                <w:lang w:val="uk-UA"/>
              </w:rPr>
              <w:softHyphen/>
              <w:t>ся</w:t>
            </w:r>
            <w:r w:rsidRPr="007F4DDE">
              <w:rPr>
                <w:rFonts w:ascii="Times New Roman" w:eastAsia="Times New Roman" w:hAnsi="Times New Roman" w:cs="Times New Roman"/>
                <w:sz w:val="24"/>
                <w:szCs w:val="24"/>
                <w:lang w:val="uk-UA"/>
              </w:rPr>
              <w:softHyphen/>
              <w:t>ч</w:t>
            </w:r>
            <w:r w:rsidRPr="007F4DDE">
              <w:rPr>
                <w:rFonts w:ascii="Times New Roman" w:eastAsia="Times New Roman" w:hAnsi="Times New Roman" w:cs="Times New Roman"/>
                <w:sz w:val="24"/>
                <w:szCs w:val="24"/>
                <w:lang w:val="uk-UA"/>
              </w:rPr>
              <w:softHyphen/>
              <w:t>ні</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FB64B73" w14:textId="77777777" w:rsidR="007F4DDE" w:rsidRPr="007F4DDE" w:rsidRDefault="007F4DDE" w:rsidP="007F4DDE">
            <w:pPr>
              <w:spacing w:after="0" w:line="276" w:lineRule="auto"/>
              <w:jc w:val="center"/>
              <w:rPr>
                <w:rFonts w:ascii="Times New Roman" w:eastAsia="Times New Roman" w:hAnsi="Times New Roman" w:cs="Times New Roman"/>
                <w:sz w:val="24"/>
                <w:szCs w:val="24"/>
                <w:lang w:val="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7973A3" w14:textId="77777777" w:rsidR="007F4DDE" w:rsidRPr="007F4DDE" w:rsidRDefault="007F4DDE" w:rsidP="007F4DDE">
            <w:pPr>
              <w:spacing w:after="0" w:line="276" w:lineRule="auto"/>
              <w:jc w:val="center"/>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1 р.</w:t>
            </w:r>
            <w:r w:rsidRPr="007F4DDE">
              <w:rPr>
                <w:rFonts w:ascii="Times New Roman" w:eastAsia="Times New Roman" w:hAnsi="Times New Roman" w:cs="Times New Roman"/>
                <w:sz w:val="24"/>
                <w:szCs w:val="24"/>
                <w:vertAlign w:val="superscript"/>
                <w:lang w:val="uk-UA"/>
              </w:rPr>
              <w:t xml:space="preserve">1 </w:t>
            </w:r>
            <w:r w:rsidRPr="007F4DDE">
              <w:rPr>
                <w:rFonts w:ascii="Times New Roman" w:eastAsia="Times New Roman" w:hAnsi="Times New Roman" w:cs="Times New Roman"/>
                <w:sz w:val="24"/>
                <w:szCs w:val="24"/>
                <w:lang w:val="uk-UA"/>
              </w:rPr>
              <w:t>ст. 302 ґ</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560D9B" w14:textId="77777777" w:rsidR="007F4DDE" w:rsidRPr="007F4DDE" w:rsidRDefault="007F4DDE" w:rsidP="007F4DDE">
            <w:pPr>
              <w:spacing w:after="0" w:line="276" w:lineRule="auto"/>
              <w:rPr>
                <w:rFonts w:ascii="Times New Roman" w:eastAsia="Times New Roman" w:hAnsi="Times New Roman" w:cs="Times New Roman"/>
                <w:color w:val="000000"/>
                <w:sz w:val="16"/>
                <w:szCs w:val="16"/>
                <w:vertAlign w:val="superscript"/>
                <w:lang w:eastAsia="ru-RU"/>
              </w:rPr>
            </w:pPr>
            <w:r w:rsidRPr="007F4DDE">
              <w:rPr>
                <w:rFonts w:ascii="Times New Roman" w:eastAsia="Times New Roman" w:hAnsi="Times New Roman" w:cs="Times New Roman"/>
                <w:sz w:val="16"/>
                <w:szCs w:val="16"/>
                <w:vertAlign w:val="superscript"/>
                <w:lang w:val="uk-UA"/>
              </w:rPr>
              <w:t>1</w:t>
            </w:r>
            <w:r w:rsidRPr="007F4DDE">
              <w:rPr>
                <w:rFonts w:ascii="Times New Roman" w:eastAsia="Times New Roman" w:hAnsi="Times New Roman" w:cs="Times New Roman"/>
                <w:sz w:val="16"/>
                <w:szCs w:val="16"/>
                <w:lang w:val="uk-UA"/>
              </w:rPr>
              <w:t xml:space="preserve">За </w:t>
            </w:r>
            <w:proofErr w:type="spellStart"/>
            <w:r w:rsidRPr="007F4DDE">
              <w:rPr>
                <w:rFonts w:ascii="Times New Roman" w:eastAsia="Times New Roman" w:hAnsi="Times New Roman" w:cs="Times New Roman"/>
                <w:sz w:val="16"/>
                <w:szCs w:val="16"/>
                <w:lang w:val="uk-UA"/>
              </w:rPr>
              <w:t>від</w:t>
            </w:r>
            <w:r w:rsidRPr="007F4DDE">
              <w:rPr>
                <w:rFonts w:ascii="Times New Roman" w:eastAsia="Times New Roman" w:hAnsi="Times New Roman" w:cs="Times New Roman"/>
                <w:sz w:val="16"/>
                <w:szCs w:val="16"/>
                <w:lang w:val="uk-UA"/>
              </w:rPr>
              <w:softHyphen/>
              <w:t>су</w:t>
            </w:r>
            <w:r w:rsidRPr="007F4DDE">
              <w:rPr>
                <w:rFonts w:ascii="Times New Roman" w:eastAsia="Times New Roman" w:hAnsi="Times New Roman" w:cs="Times New Roman"/>
                <w:sz w:val="16"/>
                <w:szCs w:val="16"/>
                <w:lang w:val="uk-UA"/>
              </w:rPr>
              <w:softHyphen/>
              <w:t>т</w:t>
            </w:r>
            <w:proofErr w:type="spellEnd"/>
            <w:r w:rsidRPr="007F4DDE">
              <w:rPr>
                <w:rFonts w:ascii="Times New Roman" w:eastAsia="Times New Roman" w:hAnsi="Times New Roman" w:cs="Times New Roman"/>
                <w:sz w:val="16"/>
                <w:szCs w:val="16"/>
                <w:lang w:val="uk-UA"/>
              </w:rPr>
              <w:softHyphen/>
              <w:t>.і рі</w:t>
            </w:r>
            <w:r w:rsidRPr="007F4DDE">
              <w:rPr>
                <w:rFonts w:ascii="Times New Roman" w:eastAsia="Times New Roman" w:hAnsi="Times New Roman" w:cs="Times New Roman"/>
                <w:sz w:val="16"/>
                <w:szCs w:val="16"/>
                <w:lang w:val="uk-UA"/>
              </w:rPr>
              <w:softHyphen/>
              <w:t>ч</w:t>
            </w:r>
            <w:r w:rsidRPr="007F4DDE">
              <w:rPr>
                <w:rFonts w:ascii="Times New Roman" w:eastAsia="Times New Roman" w:hAnsi="Times New Roman" w:cs="Times New Roman"/>
                <w:sz w:val="16"/>
                <w:szCs w:val="16"/>
                <w:lang w:val="uk-UA"/>
              </w:rPr>
              <w:softHyphen/>
              <w:t>них, пів</w:t>
            </w:r>
            <w:r w:rsidRPr="007F4DDE">
              <w:rPr>
                <w:rFonts w:ascii="Times New Roman" w:eastAsia="Times New Roman" w:hAnsi="Times New Roman" w:cs="Times New Roman"/>
                <w:sz w:val="16"/>
                <w:szCs w:val="16"/>
                <w:lang w:val="uk-UA"/>
              </w:rPr>
              <w:softHyphen/>
              <w:t>рі</w:t>
            </w:r>
            <w:r w:rsidRPr="007F4DDE">
              <w:rPr>
                <w:rFonts w:ascii="Times New Roman" w:eastAsia="Times New Roman" w:hAnsi="Times New Roman" w:cs="Times New Roman"/>
                <w:sz w:val="16"/>
                <w:szCs w:val="16"/>
                <w:lang w:val="uk-UA"/>
              </w:rPr>
              <w:softHyphen/>
              <w:t>ч</w:t>
            </w:r>
            <w:r w:rsidRPr="007F4DDE">
              <w:rPr>
                <w:rFonts w:ascii="Times New Roman" w:eastAsia="Times New Roman" w:hAnsi="Times New Roman" w:cs="Times New Roman"/>
                <w:sz w:val="16"/>
                <w:szCs w:val="16"/>
                <w:lang w:val="uk-UA"/>
              </w:rPr>
              <w:softHyphen/>
              <w:t>них, квар</w:t>
            </w:r>
            <w:r w:rsidRPr="007F4DDE">
              <w:rPr>
                <w:rFonts w:ascii="Times New Roman" w:eastAsia="Times New Roman" w:hAnsi="Times New Roman" w:cs="Times New Roman"/>
                <w:sz w:val="16"/>
                <w:szCs w:val="16"/>
                <w:lang w:val="uk-UA"/>
              </w:rPr>
              <w:softHyphen/>
              <w:t>таль</w:t>
            </w:r>
            <w:r w:rsidRPr="007F4DDE">
              <w:rPr>
                <w:rFonts w:ascii="Times New Roman" w:eastAsia="Times New Roman" w:hAnsi="Times New Roman" w:cs="Times New Roman"/>
                <w:sz w:val="16"/>
                <w:szCs w:val="16"/>
                <w:lang w:val="uk-UA"/>
              </w:rPr>
              <w:softHyphen/>
              <w:t>них – пост.</w:t>
            </w:r>
          </w:p>
        </w:tc>
      </w:tr>
      <w:tr w:rsidR="007F4DDE" w:rsidRPr="007F4DDE" w14:paraId="76F79903"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91708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03-15</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9690A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Розрахунково-платіжні відомості (особові рахунки) працівників</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8385DE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77AE8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w:t>
            </w:r>
            <w:r w:rsidRPr="007F4DDE">
              <w:rPr>
                <w:rFonts w:ascii="Times New Roman" w:eastAsia="Times New Roman" w:hAnsi="Times New Roman" w:cs="Times New Roman"/>
                <w:color w:val="000000"/>
                <w:sz w:val="24"/>
                <w:szCs w:val="24"/>
                <w:lang w:val="uk-UA" w:eastAsia="uk-UA"/>
              </w:rPr>
              <w:br/>
              <w:t>ст. 317-а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B6F46AF"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212C996F" w14:textId="77777777" w:rsidTr="00B1012C">
        <w:trPr>
          <w:cantSplit/>
          <w:trHeight w:val="941"/>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B60898"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03-16</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74767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Відомості на виплату грошей</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3F1F63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7EA7C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318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F6EE9B"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За відсутності розрахунково-платіжних відомостей (особових рахунків) – 75р.</w:t>
            </w:r>
          </w:p>
        </w:tc>
      </w:tr>
      <w:tr w:rsidR="007F4DDE" w:rsidRPr="007F4DDE" w14:paraId="3BB28577" w14:textId="77777777" w:rsidTr="00B1012C">
        <w:trPr>
          <w:cantSplit/>
          <w:trHeight w:val="1644"/>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070B18"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03-17</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41746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(копії звітів, витяги з протоколів, висновки, заяви, довідки, списки працівників) про виплату допомоги, оплату листків непрацездатності з фонду соціального страхування</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E1B87B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3200F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lang w:val="uk-UA" w:eastAsia="uk-UA"/>
              </w:rPr>
              <w:br/>
              <w:t>ст. 320</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65D131A"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7E59A580" w14:textId="77777777" w:rsidTr="00B1012C">
        <w:trPr>
          <w:cantSplit/>
          <w:trHeight w:val="1080"/>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B708D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03-18</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DAD51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(заяви, рішення, довідки, листи) про оплату відпусток у зв’язку з навчанням, одержання пільг із податків тощо</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82D4A3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84F3D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lang w:val="uk-UA" w:eastAsia="uk-UA"/>
              </w:rPr>
              <w:br/>
              <w:t>ст. 321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38AC950"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4B6F41AB"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2F1C7B"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03-19</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6473A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Протоколи засідань комісії з соціального страхування</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AB48BE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68016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lang w:val="uk-UA" w:eastAsia="uk-UA"/>
              </w:rPr>
              <w:br/>
              <w:t>ст. 711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00A6FC9"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4D9A1BBA" w14:textId="77777777" w:rsidTr="00B1012C">
        <w:trPr>
          <w:cantSplit/>
          <w:trHeight w:val="275"/>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371A30"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03-20</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F4477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Листки непрацездатності працівників</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866FB5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C4572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3 </w:t>
            </w:r>
            <w:proofErr w:type="spellStart"/>
            <w:r w:rsidRPr="007F4DDE">
              <w:rPr>
                <w:rFonts w:ascii="Times New Roman" w:eastAsia="Times New Roman" w:hAnsi="Times New Roman" w:cs="Times New Roman"/>
                <w:color w:val="000000"/>
                <w:sz w:val="24"/>
                <w:szCs w:val="24"/>
                <w:lang w:val="uk-UA" w:eastAsia="uk-UA"/>
              </w:rPr>
              <w:t>р.ст</w:t>
            </w:r>
            <w:proofErr w:type="spellEnd"/>
            <w:r w:rsidRPr="007F4DDE">
              <w:rPr>
                <w:rFonts w:ascii="Times New Roman" w:eastAsia="Times New Roman" w:hAnsi="Times New Roman" w:cs="Times New Roman"/>
                <w:color w:val="000000"/>
                <w:sz w:val="24"/>
                <w:szCs w:val="24"/>
                <w:lang w:val="uk-UA" w:eastAsia="uk-UA"/>
              </w:rPr>
              <w:t>. 716</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44F3466"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719BABD3"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2683E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03-21</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9F7D9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Договори на відкриття банківського рахунку</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DA15AD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28217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vertAlign w:val="superscript"/>
                <w:lang w:val="uk-UA" w:eastAsia="uk-UA"/>
              </w:rPr>
              <w:br/>
            </w:r>
            <w:r w:rsidRPr="007F4DDE">
              <w:rPr>
                <w:rFonts w:ascii="Times New Roman" w:eastAsia="Times New Roman" w:hAnsi="Times New Roman" w:cs="Times New Roman"/>
                <w:color w:val="000000"/>
                <w:sz w:val="24"/>
                <w:szCs w:val="24"/>
                <w:lang w:val="uk-UA" w:eastAsia="uk-UA"/>
              </w:rPr>
              <w:t>ст. 208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997148"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Після закінчення строку дії договору</w:t>
            </w:r>
          </w:p>
        </w:tc>
      </w:tr>
      <w:tr w:rsidR="007F4DDE" w:rsidRPr="007F4DDE" w14:paraId="49A6DE10" w14:textId="77777777" w:rsidTr="00B1012C">
        <w:trPr>
          <w:cantSplit/>
          <w:trHeight w:val="527"/>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1BA13B"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03-22</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053DB5"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Договори про повну матеріальну відповідальність</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31D2A8A" w14:textId="77777777" w:rsidR="007F4DDE" w:rsidRPr="007F4DDE" w:rsidRDefault="007F4DDE" w:rsidP="007F4DDE">
            <w:pPr>
              <w:spacing w:after="0" w:line="276" w:lineRule="auto"/>
              <w:jc w:val="center"/>
              <w:rPr>
                <w:rFonts w:ascii="Times New Roman" w:eastAsia="Times New Roman" w:hAnsi="Times New Roman" w:cs="Times New Roman"/>
                <w:sz w:val="24"/>
                <w:szCs w:val="24"/>
                <w:lang w:val="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F5A52F" w14:textId="77777777" w:rsidR="007F4DDE" w:rsidRPr="007F4DDE" w:rsidRDefault="007F4DDE" w:rsidP="007F4DDE">
            <w:pPr>
              <w:spacing w:after="0" w:line="240" w:lineRule="auto"/>
              <w:jc w:val="center"/>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3 р.</w:t>
            </w:r>
            <w:r w:rsidRPr="007F4DDE">
              <w:rPr>
                <w:rFonts w:ascii="Times New Roman" w:eastAsia="Times New Roman" w:hAnsi="Times New Roman" w:cs="Times New Roman"/>
                <w:sz w:val="24"/>
                <w:szCs w:val="24"/>
                <w:vertAlign w:val="superscript"/>
                <w:lang w:val="uk-UA" w:eastAsia="ru-RU"/>
              </w:rPr>
              <w:t>1</w:t>
            </w:r>
            <w:r w:rsidRPr="007F4DDE">
              <w:rPr>
                <w:rFonts w:ascii="Times New Roman" w:eastAsia="Times New Roman" w:hAnsi="Times New Roman" w:cs="Times New Roman"/>
                <w:sz w:val="24"/>
                <w:szCs w:val="24"/>
                <w:vertAlign w:val="superscript"/>
                <w:lang w:val="uk-UA" w:eastAsia="ru-RU"/>
              </w:rPr>
              <w:br/>
            </w:r>
            <w:r w:rsidRPr="007F4DDE">
              <w:rPr>
                <w:rFonts w:ascii="Times New Roman" w:eastAsia="Times New Roman" w:hAnsi="Times New Roman" w:cs="Times New Roman"/>
                <w:sz w:val="24"/>
                <w:szCs w:val="24"/>
                <w:lang w:val="uk-UA" w:eastAsia="ru-RU"/>
              </w:rPr>
              <w:t>ст. 332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CEC6A0" w14:textId="77777777" w:rsidR="007F4DDE" w:rsidRPr="007F4DDE" w:rsidRDefault="007F4DDE" w:rsidP="007F4DDE">
            <w:pPr>
              <w:spacing w:after="0" w:line="240" w:lineRule="auto"/>
              <w:ind w:right="-57"/>
              <w:rPr>
                <w:rFonts w:ascii="Times New Roman" w:eastAsia="Times New Roman" w:hAnsi="Times New Roman" w:cs="Times New Roman"/>
                <w:sz w:val="16"/>
                <w:szCs w:val="16"/>
                <w:lang w:val="uk-UA" w:eastAsia="ru-RU"/>
              </w:rPr>
            </w:pPr>
            <w:r w:rsidRPr="007F4DDE">
              <w:rPr>
                <w:rFonts w:ascii="Times New Roman" w:eastAsia="Times New Roman" w:hAnsi="Times New Roman" w:cs="Times New Roman"/>
                <w:sz w:val="16"/>
                <w:szCs w:val="16"/>
                <w:vertAlign w:val="superscript"/>
                <w:lang w:val="uk-UA" w:eastAsia="ru-RU"/>
              </w:rPr>
              <w:t>1 </w:t>
            </w:r>
            <w:r w:rsidRPr="007F4DDE">
              <w:rPr>
                <w:rFonts w:ascii="Times New Roman" w:eastAsia="Times New Roman" w:hAnsi="Times New Roman" w:cs="Times New Roman"/>
                <w:sz w:val="16"/>
                <w:szCs w:val="16"/>
                <w:lang w:val="uk-UA" w:eastAsia="ru-RU"/>
              </w:rPr>
              <w:t>Після звіль</w:t>
            </w:r>
            <w:r w:rsidRPr="007F4DDE">
              <w:rPr>
                <w:rFonts w:ascii="Times New Roman" w:eastAsia="Times New Roman" w:hAnsi="Times New Roman" w:cs="Times New Roman"/>
                <w:sz w:val="16"/>
                <w:szCs w:val="16"/>
                <w:lang w:val="uk-UA" w:eastAsia="ru-RU"/>
              </w:rPr>
              <w:softHyphen/>
              <w:t>нення мате</w:t>
            </w:r>
            <w:r w:rsidRPr="007F4DDE">
              <w:rPr>
                <w:rFonts w:ascii="Times New Roman" w:eastAsia="Times New Roman" w:hAnsi="Times New Roman" w:cs="Times New Roman"/>
                <w:sz w:val="16"/>
                <w:szCs w:val="16"/>
                <w:lang w:val="uk-UA" w:eastAsia="ru-RU"/>
              </w:rPr>
              <w:softHyphen/>
              <w:t>рі</w:t>
            </w:r>
            <w:r w:rsidRPr="007F4DDE">
              <w:rPr>
                <w:rFonts w:ascii="Times New Roman" w:eastAsia="Times New Roman" w:hAnsi="Times New Roman" w:cs="Times New Roman"/>
                <w:sz w:val="16"/>
                <w:szCs w:val="16"/>
                <w:lang w:val="uk-UA" w:eastAsia="ru-RU"/>
              </w:rPr>
              <w:softHyphen/>
              <w:t>ально відпові</w:t>
            </w:r>
            <w:r w:rsidRPr="007F4DDE">
              <w:rPr>
                <w:rFonts w:ascii="Times New Roman" w:eastAsia="Times New Roman" w:hAnsi="Times New Roman" w:cs="Times New Roman"/>
                <w:sz w:val="16"/>
                <w:szCs w:val="16"/>
                <w:lang w:val="uk-UA" w:eastAsia="ru-RU"/>
              </w:rPr>
              <w:softHyphen/>
              <w:t>дальної особи</w:t>
            </w:r>
          </w:p>
        </w:tc>
      </w:tr>
      <w:tr w:rsidR="007F4DDE" w:rsidRPr="00030CC3" w14:paraId="3F6D235D" w14:textId="77777777" w:rsidTr="00B1012C">
        <w:trPr>
          <w:cantSplit/>
          <w:trHeight w:val="5526"/>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A1E1E8"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03-23</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644FC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Договори, угоди (господарські, операційні тощо)</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556797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7E85B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1, 2, 3</w:t>
            </w:r>
            <w:r w:rsidRPr="007F4DDE">
              <w:rPr>
                <w:rFonts w:ascii="Times New Roman" w:eastAsia="Times New Roman" w:hAnsi="Times New Roman" w:cs="Times New Roman"/>
                <w:color w:val="000000"/>
                <w:sz w:val="24"/>
                <w:szCs w:val="24"/>
                <w:vertAlign w:val="superscript"/>
                <w:lang w:val="uk-UA" w:eastAsia="uk-UA"/>
              </w:rPr>
              <w:br/>
            </w:r>
            <w:r w:rsidRPr="007F4DDE">
              <w:rPr>
                <w:rFonts w:ascii="Times New Roman" w:eastAsia="Times New Roman" w:hAnsi="Times New Roman" w:cs="Times New Roman"/>
                <w:color w:val="000000"/>
                <w:sz w:val="24"/>
                <w:szCs w:val="24"/>
                <w:lang w:val="uk-UA" w:eastAsia="uk-UA"/>
              </w:rPr>
              <w:t>ст. 330</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DCEC97"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Після закінчення строків дії договорів, угод</w:t>
            </w:r>
            <w:r w:rsidRPr="007F4DDE">
              <w:rPr>
                <w:rFonts w:ascii="Times New Roman" w:eastAsia="Times New Roman" w:hAnsi="Times New Roman" w:cs="Times New Roman"/>
                <w:color w:val="000000"/>
                <w:sz w:val="16"/>
                <w:szCs w:val="16"/>
                <w:lang w:val="uk-UA" w:eastAsia="uk-UA"/>
              </w:rPr>
              <w:br/>
            </w:r>
            <w:r w:rsidRPr="007F4DDE">
              <w:rPr>
                <w:rFonts w:ascii="Times New Roman" w:eastAsia="Times New Roman" w:hAnsi="Times New Roman" w:cs="Times New Roman"/>
                <w:color w:val="000000"/>
                <w:sz w:val="16"/>
                <w:szCs w:val="16"/>
                <w:vertAlign w:val="superscript"/>
                <w:lang w:val="uk-UA" w:eastAsia="uk-UA"/>
              </w:rPr>
              <w:t>2 </w:t>
            </w:r>
            <w:r w:rsidRPr="007F4DDE">
              <w:rPr>
                <w:rFonts w:ascii="Times New Roman" w:eastAsia="Times New Roman" w:hAnsi="Times New Roman" w:cs="Times New Roman"/>
                <w:color w:val="000000"/>
                <w:sz w:val="16"/>
                <w:szCs w:val="16"/>
                <w:lang w:val="uk-UA" w:eastAsia="uk-UA"/>
              </w:rPr>
              <w:t>За умови завершення ревізії, проведеної органами державної контрольно-ревізійної служби за сукупними показниками фінансово-господарської діяльності. У разі виникнення спорів (суперечок), порушення кримінальних справ, відкриття судами провадження у справах - зберігаються до ухвалення остаточного рішення</w:t>
            </w:r>
            <w:r w:rsidRPr="007F4DDE">
              <w:rPr>
                <w:rFonts w:ascii="Times New Roman" w:eastAsia="Times New Roman" w:hAnsi="Times New Roman" w:cs="Times New Roman"/>
                <w:color w:val="000000"/>
                <w:sz w:val="16"/>
                <w:szCs w:val="16"/>
                <w:lang w:val="uk-UA" w:eastAsia="uk-UA"/>
              </w:rPr>
              <w:br/>
            </w:r>
            <w:r w:rsidRPr="007F4DDE">
              <w:rPr>
                <w:rFonts w:ascii="Times New Roman" w:eastAsia="Times New Roman" w:hAnsi="Times New Roman" w:cs="Times New Roman"/>
                <w:color w:val="000000"/>
                <w:sz w:val="16"/>
                <w:szCs w:val="16"/>
                <w:vertAlign w:val="superscript"/>
                <w:lang w:val="uk-UA" w:eastAsia="uk-UA"/>
              </w:rPr>
              <w:t>3 </w:t>
            </w:r>
            <w:r w:rsidRPr="007F4DDE">
              <w:rPr>
                <w:rFonts w:ascii="Times New Roman" w:eastAsia="Times New Roman" w:hAnsi="Times New Roman" w:cs="Times New Roman"/>
                <w:color w:val="000000"/>
                <w:sz w:val="16"/>
                <w:szCs w:val="16"/>
                <w:lang w:val="uk-UA" w:eastAsia="uk-UA"/>
              </w:rPr>
              <w:t>Документи, які містять інформацію про фінансові операції, що підлягають фінансовому моніторингу, - 5 р.</w:t>
            </w:r>
          </w:p>
        </w:tc>
      </w:tr>
      <w:tr w:rsidR="007F4DDE" w:rsidRPr="007F4DDE" w14:paraId="6540BBBC" w14:textId="77777777" w:rsidTr="00B1012C">
        <w:trPr>
          <w:cantSplit/>
          <w:trHeight w:val="1256"/>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F27DB3" w14:textId="77777777" w:rsidR="007F4DDE" w:rsidRPr="007F4DDE" w:rsidRDefault="007F4DDE" w:rsidP="00B1012C">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03-24</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FD788C2" w14:textId="24A2D576" w:rsidR="00B1012C" w:rsidRPr="007F4DDE" w:rsidRDefault="007F4DDE" w:rsidP="00B1012C">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Довіреності (у тому числі анульовані) на одержання грошових сум і товарно-матеріальних цінностей; на одержання заробітної плати та інших виплат</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AA686D2" w14:textId="77777777" w:rsidR="007F4DDE" w:rsidRPr="007F4DDE" w:rsidRDefault="007F4DDE" w:rsidP="00B1012C">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8EE202" w14:textId="77777777" w:rsidR="007F4DDE" w:rsidRPr="007F4DDE" w:rsidRDefault="007F4DDE" w:rsidP="00B1012C">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319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8137A6" w14:textId="77777777" w:rsidR="007F4DDE" w:rsidRPr="007F4DDE" w:rsidRDefault="007F4DDE" w:rsidP="00B1012C">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Див. примітку два до справи 03-20</w:t>
            </w:r>
          </w:p>
        </w:tc>
      </w:tr>
      <w:tr w:rsidR="007F4DDE" w:rsidRPr="007F4DDE" w14:paraId="0CFA26A8" w14:textId="77777777" w:rsidTr="00B1012C">
        <w:trPr>
          <w:cantSplit/>
          <w:trHeight w:val="357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6F12BB" w14:textId="77777777" w:rsidR="007F4DDE" w:rsidRPr="007F4DDE" w:rsidRDefault="007F4DDE" w:rsidP="00B1012C">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03-25</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2E7E4D" w14:textId="77777777" w:rsidR="007F4DDE" w:rsidRPr="007F4DDE" w:rsidRDefault="007F4DDE" w:rsidP="00B1012C">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Первинні документи і додатки до них, що фіксують факт виконання господарських операцій і стали підставою для записів у регістрах бухгалтерського обліку та податкових документах (корінці чекових книжок, рахунки-фактури, квитанції і накладні з обліку товарно-матеріальних цінностей, акти про приймання-здавання виконаних робіт і послуг, виписки з рахунку, заявки на видачу готівки та перерахування коштів тощо)</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9B03F3F" w14:textId="77777777" w:rsidR="007F4DDE" w:rsidRPr="007F4DDE" w:rsidRDefault="007F4DDE" w:rsidP="00B1012C">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76FD3F" w14:textId="77777777" w:rsidR="007F4DDE" w:rsidRPr="007F4DDE" w:rsidRDefault="007F4DDE" w:rsidP="00B1012C">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336</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DE3DEA" w14:textId="77777777" w:rsidR="007F4DDE" w:rsidRPr="007F4DDE" w:rsidRDefault="007F4DDE" w:rsidP="00B1012C">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Див. примітки два і три до справи 03-20</w:t>
            </w:r>
          </w:p>
        </w:tc>
      </w:tr>
      <w:tr w:rsidR="007F4DDE" w:rsidRPr="007F4DDE" w14:paraId="20D9D56D" w14:textId="77777777" w:rsidTr="00B1012C">
        <w:trPr>
          <w:cantSplit/>
          <w:trHeight w:val="1644"/>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A9BD3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03-26</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CBE98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(плани, звіти, протоколи, акти, довідки, доповідні записки) документальних ревізій, перевірок та аудиту фінансово-господарської діяльності, контрольно-ревізійної роботи, у тому числі перевірок каси</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6CB9DA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6C5BA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lang w:val="uk-UA" w:eastAsia="uk-UA"/>
              </w:rPr>
              <w:br/>
              <w:t>ст. 341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403CCF0"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37CB6D47" w14:textId="77777777" w:rsidTr="00B1012C">
        <w:trPr>
          <w:cantSplit/>
          <w:trHeight w:val="552"/>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DD7FF3"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03-27</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8286C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(протоколи, акти, звіти, відомості переоцінки й визначення зношеності основних засобів) про переоцінку основних фондів</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D7AA4D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13A12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343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D1B34F5"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32A92D3E" w14:textId="77777777" w:rsidTr="00B1012C">
        <w:trPr>
          <w:cantSplit/>
          <w:trHeight w:val="2474"/>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2C0135"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03-28</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36FB8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(протоколи засідань інвентаризаційної комісії, акти інвентаризації, інвентаризаційні описи, порівняльні відомості, акти про приймання, здавання та списання майна і матеріалів) про інвентаризацію основних засобів, нематеріальних активів, грошових коштів, матеріальних цінностей тощо</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15B9F5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FCA2C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345</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FD5B6D"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Див. примітки два і три до справи 03-20</w:t>
            </w:r>
          </w:p>
        </w:tc>
      </w:tr>
      <w:tr w:rsidR="007F4DDE" w:rsidRPr="007F4DDE" w14:paraId="1F947C93" w14:textId="77777777" w:rsidTr="00B1012C">
        <w:trPr>
          <w:cantSplit/>
          <w:trHeight w:val="1355"/>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396E0B"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03-29</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3F54E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(протоколи, плани, звіти, експертні висновки, акти, доповіді, економічні обґрунтування, розрахунки) про проведення конкурсних торгів та участь у них</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DA90D4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6E451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219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5C5779"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Див. примітки два і три до справи 03-20</w:t>
            </w:r>
          </w:p>
        </w:tc>
      </w:tr>
      <w:tr w:rsidR="007F4DDE" w:rsidRPr="007F4DDE" w14:paraId="1D78CC1C"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7BCF0C"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03-30</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C2C95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Меморіальні ордери та додатки до них</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1B1E69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E90C1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 1</w:t>
            </w:r>
            <w:r w:rsidRPr="007F4DDE">
              <w:rPr>
                <w:rFonts w:ascii="Times New Roman" w:eastAsia="Times New Roman" w:hAnsi="Times New Roman" w:cs="Times New Roman"/>
                <w:color w:val="000000"/>
                <w:sz w:val="24"/>
                <w:szCs w:val="24"/>
                <w:lang w:val="uk-UA" w:eastAsia="uk-UA"/>
              </w:rPr>
              <w:br/>
              <w:t>ст. 351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81E69D"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Див. примітки два і три до справи 03-20</w:t>
            </w:r>
          </w:p>
        </w:tc>
      </w:tr>
      <w:tr w:rsidR="007F4DDE" w:rsidRPr="007F4DDE" w14:paraId="5B030E58"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3B208E"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03-31</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5CC9A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Книга «Журнал-головна»</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BB0062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E89F9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 1</w:t>
            </w:r>
            <w:r w:rsidRPr="007F4DDE">
              <w:rPr>
                <w:rFonts w:ascii="Times New Roman" w:eastAsia="Times New Roman" w:hAnsi="Times New Roman" w:cs="Times New Roman"/>
                <w:color w:val="000000"/>
                <w:sz w:val="24"/>
                <w:szCs w:val="24"/>
                <w:lang w:val="uk-UA" w:eastAsia="uk-UA"/>
              </w:rPr>
              <w:br/>
              <w:t>ст. 351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3E6DB2"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Див. примітки два і три до справи 03-20</w:t>
            </w:r>
          </w:p>
        </w:tc>
      </w:tr>
      <w:tr w:rsidR="007F4DDE" w:rsidRPr="007F4DDE" w14:paraId="1775725E" w14:textId="77777777" w:rsidTr="00B1012C">
        <w:trPr>
          <w:cantSplit/>
          <w:trHeight w:val="527"/>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4A2727"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03-32</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CCCD3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Оборотні відомості</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DE8E2B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4D469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 1</w:t>
            </w:r>
            <w:r w:rsidRPr="007F4DDE">
              <w:rPr>
                <w:rFonts w:ascii="Times New Roman" w:eastAsia="Times New Roman" w:hAnsi="Times New Roman" w:cs="Times New Roman"/>
                <w:color w:val="000000"/>
                <w:sz w:val="24"/>
                <w:szCs w:val="24"/>
                <w:lang w:val="uk-UA" w:eastAsia="uk-UA"/>
              </w:rPr>
              <w:br/>
              <w:t>ст. 351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99E1BA"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Див. примітки два і три до справи 03-20</w:t>
            </w:r>
          </w:p>
        </w:tc>
      </w:tr>
      <w:tr w:rsidR="007F4DDE" w:rsidRPr="007F4DDE" w14:paraId="364ED12C" w14:textId="77777777" w:rsidTr="00B1012C">
        <w:trPr>
          <w:cantSplit/>
          <w:trHeight w:val="1016"/>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B132CE"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03-33</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F6B43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обліку договорів, угод (господарських, операційних тощо)</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26CA8B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90CB7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1, 2</w:t>
            </w:r>
            <w:r w:rsidRPr="007F4DDE">
              <w:rPr>
                <w:rFonts w:ascii="Times New Roman" w:eastAsia="Times New Roman" w:hAnsi="Times New Roman" w:cs="Times New Roman"/>
                <w:color w:val="000000"/>
                <w:sz w:val="24"/>
                <w:szCs w:val="24"/>
                <w:vertAlign w:val="superscript"/>
                <w:lang w:val="uk-UA" w:eastAsia="uk-UA"/>
              </w:rPr>
              <w:br/>
            </w:r>
            <w:r w:rsidRPr="007F4DDE">
              <w:rPr>
                <w:rFonts w:ascii="Times New Roman" w:eastAsia="Times New Roman" w:hAnsi="Times New Roman" w:cs="Times New Roman"/>
                <w:color w:val="000000"/>
                <w:sz w:val="24"/>
                <w:szCs w:val="24"/>
                <w:lang w:val="uk-UA" w:eastAsia="uk-UA"/>
              </w:rPr>
              <w:t>ст. 352-в</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DB9344" w14:textId="77777777" w:rsidR="007F4DDE" w:rsidRPr="007F4DDE" w:rsidRDefault="007F4DDE" w:rsidP="007F4DDE">
            <w:pPr>
              <w:spacing w:after="0" w:line="240" w:lineRule="auto"/>
              <w:ind w:right="-58"/>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Після закінчення строку дії останнього договору, угоди</w:t>
            </w:r>
          </w:p>
          <w:p w14:paraId="20AD6029"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2 </w:t>
            </w:r>
            <w:r w:rsidRPr="007F4DDE">
              <w:rPr>
                <w:rFonts w:ascii="Times New Roman" w:eastAsia="Times New Roman" w:hAnsi="Times New Roman" w:cs="Times New Roman"/>
                <w:color w:val="000000"/>
                <w:sz w:val="16"/>
                <w:szCs w:val="16"/>
                <w:lang w:val="uk-UA" w:eastAsia="uk-UA"/>
              </w:rPr>
              <w:t>Див. примітки два і три до справи 03-20</w:t>
            </w:r>
          </w:p>
        </w:tc>
      </w:tr>
      <w:tr w:rsidR="007F4DDE" w:rsidRPr="007F4DDE" w14:paraId="107FACA7" w14:textId="77777777" w:rsidTr="00B1012C">
        <w:trPr>
          <w:cantSplit/>
          <w:trHeight w:val="136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BB5B6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03-34</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AD5C47"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Книга обліку довіреностей (у тому числі анульованих) на одержання грошових сум і товарно-матеріальних цінностей; на одержання заробітної плати та інших виплат</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3B9C09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1D8465"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vertAlign w:val="superscript"/>
                <w:lang w:val="uk-UA" w:eastAsia="uk-UA"/>
              </w:rPr>
              <w:br/>
            </w:r>
            <w:r w:rsidRPr="007F4DDE">
              <w:rPr>
                <w:rFonts w:ascii="Times New Roman" w:eastAsia="Times New Roman" w:hAnsi="Times New Roman" w:cs="Times New Roman"/>
                <w:color w:val="000000"/>
                <w:sz w:val="24"/>
                <w:szCs w:val="24"/>
                <w:lang w:val="uk-UA" w:eastAsia="uk-UA"/>
              </w:rPr>
              <w:t>ст. 352-г</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6CEAFB" w14:textId="77777777" w:rsidR="007F4DDE" w:rsidRPr="007F4DDE" w:rsidRDefault="007F4DDE" w:rsidP="007F4DDE">
            <w:pPr>
              <w:spacing w:after="0" w:line="240" w:lineRule="auto"/>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Див. примітки два і три до справи 03-20</w:t>
            </w:r>
          </w:p>
        </w:tc>
      </w:tr>
      <w:tr w:rsidR="007F4DDE" w:rsidRPr="007F4DDE" w14:paraId="4591E454"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0F33C0"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03-35</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40FF41"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(паспорти, інвентарні картки) з обліку основних засобів</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78D246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BB2BD5"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vertAlign w:val="superscript"/>
                <w:lang w:val="uk-UA" w:eastAsia="uk-UA"/>
              </w:rPr>
              <w:t> 1</w:t>
            </w:r>
            <w:r w:rsidRPr="007F4DDE">
              <w:rPr>
                <w:rFonts w:ascii="Times New Roman" w:eastAsia="Times New Roman" w:hAnsi="Times New Roman" w:cs="Times New Roman"/>
                <w:color w:val="000000"/>
                <w:sz w:val="24"/>
                <w:szCs w:val="24"/>
                <w:lang w:val="uk-UA" w:eastAsia="uk-UA"/>
              </w:rPr>
              <w:br/>
              <w:t>ст. 1038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8D7A18" w14:textId="77777777" w:rsidR="007F4DDE" w:rsidRPr="007F4DDE" w:rsidRDefault="007F4DDE" w:rsidP="007F4DDE">
            <w:pPr>
              <w:spacing w:after="0" w:line="240" w:lineRule="auto"/>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Після ліквідації основних засобів</w:t>
            </w:r>
          </w:p>
        </w:tc>
      </w:tr>
      <w:tr w:rsidR="007F4DDE" w:rsidRPr="007F4DDE" w14:paraId="536CABB3"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F13CC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03-36</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B5D5CB"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Табель обліку використання робочого часу</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FD7A05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3004E6"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 р.</w:t>
            </w:r>
            <w:r w:rsidRPr="007F4DDE">
              <w:rPr>
                <w:rFonts w:ascii="Times New Roman" w:eastAsia="Times New Roman" w:hAnsi="Times New Roman" w:cs="Times New Roman"/>
                <w:color w:val="000000"/>
                <w:sz w:val="24"/>
                <w:szCs w:val="24"/>
                <w:vertAlign w:val="superscript"/>
                <w:lang w:val="uk-UA" w:eastAsia="uk-UA"/>
              </w:rPr>
              <w:br/>
            </w:r>
            <w:r w:rsidRPr="007F4DDE">
              <w:rPr>
                <w:rFonts w:ascii="Times New Roman" w:eastAsia="Times New Roman" w:hAnsi="Times New Roman" w:cs="Times New Roman"/>
                <w:color w:val="000000"/>
                <w:sz w:val="24"/>
                <w:szCs w:val="24"/>
                <w:lang w:val="uk-UA" w:eastAsia="uk-UA"/>
              </w:rPr>
              <w:t>ст. 408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338C1B9"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44027076" w14:textId="77777777" w:rsidTr="00B1012C">
        <w:trPr>
          <w:cantSplit/>
          <w:trHeight w:val="352"/>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03D589"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03-37</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23A4A4"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Дорожні листи й наряди на машини</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B6FE01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F41118"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 xml:space="preserve"> 1, </w:t>
            </w:r>
            <w:r w:rsidRPr="007F4DDE">
              <w:rPr>
                <w:rFonts w:ascii="Times New Roman" w:eastAsia="Times New Roman" w:hAnsi="Times New Roman" w:cs="Times New Roman"/>
                <w:color w:val="000000"/>
                <w:sz w:val="24"/>
                <w:szCs w:val="24"/>
                <w:lang w:val="uk-UA" w:eastAsia="uk-UA"/>
              </w:rPr>
              <w:t>ст. 1086</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40978B" w14:textId="77777777" w:rsidR="007F4DDE" w:rsidRPr="007F4DDE" w:rsidRDefault="007F4DDE" w:rsidP="007F4DDE">
            <w:pPr>
              <w:spacing w:after="0" w:line="240" w:lineRule="auto"/>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Див. примітку два до справи 03-20</w:t>
            </w:r>
          </w:p>
        </w:tc>
      </w:tr>
      <w:tr w:rsidR="007F4DDE" w:rsidRPr="007F4DDE" w14:paraId="226D1E84" w14:textId="77777777" w:rsidTr="00B1012C">
        <w:trPr>
          <w:cantSplit/>
          <w:trHeight w:val="527"/>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A124D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03-38</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0F8BB3"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7F4DDE">
              <w:rPr>
                <w:rFonts w:ascii="Times New Roman" w:eastAsia="Times New Roman" w:hAnsi="Times New Roman" w:cs="Times New Roman"/>
                <w:color w:val="000000"/>
                <w:sz w:val="24"/>
                <w:szCs w:val="24"/>
                <w:lang w:val="uk-UA" w:eastAsia="ru-RU"/>
              </w:rPr>
              <w:t>Книга обліку видачі  довідок про стаж, місце роботи, заробітну плату</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86F16F7"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D0B966"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3р.ст.535</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A657CAE"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color w:val="000000"/>
                <w:sz w:val="16"/>
                <w:szCs w:val="16"/>
                <w:vertAlign w:val="superscript"/>
                <w:lang w:eastAsia="ru-RU"/>
              </w:rPr>
            </w:pPr>
          </w:p>
        </w:tc>
      </w:tr>
      <w:tr w:rsidR="007F4DDE" w:rsidRPr="007F4DDE" w14:paraId="7F807AA6" w14:textId="77777777" w:rsidTr="00B1012C">
        <w:trPr>
          <w:cantSplit/>
          <w:trHeight w:val="263"/>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3878CE"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03-39</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7F6248"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F4DDE">
              <w:rPr>
                <w:rFonts w:ascii="Times New Roman" w:eastAsia="Times New Roman" w:hAnsi="Times New Roman" w:cs="Times New Roman"/>
                <w:color w:val="000000"/>
                <w:sz w:val="24"/>
                <w:szCs w:val="24"/>
                <w:lang w:eastAsia="ru-RU"/>
              </w:rPr>
              <w:t xml:space="preserve">Журнал, книга </w:t>
            </w:r>
            <w:proofErr w:type="spellStart"/>
            <w:r w:rsidRPr="007F4DDE">
              <w:rPr>
                <w:rFonts w:ascii="Times New Roman" w:eastAsia="Times New Roman" w:hAnsi="Times New Roman" w:cs="Times New Roman"/>
                <w:color w:val="000000"/>
                <w:sz w:val="24"/>
                <w:szCs w:val="24"/>
                <w:lang w:eastAsia="ru-RU"/>
              </w:rPr>
              <w:t>реєстрації</w:t>
            </w:r>
            <w:proofErr w:type="spellEnd"/>
            <w:r w:rsidRPr="007F4DDE">
              <w:rPr>
                <w:rFonts w:ascii="Times New Roman" w:eastAsia="Times New Roman" w:hAnsi="Times New Roman" w:cs="Times New Roman"/>
                <w:color w:val="000000"/>
                <w:sz w:val="24"/>
                <w:szCs w:val="24"/>
                <w:lang w:eastAsia="ru-RU"/>
              </w:rPr>
              <w:t xml:space="preserve"> </w:t>
            </w:r>
            <w:proofErr w:type="spellStart"/>
            <w:r w:rsidRPr="007F4DDE">
              <w:rPr>
                <w:rFonts w:ascii="Times New Roman" w:eastAsia="Times New Roman" w:hAnsi="Times New Roman" w:cs="Times New Roman"/>
                <w:color w:val="000000"/>
                <w:sz w:val="24"/>
                <w:szCs w:val="24"/>
                <w:lang w:eastAsia="ru-RU"/>
              </w:rPr>
              <w:t>рахунків</w:t>
            </w:r>
            <w:proofErr w:type="spellEnd"/>
            <w:r w:rsidRPr="007F4DDE">
              <w:rPr>
                <w:rFonts w:ascii="Times New Roman" w:eastAsia="Times New Roman" w:hAnsi="Times New Roman" w:cs="Times New Roman"/>
                <w:color w:val="000000"/>
                <w:sz w:val="24"/>
                <w:szCs w:val="24"/>
                <w:lang w:eastAsia="ru-RU"/>
              </w:rPr>
              <w:t> </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5EA5020"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10D202"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3р. ст.352-г</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55596A1"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sz w:val="16"/>
                <w:szCs w:val="16"/>
                <w:lang w:val="uk-UA" w:eastAsia="ru-RU"/>
              </w:rPr>
            </w:pPr>
          </w:p>
        </w:tc>
      </w:tr>
      <w:tr w:rsidR="007F4DDE" w:rsidRPr="007F4DDE" w14:paraId="663774CE" w14:textId="77777777" w:rsidTr="00B1012C">
        <w:trPr>
          <w:cantSplit/>
          <w:trHeight w:val="263"/>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EE1C2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03-40</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BBDD84"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7F4DDE">
              <w:rPr>
                <w:rFonts w:ascii="Times New Roman" w:eastAsia="Times New Roman" w:hAnsi="Times New Roman" w:cs="Times New Roman"/>
                <w:color w:val="000000"/>
                <w:sz w:val="24"/>
                <w:szCs w:val="24"/>
                <w:lang w:eastAsia="ru-RU"/>
              </w:rPr>
              <w:t xml:space="preserve">Журнал, книга </w:t>
            </w:r>
            <w:r w:rsidRPr="007F4DDE">
              <w:rPr>
                <w:rFonts w:ascii="Times New Roman" w:eastAsia="Times New Roman" w:hAnsi="Times New Roman" w:cs="Times New Roman"/>
                <w:color w:val="000000"/>
                <w:sz w:val="24"/>
                <w:szCs w:val="24"/>
                <w:lang w:val="uk-UA" w:eastAsia="ru-RU"/>
              </w:rPr>
              <w:t>обліку довіреностей</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52DCB79"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E3B57A"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3р. ст.352-г</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2B5DEF7"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sz w:val="16"/>
                <w:szCs w:val="16"/>
                <w:lang w:val="uk-UA" w:eastAsia="ru-RU"/>
              </w:rPr>
            </w:pPr>
          </w:p>
        </w:tc>
      </w:tr>
      <w:tr w:rsidR="007F4DDE" w:rsidRPr="007F4DDE" w14:paraId="3E0D62D1" w14:textId="77777777" w:rsidTr="00B1012C">
        <w:trPr>
          <w:cantSplit/>
          <w:trHeight w:val="527"/>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89032F"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03-41</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4C280C"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7F4DDE">
              <w:rPr>
                <w:rFonts w:ascii="Times New Roman" w:eastAsia="Times New Roman" w:hAnsi="Times New Roman" w:cs="Times New Roman"/>
                <w:color w:val="000000"/>
                <w:sz w:val="24"/>
                <w:szCs w:val="24"/>
                <w:lang w:val="uk-UA" w:eastAsia="ru-RU"/>
              </w:rPr>
              <w:t>Журнал реєстрації внутрішніх документів (лімітних довідок)</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3A92581"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10BB34"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5р. ст.121в</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BEA7EC1"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sz w:val="16"/>
                <w:szCs w:val="16"/>
                <w:lang w:val="uk-UA" w:eastAsia="ru-RU"/>
              </w:rPr>
            </w:pPr>
          </w:p>
        </w:tc>
      </w:tr>
      <w:tr w:rsidR="007F4DDE" w:rsidRPr="007F4DDE" w14:paraId="6F1FDE46" w14:textId="77777777" w:rsidTr="00B1012C">
        <w:trPr>
          <w:cantSplit/>
          <w:trHeight w:val="263"/>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94C85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03-42</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D57D7A"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Журнал реєстрації подорожніх листів</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93B980C"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44DF52"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3 р.</w:t>
            </w:r>
            <w:r w:rsidRPr="007F4DDE">
              <w:rPr>
                <w:rFonts w:ascii="Times New Roman" w:eastAsia="Times New Roman" w:hAnsi="Times New Roman" w:cs="Times New Roman"/>
                <w:sz w:val="24"/>
                <w:szCs w:val="24"/>
                <w:vertAlign w:val="superscript"/>
                <w:lang w:val="uk-UA"/>
              </w:rPr>
              <w:t xml:space="preserve">1, </w:t>
            </w:r>
            <w:r w:rsidRPr="007F4DDE">
              <w:rPr>
                <w:rFonts w:ascii="Times New Roman" w:eastAsia="Times New Roman" w:hAnsi="Times New Roman" w:cs="Times New Roman"/>
                <w:sz w:val="24"/>
                <w:szCs w:val="24"/>
                <w:lang w:val="uk-UA"/>
              </w:rPr>
              <w:t>ст.1109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383A43" w14:textId="77777777" w:rsidR="007F4DDE" w:rsidRPr="007F4DDE" w:rsidRDefault="007F4DDE" w:rsidP="007F4DDE">
            <w:pPr>
              <w:spacing w:after="0" w:line="240" w:lineRule="auto"/>
              <w:jc w:val="both"/>
              <w:rPr>
                <w:rFonts w:ascii="Times New Roman" w:eastAsia="Times New Roman" w:hAnsi="Times New Roman" w:cs="Times New Roman"/>
                <w:sz w:val="16"/>
                <w:szCs w:val="16"/>
                <w:lang w:val="uk-UA"/>
              </w:rPr>
            </w:pPr>
            <w:r w:rsidRPr="007F4DDE">
              <w:rPr>
                <w:rFonts w:ascii="Times New Roman" w:eastAsia="Times New Roman" w:hAnsi="Times New Roman" w:cs="Times New Roman"/>
                <w:sz w:val="16"/>
                <w:szCs w:val="16"/>
                <w:vertAlign w:val="superscript"/>
                <w:lang w:val="uk-UA"/>
              </w:rPr>
              <w:t>1</w:t>
            </w:r>
            <w:r w:rsidRPr="007F4DDE">
              <w:rPr>
                <w:rFonts w:ascii="Times New Roman" w:eastAsia="Times New Roman" w:hAnsi="Times New Roman" w:cs="Times New Roman"/>
                <w:sz w:val="16"/>
                <w:szCs w:val="16"/>
                <w:lang w:val="uk-UA"/>
              </w:rPr>
              <w:t>Див прим. до ст.186</w:t>
            </w:r>
          </w:p>
        </w:tc>
      </w:tr>
      <w:tr w:rsidR="007F4DDE" w:rsidRPr="007F4DDE" w14:paraId="77ABC381" w14:textId="77777777" w:rsidTr="00B1012C">
        <w:trPr>
          <w:cantSplit/>
          <w:trHeight w:val="539"/>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9F1DA4"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03-43</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1D9448" w14:textId="77777777" w:rsidR="007F4DDE" w:rsidRDefault="007F4DDE" w:rsidP="007F4DDE">
            <w:pPr>
              <w:spacing w:after="0" w:line="240" w:lineRule="auto"/>
              <w:jc w:val="both"/>
              <w:rPr>
                <w:rFonts w:ascii="Times New Roman" w:eastAsia="Times New Roman" w:hAnsi="Times New Roman" w:cs="Times New Roman"/>
                <w:sz w:val="24"/>
                <w:szCs w:val="24"/>
                <w:lang w:val="uk-UA"/>
              </w:rPr>
            </w:pPr>
            <w:proofErr w:type="spellStart"/>
            <w:r w:rsidRPr="007F4DDE">
              <w:rPr>
                <w:rFonts w:ascii="Times New Roman" w:eastAsia="Times New Roman" w:hAnsi="Times New Roman" w:cs="Times New Roman"/>
                <w:sz w:val="24"/>
                <w:szCs w:val="24"/>
                <w:lang w:val="uk-UA"/>
              </w:rPr>
              <w:t>Реестраційний</w:t>
            </w:r>
            <w:proofErr w:type="spellEnd"/>
            <w:r w:rsidRPr="007F4DDE">
              <w:rPr>
                <w:rFonts w:ascii="Times New Roman" w:eastAsia="Times New Roman" w:hAnsi="Times New Roman" w:cs="Times New Roman"/>
                <w:sz w:val="24"/>
                <w:szCs w:val="24"/>
                <w:lang w:val="uk-UA"/>
              </w:rPr>
              <w:t xml:space="preserve"> журнал вихідних документів</w:t>
            </w:r>
          </w:p>
          <w:p w14:paraId="5740D9F1" w14:textId="457FE915" w:rsidR="00576B74" w:rsidRPr="007F4DDE" w:rsidRDefault="00576B74" w:rsidP="007F4DDE">
            <w:pPr>
              <w:spacing w:after="0" w:line="240" w:lineRule="auto"/>
              <w:jc w:val="both"/>
              <w:rPr>
                <w:rFonts w:ascii="Times New Roman" w:eastAsia="Times New Roman" w:hAnsi="Times New Roman" w:cs="Times New Roman"/>
                <w:sz w:val="24"/>
                <w:szCs w:val="24"/>
                <w:lang w:val="uk-UA"/>
              </w:rPr>
            </w:pP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DF5E9AF"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12D770"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3 р.</w:t>
            </w:r>
          </w:p>
          <w:p w14:paraId="03DF96B8"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ст.122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3A5B8B5" w14:textId="77777777" w:rsidR="007F4DDE" w:rsidRPr="007F4DDE" w:rsidRDefault="007F4DDE" w:rsidP="007F4DDE">
            <w:pPr>
              <w:spacing w:after="0" w:line="240" w:lineRule="auto"/>
              <w:jc w:val="both"/>
              <w:rPr>
                <w:rFonts w:ascii="Times New Roman" w:eastAsia="Times New Roman" w:hAnsi="Times New Roman" w:cs="Times New Roman"/>
                <w:spacing w:val="20"/>
                <w:sz w:val="16"/>
                <w:szCs w:val="16"/>
                <w:lang w:val="uk-UA" w:eastAsia="ru-RU"/>
              </w:rPr>
            </w:pPr>
          </w:p>
        </w:tc>
      </w:tr>
      <w:tr w:rsidR="007F4DDE" w:rsidRPr="007F4DDE" w14:paraId="609562A5" w14:textId="77777777" w:rsidTr="00B1012C">
        <w:trPr>
          <w:cantSplit/>
          <w:trHeight w:val="991"/>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781E35"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03-44</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2B91ED" w14:textId="77777777" w:rsidR="007F4DDE" w:rsidRPr="007F4DDE" w:rsidRDefault="007F4DDE" w:rsidP="007F4DDE">
            <w:pPr>
              <w:spacing w:after="0" w:line="240" w:lineRule="auto"/>
              <w:jc w:val="both"/>
              <w:rPr>
                <w:rFonts w:ascii="Times New Roman" w:eastAsia="Times New Roman" w:hAnsi="Times New Roman" w:cs="Times New Roman"/>
                <w:color w:val="000000"/>
                <w:sz w:val="24"/>
                <w:szCs w:val="24"/>
                <w:lang w:val="uk-UA" w:eastAsia="ru-RU"/>
              </w:rPr>
            </w:pPr>
            <w:r w:rsidRPr="007F4DDE">
              <w:rPr>
                <w:rFonts w:ascii="Times New Roman" w:eastAsia="Times New Roman" w:hAnsi="Times New Roman" w:cs="Times New Roman"/>
                <w:color w:val="000000"/>
                <w:sz w:val="24"/>
                <w:szCs w:val="24"/>
                <w:lang w:val="uk-UA" w:eastAsia="ru-RU"/>
              </w:rPr>
              <w:t>Виконавчі листи</w:t>
            </w:r>
            <w:r w:rsidRPr="007F4DDE">
              <w:rPr>
                <w:rFonts w:ascii="Times New Roman" w:eastAsia="Times New Roman" w:hAnsi="Times New Roman" w:cs="Times New Roman"/>
                <w:color w:val="000000"/>
                <w:sz w:val="24"/>
                <w:szCs w:val="24"/>
                <w:lang w:val="uk-UA" w:eastAsia="ru-RU"/>
              </w:rPr>
              <w:tab/>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C89ED30"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uk-UA" w:eastAsia="ru-RU"/>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5D3E35"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Доки не</w:t>
            </w:r>
          </w:p>
          <w:p w14:paraId="3E2833B9"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мине</w:t>
            </w:r>
          </w:p>
          <w:p w14:paraId="27550A17" w14:textId="77777777" w:rsidR="007F4DDE" w:rsidRPr="007F4DDE" w:rsidRDefault="007F4DDE" w:rsidP="007F4DDE">
            <w:pPr>
              <w:spacing w:after="0" w:line="240" w:lineRule="auto"/>
              <w:rPr>
                <w:rFonts w:ascii="Times New Roman" w:eastAsia="Times New Roman" w:hAnsi="Times New Roman" w:cs="Times New Roman"/>
                <w:sz w:val="24"/>
                <w:szCs w:val="24"/>
                <w:vertAlign w:val="superscript"/>
                <w:lang w:val="uk-UA"/>
              </w:rPr>
            </w:pPr>
            <w:r w:rsidRPr="007F4DDE">
              <w:rPr>
                <w:rFonts w:ascii="Times New Roman" w:eastAsia="Times New Roman" w:hAnsi="Times New Roman" w:cs="Times New Roman"/>
                <w:sz w:val="24"/>
                <w:szCs w:val="24"/>
                <w:lang w:val="uk-UA"/>
              </w:rPr>
              <w:t xml:space="preserve">потреба </w:t>
            </w:r>
            <w:r w:rsidRPr="007F4DDE">
              <w:rPr>
                <w:rFonts w:ascii="Times New Roman" w:eastAsia="Times New Roman" w:hAnsi="Times New Roman" w:cs="Times New Roman"/>
                <w:sz w:val="24"/>
                <w:szCs w:val="24"/>
                <w:vertAlign w:val="superscript"/>
                <w:lang w:val="uk-UA"/>
              </w:rPr>
              <w:t>1</w:t>
            </w:r>
          </w:p>
          <w:p w14:paraId="5A698958" w14:textId="77777777" w:rsid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ст.329</w:t>
            </w:r>
          </w:p>
          <w:p w14:paraId="0470CB95" w14:textId="1899AC09" w:rsidR="00576B74" w:rsidRPr="007F4DDE" w:rsidRDefault="00576B74" w:rsidP="007F4DDE">
            <w:pPr>
              <w:spacing w:after="0" w:line="240" w:lineRule="auto"/>
              <w:rPr>
                <w:rFonts w:ascii="Times New Roman" w:eastAsia="Times New Roman" w:hAnsi="Times New Roman" w:cs="Times New Roman"/>
                <w:sz w:val="24"/>
                <w:szCs w:val="24"/>
                <w:lang w:val="uk-UA"/>
              </w:rPr>
            </w:pP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63EC195" w14:textId="77777777" w:rsidR="007F4DDE" w:rsidRPr="007F4DDE" w:rsidRDefault="007F4DDE" w:rsidP="007F4DDE">
            <w:pPr>
              <w:spacing w:after="0" w:line="240" w:lineRule="auto"/>
              <w:jc w:val="both"/>
              <w:rPr>
                <w:rFonts w:ascii="Times New Roman" w:eastAsia="Times New Roman" w:hAnsi="Times New Roman" w:cs="Times New Roman"/>
                <w:sz w:val="16"/>
                <w:szCs w:val="16"/>
                <w:lang w:val="uk-UA"/>
              </w:rPr>
            </w:pPr>
            <w:r w:rsidRPr="007F4DDE">
              <w:rPr>
                <w:rFonts w:ascii="Times New Roman" w:eastAsia="Times New Roman" w:hAnsi="Times New Roman" w:cs="Times New Roman"/>
                <w:sz w:val="16"/>
                <w:szCs w:val="16"/>
                <w:vertAlign w:val="superscript"/>
                <w:lang w:val="uk-UA"/>
              </w:rPr>
              <w:t>1</w:t>
            </w:r>
            <w:r w:rsidRPr="007F4DDE">
              <w:rPr>
                <w:rFonts w:ascii="Times New Roman" w:eastAsia="Times New Roman" w:hAnsi="Times New Roman" w:cs="Times New Roman"/>
                <w:sz w:val="16"/>
                <w:szCs w:val="16"/>
                <w:lang w:val="uk-UA"/>
              </w:rPr>
              <w:t>Не менше 5 років</w:t>
            </w:r>
          </w:p>
        </w:tc>
      </w:tr>
      <w:tr w:rsidR="007F4DDE" w:rsidRPr="007F4DDE" w14:paraId="2EC00F9B" w14:textId="77777777" w:rsidTr="00B1012C">
        <w:trPr>
          <w:cantSplit/>
          <w:trHeight w:val="634"/>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F634F9"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03-45</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5B16EA" w14:textId="77777777" w:rsidR="007F4DDE" w:rsidRPr="007F4DDE" w:rsidRDefault="007F4DDE" w:rsidP="007F4DDE">
            <w:pPr>
              <w:spacing w:after="0" w:line="240" w:lineRule="auto"/>
              <w:jc w:val="both"/>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Копії довідок про заробітну плату, місце роботи</w:t>
            </w: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68ADC69"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3673F9"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 xml:space="preserve">3 роки </w:t>
            </w:r>
          </w:p>
          <w:p w14:paraId="705A3CF6" w14:textId="77777777" w:rsid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ст. 517</w:t>
            </w:r>
          </w:p>
          <w:p w14:paraId="3C0BEA67" w14:textId="1DC6D807" w:rsidR="00576B74" w:rsidRPr="007F4DDE" w:rsidRDefault="00576B74" w:rsidP="007F4DDE">
            <w:pPr>
              <w:spacing w:after="0" w:line="240" w:lineRule="auto"/>
              <w:rPr>
                <w:rFonts w:ascii="Times New Roman" w:eastAsia="Times New Roman" w:hAnsi="Times New Roman" w:cs="Times New Roman"/>
                <w:sz w:val="24"/>
                <w:szCs w:val="24"/>
                <w:lang w:val="uk-UA"/>
              </w:rPr>
            </w:pP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02C4E2E" w14:textId="77777777" w:rsidR="007F4DDE" w:rsidRPr="007F4DDE" w:rsidRDefault="007F4DDE" w:rsidP="007F4DDE">
            <w:pPr>
              <w:spacing w:after="0" w:line="240" w:lineRule="auto"/>
              <w:jc w:val="both"/>
              <w:rPr>
                <w:rFonts w:ascii="Times New Roman" w:eastAsia="Times New Roman" w:hAnsi="Times New Roman" w:cs="Times New Roman"/>
                <w:color w:val="000000"/>
                <w:sz w:val="16"/>
                <w:szCs w:val="16"/>
                <w:vertAlign w:val="superscript"/>
                <w:lang w:val="uk-UA" w:eastAsia="ru-RU"/>
              </w:rPr>
            </w:pPr>
          </w:p>
        </w:tc>
      </w:tr>
      <w:tr w:rsidR="007F4DDE" w:rsidRPr="007F4DDE" w14:paraId="1EA15A30" w14:textId="77777777" w:rsidTr="00B1012C">
        <w:trPr>
          <w:cantSplit/>
          <w:trHeight w:val="797"/>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9237F6F"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03-46</w:t>
            </w:r>
          </w:p>
        </w:tc>
        <w:tc>
          <w:tcPr>
            <w:tcW w:w="4297"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AE88695" w14:textId="77777777" w:rsidR="007F4DDE" w:rsidRDefault="007F4DDE" w:rsidP="007F4DDE">
            <w:pPr>
              <w:spacing w:after="0" w:line="240" w:lineRule="auto"/>
              <w:jc w:val="both"/>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Витяг із зведеної номенклатури справ відділу</w:t>
            </w:r>
          </w:p>
          <w:p w14:paraId="01DC7BCD" w14:textId="50E1A0F4" w:rsidR="00576B74" w:rsidRPr="007F4DDE" w:rsidRDefault="00576B74" w:rsidP="007F4DDE">
            <w:pPr>
              <w:spacing w:after="0" w:line="240" w:lineRule="auto"/>
              <w:jc w:val="both"/>
              <w:rPr>
                <w:rFonts w:ascii="Times New Roman" w:eastAsia="Times New Roman" w:hAnsi="Times New Roman" w:cs="Times New Roman"/>
                <w:sz w:val="24"/>
                <w:szCs w:val="24"/>
                <w:lang w:val="uk-UA"/>
              </w:rPr>
            </w:pPr>
          </w:p>
        </w:tc>
        <w:tc>
          <w:tcPr>
            <w:tcW w:w="114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2861CFA"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rPr>
            </w:pPr>
          </w:p>
        </w:tc>
        <w:tc>
          <w:tcPr>
            <w:tcW w:w="1642"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E124A75"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3 р.</w:t>
            </w:r>
            <w:r w:rsidRPr="007F4DDE">
              <w:rPr>
                <w:rFonts w:ascii="Times New Roman" w:eastAsia="Times New Roman" w:hAnsi="Times New Roman" w:cs="Times New Roman"/>
                <w:sz w:val="24"/>
                <w:szCs w:val="24"/>
                <w:lang w:val="uk-UA"/>
              </w:rPr>
              <w:br/>
              <w:t>ст. 112 в</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BF5EB6" w14:textId="77777777" w:rsidR="007F4DDE" w:rsidRPr="007F4DDE" w:rsidRDefault="007F4DDE" w:rsidP="007F4DDE">
            <w:pPr>
              <w:spacing w:after="0" w:line="240" w:lineRule="auto"/>
              <w:jc w:val="both"/>
              <w:rPr>
                <w:rFonts w:ascii="Times New Roman" w:eastAsia="Times New Roman" w:hAnsi="Times New Roman" w:cs="Times New Roman"/>
                <w:sz w:val="16"/>
                <w:szCs w:val="16"/>
                <w:lang w:val="uk-UA" w:eastAsia="ru-RU"/>
              </w:rPr>
            </w:pPr>
            <w:r w:rsidRPr="007F4DDE">
              <w:rPr>
                <w:rFonts w:ascii="Times New Roman" w:eastAsia="Times New Roman" w:hAnsi="Times New Roman" w:cs="Times New Roman"/>
                <w:color w:val="2A2928"/>
                <w:sz w:val="16"/>
                <w:szCs w:val="16"/>
                <w:shd w:val="clear" w:color="auto" w:fill="FFFFFF"/>
                <w:vertAlign w:val="superscript"/>
                <w:lang w:val="uk-UA"/>
              </w:rPr>
              <w:t>1</w:t>
            </w:r>
            <w:r w:rsidRPr="007F4DDE">
              <w:rPr>
                <w:rFonts w:ascii="Times New Roman" w:eastAsia="Times New Roman" w:hAnsi="Times New Roman" w:cs="Times New Roman"/>
                <w:color w:val="2A2928"/>
                <w:sz w:val="16"/>
                <w:szCs w:val="16"/>
                <w:shd w:val="clear" w:color="auto" w:fill="FFFFFF"/>
                <w:lang w:val="uk-UA"/>
              </w:rPr>
              <w:t> Після заміни новими та за умови складення зведених описів справ</w:t>
            </w:r>
          </w:p>
        </w:tc>
      </w:tr>
      <w:tr w:rsidR="007F4DDE" w:rsidRPr="007F4DDE" w14:paraId="0D669823" w14:textId="77777777" w:rsidTr="00B1012C">
        <w:trPr>
          <w:cantSplit/>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0DB6C2" w14:textId="77777777" w:rsidR="007F4DDE" w:rsidRPr="007F4DDE" w:rsidRDefault="007F4DDE" w:rsidP="007F4DDE">
            <w:pPr>
              <w:spacing w:after="0" w:line="240" w:lineRule="atLeast"/>
              <w:jc w:val="center"/>
              <w:rPr>
                <w:rFonts w:ascii="Times New Roman" w:eastAsia="Times New Roman" w:hAnsi="Times New Roman" w:cs="Times New Roman"/>
                <w:b/>
                <w:bCs/>
                <w:color w:val="000000"/>
                <w:sz w:val="24"/>
                <w:szCs w:val="24"/>
                <w:lang w:val="uk-UA" w:eastAsia="uk-UA"/>
              </w:rPr>
            </w:pPr>
            <w:r w:rsidRPr="007F4DDE">
              <w:rPr>
                <w:rFonts w:ascii="Times New Roman" w:eastAsia="Times New Roman" w:hAnsi="Times New Roman" w:cs="Times New Roman"/>
                <w:b/>
                <w:bCs/>
                <w:color w:val="000000"/>
                <w:sz w:val="24"/>
                <w:szCs w:val="24"/>
                <w:lang w:val="uk-UA" w:eastAsia="uk-UA"/>
              </w:rPr>
              <w:t>04 </w:t>
            </w:r>
            <w:r w:rsidRPr="007F4DDE">
              <w:rPr>
                <w:rFonts w:ascii="Times New Roman" w:eastAsia="Times New Roman" w:hAnsi="Times New Roman" w:cs="Times New Roman"/>
                <w:b/>
                <w:bCs/>
                <w:color w:val="000000"/>
                <w:sz w:val="24"/>
                <w:szCs w:val="24"/>
                <w:lang w:val="uk-UA" w:eastAsia="uk-UA"/>
              </w:rPr>
              <w:sym w:font="Times New Roman" w:char="F02D"/>
            </w:r>
            <w:r w:rsidRPr="007F4DDE">
              <w:rPr>
                <w:rFonts w:ascii="Times New Roman" w:eastAsia="Times New Roman" w:hAnsi="Times New Roman" w:cs="Times New Roman"/>
                <w:b/>
                <w:bCs/>
                <w:color w:val="000000"/>
                <w:sz w:val="24"/>
                <w:szCs w:val="24"/>
                <w:lang w:val="uk-UA" w:eastAsia="uk-UA"/>
              </w:rPr>
              <w:sym w:font="Times New Roman" w:char="F020"/>
            </w:r>
            <w:r w:rsidRPr="007F4DDE">
              <w:rPr>
                <w:rFonts w:ascii="Times New Roman" w:eastAsia="Times New Roman" w:hAnsi="Times New Roman" w:cs="Times New Roman"/>
                <w:b/>
                <w:bCs/>
                <w:color w:val="000000"/>
                <w:sz w:val="24"/>
                <w:szCs w:val="24"/>
                <w:lang w:val="uk-UA" w:eastAsia="uk-UA"/>
              </w:rPr>
              <w:t>ВІДДІЛ ОРГАНІЗАЦІЙНОЇ РОБОТИ, ДОКУМЕНТООБІГУ ТА КОНТРОЛЮ</w:t>
            </w:r>
          </w:p>
          <w:p w14:paraId="37EC1435" w14:textId="77777777" w:rsidR="007F4DDE" w:rsidRDefault="007F4DDE" w:rsidP="007F4DDE">
            <w:pPr>
              <w:spacing w:after="0" w:line="240" w:lineRule="atLeast"/>
              <w:jc w:val="center"/>
              <w:rPr>
                <w:rFonts w:ascii="Times New Roman" w:eastAsia="Times New Roman" w:hAnsi="Times New Roman" w:cs="Times New Roman"/>
                <w:b/>
                <w:bCs/>
                <w:iCs/>
                <w:color w:val="000000"/>
                <w:sz w:val="24"/>
                <w:szCs w:val="24"/>
                <w:lang w:val="uk-UA"/>
              </w:rPr>
            </w:pPr>
            <w:r w:rsidRPr="007F4DDE">
              <w:rPr>
                <w:rFonts w:ascii="Times New Roman" w:eastAsia="Times New Roman" w:hAnsi="Times New Roman" w:cs="Times New Roman"/>
                <w:b/>
                <w:bCs/>
                <w:iCs/>
                <w:color w:val="000000"/>
                <w:sz w:val="24"/>
                <w:szCs w:val="24"/>
                <w:lang w:val="uk-UA"/>
              </w:rPr>
              <w:t>АПАРАТУ СЕЛИЩНОЇ РАДИ</w:t>
            </w:r>
          </w:p>
          <w:p w14:paraId="3C2909B7" w14:textId="653B8862" w:rsidR="00737965" w:rsidRPr="007F4DDE" w:rsidRDefault="00737965" w:rsidP="007F4DDE">
            <w:pPr>
              <w:spacing w:after="0" w:line="240" w:lineRule="atLeast"/>
              <w:jc w:val="center"/>
              <w:rPr>
                <w:rFonts w:ascii="Times New Roman" w:eastAsia="Times New Roman" w:hAnsi="Times New Roman" w:cs="Times New Roman"/>
                <w:color w:val="000000"/>
                <w:sz w:val="24"/>
                <w:szCs w:val="24"/>
                <w:lang w:val="uk-UA" w:eastAsia="uk-UA"/>
              </w:rPr>
            </w:pPr>
          </w:p>
        </w:tc>
      </w:tr>
      <w:tr w:rsidR="007F4DDE" w:rsidRPr="007F4DDE" w14:paraId="04A5126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E72459"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04-01</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6A358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Розпорядження селищного голови територіальної громади з основної діяльності (папка) та журнал їх реєстрації.</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69596E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3C9E6B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16-а</w:t>
            </w:r>
          </w:p>
          <w:p w14:paraId="73A5D8E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p w14:paraId="3C7F9DA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6D06AFD" w14:textId="77777777" w:rsidR="007F4DDE" w:rsidRPr="007F4DDE" w:rsidRDefault="007F4DDE" w:rsidP="007F4DDE">
            <w:pPr>
              <w:spacing w:after="0" w:line="240" w:lineRule="auto"/>
              <w:rPr>
                <w:rFonts w:ascii="Times New Roman" w:eastAsia="Times New Roman" w:hAnsi="Times New Roman" w:cs="Times New Roman"/>
                <w:sz w:val="24"/>
                <w:szCs w:val="24"/>
                <w:highlight w:val="red"/>
                <w:lang w:val="uk-UA" w:eastAsia="uk-UA"/>
              </w:rPr>
            </w:pPr>
          </w:p>
        </w:tc>
      </w:tr>
      <w:tr w:rsidR="007F4DDE" w:rsidRPr="007F4DDE" w14:paraId="031371D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C0A102"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04-02</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EDB985"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Розпорядження з адміністративно-господарської діяльності (папка) та журнал їх реєстрації</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5F2FD7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F238B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lang w:val="uk-UA" w:eastAsia="uk-UA"/>
              </w:rPr>
              <w:br/>
              <w:t>ст. 16-а</w:t>
            </w:r>
          </w:p>
          <w:p w14:paraId="787580D7" w14:textId="0A222E1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color w:val="000000"/>
                <w:sz w:val="24"/>
                <w:szCs w:val="24"/>
                <w:lang w:val="uk-UA" w:eastAsia="uk-UA"/>
              </w:rPr>
              <w:t>Пост.ст</w:t>
            </w:r>
            <w:proofErr w:type="spellEnd"/>
            <w:r w:rsidRPr="007F4DDE">
              <w:rPr>
                <w:rFonts w:ascii="Times New Roman" w:eastAsia="Times New Roman" w:hAnsi="Times New Roman" w:cs="Times New Roman"/>
                <w:color w:val="000000"/>
                <w:sz w:val="24"/>
                <w:szCs w:val="24"/>
                <w:lang w:val="uk-UA" w:eastAsia="uk-UA"/>
              </w:rPr>
              <w:t>. 12а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EDCAE31" w14:textId="77777777" w:rsidR="007F4DDE" w:rsidRPr="007F4DDE" w:rsidRDefault="007F4DDE" w:rsidP="007F4DDE">
            <w:pPr>
              <w:spacing w:after="0" w:line="240" w:lineRule="auto"/>
              <w:rPr>
                <w:rFonts w:ascii="Times New Roman" w:eastAsia="Times New Roman" w:hAnsi="Times New Roman" w:cs="Times New Roman"/>
                <w:sz w:val="24"/>
                <w:szCs w:val="24"/>
                <w:highlight w:val="red"/>
                <w:lang w:val="uk-UA" w:eastAsia="uk-UA"/>
              </w:rPr>
            </w:pPr>
          </w:p>
        </w:tc>
      </w:tr>
      <w:tr w:rsidR="007F4DDE" w:rsidRPr="007F4DDE" w14:paraId="5D46417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02BEA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04-03</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5941C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Правила, положення, регламенти, інструкції; методичні вказівки та рекомендації з питань Відділу організаційної роботи, документообігу та контролю; </w:t>
            </w:r>
            <w:r w:rsidRPr="007F4DDE">
              <w:rPr>
                <w:rFonts w:ascii="Times New Roman" w:eastAsia="Times New Roman" w:hAnsi="Times New Roman" w:cs="Times New Roman"/>
                <w:sz w:val="24"/>
                <w:szCs w:val="24"/>
                <w:lang w:val="uk-UA" w:eastAsia="uk-UA"/>
              </w:rPr>
              <w:t>правила, положення, регламенти, інструкції; переліки документів зі строками зберігання, примірні номенклатури справ; методичні вказівки та рекомендації з питань архівної справи</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B3D146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43CA1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w:t>
            </w:r>
            <w:r w:rsidRPr="007F4DDE">
              <w:rPr>
                <w:rFonts w:ascii="Times New Roman" w:eastAsia="Times New Roman" w:hAnsi="Times New Roman" w:cs="Times New Roman"/>
                <w:color w:val="000000"/>
                <w:sz w:val="24"/>
                <w:szCs w:val="24"/>
                <w:lang w:val="uk-UA" w:eastAsia="uk-UA"/>
              </w:rPr>
              <w:br/>
              <w:t>ст. 20-б</w:t>
            </w:r>
          </w:p>
          <w:p w14:paraId="40ABDFB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109-б, 111-б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CB16A43" w14:textId="77777777" w:rsidR="007F4DDE" w:rsidRPr="007F4DDE" w:rsidRDefault="007F4DDE" w:rsidP="007F4DDE">
            <w:pPr>
              <w:spacing w:after="0" w:line="240" w:lineRule="auto"/>
              <w:rPr>
                <w:rFonts w:ascii="Times New Roman" w:eastAsia="Times New Roman" w:hAnsi="Times New Roman" w:cs="Times New Roman"/>
                <w:sz w:val="24"/>
                <w:szCs w:val="24"/>
                <w:highlight w:val="red"/>
                <w:lang w:val="uk-UA" w:eastAsia="uk-UA"/>
              </w:rPr>
            </w:pPr>
          </w:p>
        </w:tc>
      </w:tr>
      <w:tr w:rsidR="007F4DDE" w:rsidRPr="007F4DDE" w14:paraId="2302E858"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4A43C0"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04-04</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160E9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rPr>
              <w:t xml:space="preserve">Положення про відділ </w:t>
            </w:r>
            <w:r w:rsidRPr="007F4DDE">
              <w:rPr>
                <w:rFonts w:ascii="Times New Roman" w:eastAsia="Times New Roman" w:hAnsi="Times New Roman" w:cs="Times New Roman"/>
                <w:color w:val="000000"/>
                <w:sz w:val="24"/>
                <w:szCs w:val="24"/>
                <w:vertAlign w:val="superscript"/>
                <w:lang w:val="uk-UA"/>
              </w:rPr>
              <w:t>1</w:t>
            </w:r>
            <w:r w:rsidRPr="007F4DDE">
              <w:rPr>
                <w:rFonts w:ascii="Times New Roman" w:eastAsia="Times New Roman" w:hAnsi="Times New Roman" w:cs="Times New Roman"/>
                <w:color w:val="000000"/>
                <w:sz w:val="24"/>
                <w:szCs w:val="24"/>
                <w:lang w:val="uk-UA"/>
              </w:rPr>
              <w:t xml:space="preserve">, посадові інструкції </w:t>
            </w:r>
            <w:r w:rsidRPr="007F4DDE">
              <w:rPr>
                <w:rFonts w:ascii="Times New Roman" w:eastAsia="Times New Roman" w:hAnsi="Times New Roman" w:cs="Times New Roman"/>
                <w:color w:val="000000"/>
                <w:sz w:val="24"/>
                <w:szCs w:val="24"/>
                <w:vertAlign w:val="superscript"/>
                <w:lang w:val="uk-UA"/>
              </w:rPr>
              <w:t>2</w:t>
            </w:r>
            <w:r w:rsidRPr="007F4DDE">
              <w:rPr>
                <w:rFonts w:ascii="Times New Roman" w:eastAsia="Times New Roman" w:hAnsi="Times New Roman" w:cs="Times New Roman"/>
                <w:color w:val="000000"/>
                <w:sz w:val="24"/>
                <w:szCs w:val="24"/>
                <w:lang w:val="uk-UA"/>
              </w:rPr>
              <w:t xml:space="preserve"> працівників відділу (копії) </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839A73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D0E15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 xml:space="preserve">Постійно, ст.39 </w:t>
            </w:r>
          </w:p>
          <w:p w14:paraId="6660AF53"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5 р.</w:t>
            </w:r>
            <w:r w:rsidRPr="007F4DDE">
              <w:rPr>
                <w:rFonts w:ascii="Times New Roman" w:eastAsia="Times New Roman" w:hAnsi="Times New Roman" w:cs="Times New Roman"/>
                <w:sz w:val="24"/>
                <w:szCs w:val="24"/>
                <w:vertAlign w:val="superscript"/>
              </w:rPr>
              <w:t>1,2</w:t>
            </w:r>
          </w:p>
          <w:p w14:paraId="2632E74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rPr>
              <w:t>ст. 43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DE9C3B" w14:textId="77777777" w:rsidR="007F4DDE" w:rsidRPr="007F4DDE" w:rsidRDefault="007F4DDE" w:rsidP="007F4DDE">
            <w:pPr>
              <w:spacing w:after="0" w:line="276" w:lineRule="auto"/>
              <w:rPr>
                <w:rFonts w:ascii="Times New Roman" w:eastAsia="Times New Roman" w:hAnsi="Times New Roman" w:cs="Times New Roman"/>
                <w:color w:val="000000"/>
                <w:sz w:val="16"/>
                <w:szCs w:val="16"/>
                <w:lang w:val="uk-UA"/>
              </w:rPr>
            </w:pPr>
            <w:r w:rsidRPr="007F4DDE">
              <w:rPr>
                <w:rFonts w:ascii="Times New Roman" w:eastAsia="Times New Roman" w:hAnsi="Times New Roman" w:cs="Times New Roman"/>
                <w:color w:val="000000"/>
                <w:sz w:val="16"/>
                <w:szCs w:val="16"/>
                <w:vertAlign w:val="superscript"/>
                <w:lang w:val="uk-UA"/>
              </w:rPr>
              <w:t xml:space="preserve">1 </w:t>
            </w:r>
            <w:r w:rsidRPr="007F4DDE">
              <w:rPr>
                <w:rFonts w:ascii="Times New Roman" w:eastAsia="Times New Roman" w:hAnsi="Times New Roman" w:cs="Times New Roman"/>
                <w:color w:val="000000"/>
                <w:sz w:val="16"/>
                <w:szCs w:val="16"/>
                <w:lang w:val="uk-UA"/>
              </w:rPr>
              <w:t>Оригінали зберігаються,  як додаток  до рішення сесії селищної ради</w:t>
            </w:r>
          </w:p>
          <w:p w14:paraId="3C1C4153" w14:textId="77777777" w:rsidR="007F4DDE" w:rsidRPr="007F4DDE" w:rsidRDefault="007F4DDE" w:rsidP="007F4DDE">
            <w:pPr>
              <w:spacing w:after="0" w:line="276" w:lineRule="auto"/>
              <w:rPr>
                <w:rFonts w:ascii="Times New Roman" w:eastAsia="Times New Roman" w:hAnsi="Times New Roman" w:cs="Times New Roman"/>
                <w:sz w:val="16"/>
                <w:szCs w:val="16"/>
                <w:highlight w:val="red"/>
                <w:lang w:val="uk-UA" w:eastAsia="uk-UA"/>
              </w:rPr>
            </w:pPr>
            <w:r w:rsidRPr="007F4DDE">
              <w:rPr>
                <w:rFonts w:ascii="Times New Roman" w:eastAsia="Times New Roman" w:hAnsi="Times New Roman" w:cs="Times New Roman"/>
                <w:color w:val="000000"/>
                <w:sz w:val="16"/>
                <w:szCs w:val="16"/>
                <w:vertAlign w:val="superscript"/>
                <w:lang w:val="uk-UA"/>
              </w:rPr>
              <w:t>2</w:t>
            </w:r>
            <w:r w:rsidRPr="007F4DDE">
              <w:rPr>
                <w:rFonts w:ascii="Times New Roman" w:eastAsia="Times New Roman" w:hAnsi="Times New Roman" w:cs="Times New Roman"/>
                <w:color w:val="000000"/>
                <w:sz w:val="16"/>
                <w:szCs w:val="16"/>
                <w:lang w:val="uk-UA"/>
              </w:rPr>
              <w:t xml:space="preserve">   оригінали у секторі управління персоналом та юридичного забезпечення</w:t>
            </w:r>
          </w:p>
        </w:tc>
      </w:tr>
      <w:tr w:rsidR="007F4DDE" w:rsidRPr="007F4DDE" w14:paraId="043579D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982D9E"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04-05</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1AE25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 xml:space="preserve">Депутатські запити, звернення та документи з їх виконання </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069D23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B23AB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5 р. ЕК</w:t>
            </w:r>
            <w:r w:rsidRPr="007F4DDE">
              <w:rPr>
                <w:rFonts w:ascii="Times New Roman" w:eastAsia="Times New Roman" w:hAnsi="Times New Roman" w:cs="Times New Roman"/>
                <w:color w:val="000000"/>
                <w:sz w:val="24"/>
                <w:szCs w:val="24"/>
                <w:lang w:val="uk-UA"/>
              </w:rPr>
              <w:br/>
              <w:t>ст. 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E830A77" w14:textId="77777777" w:rsidR="007F4DDE" w:rsidRPr="007F4DDE" w:rsidRDefault="007F4DDE" w:rsidP="007F4DDE">
            <w:pPr>
              <w:spacing w:after="200" w:line="276" w:lineRule="auto"/>
              <w:rPr>
                <w:rFonts w:ascii="Times New Roman" w:eastAsia="Times New Roman" w:hAnsi="Times New Roman" w:cs="Times New Roman"/>
                <w:color w:val="000000"/>
                <w:sz w:val="16"/>
                <w:szCs w:val="16"/>
                <w:vertAlign w:val="superscript"/>
                <w:lang w:val="uk-UA"/>
              </w:rPr>
            </w:pPr>
          </w:p>
        </w:tc>
      </w:tr>
      <w:tr w:rsidR="007F4DDE" w:rsidRPr="007F4DDE" w14:paraId="0DBB782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8FAAF0" w14:textId="77777777" w:rsidR="007F4DDE" w:rsidRPr="004F331C" w:rsidRDefault="007F4DDE" w:rsidP="007F4DDE">
            <w:pPr>
              <w:spacing w:after="0" w:line="240" w:lineRule="atLeast"/>
              <w:jc w:val="center"/>
              <w:rPr>
                <w:rFonts w:ascii="Times New Roman" w:eastAsia="Times New Roman" w:hAnsi="Times New Roman" w:cs="Times New Roman"/>
                <w:sz w:val="24"/>
                <w:szCs w:val="24"/>
                <w:lang w:val="uk-UA" w:eastAsia="uk-UA"/>
              </w:rPr>
            </w:pPr>
            <w:r w:rsidRPr="004F331C">
              <w:rPr>
                <w:rFonts w:ascii="Times New Roman" w:eastAsia="Times New Roman" w:hAnsi="Times New Roman" w:cs="Times New Roman"/>
                <w:sz w:val="24"/>
                <w:szCs w:val="24"/>
                <w:lang w:val="uk-UA" w:eastAsia="uk-UA"/>
              </w:rPr>
              <w:t>04-06</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9D6266" w14:textId="6FC719A5" w:rsidR="007F4DDE" w:rsidRPr="00FA02E6"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FA02E6">
              <w:rPr>
                <w:rFonts w:ascii="Times New Roman" w:eastAsia="Times New Roman" w:hAnsi="Times New Roman" w:cs="Times New Roman"/>
                <w:color w:val="000000"/>
                <w:sz w:val="24"/>
                <w:szCs w:val="24"/>
                <w:lang w:val="uk-UA" w:eastAsia="uk-UA"/>
              </w:rPr>
              <w:t>Папка «Урядова гаряча лінія» Урядового контактного центру</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CD4B926" w14:textId="77777777" w:rsidR="007F4DDE" w:rsidRPr="007F4DDE" w:rsidRDefault="007F4DDE" w:rsidP="007F4DDE">
            <w:pPr>
              <w:spacing w:after="0" w:line="240" w:lineRule="auto"/>
              <w:rPr>
                <w:rFonts w:ascii="Times New Roman" w:eastAsia="Times New Roman" w:hAnsi="Times New Roman" w:cs="Times New Roman"/>
                <w:sz w:val="24"/>
                <w:szCs w:val="24"/>
                <w:highlight w:val="yellow"/>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7CFB554" w14:textId="25BA44EA" w:rsidR="007F4DDE" w:rsidRPr="006221C1" w:rsidRDefault="006221C1" w:rsidP="007F4DDE">
            <w:pPr>
              <w:spacing w:after="0" w:line="240" w:lineRule="atLeast"/>
              <w:rPr>
                <w:rFonts w:ascii="Times New Roman" w:eastAsia="Times New Roman" w:hAnsi="Times New Roman" w:cs="Times New Roman"/>
                <w:color w:val="000000"/>
                <w:sz w:val="24"/>
                <w:szCs w:val="24"/>
                <w:highlight w:val="yellow"/>
                <w:lang w:val="uk-UA" w:eastAsia="uk-UA"/>
              </w:rPr>
            </w:pPr>
            <w:r w:rsidRPr="006221C1">
              <w:rPr>
                <w:rFonts w:ascii="Times New Roman" w:hAnsi="Times New Roman" w:cs="Times New Roman"/>
                <w:sz w:val="24"/>
                <w:szCs w:val="24"/>
              </w:rPr>
              <w:t>3 р.</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66C3F23" w14:textId="77777777" w:rsidR="007F4DDE" w:rsidRPr="007F4DDE" w:rsidRDefault="007F4DDE" w:rsidP="007F4DDE">
            <w:pPr>
              <w:spacing w:after="0" w:line="240" w:lineRule="auto"/>
              <w:rPr>
                <w:rFonts w:ascii="Times New Roman" w:eastAsia="Times New Roman" w:hAnsi="Times New Roman" w:cs="Times New Roman"/>
                <w:sz w:val="16"/>
                <w:szCs w:val="16"/>
                <w:highlight w:val="yellow"/>
                <w:lang w:val="uk-UA" w:eastAsia="uk-UA"/>
              </w:rPr>
            </w:pPr>
          </w:p>
          <w:p w14:paraId="31BF2A03" w14:textId="77777777" w:rsidR="007F4DDE" w:rsidRPr="007F4DDE" w:rsidRDefault="007F4DDE" w:rsidP="007F4DDE">
            <w:pPr>
              <w:spacing w:after="0" w:line="240" w:lineRule="auto"/>
              <w:rPr>
                <w:rFonts w:ascii="Times New Roman" w:eastAsia="Times New Roman" w:hAnsi="Times New Roman" w:cs="Times New Roman"/>
                <w:sz w:val="16"/>
                <w:szCs w:val="16"/>
                <w:highlight w:val="yellow"/>
                <w:lang w:val="uk-UA" w:eastAsia="uk-UA"/>
              </w:rPr>
            </w:pPr>
          </w:p>
        </w:tc>
      </w:tr>
      <w:tr w:rsidR="007F4DDE" w:rsidRPr="007F4DDE" w14:paraId="49CFA515"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FD3972"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04-07</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91BCF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Звернення (пропозиції, заяви, скарги) громадян, що містять пропозиції про суттєві зміни в роботі виконавчого комітету ради та інших юридичних осіб територіальної громади або про усунення серйозних недоліків та зловживань; документи (листи, довідки, акти) з їх розгляду та звернення (пропозиції, заяви, скарги) громадян особистого та другорядного характеру; документи (листи, довідки, акти) з їх розгляду</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E0BB8A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2B8E0C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p>
          <w:p w14:paraId="5993E58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 82а</w:t>
            </w:r>
          </w:p>
          <w:p w14:paraId="19D9E8A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p w14:paraId="57BE27E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p w14:paraId="350CAFD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82-б</w:t>
            </w:r>
          </w:p>
          <w:p w14:paraId="42C2A16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FB78FAA"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p w14:paraId="000F4806"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p w14:paraId="654ACACB"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p w14:paraId="0152CBEE" w14:textId="40FCDC30" w:rsidR="007F4DDE" w:rsidRDefault="007F4DDE" w:rsidP="007F4DDE">
            <w:pPr>
              <w:spacing w:after="0" w:line="240" w:lineRule="auto"/>
              <w:rPr>
                <w:rFonts w:ascii="Times New Roman" w:eastAsia="Times New Roman" w:hAnsi="Times New Roman" w:cs="Times New Roman"/>
                <w:sz w:val="16"/>
                <w:szCs w:val="16"/>
                <w:lang w:val="uk-UA" w:eastAsia="uk-UA"/>
              </w:rPr>
            </w:pPr>
          </w:p>
          <w:p w14:paraId="3F980776" w14:textId="46631488" w:rsidR="00160156" w:rsidRDefault="00160156" w:rsidP="007F4DDE">
            <w:pPr>
              <w:spacing w:after="0" w:line="240" w:lineRule="auto"/>
              <w:rPr>
                <w:rFonts w:ascii="Times New Roman" w:eastAsia="Times New Roman" w:hAnsi="Times New Roman" w:cs="Times New Roman"/>
                <w:sz w:val="16"/>
                <w:szCs w:val="16"/>
                <w:lang w:val="uk-UA" w:eastAsia="uk-UA"/>
              </w:rPr>
            </w:pPr>
          </w:p>
          <w:p w14:paraId="62177700" w14:textId="77777777" w:rsidR="00160156" w:rsidRPr="007F4DDE" w:rsidRDefault="00160156" w:rsidP="007F4DDE">
            <w:pPr>
              <w:spacing w:after="0" w:line="240" w:lineRule="auto"/>
              <w:rPr>
                <w:rFonts w:ascii="Times New Roman" w:eastAsia="Times New Roman" w:hAnsi="Times New Roman" w:cs="Times New Roman"/>
                <w:sz w:val="16"/>
                <w:szCs w:val="16"/>
                <w:lang w:val="uk-UA" w:eastAsia="uk-UA"/>
              </w:rPr>
            </w:pPr>
          </w:p>
          <w:p w14:paraId="60662614"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У разі неодноразового звернення – 5 р. після останнього розгляду</w:t>
            </w:r>
          </w:p>
        </w:tc>
      </w:tr>
      <w:tr w:rsidR="007F4DDE" w:rsidRPr="007F4DDE" w14:paraId="01C9D268"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FCF770"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04-08</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AD513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Листування з  Івано-Франківською обласною державною адміністрацією та обласною радою </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0126AE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9CD0C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5 р. </w:t>
            </w:r>
          </w:p>
          <w:p w14:paraId="740325F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ст.22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7D50266"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vertAlign w:val="superscript"/>
                <w:lang w:val="uk-UA" w:eastAsia="uk-UA"/>
              </w:rPr>
            </w:pPr>
          </w:p>
        </w:tc>
      </w:tr>
      <w:tr w:rsidR="007F4DDE" w:rsidRPr="007F4DDE" w14:paraId="5079AC3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99A0F8"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04-09</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C124F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Листування з Косівською районною радою та районною держадміністрацією </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2B4AEB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9E794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5 р. </w:t>
            </w:r>
          </w:p>
          <w:p w14:paraId="32A0068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ст.22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027C33C"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vertAlign w:val="superscript"/>
                <w:lang w:val="uk-UA" w:eastAsia="uk-UA"/>
              </w:rPr>
            </w:pPr>
          </w:p>
        </w:tc>
      </w:tr>
      <w:tr w:rsidR="007F4DDE" w:rsidRPr="007F4DDE" w14:paraId="21B0813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D1790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04-10</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1CC55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Листування з центральними, обласними, районними та іншими організаціями, юридичними особами (в </w:t>
            </w:r>
            <w:proofErr w:type="spellStart"/>
            <w:r w:rsidRPr="007F4DDE">
              <w:rPr>
                <w:rFonts w:ascii="Times New Roman" w:eastAsia="Times New Roman" w:hAnsi="Times New Roman" w:cs="Times New Roman"/>
                <w:color w:val="000000"/>
                <w:sz w:val="24"/>
                <w:szCs w:val="24"/>
                <w:lang w:val="uk-UA" w:eastAsia="uk-UA"/>
              </w:rPr>
              <w:t>т.ч</w:t>
            </w:r>
            <w:proofErr w:type="spellEnd"/>
            <w:r w:rsidRPr="007F4DDE">
              <w:rPr>
                <w:rFonts w:ascii="Times New Roman" w:eastAsia="Times New Roman" w:hAnsi="Times New Roman" w:cs="Times New Roman"/>
                <w:color w:val="000000"/>
                <w:sz w:val="24"/>
                <w:szCs w:val="24"/>
                <w:lang w:val="uk-UA" w:eastAsia="uk-UA"/>
              </w:rPr>
              <w:t>. старостами сіл)</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3CBF64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B48AF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 ЕК</w:t>
            </w:r>
            <w:r w:rsidRPr="007F4DDE">
              <w:rPr>
                <w:rFonts w:ascii="Times New Roman" w:eastAsia="Times New Roman" w:hAnsi="Times New Roman" w:cs="Times New Roman"/>
                <w:color w:val="000000"/>
                <w:sz w:val="24"/>
                <w:szCs w:val="24"/>
                <w:lang w:val="uk-UA" w:eastAsia="uk-UA"/>
              </w:rPr>
              <w:br/>
              <w:t>ст. 23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343F8E7"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vertAlign w:val="superscript"/>
                <w:lang w:val="uk-UA" w:eastAsia="uk-UA"/>
              </w:rPr>
            </w:pPr>
          </w:p>
        </w:tc>
      </w:tr>
      <w:tr w:rsidR="007F4DDE" w:rsidRPr="007F4DDE" w14:paraId="2AE7CB3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5A303E"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04-11</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F96768" w14:textId="168CF236"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Папка «Вихідна кореспонденція           </w:t>
            </w:r>
            <w:r w:rsidR="00FA02E6">
              <w:rPr>
                <w:rFonts w:ascii="Times New Roman" w:eastAsia="Times New Roman" w:hAnsi="Times New Roman" w:cs="Times New Roman"/>
                <w:sz w:val="24"/>
                <w:szCs w:val="24"/>
                <w:lang w:val="uk-UA" w:eastAsia="uk-UA"/>
              </w:rPr>
              <w:t xml:space="preserve"> </w:t>
            </w:r>
            <w:r w:rsidRPr="007F4DDE">
              <w:rPr>
                <w:rFonts w:ascii="Times New Roman" w:eastAsia="Times New Roman" w:hAnsi="Times New Roman" w:cs="Times New Roman"/>
                <w:sz w:val="24"/>
                <w:szCs w:val="24"/>
                <w:lang w:val="uk-UA" w:eastAsia="uk-UA"/>
              </w:rPr>
              <w:t xml:space="preserve"> ( створювані документи)» та журнал їх реєстрації</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400D30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AD847F"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1 р. ст. 126</w:t>
            </w:r>
          </w:p>
          <w:p w14:paraId="51C0CFC2"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 ст. 122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CEF1439" w14:textId="77777777" w:rsidR="007F4DDE" w:rsidRPr="007F4DDE" w:rsidRDefault="007F4DDE" w:rsidP="007F4DDE">
            <w:pPr>
              <w:spacing w:after="0" w:line="240" w:lineRule="atLeast"/>
              <w:rPr>
                <w:rFonts w:ascii="Times New Roman" w:eastAsia="Times New Roman" w:hAnsi="Times New Roman" w:cs="Times New Roman"/>
                <w:sz w:val="16"/>
                <w:szCs w:val="16"/>
                <w:vertAlign w:val="superscript"/>
                <w:lang w:val="uk-UA" w:eastAsia="uk-UA"/>
              </w:rPr>
            </w:pPr>
          </w:p>
        </w:tc>
      </w:tr>
      <w:tr w:rsidR="007F4DDE" w:rsidRPr="007F4DDE" w14:paraId="370A2EB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96CB8CE"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04-12</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FA81E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реєстрації вхідної кореспонденції </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756C7F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436152"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3 р. </w:t>
            </w:r>
          </w:p>
          <w:p w14:paraId="4EF95EFB"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 122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FBD9501" w14:textId="77777777" w:rsidR="007F4DDE" w:rsidRPr="007F4DDE" w:rsidRDefault="007F4DDE" w:rsidP="007F4DDE">
            <w:pPr>
              <w:spacing w:after="0" w:line="240" w:lineRule="atLeast"/>
              <w:rPr>
                <w:rFonts w:ascii="Times New Roman" w:eastAsia="Times New Roman" w:hAnsi="Times New Roman" w:cs="Times New Roman"/>
                <w:sz w:val="16"/>
                <w:szCs w:val="16"/>
                <w:lang w:val="uk-UA" w:eastAsia="uk-UA"/>
              </w:rPr>
            </w:pPr>
          </w:p>
        </w:tc>
      </w:tr>
      <w:tr w:rsidR="007F4DDE" w:rsidRPr="007F4DDE" w14:paraId="0168821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AE0249"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lastRenderedPageBreak/>
              <w:t>04-13</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9A7705" w14:textId="05B7F471"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Доповідні записки</w:t>
            </w:r>
            <w:r w:rsidR="00FC0F18">
              <w:rPr>
                <w:rFonts w:ascii="Times New Roman" w:eastAsia="Times New Roman" w:hAnsi="Times New Roman" w:cs="Times New Roman"/>
                <w:sz w:val="24"/>
                <w:szCs w:val="24"/>
                <w:lang w:val="uk-UA" w:eastAsia="uk-UA"/>
              </w:rPr>
              <w:t>, службові записки, пояснювальні записки</w:t>
            </w:r>
            <w:r w:rsidRPr="007F4DDE">
              <w:rPr>
                <w:rFonts w:ascii="Times New Roman" w:eastAsia="Times New Roman" w:hAnsi="Times New Roman" w:cs="Times New Roman"/>
                <w:sz w:val="24"/>
                <w:szCs w:val="24"/>
                <w:lang w:val="uk-UA" w:eastAsia="uk-UA"/>
              </w:rPr>
              <w:t xml:space="preserve"> та журнал їх реєстрації</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2D4E61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8CC491" w14:textId="158057D9" w:rsidR="007F4DDE" w:rsidRPr="007F4DDE" w:rsidRDefault="00402203" w:rsidP="007F4DDE">
            <w:pPr>
              <w:spacing w:after="0" w:line="24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7F4DDE" w:rsidRPr="007F4DDE">
              <w:rPr>
                <w:rFonts w:ascii="Times New Roman" w:eastAsia="Times New Roman" w:hAnsi="Times New Roman" w:cs="Times New Roman"/>
                <w:sz w:val="24"/>
                <w:szCs w:val="24"/>
                <w:lang w:val="uk-UA" w:eastAsia="uk-UA"/>
              </w:rPr>
              <w:t> р.</w:t>
            </w:r>
            <w:r w:rsidR="007F4DDE" w:rsidRPr="007F4DDE">
              <w:rPr>
                <w:rFonts w:ascii="Times New Roman" w:eastAsia="Times New Roman" w:hAnsi="Times New Roman" w:cs="Times New Roman"/>
                <w:sz w:val="24"/>
                <w:szCs w:val="24"/>
                <w:lang w:val="uk-UA" w:eastAsia="uk-UA"/>
              </w:rPr>
              <w:br/>
            </w:r>
            <w:r w:rsidRPr="007F4DDE">
              <w:rPr>
                <w:rFonts w:ascii="Times New Roman" w:eastAsia="Times New Roman" w:hAnsi="Times New Roman" w:cs="Times New Roman"/>
                <w:sz w:val="24"/>
                <w:szCs w:val="24"/>
                <w:lang w:val="uk-UA" w:eastAsia="uk-UA"/>
              </w:rPr>
              <w:t>ст. 122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F5DED61" w14:textId="77777777" w:rsidR="007F4DDE" w:rsidRPr="007F4DDE" w:rsidRDefault="007F4DDE" w:rsidP="007F4DDE">
            <w:pPr>
              <w:spacing w:after="0" w:line="240" w:lineRule="atLeast"/>
              <w:rPr>
                <w:rFonts w:ascii="Times New Roman" w:eastAsia="Times New Roman" w:hAnsi="Times New Roman" w:cs="Times New Roman"/>
                <w:sz w:val="16"/>
                <w:szCs w:val="16"/>
                <w:lang w:val="uk-UA" w:eastAsia="uk-UA"/>
              </w:rPr>
            </w:pPr>
          </w:p>
        </w:tc>
      </w:tr>
      <w:tr w:rsidR="007F4DDE" w:rsidRPr="007F4DDE" w14:paraId="151908B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52D2AB"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04-14</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68B3B5"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довідок.</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8C2CD9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45680E6"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3р. ст.123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59BCD20" w14:textId="77777777" w:rsidR="007F4DDE" w:rsidRPr="007F4DDE" w:rsidRDefault="007F4DDE" w:rsidP="007F4DDE">
            <w:pPr>
              <w:spacing w:after="0" w:line="240" w:lineRule="atLeast"/>
              <w:rPr>
                <w:rFonts w:ascii="Times New Roman" w:eastAsia="Times New Roman" w:hAnsi="Times New Roman" w:cs="Times New Roman"/>
                <w:sz w:val="16"/>
                <w:szCs w:val="16"/>
                <w:lang w:val="uk-UA" w:eastAsia="uk-UA"/>
              </w:rPr>
            </w:pPr>
          </w:p>
        </w:tc>
      </w:tr>
      <w:tr w:rsidR="007F4DDE" w:rsidRPr="007F4DDE" w14:paraId="61A5554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70F267"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04-15</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105F05"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актів обстеження домогосподарств.</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319F13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46F5B7"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3р. ст.123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E4D2C32" w14:textId="77777777" w:rsidR="007F4DDE" w:rsidRPr="007F4DDE" w:rsidRDefault="007F4DDE" w:rsidP="007F4DDE">
            <w:pPr>
              <w:spacing w:after="0" w:line="240" w:lineRule="atLeast"/>
              <w:rPr>
                <w:rFonts w:ascii="Times New Roman" w:eastAsia="Times New Roman" w:hAnsi="Times New Roman" w:cs="Times New Roman"/>
                <w:sz w:val="16"/>
                <w:szCs w:val="16"/>
                <w:lang w:val="uk-UA" w:eastAsia="uk-UA"/>
              </w:rPr>
            </w:pPr>
          </w:p>
        </w:tc>
      </w:tr>
      <w:tr w:rsidR="007F4DDE" w:rsidRPr="007F4DDE" w14:paraId="261ECEF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C559D7"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04-16</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1446CE"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Зведена номенклатура справ ради територіальної громади</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8ECFB1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6897C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 р.</w:t>
            </w:r>
            <w:r w:rsidRPr="007F4DDE">
              <w:rPr>
                <w:rFonts w:ascii="Times New Roman" w:eastAsia="Times New Roman" w:hAnsi="Times New Roman" w:cs="Times New Roman"/>
                <w:sz w:val="24"/>
                <w:szCs w:val="24"/>
                <w:vertAlign w:val="superscript"/>
                <w:lang w:val="uk-UA" w:eastAsia="uk-UA"/>
              </w:rPr>
              <w:t>1</w:t>
            </w:r>
            <w:r w:rsidRPr="007F4DDE">
              <w:rPr>
                <w:rFonts w:ascii="Times New Roman" w:eastAsia="Times New Roman" w:hAnsi="Times New Roman" w:cs="Times New Roman"/>
                <w:sz w:val="24"/>
                <w:szCs w:val="24"/>
                <w:lang w:val="uk-UA" w:eastAsia="uk-UA"/>
              </w:rPr>
              <w:br/>
              <w:t>ст. 112-а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93E757" w14:textId="77777777" w:rsidR="007F4DDE" w:rsidRPr="007F4DDE" w:rsidRDefault="007F4DDE" w:rsidP="007F4DDE">
            <w:pPr>
              <w:spacing w:after="0" w:line="240" w:lineRule="atLeast"/>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vertAlign w:val="superscript"/>
                <w:lang w:val="uk-UA" w:eastAsia="uk-UA"/>
              </w:rPr>
              <w:t>1 </w:t>
            </w:r>
            <w:r w:rsidRPr="007F4DDE">
              <w:rPr>
                <w:rFonts w:ascii="Times New Roman" w:eastAsia="Times New Roman" w:hAnsi="Times New Roman" w:cs="Times New Roman"/>
                <w:sz w:val="16"/>
                <w:szCs w:val="16"/>
                <w:lang w:val="uk-UA" w:eastAsia="uk-UA"/>
              </w:rPr>
              <w:t>Після заміни новою та за умови складення зведених описів справ</w:t>
            </w:r>
          </w:p>
        </w:tc>
      </w:tr>
      <w:tr w:rsidR="007F4DDE" w:rsidRPr="007F4DDE" w14:paraId="635D1275"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F6DC2F"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04-17</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69B39E"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Протоколи засідань експертної комісії ради територіальної громади</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D1C853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309B5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color w:val="000000"/>
                <w:sz w:val="24"/>
                <w:szCs w:val="24"/>
                <w:lang w:val="uk-UA" w:eastAsia="uk-UA"/>
              </w:rPr>
              <w:t>Пост.ст</w:t>
            </w:r>
            <w:proofErr w:type="spellEnd"/>
            <w:r w:rsidRPr="007F4DDE">
              <w:rPr>
                <w:rFonts w:ascii="Times New Roman" w:eastAsia="Times New Roman" w:hAnsi="Times New Roman" w:cs="Times New Roman"/>
                <w:color w:val="000000"/>
                <w:sz w:val="24"/>
                <w:szCs w:val="24"/>
                <w:lang w:val="uk-UA" w:eastAsia="uk-UA"/>
              </w:rPr>
              <w:t>. 14-а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5C4A0E5"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p>
        </w:tc>
      </w:tr>
      <w:tr w:rsidR="007F4DDE" w:rsidRPr="007F4DDE" w14:paraId="09DB276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9A0539"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04-18</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C712B5"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Описи справ постійного зберігання</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72569A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539CA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Пост.ст.137а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FACF90C"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p>
        </w:tc>
      </w:tr>
      <w:tr w:rsidR="007F4DDE" w:rsidRPr="007F4DDE" w14:paraId="4C07796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83D01F"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04-19</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D3FB18"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Описи справ тривалого (понад 10 років) зберігання та з кадрових питань</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D54ACA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470297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137-б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F430F8"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Після знищення справ</w:t>
            </w:r>
          </w:p>
        </w:tc>
      </w:tr>
      <w:tr w:rsidR="007F4DDE" w:rsidRPr="007F4DDE" w14:paraId="6ED555E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C9400E"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04-20</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AB388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Справи фондів (історичні (біографічні) і тематичні довідки до фонду, акти приймання-передавання документів, акти, довідки про результати перевіряння наявності й стану документів, акти про вилучення документів для знищення, про нестачу й невиправні пошкодження документів, акти про видавання справ у тимчасове користування, огляди фонду, списки, аркуші, картки фонду)</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7A5161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4C87C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130</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00E16F"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У разі ліквідації ради передаються до архівного відділу райдержадміністрації</w:t>
            </w:r>
          </w:p>
        </w:tc>
      </w:tr>
      <w:tr w:rsidR="007F4DDE" w:rsidRPr="007F4DDE" w14:paraId="144BA76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4EA046"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04-21</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674704"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Документи (доповідні записки, довідки, програми, акти тощо) про підсумки перевірок архівним відділом райдержадміністрації стану діловодства й архівної справи у раді територіальної громади</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D1C370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77C17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 ЕК</w:t>
            </w:r>
            <w:r w:rsidRPr="007F4DDE">
              <w:rPr>
                <w:rFonts w:ascii="Times New Roman" w:eastAsia="Times New Roman" w:hAnsi="Times New Roman" w:cs="Times New Roman"/>
                <w:color w:val="000000"/>
                <w:sz w:val="24"/>
                <w:szCs w:val="24"/>
                <w:lang w:val="uk-UA" w:eastAsia="uk-UA"/>
              </w:rPr>
              <w:br/>
              <w:t>ст. 113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345B55E"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p>
        </w:tc>
      </w:tr>
      <w:tr w:rsidR="007F4DDE" w:rsidRPr="007F4DDE" w14:paraId="2DD3592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61BC23"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04-22</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7B5A85"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Заяви, запити громадян і юридичних осіб про надання архівних довідок, копій, витягів з документів та документи (архівні довідки, копії, витяги, листи-відмови) з їх виконання</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44C3E9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09E905"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lang w:val="uk-UA" w:eastAsia="uk-UA"/>
              </w:rPr>
              <w:br/>
              <w:t>ст. 132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3D32D2"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lang w:val="uk-UA" w:eastAsia="uk-UA"/>
              </w:rPr>
              <w:t> </w:t>
            </w:r>
          </w:p>
        </w:tc>
      </w:tr>
      <w:tr w:rsidR="007F4DDE" w:rsidRPr="007F4DDE" w14:paraId="3C9F6F5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0F6C0F"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04-23</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B134D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Акти про надання документів у тимчасове користування та вилучення справ на вимогу правоохоронних органів</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B45218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250B5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134</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300E3F"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Після повернення документів</w:t>
            </w:r>
          </w:p>
        </w:tc>
      </w:tr>
      <w:tr w:rsidR="007F4DDE" w:rsidRPr="007F4DDE" w14:paraId="4F70B845"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7F1806"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04-24</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C97997"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Листування з державними архівними установами про організаційно-методичні питання діловодства й архівної справи</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D4A86C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21298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lang w:val="uk-UA" w:eastAsia="uk-UA"/>
              </w:rPr>
              <w:br/>
              <w:t>ст. 136</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642101C"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p>
        </w:tc>
      </w:tr>
      <w:tr w:rsidR="007F4DDE" w:rsidRPr="007F4DDE" w14:paraId="7C7FEADC"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5A0E74"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04-25</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E93462"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Книги (журнали) реєстрації архівних довідок, копій та витягів з документів, виданих за запитами громадян і юридичних осіб</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48B6EF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42BD72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lang w:val="uk-UA" w:eastAsia="uk-UA"/>
              </w:rPr>
              <w:br/>
              <w:t>ст. 141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E92D69"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lang w:val="uk-UA" w:eastAsia="uk-UA"/>
              </w:rPr>
              <w:t> </w:t>
            </w:r>
          </w:p>
        </w:tc>
      </w:tr>
      <w:tr w:rsidR="007F4DDE" w:rsidRPr="007F4DDE" w14:paraId="5495ADB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61F255"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04-26</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9A7CD3"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прийому громадян з особистих питань</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BB36B3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C2E6B5D" w14:textId="77777777" w:rsidR="007F4DDE" w:rsidRDefault="004F331C" w:rsidP="007F4DDE">
            <w:pPr>
              <w:spacing w:after="0" w:line="240" w:lineRule="atLeast"/>
              <w:rPr>
                <w:rFonts w:ascii="Times New Roman" w:hAnsi="Times New Roman" w:cs="Times New Roman"/>
                <w:sz w:val="24"/>
                <w:szCs w:val="24"/>
              </w:rPr>
            </w:pPr>
            <w:r w:rsidRPr="004F331C">
              <w:rPr>
                <w:rFonts w:ascii="Times New Roman" w:hAnsi="Times New Roman" w:cs="Times New Roman"/>
                <w:sz w:val="24"/>
                <w:szCs w:val="24"/>
              </w:rPr>
              <w:t>3 р.</w:t>
            </w:r>
          </w:p>
          <w:p w14:paraId="3D25F307" w14:textId="41A36752" w:rsidR="00402203" w:rsidRPr="004F331C" w:rsidRDefault="00402203"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uk-UA"/>
              </w:rPr>
              <w:t>ст. 12</w:t>
            </w:r>
            <w:r>
              <w:rPr>
                <w:rFonts w:ascii="Times New Roman" w:eastAsia="Times New Roman" w:hAnsi="Times New Roman" w:cs="Times New Roman"/>
                <w:sz w:val="24"/>
                <w:szCs w:val="24"/>
                <w:lang w:val="uk-UA" w:eastAsia="uk-UA"/>
              </w:rPr>
              <w:t>5</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3E934A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tc>
      </w:tr>
      <w:tr w:rsidR="007F4DDE" w:rsidRPr="007F4DDE" w14:paraId="6D68ECE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36A84B"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04-27</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E2F20F"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заяв, пропозицій і скарг громадян</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16CCE6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0BC1987" w14:textId="77777777" w:rsidR="007F4DDE" w:rsidRDefault="004F331C" w:rsidP="007F4DDE">
            <w:pPr>
              <w:spacing w:after="0" w:line="240" w:lineRule="atLeast"/>
              <w:rPr>
                <w:rFonts w:ascii="Times New Roman" w:hAnsi="Times New Roman" w:cs="Times New Roman"/>
                <w:sz w:val="24"/>
                <w:szCs w:val="24"/>
              </w:rPr>
            </w:pPr>
            <w:r w:rsidRPr="004F331C">
              <w:rPr>
                <w:rFonts w:ascii="Times New Roman" w:hAnsi="Times New Roman" w:cs="Times New Roman"/>
                <w:sz w:val="24"/>
                <w:szCs w:val="24"/>
              </w:rPr>
              <w:t>5 р.</w:t>
            </w:r>
          </w:p>
          <w:p w14:paraId="16369ADD" w14:textId="677343CD" w:rsidR="00402203" w:rsidRPr="004F331C" w:rsidRDefault="00402203"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uk-UA"/>
              </w:rPr>
              <w:t>ст. 12</w:t>
            </w:r>
            <w:r>
              <w:rPr>
                <w:rFonts w:ascii="Times New Roman" w:eastAsia="Times New Roman" w:hAnsi="Times New Roman" w:cs="Times New Roman"/>
                <w:sz w:val="24"/>
                <w:szCs w:val="24"/>
                <w:lang w:val="uk-UA" w:eastAsia="uk-UA"/>
              </w:rPr>
              <w:t>4</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7DFBD2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tc>
      </w:tr>
      <w:tr w:rsidR="007F4DDE" w:rsidRPr="007F4DDE" w14:paraId="09D48622"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D54D199"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04-28</w:t>
            </w:r>
          </w:p>
          <w:p w14:paraId="69F9D4A3"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5F6D5F"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перевірок</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7F3AE8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A7B42CA" w14:textId="67593923" w:rsidR="007F4DDE" w:rsidRPr="007F4DDE" w:rsidRDefault="006E3F8F" w:rsidP="007F4DDE">
            <w:pPr>
              <w:spacing w:after="0" w:line="240" w:lineRule="atLeas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Доки 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5BE1FB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tc>
      </w:tr>
      <w:tr w:rsidR="002B15E5" w:rsidRPr="00451409" w14:paraId="098F8D68"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EBAD071" w14:textId="3610E35A" w:rsidR="002B15E5" w:rsidRPr="007F4DDE" w:rsidRDefault="002B15E5" w:rsidP="007F4DDE">
            <w:pPr>
              <w:spacing w:after="0" w:line="240" w:lineRule="atLeas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04-29</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FDB75BC" w14:textId="4BCA03FC" w:rsidR="002B15E5" w:rsidRPr="007F4DDE" w:rsidRDefault="002B15E5" w:rsidP="007F4DDE">
            <w:pPr>
              <w:spacing w:after="0" w:line="24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Розпорядження Івано-Франківської ОДА (ОР), протоколи нарад</w:t>
            </w:r>
            <w:r w:rsidR="00451409">
              <w:rPr>
                <w:rFonts w:ascii="Times New Roman" w:eastAsia="Times New Roman" w:hAnsi="Times New Roman" w:cs="Times New Roman"/>
                <w:sz w:val="24"/>
                <w:szCs w:val="24"/>
                <w:lang w:val="uk-UA" w:eastAsia="uk-UA"/>
              </w:rPr>
              <w:t xml:space="preserve"> ОДА (ОР)</w:t>
            </w:r>
            <w:r>
              <w:rPr>
                <w:rFonts w:ascii="Times New Roman" w:eastAsia="Times New Roman" w:hAnsi="Times New Roman" w:cs="Times New Roman"/>
                <w:sz w:val="24"/>
                <w:szCs w:val="24"/>
                <w:lang w:val="uk-UA" w:eastAsia="uk-UA"/>
              </w:rPr>
              <w:t>, окремі доручення</w:t>
            </w:r>
            <w:r w:rsidR="00451409">
              <w:rPr>
                <w:rFonts w:ascii="Times New Roman" w:eastAsia="Times New Roman" w:hAnsi="Times New Roman" w:cs="Times New Roman"/>
                <w:sz w:val="24"/>
                <w:szCs w:val="24"/>
                <w:lang w:val="uk-UA" w:eastAsia="uk-UA"/>
              </w:rPr>
              <w:t xml:space="preserve"> ОДА (ОР)</w:t>
            </w:r>
            <w:r>
              <w:rPr>
                <w:rFonts w:ascii="Times New Roman" w:eastAsia="Times New Roman" w:hAnsi="Times New Roman" w:cs="Times New Roman"/>
                <w:sz w:val="24"/>
                <w:szCs w:val="24"/>
                <w:lang w:val="uk-UA" w:eastAsia="uk-UA"/>
              </w:rPr>
              <w:t>, накази</w:t>
            </w:r>
            <w:r w:rsidR="00451409">
              <w:rPr>
                <w:rFonts w:ascii="Times New Roman" w:eastAsia="Times New Roman" w:hAnsi="Times New Roman" w:cs="Times New Roman"/>
                <w:sz w:val="24"/>
                <w:szCs w:val="24"/>
                <w:lang w:val="uk-UA" w:eastAsia="uk-UA"/>
              </w:rPr>
              <w:t xml:space="preserve"> ОДА (ОР), розпорядження Косівської РДА (РР), протоколи нарад РДА (РР), окремі доручення РДА (РР), накази РДА (РР),</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140A2B7" w14:textId="77777777" w:rsidR="002B15E5" w:rsidRPr="007F4DDE" w:rsidRDefault="002B15E5"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7AEEBCC" w14:textId="28DE5249" w:rsidR="002B15E5" w:rsidRPr="007F4DDE" w:rsidRDefault="00FC0F18"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 ст.1б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C98B61E" w14:textId="77777777" w:rsidR="002B15E5" w:rsidRPr="007F4DDE" w:rsidRDefault="002B15E5" w:rsidP="007F4DDE">
            <w:pPr>
              <w:spacing w:after="0" w:line="240" w:lineRule="atLeast"/>
              <w:rPr>
                <w:rFonts w:ascii="Times New Roman" w:eastAsia="Times New Roman" w:hAnsi="Times New Roman" w:cs="Times New Roman"/>
                <w:color w:val="000000"/>
                <w:sz w:val="24"/>
                <w:szCs w:val="24"/>
                <w:lang w:val="uk-UA" w:eastAsia="uk-UA"/>
              </w:rPr>
            </w:pPr>
          </w:p>
        </w:tc>
      </w:tr>
      <w:tr w:rsidR="002B15E5" w:rsidRPr="00451409" w14:paraId="7C6F16C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BB860E2" w14:textId="44FD917E" w:rsidR="002B15E5" w:rsidRPr="007F4DDE" w:rsidRDefault="00FC0F18" w:rsidP="007F4DDE">
            <w:pPr>
              <w:spacing w:after="0" w:line="240" w:lineRule="atLeas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04-29</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B69733A" w14:textId="516F93AF" w:rsidR="002B15E5" w:rsidRPr="007F4DDE" w:rsidRDefault="00FC0F18" w:rsidP="007F4DDE">
            <w:pPr>
              <w:spacing w:after="0" w:line="24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w:t>
            </w:r>
            <w:r w:rsidRPr="00FA02E6">
              <w:rPr>
                <w:rFonts w:ascii="Times New Roman" w:eastAsia="Times New Roman" w:hAnsi="Times New Roman" w:cs="Times New Roman"/>
                <w:sz w:val="24"/>
                <w:szCs w:val="24"/>
                <w:lang w:val="uk-UA" w:eastAsia="uk-UA"/>
              </w:rPr>
              <w:t xml:space="preserve">истування з </w:t>
            </w:r>
            <w:r>
              <w:rPr>
                <w:rFonts w:ascii="Times New Roman" w:eastAsia="Times New Roman" w:hAnsi="Times New Roman" w:cs="Times New Roman"/>
                <w:sz w:val="24"/>
                <w:szCs w:val="24"/>
                <w:lang w:val="uk-UA" w:eastAsia="uk-UA"/>
              </w:rPr>
              <w:t>правових питань (</w:t>
            </w:r>
            <w:r w:rsidRPr="00FA02E6">
              <w:rPr>
                <w:rFonts w:ascii="Times New Roman" w:eastAsia="Times New Roman" w:hAnsi="Times New Roman" w:cs="Times New Roman"/>
                <w:sz w:val="24"/>
                <w:szCs w:val="24"/>
                <w:lang w:val="uk-UA" w:eastAsia="uk-UA"/>
              </w:rPr>
              <w:t>орган</w:t>
            </w:r>
            <w:r>
              <w:rPr>
                <w:rFonts w:ascii="Times New Roman" w:eastAsia="Times New Roman" w:hAnsi="Times New Roman" w:cs="Times New Roman"/>
                <w:sz w:val="24"/>
                <w:szCs w:val="24"/>
                <w:lang w:val="uk-UA" w:eastAsia="uk-UA"/>
              </w:rPr>
              <w:t>и</w:t>
            </w:r>
            <w:r w:rsidRPr="00FA02E6">
              <w:rPr>
                <w:rFonts w:ascii="Times New Roman" w:eastAsia="Times New Roman" w:hAnsi="Times New Roman" w:cs="Times New Roman"/>
                <w:sz w:val="24"/>
                <w:szCs w:val="24"/>
                <w:lang w:val="uk-UA" w:eastAsia="uk-UA"/>
              </w:rPr>
              <w:t xml:space="preserve"> державної виконавчої служби, прокуратури</w:t>
            </w:r>
            <w:r>
              <w:rPr>
                <w:rFonts w:ascii="Times New Roman" w:eastAsia="Times New Roman" w:hAnsi="Times New Roman" w:cs="Times New Roman"/>
                <w:sz w:val="24"/>
                <w:szCs w:val="24"/>
                <w:lang w:val="uk-UA" w:eastAsia="uk-UA"/>
              </w:rPr>
              <w:t xml:space="preserve">, СБУ, центр </w:t>
            </w:r>
            <w:proofErr w:type="spellStart"/>
            <w:r>
              <w:rPr>
                <w:rFonts w:ascii="Times New Roman" w:eastAsia="Times New Roman" w:hAnsi="Times New Roman" w:cs="Times New Roman"/>
                <w:sz w:val="24"/>
                <w:szCs w:val="24"/>
                <w:lang w:val="uk-UA" w:eastAsia="uk-UA"/>
              </w:rPr>
              <w:t>пробації</w:t>
            </w:r>
            <w:proofErr w:type="spellEnd"/>
            <w:r w:rsidR="00CD29BE">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 </w:t>
            </w:r>
            <w:r w:rsidRPr="00FA02E6">
              <w:rPr>
                <w:rFonts w:ascii="Times New Roman" w:eastAsia="Times New Roman" w:hAnsi="Times New Roman" w:cs="Times New Roman"/>
                <w:sz w:val="24"/>
                <w:szCs w:val="24"/>
                <w:lang w:val="uk-UA" w:eastAsia="uk-UA"/>
              </w:rPr>
              <w:t>та інш</w:t>
            </w:r>
            <w:r w:rsidR="00CD29BE">
              <w:rPr>
                <w:rFonts w:ascii="Times New Roman" w:eastAsia="Times New Roman" w:hAnsi="Times New Roman" w:cs="Times New Roman"/>
                <w:sz w:val="24"/>
                <w:szCs w:val="24"/>
                <w:lang w:val="uk-UA" w:eastAsia="uk-UA"/>
              </w:rPr>
              <w:t>і</w:t>
            </w:r>
            <w:r w:rsidRPr="00FA02E6">
              <w:rPr>
                <w:rFonts w:ascii="Times New Roman" w:eastAsia="Times New Roman" w:hAnsi="Times New Roman" w:cs="Times New Roman"/>
                <w:sz w:val="24"/>
                <w:szCs w:val="24"/>
                <w:lang w:val="uk-UA" w:eastAsia="uk-UA"/>
              </w:rPr>
              <w:t xml:space="preserve"> правоохоронн</w:t>
            </w:r>
            <w:r w:rsidR="00CD29BE">
              <w:rPr>
                <w:rFonts w:ascii="Times New Roman" w:eastAsia="Times New Roman" w:hAnsi="Times New Roman" w:cs="Times New Roman"/>
                <w:sz w:val="24"/>
                <w:szCs w:val="24"/>
                <w:lang w:val="uk-UA" w:eastAsia="uk-UA"/>
              </w:rPr>
              <w:t>і</w:t>
            </w:r>
            <w:r w:rsidRPr="00FA02E6">
              <w:rPr>
                <w:rFonts w:ascii="Times New Roman" w:eastAsia="Times New Roman" w:hAnsi="Times New Roman" w:cs="Times New Roman"/>
                <w:sz w:val="24"/>
                <w:szCs w:val="24"/>
                <w:lang w:val="uk-UA" w:eastAsia="uk-UA"/>
              </w:rPr>
              <w:t xml:space="preserve"> органи</w:t>
            </w:r>
            <w:r w:rsidR="00CD29BE">
              <w:rPr>
                <w:rFonts w:ascii="Times New Roman" w:eastAsia="Times New Roman" w:hAnsi="Times New Roman" w:cs="Times New Roman"/>
                <w:sz w:val="24"/>
                <w:szCs w:val="24"/>
                <w:lang w:val="uk-UA" w:eastAsia="uk-UA"/>
              </w:rPr>
              <w:t>).</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7764997" w14:textId="77777777" w:rsidR="002B15E5" w:rsidRPr="007F4DDE" w:rsidRDefault="002B15E5"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3C72749" w14:textId="77777777" w:rsidR="002B15E5" w:rsidRDefault="00CD29BE" w:rsidP="007F4DDE">
            <w:pPr>
              <w:spacing w:after="0" w:line="240" w:lineRule="atLeas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3р.</w:t>
            </w:r>
          </w:p>
          <w:p w14:paraId="6FF217AB" w14:textId="2856C354" w:rsidR="00CD29BE" w:rsidRPr="007F4DDE" w:rsidRDefault="00CD29BE" w:rsidP="007F4DDE">
            <w:pPr>
              <w:spacing w:after="0" w:line="240" w:lineRule="atLeas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ст.96</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582F7F4" w14:textId="77777777" w:rsidR="002B15E5" w:rsidRPr="007F4DDE" w:rsidRDefault="002B15E5" w:rsidP="007F4DDE">
            <w:pPr>
              <w:spacing w:after="0" w:line="240" w:lineRule="atLeast"/>
              <w:rPr>
                <w:rFonts w:ascii="Times New Roman" w:eastAsia="Times New Roman" w:hAnsi="Times New Roman" w:cs="Times New Roman"/>
                <w:color w:val="000000"/>
                <w:sz w:val="24"/>
                <w:szCs w:val="24"/>
                <w:lang w:val="uk-UA" w:eastAsia="uk-UA"/>
              </w:rPr>
            </w:pPr>
          </w:p>
        </w:tc>
      </w:tr>
      <w:tr w:rsidR="002B15E5" w:rsidRPr="00451409" w14:paraId="12832D78"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F6731B8" w14:textId="3F9C5BA5" w:rsidR="002B15E5" w:rsidRPr="007F4DDE" w:rsidRDefault="00CD29BE" w:rsidP="007F4DDE">
            <w:pPr>
              <w:spacing w:after="0" w:line="240" w:lineRule="atLeast"/>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04-30</w:t>
            </w:r>
          </w:p>
        </w:tc>
        <w:tc>
          <w:tcPr>
            <w:tcW w:w="437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4EB5674" w14:textId="4230E787" w:rsidR="002B15E5" w:rsidRPr="007F4DDE" w:rsidRDefault="00CD29BE" w:rsidP="007F4DDE">
            <w:pPr>
              <w:spacing w:after="0" w:line="240" w:lineRule="atLeas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Звернення громадян Івано-Франківська ОДА</w:t>
            </w:r>
          </w:p>
        </w:tc>
        <w:tc>
          <w:tcPr>
            <w:tcW w:w="11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3608EA9" w14:textId="77777777" w:rsidR="002B15E5" w:rsidRPr="007F4DDE" w:rsidRDefault="002B15E5" w:rsidP="007F4DDE">
            <w:pPr>
              <w:spacing w:after="0" w:line="240" w:lineRule="auto"/>
              <w:rPr>
                <w:rFonts w:ascii="Times New Roman" w:eastAsia="Times New Roman" w:hAnsi="Times New Roman" w:cs="Times New Roman"/>
                <w:sz w:val="24"/>
                <w:szCs w:val="24"/>
                <w:lang w:val="uk-UA" w:eastAsia="uk-UA"/>
              </w:rPr>
            </w:pPr>
          </w:p>
        </w:tc>
        <w:tc>
          <w:tcPr>
            <w:tcW w:w="156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A4DC02A" w14:textId="1030F392" w:rsidR="002B15E5" w:rsidRPr="007F4DDE" w:rsidRDefault="00160156"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82-б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3D1CBC6" w14:textId="7BF8785D" w:rsidR="002B15E5" w:rsidRPr="007F4DDE" w:rsidRDefault="00160156"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У разі неодноразового звернення – 5 р. після останнього розгляду</w:t>
            </w:r>
          </w:p>
        </w:tc>
      </w:tr>
      <w:tr w:rsidR="007F4DDE" w:rsidRPr="007F4DDE" w14:paraId="7186BBD7" w14:textId="77777777" w:rsidTr="00B1012C">
        <w:trPr>
          <w:cantSplit/>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AF6370" w14:textId="77777777" w:rsidR="007F4DDE" w:rsidRPr="007F4DDE" w:rsidRDefault="007F4DDE" w:rsidP="007F4DDE">
            <w:pPr>
              <w:spacing w:after="0" w:line="240" w:lineRule="atLeast"/>
              <w:jc w:val="center"/>
              <w:rPr>
                <w:rFonts w:ascii="Times New Roman" w:eastAsia="Calibri" w:hAnsi="Times New Roman" w:cs="Times New Roman"/>
                <w:color w:val="000000"/>
                <w:sz w:val="24"/>
                <w:szCs w:val="24"/>
              </w:rPr>
            </w:pPr>
            <w:r w:rsidRPr="007F4DDE">
              <w:rPr>
                <w:rFonts w:ascii="Times New Roman" w:eastAsia="Calibri" w:hAnsi="Times New Roman" w:cs="Times New Roman"/>
                <w:b/>
                <w:bCs/>
                <w:color w:val="000000"/>
                <w:sz w:val="24"/>
                <w:szCs w:val="24"/>
              </w:rPr>
              <w:t>05 – ВІДДІЛ ЗЕМЕЛЬНИХ ВІДНОСИН ТА ЗАХИСТУ ДОВКІЛЛЯ</w:t>
            </w:r>
          </w:p>
        </w:tc>
      </w:tr>
      <w:tr w:rsidR="007F4DDE" w:rsidRPr="007F4DDE" w14:paraId="4E30171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E1267B"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t>05-01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8E34CB" w14:textId="77777777" w:rsidR="007F4DDE" w:rsidRPr="007F4DDE" w:rsidRDefault="007F4DDE" w:rsidP="007F4DDE">
            <w:pPr>
              <w:spacing w:after="0" w:line="240" w:lineRule="auto"/>
              <w:rPr>
                <w:rFonts w:ascii="Times New Roman" w:eastAsia="Calibri" w:hAnsi="Times New Roman" w:cs="Times New Roman"/>
                <w:sz w:val="24"/>
                <w:szCs w:val="24"/>
              </w:rPr>
            </w:pPr>
            <w:proofErr w:type="spellStart"/>
            <w:r w:rsidRPr="007F4DDE">
              <w:rPr>
                <w:rFonts w:ascii="Times New Roman" w:eastAsia="Calibri" w:hAnsi="Times New Roman" w:cs="Times New Roman"/>
                <w:color w:val="000000"/>
                <w:sz w:val="24"/>
                <w:szCs w:val="24"/>
                <w:shd w:val="clear" w:color="auto" w:fill="FFFFFF"/>
              </w:rPr>
              <w:t>Закони</w:t>
            </w:r>
            <w:proofErr w:type="spellEnd"/>
            <w:r w:rsidRPr="007F4DDE">
              <w:rPr>
                <w:rFonts w:ascii="Times New Roman" w:eastAsia="Calibri" w:hAnsi="Times New Roman" w:cs="Times New Roman"/>
                <w:color w:val="000000"/>
                <w:sz w:val="24"/>
                <w:szCs w:val="24"/>
                <w:shd w:val="clear" w:color="auto" w:fill="FFFFFF"/>
              </w:rPr>
              <w:t xml:space="preserve">, постанови, </w:t>
            </w:r>
            <w:proofErr w:type="spellStart"/>
            <w:r w:rsidRPr="007F4DDE">
              <w:rPr>
                <w:rFonts w:ascii="Times New Roman" w:eastAsia="Calibri" w:hAnsi="Times New Roman" w:cs="Times New Roman"/>
                <w:color w:val="000000"/>
                <w:sz w:val="24"/>
                <w:szCs w:val="24"/>
                <w:shd w:val="clear" w:color="auto" w:fill="FFFFFF"/>
              </w:rPr>
              <w:t>рішення</w:t>
            </w:r>
            <w:proofErr w:type="spellEnd"/>
            <w:r w:rsidRPr="007F4DDE">
              <w:rPr>
                <w:rFonts w:ascii="Times New Roman" w:eastAsia="Calibri" w:hAnsi="Times New Roman" w:cs="Times New Roman"/>
                <w:color w:val="000000"/>
                <w:sz w:val="24"/>
                <w:szCs w:val="24"/>
                <w:shd w:val="clear" w:color="auto" w:fill="FFFFFF"/>
              </w:rPr>
              <w:t xml:space="preserve">, </w:t>
            </w:r>
            <w:proofErr w:type="spellStart"/>
            <w:r w:rsidRPr="007F4DDE">
              <w:rPr>
                <w:rFonts w:ascii="Times New Roman" w:eastAsia="Calibri" w:hAnsi="Times New Roman" w:cs="Times New Roman"/>
                <w:color w:val="000000"/>
                <w:sz w:val="24"/>
                <w:szCs w:val="24"/>
                <w:shd w:val="clear" w:color="auto" w:fill="FFFFFF"/>
              </w:rPr>
              <w:t>розпорядження</w:t>
            </w:r>
            <w:proofErr w:type="spellEnd"/>
            <w:r w:rsidRPr="007F4DDE">
              <w:rPr>
                <w:rFonts w:ascii="Times New Roman" w:eastAsia="Calibri" w:hAnsi="Times New Roman" w:cs="Times New Roman"/>
                <w:color w:val="000000"/>
                <w:sz w:val="24"/>
                <w:szCs w:val="24"/>
                <w:shd w:val="clear" w:color="auto" w:fill="FFFFFF"/>
              </w:rPr>
              <w:t xml:space="preserve"> </w:t>
            </w:r>
            <w:proofErr w:type="spellStart"/>
            <w:r w:rsidRPr="007F4DDE">
              <w:rPr>
                <w:rFonts w:ascii="Times New Roman" w:eastAsia="Calibri" w:hAnsi="Times New Roman" w:cs="Times New Roman"/>
                <w:color w:val="000000"/>
                <w:sz w:val="24"/>
                <w:szCs w:val="24"/>
                <w:shd w:val="clear" w:color="auto" w:fill="FFFFFF"/>
              </w:rPr>
              <w:t>вищих</w:t>
            </w:r>
            <w:proofErr w:type="spellEnd"/>
            <w:r w:rsidRPr="007F4DDE">
              <w:rPr>
                <w:rFonts w:ascii="Times New Roman" w:eastAsia="Calibri" w:hAnsi="Times New Roman" w:cs="Times New Roman"/>
                <w:color w:val="000000"/>
                <w:sz w:val="24"/>
                <w:szCs w:val="24"/>
                <w:shd w:val="clear" w:color="auto" w:fill="FFFFFF"/>
              </w:rPr>
              <w:t xml:space="preserve"> </w:t>
            </w:r>
            <w:proofErr w:type="spellStart"/>
            <w:r w:rsidRPr="007F4DDE">
              <w:rPr>
                <w:rFonts w:ascii="Times New Roman" w:eastAsia="Calibri" w:hAnsi="Times New Roman" w:cs="Times New Roman"/>
                <w:color w:val="000000"/>
                <w:sz w:val="24"/>
                <w:szCs w:val="24"/>
                <w:shd w:val="clear" w:color="auto" w:fill="FFFFFF"/>
              </w:rPr>
              <w:t>органів</w:t>
            </w:r>
            <w:proofErr w:type="spellEnd"/>
            <w:r w:rsidRPr="007F4DDE">
              <w:rPr>
                <w:rFonts w:ascii="Times New Roman" w:eastAsia="Calibri" w:hAnsi="Times New Roman" w:cs="Times New Roman"/>
                <w:color w:val="000000"/>
                <w:sz w:val="24"/>
                <w:szCs w:val="24"/>
                <w:shd w:val="clear" w:color="auto" w:fill="FFFFFF"/>
              </w:rPr>
              <w:t xml:space="preserve"> </w:t>
            </w:r>
            <w:proofErr w:type="spellStart"/>
            <w:r w:rsidRPr="007F4DDE">
              <w:rPr>
                <w:rFonts w:ascii="Times New Roman" w:eastAsia="Calibri" w:hAnsi="Times New Roman" w:cs="Times New Roman"/>
                <w:color w:val="000000"/>
                <w:sz w:val="24"/>
                <w:szCs w:val="24"/>
                <w:shd w:val="clear" w:color="auto" w:fill="FFFFFF"/>
              </w:rPr>
              <w:t>влади</w:t>
            </w:r>
            <w:proofErr w:type="spellEnd"/>
            <w:r w:rsidRPr="007F4DDE">
              <w:rPr>
                <w:rFonts w:ascii="Times New Roman" w:eastAsia="Calibri" w:hAnsi="Times New Roman" w:cs="Times New Roman"/>
                <w:color w:val="000000"/>
                <w:sz w:val="24"/>
                <w:szCs w:val="24"/>
                <w:shd w:val="clear" w:color="auto" w:fill="FFFFFF"/>
              </w:rPr>
              <w:t xml:space="preserve"> та </w:t>
            </w:r>
            <w:proofErr w:type="spellStart"/>
            <w:r w:rsidRPr="007F4DDE">
              <w:rPr>
                <w:rFonts w:ascii="Times New Roman" w:eastAsia="Calibri" w:hAnsi="Times New Roman" w:cs="Times New Roman"/>
                <w:color w:val="000000"/>
                <w:sz w:val="24"/>
                <w:szCs w:val="24"/>
                <w:shd w:val="clear" w:color="auto" w:fill="FFFFFF"/>
              </w:rPr>
              <w:t>місцевого</w:t>
            </w:r>
            <w:proofErr w:type="spellEnd"/>
            <w:r w:rsidRPr="007F4DDE">
              <w:rPr>
                <w:rFonts w:ascii="Times New Roman" w:eastAsia="Calibri" w:hAnsi="Times New Roman" w:cs="Times New Roman"/>
                <w:color w:val="000000"/>
                <w:sz w:val="24"/>
                <w:szCs w:val="24"/>
                <w:shd w:val="clear" w:color="auto" w:fill="FFFFFF"/>
              </w:rPr>
              <w:t xml:space="preserve"> </w:t>
            </w:r>
            <w:proofErr w:type="spellStart"/>
            <w:r w:rsidRPr="007F4DDE">
              <w:rPr>
                <w:rFonts w:ascii="Times New Roman" w:eastAsia="Calibri" w:hAnsi="Times New Roman" w:cs="Times New Roman"/>
                <w:color w:val="000000"/>
                <w:sz w:val="24"/>
                <w:szCs w:val="24"/>
                <w:shd w:val="clear" w:color="auto" w:fill="FFFFFF"/>
              </w:rPr>
              <w:t>самоврядування</w:t>
            </w:r>
            <w:proofErr w:type="spellEnd"/>
            <w:r w:rsidRPr="007F4DDE">
              <w:rPr>
                <w:rFonts w:ascii="Times New Roman" w:eastAsia="Calibri" w:hAnsi="Times New Roman" w:cs="Times New Roman"/>
                <w:color w:val="000000"/>
                <w:sz w:val="24"/>
                <w:szCs w:val="24"/>
                <w:shd w:val="clear" w:color="auto" w:fill="FFFFFF"/>
              </w:rPr>
              <w:t xml:space="preserve">  </w:t>
            </w:r>
            <w:proofErr w:type="spellStart"/>
            <w:r w:rsidRPr="007F4DDE">
              <w:rPr>
                <w:rFonts w:ascii="Times New Roman" w:eastAsia="Calibri" w:hAnsi="Times New Roman" w:cs="Times New Roman"/>
                <w:color w:val="000000"/>
                <w:sz w:val="24"/>
                <w:szCs w:val="24"/>
                <w:shd w:val="clear" w:color="auto" w:fill="FFFFFF"/>
              </w:rPr>
              <w:t>щодо</w:t>
            </w:r>
            <w:proofErr w:type="spellEnd"/>
            <w:r w:rsidRPr="007F4DDE">
              <w:rPr>
                <w:rFonts w:ascii="Times New Roman" w:eastAsia="Calibri" w:hAnsi="Times New Roman" w:cs="Times New Roman"/>
                <w:color w:val="000000"/>
                <w:sz w:val="24"/>
                <w:szCs w:val="24"/>
                <w:shd w:val="clear" w:color="auto" w:fill="FFFFFF"/>
              </w:rPr>
              <w:t xml:space="preserve"> </w:t>
            </w:r>
            <w:proofErr w:type="spellStart"/>
            <w:r w:rsidRPr="007F4DDE">
              <w:rPr>
                <w:rFonts w:ascii="Times New Roman" w:eastAsia="Calibri" w:hAnsi="Times New Roman" w:cs="Times New Roman"/>
                <w:color w:val="000000"/>
                <w:sz w:val="24"/>
                <w:szCs w:val="24"/>
                <w:shd w:val="clear" w:color="auto" w:fill="FFFFFF"/>
              </w:rPr>
              <w:t>діяльності</w:t>
            </w:r>
            <w:proofErr w:type="spellEnd"/>
            <w:r w:rsidRPr="007F4DDE">
              <w:rPr>
                <w:rFonts w:ascii="Times New Roman" w:eastAsia="Calibri" w:hAnsi="Times New Roman" w:cs="Times New Roman"/>
                <w:color w:val="000000"/>
                <w:sz w:val="24"/>
                <w:szCs w:val="24"/>
                <w:shd w:val="clear" w:color="auto" w:fill="FFFFFF"/>
              </w:rPr>
              <w:t xml:space="preserve"> ради та </w:t>
            </w:r>
            <w:proofErr w:type="spellStart"/>
            <w:r w:rsidRPr="007F4DDE">
              <w:rPr>
                <w:rFonts w:ascii="Times New Roman" w:eastAsia="Calibri" w:hAnsi="Times New Roman" w:cs="Times New Roman"/>
                <w:color w:val="000000"/>
                <w:sz w:val="24"/>
                <w:szCs w:val="24"/>
                <w:shd w:val="clear" w:color="auto" w:fill="FFFFFF"/>
              </w:rPr>
              <w:t>виконкому</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7A8C301A"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1E45E9" w14:textId="77777777" w:rsidR="007F4DDE" w:rsidRPr="007F4DDE" w:rsidRDefault="007F4DDE" w:rsidP="007F4DDE">
            <w:pPr>
              <w:spacing w:after="0" w:line="240" w:lineRule="auto"/>
              <w:rPr>
                <w:rFonts w:ascii="Times New Roman" w:eastAsia="Calibri" w:hAnsi="Times New Roman" w:cs="Times New Roman"/>
                <w:color w:val="000000"/>
                <w:sz w:val="24"/>
                <w:szCs w:val="24"/>
                <w:shd w:val="clear" w:color="auto" w:fill="FFFFFF"/>
              </w:rPr>
            </w:pPr>
            <w:r w:rsidRPr="007F4DDE">
              <w:rPr>
                <w:rFonts w:ascii="Times New Roman" w:eastAsia="Calibri" w:hAnsi="Times New Roman" w:cs="Times New Roman"/>
                <w:color w:val="000000"/>
                <w:sz w:val="24"/>
                <w:szCs w:val="24"/>
                <w:shd w:val="clear" w:color="auto" w:fill="FFFFFF"/>
              </w:rPr>
              <w:t>Доки не мине потреба</w:t>
            </w:r>
            <w:r w:rsidRPr="007F4DDE">
              <w:rPr>
                <w:rFonts w:ascii="Times New Roman" w:eastAsia="Calibri" w:hAnsi="Times New Roman" w:cs="Times New Roman"/>
                <w:color w:val="000000"/>
                <w:sz w:val="24"/>
                <w:szCs w:val="24"/>
                <w:shd w:val="clear" w:color="auto" w:fill="FFFFFF"/>
                <w:vertAlign w:val="superscript"/>
              </w:rPr>
              <w:t>1</w:t>
            </w:r>
          </w:p>
          <w:p w14:paraId="776CEE35"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color w:val="000000"/>
                <w:sz w:val="24"/>
                <w:szCs w:val="24"/>
                <w:shd w:val="clear" w:color="auto" w:fill="FFFFFF"/>
              </w:rPr>
              <w:t>ст. 1-б,2-б,3-б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28FB5D1E" w14:textId="77777777" w:rsidR="007F4DDE" w:rsidRPr="007F4DDE" w:rsidRDefault="007F4DDE" w:rsidP="007F4DDE">
            <w:pPr>
              <w:spacing w:after="0" w:line="240" w:lineRule="auto"/>
              <w:rPr>
                <w:rFonts w:ascii="Times New Roman" w:eastAsia="Calibri" w:hAnsi="Times New Roman" w:cs="Times New Roman"/>
                <w:sz w:val="16"/>
                <w:szCs w:val="16"/>
              </w:rPr>
            </w:pPr>
            <w:r w:rsidRPr="007F4DDE">
              <w:rPr>
                <w:rFonts w:ascii="Times New Roman" w:eastAsia="Calibri" w:hAnsi="Times New Roman" w:cs="Times New Roman"/>
                <w:color w:val="000000"/>
                <w:sz w:val="16"/>
                <w:szCs w:val="16"/>
                <w:shd w:val="clear" w:color="auto" w:fill="FFFFFF"/>
                <w:vertAlign w:val="superscript"/>
              </w:rPr>
              <w:t xml:space="preserve">1 </w:t>
            </w:r>
            <w:proofErr w:type="spellStart"/>
            <w:r w:rsidRPr="007F4DDE">
              <w:rPr>
                <w:rFonts w:ascii="Times New Roman" w:eastAsia="Calibri" w:hAnsi="Times New Roman" w:cs="Times New Roman"/>
                <w:color w:val="000000"/>
                <w:sz w:val="16"/>
                <w:szCs w:val="16"/>
                <w:shd w:val="clear" w:color="auto" w:fill="FFFFFF"/>
              </w:rPr>
              <w:t>Що</w:t>
            </w:r>
            <w:proofErr w:type="spellEnd"/>
            <w:r w:rsidRPr="007F4DDE">
              <w:rPr>
                <w:rFonts w:ascii="Times New Roman" w:eastAsia="Calibri" w:hAnsi="Times New Roman" w:cs="Times New Roman"/>
                <w:color w:val="000000"/>
                <w:sz w:val="16"/>
                <w:szCs w:val="16"/>
                <w:shd w:val="clear" w:color="auto" w:fill="FFFFFF"/>
              </w:rPr>
              <w:t xml:space="preserve"> </w:t>
            </w:r>
            <w:proofErr w:type="spellStart"/>
            <w:r w:rsidRPr="007F4DDE">
              <w:rPr>
                <w:rFonts w:ascii="Times New Roman" w:eastAsia="Calibri" w:hAnsi="Times New Roman" w:cs="Times New Roman"/>
                <w:color w:val="000000"/>
                <w:sz w:val="16"/>
                <w:szCs w:val="16"/>
                <w:shd w:val="clear" w:color="auto" w:fill="FFFFFF"/>
              </w:rPr>
              <w:t>стосуються</w:t>
            </w:r>
            <w:proofErr w:type="spellEnd"/>
            <w:r w:rsidRPr="007F4DDE">
              <w:rPr>
                <w:rFonts w:ascii="Times New Roman" w:eastAsia="Calibri" w:hAnsi="Times New Roman" w:cs="Times New Roman"/>
                <w:color w:val="000000"/>
                <w:sz w:val="16"/>
                <w:szCs w:val="16"/>
                <w:shd w:val="clear" w:color="auto" w:fill="FFFFFF"/>
              </w:rPr>
              <w:t xml:space="preserve"> </w:t>
            </w:r>
            <w:proofErr w:type="spellStart"/>
            <w:r w:rsidRPr="007F4DDE">
              <w:rPr>
                <w:rFonts w:ascii="Times New Roman" w:eastAsia="Calibri" w:hAnsi="Times New Roman" w:cs="Times New Roman"/>
                <w:color w:val="000000"/>
                <w:sz w:val="16"/>
                <w:szCs w:val="16"/>
                <w:shd w:val="clear" w:color="auto" w:fill="FFFFFF"/>
              </w:rPr>
              <w:t>діяльності</w:t>
            </w:r>
            <w:proofErr w:type="spellEnd"/>
            <w:r w:rsidRPr="007F4DDE">
              <w:rPr>
                <w:rFonts w:ascii="Times New Roman" w:eastAsia="Calibri" w:hAnsi="Times New Roman" w:cs="Times New Roman"/>
                <w:color w:val="000000"/>
                <w:sz w:val="16"/>
                <w:szCs w:val="16"/>
                <w:shd w:val="clear" w:color="auto" w:fill="FFFFFF"/>
              </w:rPr>
              <w:t xml:space="preserve"> </w:t>
            </w:r>
            <w:proofErr w:type="spellStart"/>
            <w:r w:rsidRPr="007F4DDE">
              <w:rPr>
                <w:rFonts w:ascii="Times New Roman" w:eastAsia="Calibri" w:hAnsi="Times New Roman" w:cs="Times New Roman"/>
                <w:color w:val="000000"/>
                <w:sz w:val="16"/>
                <w:szCs w:val="16"/>
                <w:shd w:val="clear" w:color="auto" w:fill="FFFFFF"/>
              </w:rPr>
              <w:t>організації</w:t>
            </w:r>
            <w:proofErr w:type="spellEnd"/>
            <w:r w:rsidRPr="007F4DDE">
              <w:rPr>
                <w:rFonts w:ascii="Times New Roman" w:eastAsia="Calibri" w:hAnsi="Times New Roman" w:cs="Times New Roman"/>
                <w:color w:val="000000"/>
                <w:sz w:val="16"/>
                <w:szCs w:val="16"/>
                <w:shd w:val="clear" w:color="auto" w:fill="FFFFFF"/>
              </w:rPr>
              <w:t xml:space="preserve"> – </w:t>
            </w:r>
            <w:proofErr w:type="spellStart"/>
            <w:r w:rsidRPr="007F4DDE">
              <w:rPr>
                <w:rFonts w:ascii="Times New Roman" w:eastAsia="Calibri" w:hAnsi="Times New Roman" w:cs="Times New Roman"/>
                <w:color w:val="000000"/>
                <w:sz w:val="16"/>
                <w:szCs w:val="16"/>
                <w:shd w:val="clear" w:color="auto" w:fill="FFFFFF"/>
              </w:rPr>
              <w:t>постійно</w:t>
            </w:r>
            <w:proofErr w:type="spellEnd"/>
          </w:p>
        </w:tc>
      </w:tr>
      <w:tr w:rsidR="007F4DDE" w:rsidRPr="007F4DDE" w14:paraId="78FFC0AB"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F2F3B3"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t>05-02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7BD6CB" w14:textId="77777777" w:rsidR="007F4DDE" w:rsidRPr="007F4DDE" w:rsidRDefault="007F4DDE" w:rsidP="007F4DDE">
            <w:pPr>
              <w:spacing w:after="0" w:line="240" w:lineRule="auto"/>
              <w:rPr>
                <w:rFonts w:ascii="Times New Roman" w:eastAsia="Calibri" w:hAnsi="Times New Roman" w:cs="Times New Roman"/>
                <w:sz w:val="24"/>
                <w:szCs w:val="24"/>
              </w:rPr>
            </w:pPr>
            <w:proofErr w:type="spellStart"/>
            <w:r w:rsidRPr="007F4DDE">
              <w:rPr>
                <w:rFonts w:ascii="Times New Roman" w:eastAsia="Calibri" w:hAnsi="Times New Roman" w:cs="Times New Roman"/>
                <w:sz w:val="24"/>
                <w:szCs w:val="24"/>
              </w:rPr>
              <w:t>Посадові</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інструкції</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працівників</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відділу</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земельних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відносин</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захисту</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довкілля</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DEC0F80"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741B6EC0"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5 р.</w:t>
            </w:r>
            <w:r w:rsidRPr="007F4DDE">
              <w:rPr>
                <w:rFonts w:ascii="Times New Roman" w:eastAsia="Calibri" w:hAnsi="Times New Roman" w:cs="Times New Roman"/>
                <w:sz w:val="24"/>
                <w:szCs w:val="24"/>
                <w:vertAlign w:val="superscript"/>
              </w:rPr>
              <w:t>1,2</w:t>
            </w:r>
          </w:p>
          <w:p w14:paraId="5B74A001"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ст. 43</w:t>
            </w:r>
          </w:p>
          <w:p w14:paraId="242B21B4"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5B8B9FA" w14:textId="77777777" w:rsidR="007F4DDE" w:rsidRPr="007F4DDE" w:rsidRDefault="007F4DDE" w:rsidP="007F4DDE">
            <w:pPr>
              <w:spacing w:after="0" w:line="240" w:lineRule="auto"/>
              <w:rPr>
                <w:rFonts w:ascii="Times New Roman" w:eastAsia="Calibri" w:hAnsi="Times New Roman" w:cs="Times New Roman"/>
                <w:sz w:val="16"/>
                <w:szCs w:val="16"/>
              </w:rPr>
            </w:pPr>
            <w:r w:rsidRPr="007F4DDE">
              <w:rPr>
                <w:rFonts w:ascii="Times New Roman" w:eastAsia="Calibri" w:hAnsi="Times New Roman" w:cs="Times New Roman"/>
                <w:sz w:val="16"/>
                <w:szCs w:val="16"/>
                <w:vertAlign w:val="superscript"/>
              </w:rPr>
              <w:t>1</w:t>
            </w:r>
            <w:r w:rsidRPr="007F4DDE">
              <w:rPr>
                <w:rFonts w:ascii="Times New Roman" w:eastAsia="Calibri" w:hAnsi="Times New Roman" w:cs="Times New Roman"/>
                <w:sz w:val="16"/>
                <w:szCs w:val="16"/>
              </w:rPr>
              <w:t xml:space="preserve">Після </w:t>
            </w:r>
            <w:proofErr w:type="spellStart"/>
            <w:r w:rsidRPr="007F4DDE">
              <w:rPr>
                <w:rFonts w:ascii="Times New Roman" w:eastAsia="Calibri" w:hAnsi="Times New Roman" w:cs="Times New Roman"/>
                <w:sz w:val="16"/>
                <w:szCs w:val="16"/>
              </w:rPr>
              <w:t>заміни</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новими</w:t>
            </w:r>
            <w:proofErr w:type="spellEnd"/>
          </w:p>
          <w:p w14:paraId="3AC37F84" w14:textId="77777777" w:rsidR="007F4DDE" w:rsidRPr="007F4DDE" w:rsidRDefault="007F4DDE" w:rsidP="007F4DDE">
            <w:pPr>
              <w:spacing w:after="0" w:line="240" w:lineRule="auto"/>
              <w:rPr>
                <w:rFonts w:ascii="Times New Roman" w:eastAsia="Calibri" w:hAnsi="Times New Roman" w:cs="Times New Roman"/>
                <w:sz w:val="16"/>
                <w:szCs w:val="16"/>
              </w:rPr>
            </w:pPr>
            <w:r w:rsidRPr="007F4DDE">
              <w:rPr>
                <w:rFonts w:ascii="Times New Roman" w:eastAsia="Calibri" w:hAnsi="Times New Roman" w:cs="Times New Roman"/>
                <w:sz w:val="16"/>
                <w:szCs w:val="16"/>
                <w:vertAlign w:val="superscript"/>
              </w:rPr>
              <w:t xml:space="preserve">2 </w:t>
            </w:r>
            <w:proofErr w:type="spellStart"/>
            <w:r w:rsidRPr="007F4DDE">
              <w:rPr>
                <w:rFonts w:ascii="Times New Roman" w:eastAsia="Calibri" w:hAnsi="Times New Roman" w:cs="Times New Roman"/>
                <w:sz w:val="16"/>
                <w:szCs w:val="16"/>
              </w:rPr>
              <w:t>Оригінали</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зберігаються</w:t>
            </w:r>
            <w:proofErr w:type="spellEnd"/>
            <w:r w:rsidRPr="007F4DDE">
              <w:rPr>
                <w:rFonts w:ascii="Times New Roman" w:eastAsia="Calibri" w:hAnsi="Times New Roman" w:cs="Times New Roman"/>
                <w:sz w:val="16"/>
                <w:szCs w:val="16"/>
              </w:rPr>
              <w:t xml:space="preserve"> у </w:t>
            </w:r>
            <w:proofErr w:type="spellStart"/>
            <w:r w:rsidRPr="007F4DDE">
              <w:rPr>
                <w:rFonts w:ascii="Times New Roman" w:eastAsia="Calibri" w:hAnsi="Times New Roman" w:cs="Times New Roman"/>
                <w:sz w:val="16"/>
                <w:szCs w:val="16"/>
              </w:rPr>
              <w:t>спеціаліста</w:t>
            </w:r>
            <w:proofErr w:type="spellEnd"/>
            <w:r w:rsidRPr="007F4DDE">
              <w:rPr>
                <w:rFonts w:ascii="Times New Roman" w:eastAsia="Calibri" w:hAnsi="Times New Roman" w:cs="Times New Roman"/>
                <w:sz w:val="16"/>
                <w:szCs w:val="16"/>
              </w:rPr>
              <w:t xml:space="preserve"> з </w:t>
            </w:r>
            <w:proofErr w:type="spellStart"/>
            <w:r w:rsidRPr="007F4DDE">
              <w:rPr>
                <w:rFonts w:ascii="Times New Roman" w:eastAsia="Calibri" w:hAnsi="Times New Roman" w:cs="Times New Roman"/>
                <w:sz w:val="16"/>
                <w:szCs w:val="16"/>
              </w:rPr>
              <w:t>питань</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кадрової</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роботи</w:t>
            </w:r>
            <w:proofErr w:type="spellEnd"/>
          </w:p>
        </w:tc>
      </w:tr>
      <w:tr w:rsidR="007F4DDE" w:rsidRPr="007F4DDE" w14:paraId="452E1345"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8F5889"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t>05-03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442F59" w14:textId="77777777" w:rsidR="007F4DDE" w:rsidRPr="007F4DDE" w:rsidRDefault="007F4DDE" w:rsidP="007F4DDE">
            <w:pPr>
              <w:spacing w:after="0" w:line="240" w:lineRule="auto"/>
              <w:rPr>
                <w:rFonts w:ascii="Times New Roman" w:eastAsia="Calibri" w:hAnsi="Times New Roman" w:cs="Times New Roman"/>
                <w:sz w:val="24"/>
                <w:szCs w:val="24"/>
              </w:rPr>
            </w:pPr>
            <w:proofErr w:type="spellStart"/>
            <w:r w:rsidRPr="007F4DDE">
              <w:rPr>
                <w:rFonts w:ascii="Times New Roman" w:eastAsia="Calibri" w:hAnsi="Times New Roman" w:cs="Times New Roman"/>
                <w:sz w:val="24"/>
                <w:szCs w:val="24"/>
              </w:rPr>
              <w:t>Плани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роботи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відділу</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земельних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відносин</w:t>
            </w:r>
            <w:proofErr w:type="spellEnd"/>
            <w:r w:rsidRPr="007F4DDE">
              <w:rPr>
                <w:rFonts w:ascii="Times New Roman" w:eastAsia="Calibri" w:hAnsi="Times New Roman" w:cs="Times New Roman"/>
                <w:sz w:val="24"/>
                <w:szCs w:val="24"/>
              </w:rPr>
              <w:t xml:space="preserve"> та </w:t>
            </w:r>
            <w:proofErr w:type="spellStart"/>
            <w:r w:rsidRPr="007F4DDE">
              <w:rPr>
                <w:rFonts w:ascii="Times New Roman" w:eastAsia="Calibri" w:hAnsi="Times New Roman" w:cs="Times New Roman"/>
                <w:sz w:val="24"/>
                <w:szCs w:val="24"/>
              </w:rPr>
              <w:t>захисту</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довкілля</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6D9504A"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E9CA06"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1 р.</w:t>
            </w:r>
          </w:p>
          <w:p w14:paraId="78F82949"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ст. 161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354BEF1" w14:textId="77777777" w:rsidR="007F4DDE" w:rsidRPr="007F4DDE" w:rsidRDefault="007F4DDE" w:rsidP="007F4DDE">
            <w:pPr>
              <w:spacing w:after="0" w:line="240" w:lineRule="auto"/>
              <w:rPr>
                <w:rFonts w:ascii="Times New Roman" w:eastAsia="Calibri" w:hAnsi="Times New Roman" w:cs="Times New Roman"/>
                <w:sz w:val="16"/>
                <w:szCs w:val="16"/>
              </w:rPr>
            </w:pPr>
          </w:p>
        </w:tc>
      </w:tr>
      <w:tr w:rsidR="007F4DDE" w:rsidRPr="007F4DDE" w14:paraId="0BC9102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A6113D"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t>05-04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F01C76" w14:textId="77777777" w:rsidR="007F4DDE" w:rsidRPr="007F4DDE" w:rsidRDefault="007F4DDE" w:rsidP="007F4DDE">
            <w:pPr>
              <w:spacing w:after="0" w:line="240" w:lineRule="auto"/>
              <w:rPr>
                <w:rFonts w:ascii="Times New Roman" w:eastAsia="Calibri" w:hAnsi="Times New Roman" w:cs="Times New Roman"/>
                <w:sz w:val="24"/>
                <w:szCs w:val="24"/>
              </w:rPr>
            </w:pPr>
            <w:proofErr w:type="spellStart"/>
            <w:r w:rsidRPr="007F4DDE">
              <w:rPr>
                <w:rFonts w:ascii="Times New Roman" w:eastAsia="Calibri" w:hAnsi="Times New Roman" w:cs="Times New Roman"/>
                <w:sz w:val="24"/>
                <w:szCs w:val="24"/>
              </w:rPr>
              <w:t>Звіти</w:t>
            </w:r>
            <w:proofErr w:type="spellEnd"/>
            <w:r w:rsidRPr="007F4DDE">
              <w:rPr>
                <w:rFonts w:ascii="Times New Roman" w:eastAsia="Calibri" w:hAnsi="Times New Roman" w:cs="Times New Roman"/>
                <w:sz w:val="24"/>
                <w:szCs w:val="24"/>
              </w:rPr>
              <w:t xml:space="preserve"> про </w:t>
            </w:r>
            <w:proofErr w:type="spellStart"/>
            <w:r w:rsidRPr="007F4DDE">
              <w:rPr>
                <w:rFonts w:ascii="Times New Roman" w:eastAsia="Calibri" w:hAnsi="Times New Roman" w:cs="Times New Roman"/>
                <w:sz w:val="24"/>
                <w:szCs w:val="24"/>
              </w:rPr>
              <w:t>виконання</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планів</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відділу</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комунальної</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власності</w:t>
            </w:r>
            <w:proofErr w:type="spellEnd"/>
            <w:r w:rsidRPr="007F4DDE">
              <w:rPr>
                <w:rFonts w:ascii="Times New Roman" w:eastAsia="Calibri" w:hAnsi="Times New Roman" w:cs="Times New Roman"/>
                <w:sz w:val="24"/>
                <w:szCs w:val="24"/>
              </w:rPr>
              <w:t xml:space="preserve"> та  </w:t>
            </w:r>
            <w:proofErr w:type="spellStart"/>
            <w:r w:rsidRPr="007F4DDE">
              <w:rPr>
                <w:rFonts w:ascii="Times New Roman" w:eastAsia="Calibri" w:hAnsi="Times New Roman" w:cs="Times New Roman"/>
                <w:sz w:val="24"/>
                <w:szCs w:val="24"/>
              </w:rPr>
              <w:t>земельних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відносин</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A80C9C2"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C91115"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1 р.</w:t>
            </w:r>
          </w:p>
          <w:p w14:paraId="61A14B43"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ст. 299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3D1341E" w14:textId="77777777" w:rsidR="007F4DDE" w:rsidRPr="007F4DDE" w:rsidRDefault="007F4DDE" w:rsidP="007F4DDE">
            <w:pPr>
              <w:spacing w:after="0" w:line="240" w:lineRule="auto"/>
              <w:rPr>
                <w:rFonts w:ascii="Times New Roman" w:eastAsia="Calibri" w:hAnsi="Times New Roman" w:cs="Times New Roman"/>
                <w:sz w:val="16"/>
                <w:szCs w:val="16"/>
              </w:rPr>
            </w:pPr>
          </w:p>
        </w:tc>
      </w:tr>
      <w:tr w:rsidR="007F4DDE" w:rsidRPr="007F4DDE" w14:paraId="71EABF9E"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7D9D48"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t>05-05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07A953"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lang w:val="uk-UA"/>
              </w:rPr>
              <w:t>Витяги з нормативної грошової оцінки земель</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9F7AAA6"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6CC9EAE0" w14:textId="3E1105C2" w:rsidR="007F4DDE" w:rsidRPr="007F4DDE" w:rsidRDefault="007F4DDE" w:rsidP="00FA02E6">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1р.</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9447289" w14:textId="77777777" w:rsidR="007F4DDE" w:rsidRPr="007F4DDE" w:rsidRDefault="007F4DDE" w:rsidP="007F4DDE">
            <w:pPr>
              <w:spacing w:after="0" w:line="240" w:lineRule="auto"/>
              <w:rPr>
                <w:rFonts w:ascii="Times New Roman" w:eastAsia="Calibri" w:hAnsi="Times New Roman" w:cs="Times New Roman"/>
                <w:sz w:val="16"/>
                <w:szCs w:val="16"/>
              </w:rPr>
            </w:pPr>
          </w:p>
        </w:tc>
      </w:tr>
      <w:tr w:rsidR="007F4DDE" w:rsidRPr="007F4DDE" w14:paraId="4985408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C60609"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t>05-06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E26801"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Планово-</w:t>
            </w:r>
            <w:proofErr w:type="spellStart"/>
            <w:r w:rsidRPr="007F4DDE">
              <w:rPr>
                <w:rFonts w:ascii="Times New Roman" w:eastAsia="Calibri" w:hAnsi="Times New Roman" w:cs="Times New Roman"/>
                <w:sz w:val="24"/>
                <w:szCs w:val="24"/>
              </w:rPr>
              <w:t>картографічні</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матеріали</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0BCB4F3"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27685CD"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color w:val="000000"/>
                <w:sz w:val="24"/>
                <w:szCs w:val="24"/>
                <w:shd w:val="clear" w:color="auto" w:fill="FFFFFF"/>
              </w:rPr>
              <w:t>Пост. ст.2112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7F7D3CE" w14:textId="77777777" w:rsidR="007F4DDE" w:rsidRPr="007F4DDE" w:rsidRDefault="007F4DDE" w:rsidP="007F4DDE">
            <w:pPr>
              <w:spacing w:after="0" w:line="240" w:lineRule="auto"/>
              <w:rPr>
                <w:rFonts w:ascii="Times New Roman" w:eastAsia="Calibri" w:hAnsi="Times New Roman" w:cs="Times New Roman"/>
                <w:sz w:val="16"/>
                <w:szCs w:val="16"/>
              </w:rPr>
            </w:pPr>
          </w:p>
        </w:tc>
      </w:tr>
      <w:tr w:rsidR="007F4DDE" w:rsidRPr="007F4DDE" w14:paraId="52D57C5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087752"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t>05-07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D65231" w14:textId="77777777" w:rsidR="007F4DDE" w:rsidRPr="007F4DDE" w:rsidRDefault="007F4DDE" w:rsidP="007F4DDE">
            <w:pPr>
              <w:spacing w:after="0" w:line="240" w:lineRule="auto"/>
              <w:rPr>
                <w:rFonts w:ascii="Times New Roman" w:eastAsia="Calibri" w:hAnsi="Times New Roman" w:cs="Times New Roman"/>
                <w:sz w:val="24"/>
                <w:szCs w:val="24"/>
              </w:rPr>
            </w:pPr>
            <w:proofErr w:type="spellStart"/>
            <w:r w:rsidRPr="007F4DDE">
              <w:rPr>
                <w:rFonts w:ascii="Times New Roman" w:eastAsia="Calibri" w:hAnsi="Times New Roman" w:cs="Times New Roman"/>
                <w:sz w:val="24"/>
                <w:szCs w:val="24"/>
              </w:rPr>
              <w:t>Технічні</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документації</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із</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землеустрою</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щодо</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проведення</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нормативної</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грошової</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оцінки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населених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пунктів</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Кутської</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селищної</w:t>
            </w:r>
            <w:proofErr w:type="spellEnd"/>
            <w:r w:rsidRPr="007F4DDE">
              <w:rPr>
                <w:rFonts w:ascii="Times New Roman" w:eastAsia="Calibri" w:hAnsi="Times New Roman" w:cs="Times New Roman"/>
                <w:sz w:val="24"/>
                <w:szCs w:val="24"/>
              </w:rPr>
              <w:t xml:space="preserve"> ради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41BEDA2"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0E780C70" w14:textId="77777777" w:rsidR="007F4DDE" w:rsidRPr="007F4DDE" w:rsidRDefault="007F4DDE" w:rsidP="007F4DDE">
            <w:pPr>
              <w:spacing w:after="0" w:line="240" w:lineRule="auto"/>
              <w:rPr>
                <w:rFonts w:ascii="Times New Roman" w:eastAsia="Calibri" w:hAnsi="Times New Roman" w:cs="Times New Roman"/>
                <w:color w:val="000000"/>
                <w:sz w:val="24"/>
                <w:szCs w:val="24"/>
                <w:shd w:val="clear" w:color="auto" w:fill="FFFFFF"/>
              </w:rPr>
            </w:pPr>
            <w:r w:rsidRPr="007F4DDE">
              <w:rPr>
                <w:rFonts w:ascii="Times New Roman" w:eastAsia="Calibri" w:hAnsi="Times New Roman" w:cs="Times New Roman"/>
                <w:color w:val="000000"/>
                <w:sz w:val="24"/>
                <w:szCs w:val="24"/>
                <w:shd w:val="clear" w:color="auto" w:fill="FFFFFF"/>
              </w:rPr>
              <w:t>Пост.</w:t>
            </w:r>
          </w:p>
          <w:p w14:paraId="2E81DB16" w14:textId="77777777" w:rsidR="007F4DDE" w:rsidRPr="007F4DDE" w:rsidRDefault="007F4DDE" w:rsidP="007F4DDE">
            <w:pPr>
              <w:spacing w:after="0" w:line="240" w:lineRule="auto"/>
              <w:rPr>
                <w:rFonts w:ascii="Times New Roman" w:eastAsia="Calibri" w:hAnsi="Times New Roman" w:cs="Times New Roman"/>
                <w:color w:val="000000"/>
                <w:sz w:val="24"/>
                <w:szCs w:val="24"/>
                <w:shd w:val="clear" w:color="auto" w:fill="FFFFFF"/>
              </w:rPr>
            </w:pPr>
            <w:r w:rsidRPr="007F4DDE">
              <w:rPr>
                <w:rFonts w:ascii="Times New Roman" w:eastAsia="Calibri" w:hAnsi="Times New Roman" w:cs="Times New Roman"/>
                <w:color w:val="000000"/>
                <w:sz w:val="24"/>
                <w:szCs w:val="24"/>
                <w:shd w:val="clear" w:color="auto" w:fill="FFFFFF"/>
              </w:rPr>
              <w:t>ст.2128</w:t>
            </w:r>
          </w:p>
          <w:p w14:paraId="46BEAFE3"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C6E6997" w14:textId="77777777" w:rsidR="007F4DDE" w:rsidRPr="007F4DDE" w:rsidRDefault="007F4DDE" w:rsidP="007F4DDE">
            <w:pPr>
              <w:spacing w:after="0" w:line="240" w:lineRule="auto"/>
              <w:rPr>
                <w:rFonts w:ascii="Times New Roman" w:eastAsia="Calibri" w:hAnsi="Times New Roman" w:cs="Times New Roman"/>
                <w:sz w:val="16"/>
                <w:szCs w:val="16"/>
              </w:rPr>
            </w:pPr>
          </w:p>
        </w:tc>
      </w:tr>
      <w:tr w:rsidR="007F4DDE" w:rsidRPr="007F4DDE" w14:paraId="07DD210C"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0F7E60"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t>05-08</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701D3D" w14:textId="77777777" w:rsidR="007F4DDE" w:rsidRPr="007F4DDE" w:rsidRDefault="007F4DDE" w:rsidP="007F4DDE">
            <w:pPr>
              <w:spacing w:after="0" w:line="240" w:lineRule="auto"/>
              <w:rPr>
                <w:rFonts w:ascii="Times New Roman" w:eastAsia="Calibri" w:hAnsi="Times New Roman" w:cs="Times New Roman"/>
                <w:sz w:val="24"/>
                <w:szCs w:val="24"/>
              </w:rPr>
            </w:pPr>
            <w:proofErr w:type="spellStart"/>
            <w:r w:rsidRPr="007F4DDE">
              <w:rPr>
                <w:rFonts w:ascii="Times New Roman" w:eastAsia="Calibri" w:hAnsi="Times New Roman" w:cs="Times New Roman"/>
                <w:sz w:val="24"/>
                <w:szCs w:val="24"/>
              </w:rPr>
              <w:t>Акти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прийому-передачі</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документів</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складені</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під</w:t>
            </w:r>
            <w:proofErr w:type="spellEnd"/>
            <w:r w:rsidRPr="007F4DDE">
              <w:rPr>
                <w:rFonts w:ascii="Times New Roman" w:eastAsia="Calibri" w:hAnsi="Times New Roman" w:cs="Times New Roman"/>
                <w:sz w:val="24"/>
                <w:szCs w:val="24"/>
              </w:rPr>
              <w:t xml:space="preserve"> час </w:t>
            </w:r>
            <w:proofErr w:type="spellStart"/>
            <w:r w:rsidRPr="007F4DDE">
              <w:rPr>
                <w:rFonts w:ascii="Times New Roman" w:eastAsia="Calibri" w:hAnsi="Times New Roman" w:cs="Times New Roman"/>
                <w:sz w:val="24"/>
                <w:szCs w:val="24"/>
              </w:rPr>
              <w:t>зміни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відповідальних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працівників</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відділу</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C1E8A5F"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AF36D9"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3 р.</w:t>
            </w:r>
          </w:p>
          <w:p w14:paraId="2ED828F4"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ст.45-б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A7F7E0" w14:textId="77777777" w:rsidR="007F4DDE" w:rsidRPr="007F4DDE" w:rsidRDefault="007F4DDE" w:rsidP="007F4DDE">
            <w:pPr>
              <w:spacing w:after="0" w:line="240" w:lineRule="auto"/>
              <w:rPr>
                <w:rFonts w:ascii="Times New Roman" w:eastAsia="Calibri" w:hAnsi="Times New Roman" w:cs="Times New Roman"/>
                <w:sz w:val="16"/>
                <w:szCs w:val="16"/>
              </w:rPr>
            </w:pPr>
            <w:r w:rsidRPr="007F4DDE">
              <w:rPr>
                <w:rFonts w:ascii="Times New Roman" w:eastAsia="Calibri" w:hAnsi="Times New Roman" w:cs="Times New Roman"/>
                <w:sz w:val="16"/>
                <w:szCs w:val="16"/>
                <w:vertAlign w:val="superscript"/>
              </w:rPr>
              <w:t>1</w:t>
            </w:r>
            <w:r w:rsidRPr="007F4DDE">
              <w:rPr>
                <w:rFonts w:ascii="Times New Roman" w:eastAsia="Calibri" w:hAnsi="Times New Roman" w:cs="Times New Roman"/>
                <w:sz w:val="16"/>
                <w:szCs w:val="16"/>
              </w:rPr>
              <w:t xml:space="preserve">Після </w:t>
            </w:r>
            <w:proofErr w:type="spellStart"/>
            <w:r w:rsidRPr="007F4DDE">
              <w:rPr>
                <w:rFonts w:ascii="Times New Roman" w:eastAsia="Calibri" w:hAnsi="Times New Roman" w:cs="Times New Roman"/>
                <w:sz w:val="16"/>
                <w:szCs w:val="16"/>
              </w:rPr>
              <w:t>зміни</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відповідальних</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осіб</w:t>
            </w:r>
            <w:proofErr w:type="spellEnd"/>
          </w:p>
        </w:tc>
      </w:tr>
      <w:tr w:rsidR="007F4DDE" w:rsidRPr="007F4DDE" w14:paraId="55D5EB4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498693"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t>05-09</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4BC9E9B" w14:textId="77777777" w:rsidR="007F4DDE" w:rsidRPr="007F4DDE" w:rsidRDefault="007F4DDE" w:rsidP="007F4DDE">
            <w:pPr>
              <w:spacing w:after="0" w:line="240" w:lineRule="auto"/>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rPr>
              <w:t>Витяг</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із</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зведеної</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номенклатури</w:t>
            </w:r>
            <w:proofErr w:type="spellEnd"/>
            <w:r w:rsidRPr="007F4DDE">
              <w:rPr>
                <w:rFonts w:ascii="Times New Roman" w:eastAsia="Calibri" w:hAnsi="Times New Roman" w:cs="Times New Roman"/>
                <w:sz w:val="24"/>
                <w:szCs w:val="24"/>
              </w:rPr>
              <w:t xml:space="preserve"> справ </w:t>
            </w:r>
            <w:proofErr w:type="spellStart"/>
            <w:r w:rsidRPr="007F4DDE">
              <w:rPr>
                <w:rFonts w:ascii="Times New Roman" w:eastAsia="Calibri" w:hAnsi="Times New Roman" w:cs="Times New Roman"/>
                <w:sz w:val="24"/>
                <w:szCs w:val="24"/>
              </w:rPr>
              <w:t>відділу</w:t>
            </w:r>
            <w:proofErr w:type="spellEnd"/>
          </w:p>
          <w:p w14:paraId="731D54AE" w14:textId="77777777" w:rsidR="007F4DDE" w:rsidRPr="007F4DDE" w:rsidRDefault="007F4DDE" w:rsidP="007F4DDE">
            <w:pPr>
              <w:spacing w:after="0" w:line="240" w:lineRule="auto"/>
              <w:rPr>
                <w:rFonts w:ascii="Times New Roman" w:eastAsia="Calibri" w:hAnsi="Times New Roman" w:cs="Times New Roman"/>
                <w:sz w:val="24"/>
                <w:szCs w:val="24"/>
                <w:lang w:val="uk-UA"/>
              </w:rPr>
            </w:pPr>
          </w:p>
          <w:p w14:paraId="47469624" w14:textId="77777777" w:rsidR="007F4DDE" w:rsidRPr="007F4DDE" w:rsidRDefault="007F4DDE" w:rsidP="007F4DDE">
            <w:pPr>
              <w:spacing w:after="0" w:line="240" w:lineRule="auto"/>
              <w:rPr>
                <w:rFonts w:ascii="Times New Roman" w:eastAsia="Calibri" w:hAnsi="Times New Roman" w:cs="Times New Roman"/>
                <w:sz w:val="24"/>
                <w:szCs w:val="24"/>
                <w:lang w:val="uk-UA"/>
              </w:rPr>
            </w:pPr>
          </w:p>
          <w:p w14:paraId="79FAB186" w14:textId="77777777" w:rsidR="007F4DDE" w:rsidRPr="007F4DDE" w:rsidRDefault="007F4DDE" w:rsidP="007F4DDE">
            <w:pPr>
              <w:spacing w:after="0" w:line="240" w:lineRule="auto"/>
              <w:rPr>
                <w:rFonts w:ascii="Times New Roman" w:eastAsia="Calibri" w:hAnsi="Times New Roman" w:cs="Times New Roman"/>
                <w:sz w:val="24"/>
                <w:szCs w:val="24"/>
                <w:lang w:val="uk-UA"/>
              </w:rPr>
            </w:pPr>
          </w:p>
          <w:p w14:paraId="217968B4"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9B28128"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6011A51C"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3 р.</w:t>
            </w:r>
            <w:r w:rsidRPr="007F4DDE">
              <w:rPr>
                <w:rFonts w:ascii="Times New Roman" w:eastAsia="Calibri" w:hAnsi="Times New Roman" w:cs="Times New Roman"/>
                <w:position w:val="4"/>
                <w:sz w:val="24"/>
                <w:szCs w:val="24"/>
                <w:vertAlign w:val="superscript"/>
              </w:rPr>
              <w:t>1,2</w:t>
            </w:r>
            <w:r w:rsidRPr="007F4DDE">
              <w:rPr>
                <w:rFonts w:ascii="Times New Roman" w:eastAsia="Calibri" w:hAnsi="Times New Roman" w:cs="Times New Roman"/>
                <w:sz w:val="24"/>
                <w:szCs w:val="24"/>
              </w:rPr>
              <w:br/>
              <w:t>ст. 112 в</w:t>
            </w:r>
          </w:p>
          <w:p w14:paraId="1FF80B40" w14:textId="77777777" w:rsidR="007F4DDE" w:rsidRPr="007F4DDE" w:rsidRDefault="007F4DDE" w:rsidP="007F4DDE">
            <w:pPr>
              <w:spacing w:after="0" w:line="240" w:lineRule="auto"/>
              <w:rPr>
                <w:rFonts w:ascii="Times New Roman" w:eastAsia="Calibri" w:hAnsi="Times New Roman" w:cs="Times New Roman"/>
                <w:sz w:val="24"/>
                <w:szCs w:val="24"/>
              </w:rPr>
            </w:pPr>
          </w:p>
          <w:p w14:paraId="09D45532" w14:textId="77777777" w:rsidR="007F4DDE" w:rsidRPr="007F4DDE" w:rsidRDefault="007F4DDE" w:rsidP="007F4DDE">
            <w:pPr>
              <w:spacing w:after="0" w:line="240" w:lineRule="auto"/>
              <w:rPr>
                <w:rFonts w:ascii="Times New Roman" w:eastAsia="Calibri" w:hAnsi="Times New Roman" w:cs="Times New Roman"/>
                <w:sz w:val="24"/>
                <w:szCs w:val="24"/>
              </w:rPr>
            </w:pPr>
          </w:p>
          <w:p w14:paraId="31D50275"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3CC0B2F" w14:textId="77777777" w:rsidR="007F4DDE" w:rsidRPr="007F4DDE" w:rsidRDefault="007F4DDE" w:rsidP="007F4DDE">
            <w:pPr>
              <w:spacing w:after="0" w:line="240" w:lineRule="auto"/>
              <w:rPr>
                <w:rFonts w:ascii="Times New Roman" w:eastAsia="Calibri" w:hAnsi="Times New Roman" w:cs="Times New Roman"/>
                <w:sz w:val="16"/>
                <w:szCs w:val="16"/>
              </w:rPr>
            </w:pPr>
            <w:r w:rsidRPr="007F4DDE">
              <w:rPr>
                <w:rFonts w:ascii="Times New Roman" w:eastAsia="Calibri" w:hAnsi="Times New Roman" w:cs="Times New Roman"/>
                <w:color w:val="2A2928"/>
                <w:sz w:val="16"/>
                <w:szCs w:val="16"/>
                <w:shd w:val="clear" w:color="auto" w:fill="FFFFFF"/>
                <w:vertAlign w:val="superscript"/>
              </w:rPr>
              <w:t>1</w:t>
            </w:r>
            <w:r w:rsidRPr="007F4DDE">
              <w:rPr>
                <w:rFonts w:ascii="Times New Roman" w:eastAsia="Calibri" w:hAnsi="Times New Roman" w:cs="Times New Roman"/>
                <w:color w:val="2A2928"/>
                <w:sz w:val="16"/>
                <w:szCs w:val="16"/>
                <w:shd w:val="clear" w:color="auto" w:fill="FFFFFF"/>
              </w:rPr>
              <w:t> </w:t>
            </w:r>
            <w:proofErr w:type="spellStart"/>
            <w:r w:rsidRPr="007F4DDE">
              <w:rPr>
                <w:rFonts w:ascii="Times New Roman" w:eastAsia="Calibri" w:hAnsi="Times New Roman" w:cs="Times New Roman"/>
                <w:color w:val="2A2928"/>
                <w:sz w:val="16"/>
                <w:szCs w:val="16"/>
                <w:shd w:val="clear" w:color="auto" w:fill="FFFFFF"/>
              </w:rPr>
              <w:t>Після</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заміни</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новими</w:t>
            </w:r>
            <w:proofErr w:type="spellEnd"/>
            <w:r w:rsidRPr="007F4DDE">
              <w:rPr>
                <w:rFonts w:ascii="Times New Roman" w:eastAsia="Calibri" w:hAnsi="Times New Roman" w:cs="Times New Roman"/>
                <w:color w:val="2A2928"/>
                <w:sz w:val="16"/>
                <w:szCs w:val="16"/>
                <w:shd w:val="clear" w:color="auto" w:fill="FFFFFF"/>
              </w:rPr>
              <w:t xml:space="preserve"> та за </w:t>
            </w:r>
            <w:proofErr w:type="spellStart"/>
            <w:r w:rsidRPr="007F4DDE">
              <w:rPr>
                <w:rFonts w:ascii="Times New Roman" w:eastAsia="Calibri" w:hAnsi="Times New Roman" w:cs="Times New Roman"/>
                <w:color w:val="2A2928"/>
                <w:sz w:val="16"/>
                <w:szCs w:val="16"/>
                <w:shd w:val="clear" w:color="auto" w:fill="FFFFFF"/>
              </w:rPr>
              <w:t>умови</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складення</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зведених</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описів</w:t>
            </w:r>
            <w:proofErr w:type="spellEnd"/>
            <w:r w:rsidRPr="007F4DDE">
              <w:rPr>
                <w:rFonts w:ascii="Times New Roman" w:eastAsia="Calibri" w:hAnsi="Times New Roman" w:cs="Times New Roman"/>
                <w:color w:val="2A2928"/>
                <w:sz w:val="16"/>
                <w:szCs w:val="16"/>
                <w:shd w:val="clear" w:color="auto" w:fill="FFFFFF"/>
              </w:rPr>
              <w:t xml:space="preserve"> справ</w:t>
            </w:r>
            <w:r w:rsidRPr="007F4DDE">
              <w:rPr>
                <w:rFonts w:ascii="Times New Roman" w:eastAsia="Calibri" w:hAnsi="Times New Roman" w:cs="Times New Roman"/>
                <w:color w:val="2A2928"/>
                <w:sz w:val="16"/>
                <w:szCs w:val="16"/>
              </w:rPr>
              <w:br/>
            </w:r>
            <w:r w:rsidRPr="007F4DDE">
              <w:rPr>
                <w:rFonts w:ascii="Times New Roman" w:eastAsia="Calibri" w:hAnsi="Times New Roman" w:cs="Times New Roman"/>
                <w:color w:val="2A2928"/>
                <w:sz w:val="16"/>
                <w:szCs w:val="16"/>
                <w:shd w:val="clear" w:color="auto" w:fill="FFFFFF"/>
                <w:vertAlign w:val="superscript"/>
              </w:rPr>
              <w:t>2</w:t>
            </w:r>
            <w:r w:rsidRPr="007F4DDE">
              <w:rPr>
                <w:rFonts w:ascii="Times New Roman" w:eastAsia="Calibri" w:hAnsi="Times New Roman" w:cs="Times New Roman"/>
                <w:color w:val="2A2928"/>
                <w:sz w:val="16"/>
                <w:szCs w:val="16"/>
                <w:shd w:val="clear" w:color="auto" w:fill="FFFFFF"/>
              </w:rPr>
              <w:t> </w:t>
            </w:r>
            <w:proofErr w:type="spellStart"/>
            <w:r w:rsidRPr="007F4DDE">
              <w:rPr>
                <w:rFonts w:ascii="Times New Roman" w:eastAsia="Calibri" w:hAnsi="Times New Roman" w:cs="Times New Roman"/>
                <w:color w:val="2A2928"/>
                <w:sz w:val="16"/>
                <w:szCs w:val="16"/>
                <w:shd w:val="clear" w:color="auto" w:fill="FFFFFF"/>
              </w:rPr>
              <w:t>Після</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заміни</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новими</w:t>
            </w:r>
            <w:proofErr w:type="spellEnd"/>
            <w:r w:rsidRPr="007F4DDE">
              <w:rPr>
                <w:rFonts w:ascii="Times New Roman" w:eastAsia="Calibri" w:hAnsi="Times New Roman" w:cs="Times New Roman"/>
                <w:color w:val="2A2928"/>
                <w:sz w:val="16"/>
                <w:szCs w:val="16"/>
                <w:shd w:val="clear" w:color="auto" w:fill="FFFFFF"/>
              </w:rPr>
              <w:t xml:space="preserve"> та за </w:t>
            </w:r>
            <w:proofErr w:type="spellStart"/>
            <w:r w:rsidRPr="007F4DDE">
              <w:rPr>
                <w:rFonts w:ascii="Times New Roman" w:eastAsia="Calibri" w:hAnsi="Times New Roman" w:cs="Times New Roman"/>
                <w:color w:val="2A2928"/>
                <w:sz w:val="16"/>
                <w:szCs w:val="16"/>
                <w:shd w:val="clear" w:color="auto" w:fill="FFFFFF"/>
              </w:rPr>
              <w:t>умови</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передавання</w:t>
            </w:r>
            <w:proofErr w:type="spellEnd"/>
            <w:r w:rsidRPr="007F4DDE">
              <w:rPr>
                <w:rFonts w:ascii="Times New Roman" w:eastAsia="Calibri" w:hAnsi="Times New Roman" w:cs="Times New Roman"/>
                <w:color w:val="2A2928"/>
                <w:sz w:val="16"/>
                <w:szCs w:val="16"/>
                <w:shd w:val="clear" w:color="auto" w:fill="FFFFFF"/>
              </w:rPr>
              <w:t xml:space="preserve"> справ до </w:t>
            </w:r>
            <w:proofErr w:type="spellStart"/>
            <w:r w:rsidRPr="007F4DDE">
              <w:rPr>
                <w:rFonts w:ascii="Times New Roman" w:eastAsia="Calibri" w:hAnsi="Times New Roman" w:cs="Times New Roman"/>
                <w:color w:val="2A2928"/>
                <w:sz w:val="16"/>
                <w:szCs w:val="16"/>
                <w:shd w:val="clear" w:color="auto" w:fill="FFFFFF"/>
              </w:rPr>
              <w:t>архівного</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підрозділу</w:t>
            </w:r>
            <w:proofErr w:type="spellEnd"/>
            <w:r w:rsidRPr="007F4DDE">
              <w:rPr>
                <w:rFonts w:ascii="Times New Roman" w:eastAsia="Calibri" w:hAnsi="Times New Roman" w:cs="Times New Roman"/>
                <w:color w:val="2A2928"/>
                <w:sz w:val="16"/>
                <w:szCs w:val="16"/>
                <w:shd w:val="clear" w:color="auto" w:fill="FFFFFF"/>
              </w:rPr>
              <w:t xml:space="preserve"> </w:t>
            </w:r>
            <w:proofErr w:type="spellStart"/>
            <w:r w:rsidRPr="007F4DDE">
              <w:rPr>
                <w:rFonts w:ascii="Times New Roman" w:eastAsia="Calibri" w:hAnsi="Times New Roman" w:cs="Times New Roman"/>
                <w:color w:val="2A2928"/>
                <w:sz w:val="16"/>
                <w:szCs w:val="16"/>
                <w:shd w:val="clear" w:color="auto" w:fill="FFFFFF"/>
              </w:rPr>
              <w:t>організації</w:t>
            </w:r>
            <w:proofErr w:type="spellEnd"/>
          </w:p>
        </w:tc>
      </w:tr>
      <w:tr w:rsidR="007F4DDE" w:rsidRPr="007F4DDE" w14:paraId="31F4CD0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AF0D02"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t>05-10</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92CAE2" w14:textId="77777777" w:rsidR="007F4DDE" w:rsidRPr="007F4DDE" w:rsidRDefault="007F4DDE" w:rsidP="007F4DDE">
            <w:pPr>
              <w:spacing w:after="0" w:line="240" w:lineRule="auto"/>
              <w:rPr>
                <w:rFonts w:ascii="Times New Roman" w:eastAsia="Calibri" w:hAnsi="Times New Roman" w:cs="Times New Roman"/>
                <w:sz w:val="24"/>
                <w:szCs w:val="24"/>
              </w:rPr>
            </w:pPr>
            <w:proofErr w:type="spellStart"/>
            <w:r w:rsidRPr="007F4DDE">
              <w:rPr>
                <w:rFonts w:ascii="Times New Roman" w:eastAsia="Calibri" w:hAnsi="Times New Roman" w:cs="Times New Roman"/>
                <w:sz w:val="24"/>
                <w:szCs w:val="24"/>
              </w:rPr>
              <w:t>Тимчасові</w:t>
            </w:r>
            <w:proofErr w:type="spellEnd"/>
            <w:r w:rsidRPr="007F4DDE">
              <w:rPr>
                <w:rFonts w:ascii="Times New Roman" w:eastAsia="Calibri" w:hAnsi="Times New Roman" w:cs="Times New Roman"/>
                <w:sz w:val="24"/>
                <w:szCs w:val="24"/>
              </w:rPr>
              <w:t xml:space="preserve"> договори </w:t>
            </w:r>
            <w:proofErr w:type="spellStart"/>
            <w:r w:rsidRPr="007F4DDE">
              <w:rPr>
                <w:rFonts w:ascii="Times New Roman" w:eastAsia="Calibri" w:hAnsi="Times New Roman" w:cs="Times New Roman"/>
                <w:sz w:val="24"/>
                <w:szCs w:val="24"/>
              </w:rPr>
              <w:t>оренди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земельних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ділянок</w:t>
            </w:r>
            <w:proofErr w:type="spellEnd"/>
            <w:r w:rsidRPr="007F4DDE">
              <w:rPr>
                <w:rFonts w:ascii="Times New Roman" w:eastAsia="Calibri" w:hAnsi="Times New Roman" w:cs="Times New Roman"/>
                <w:sz w:val="24"/>
                <w:szCs w:val="24"/>
              </w:rPr>
              <w:t xml:space="preserve"> (папка) та журнал </w:t>
            </w:r>
            <w:proofErr w:type="spellStart"/>
            <w:r w:rsidRPr="007F4DDE">
              <w:rPr>
                <w:rFonts w:ascii="Times New Roman" w:eastAsia="Calibri" w:hAnsi="Times New Roman" w:cs="Times New Roman"/>
                <w:sz w:val="24"/>
                <w:szCs w:val="24"/>
              </w:rPr>
              <w:t>їх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реєстрації</w:t>
            </w:r>
            <w:proofErr w:type="spellEnd"/>
            <w:r w:rsidRPr="007F4DDE">
              <w:rPr>
                <w:rFonts w:ascii="Times New Roman" w:eastAsia="Calibri" w:hAnsi="Times New Roman" w:cs="Times New Roman"/>
                <w:sz w:val="24"/>
                <w:szCs w:val="24"/>
              </w:rPr>
              <w:t>.</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27E330B"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78F90D"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50 р.</w:t>
            </w:r>
            <w:r w:rsidRPr="007F4DDE">
              <w:rPr>
                <w:rFonts w:ascii="Times New Roman" w:eastAsia="Calibri" w:hAnsi="Times New Roman" w:cs="Times New Roman"/>
                <w:sz w:val="24"/>
                <w:szCs w:val="24"/>
              </w:rPr>
              <w:br/>
              <w:t>ст. 2130</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1F72935" w14:textId="77777777" w:rsidR="007F4DDE" w:rsidRPr="007F4DDE" w:rsidRDefault="007F4DDE" w:rsidP="007F4DDE">
            <w:pPr>
              <w:spacing w:after="0" w:line="240" w:lineRule="auto"/>
              <w:rPr>
                <w:rFonts w:ascii="Times New Roman" w:eastAsia="Calibri" w:hAnsi="Times New Roman" w:cs="Times New Roman"/>
                <w:sz w:val="16"/>
                <w:szCs w:val="16"/>
              </w:rPr>
            </w:pPr>
          </w:p>
        </w:tc>
      </w:tr>
      <w:tr w:rsidR="007F4DDE" w:rsidRPr="007F4DDE" w14:paraId="55F3B91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69E88C"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t>05-11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0B1162" w14:textId="77777777" w:rsidR="007F4DDE" w:rsidRPr="007F4DDE" w:rsidRDefault="007F4DDE" w:rsidP="007F4DDE">
            <w:pPr>
              <w:spacing w:after="0" w:line="240" w:lineRule="auto"/>
              <w:rPr>
                <w:rFonts w:ascii="Times New Roman" w:eastAsia="Calibri" w:hAnsi="Times New Roman" w:cs="Times New Roman"/>
                <w:sz w:val="24"/>
                <w:szCs w:val="24"/>
              </w:rPr>
            </w:pPr>
            <w:proofErr w:type="spellStart"/>
            <w:r w:rsidRPr="007F4DDE">
              <w:rPr>
                <w:rFonts w:ascii="Times New Roman" w:eastAsia="Calibri" w:hAnsi="Times New Roman" w:cs="Times New Roman"/>
                <w:sz w:val="24"/>
                <w:szCs w:val="24"/>
              </w:rPr>
              <w:t>Довгострокові</w:t>
            </w:r>
            <w:proofErr w:type="spellEnd"/>
            <w:r w:rsidRPr="007F4DDE">
              <w:rPr>
                <w:rFonts w:ascii="Times New Roman" w:eastAsia="Calibri" w:hAnsi="Times New Roman" w:cs="Times New Roman"/>
                <w:sz w:val="24"/>
                <w:szCs w:val="24"/>
              </w:rPr>
              <w:t xml:space="preserve">  договори </w:t>
            </w:r>
            <w:proofErr w:type="spellStart"/>
            <w:r w:rsidRPr="007F4DDE">
              <w:rPr>
                <w:rFonts w:ascii="Times New Roman" w:eastAsia="Calibri" w:hAnsi="Times New Roman" w:cs="Times New Roman"/>
                <w:sz w:val="24"/>
                <w:szCs w:val="24"/>
              </w:rPr>
              <w:t>оренди</w:t>
            </w:r>
            <w:proofErr w:type="spellEnd"/>
            <w:r w:rsidRPr="007F4DDE">
              <w:rPr>
                <w:rFonts w:ascii="Times New Roman" w:eastAsia="Calibri" w:hAnsi="Times New Roman" w:cs="Times New Roman"/>
                <w:sz w:val="24"/>
                <w:szCs w:val="24"/>
              </w:rPr>
              <w:t xml:space="preserve"> та </w:t>
            </w:r>
            <w:proofErr w:type="spellStart"/>
            <w:r w:rsidRPr="007F4DDE">
              <w:rPr>
                <w:rFonts w:ascii="Times New Roman" w:eastAsia="Calibri" w:hAnsi="Times New Roman" w:cs="Times New Roman"/>
                <w:sz w:val="24"/>
                <w:szCs w:val="24"/>
              </w:rPr>
              <w:t>реєстр</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їх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обліку</w:t>
            </w:r>
            <w:proofErr w:type="spellEnd"/>
            <w:r w:rsidRPr="007F4DDE">
              <w:rPr>
                <w:rFonts w:ascii="Times New Roman" w:eastAsia="Calibri" w:hAnsi="Times New Roman" w:cs="Times New Roman"/>
                <w:sz w:val="24"/>
                <w:szCs w:val="24"/>
              </w:rPr>
              <w:t xml:space="preserve">. </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4A6C43B"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C2C6EE"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Пост. ст.87</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756547A" w14:textId="77777777" w:rsidR="007F4DDE" w:rsidRPr="007F4DDE" w:rsidRDefault="007F4DDE" w:rsidP="007F4DDE">
            <w:pPr>
              <w:spacing w:after="0" w:line="240" w:lineRule="auto"/>
              <w:rPr>
                <w:rFonts w:ascii="Times New Roman" w:eastAsia="Calibri" w:hAnsi="Times New Roman" w:cs="Times New Roman"/>
                <w:sz w:val="16"/>
                <w:szCs w:val="16"/>
              </w:rPr>
            </w:pPr>
          </w:p>
        </w:tc>
      </w:tr>
      <w:tr w:rsidR="007F4DDE" w:rsidRPr="007F4DDE" w14:paraId="4DFBF37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1183DA" w14:textId="77777777" w:rsidR="007F4DDE" w:rsidRPr="007F4DDE" w:rsidRDefault="007F4DDE" w:rsidP="007F4DDE">
            <w:pPr>
              <w:spacing w:after="0" w:line="240" w:lineRule="atLeast"/>
              <w:jc w:val="center"/>
              <w:rPr>
                <w:rFonts w:ascii="Times New Roman" w:eastAsia="Calibri" w:hAnsi="Times New Roman" w:cs="Times New Roman"/>
                <w:sz w:val="24"/>
                <w:szCs w:val="24"/>
              </w:rPr>
            </w:pPr>
            <w:r w:rsidRPr="007F4DDE">
              <w:rPr>
                <w:rFonts w:ascii="Times New Roman" w:eastAsia="Calibri" w:hAnsi="Times New Roman" w:cs="Times New Roman"/>
                <w:sz w:val="24"/>
                <w:szCs w:val="24"/>
              </w:rPr>
              <w:lastRenderedPageBreak/>
              <w:t>05-12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FBEE66"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 xml:space="preserve">Заяви </w:t>
            </w:r>
            <w:proofErr w:type="spellStart"/>
            <w:r w:rsidRPr="007F4DDE">
              <w:rPr>
                <w:rFonts w:ascii="Times New Roman" w:eastAsia="Calibri" w:hAnsi="Times New Roman" w:cs="Times New Roman"/>
                <w:sz w:val="24"/>
                <w:szCs w:val="24"/>
              </w:rPr>
              <w:t>громадян</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із</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питань</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оренди</w:t>
            </w:r>
            <w:proofErr w:type="spellEnd"/>
            <w:r w:rsidRPr="007F4DDE">
              <w:rPr>
                <w:rFonts w:ascii="Times New Roman" w:eastAsia="Calibri" w:hAnsi="Times New Roman" w:cs="Times New Roman"/>
                <w:sz w:val="24"/>
                <w:szCs w:val="24"/>
              </w:rPr>
              <w:t xml:space="preserve"> та </w:t>
            </w:r>
            <w:proofErr w:type="spellStart"/>
            <w:r w:rsidRPr="007F4DDE">
              <w:rPr>
                <w:rFonts w:ascii="Times New Roman" w:eastAsia="Calibri" w:hAnsi="Times New Roman" w:cs="Times New Roman"/>
                <w:sz w:val="24"/>
                <w:szCs w:val="24"/>
              </w:rPr>
              <w:t>оформлення</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земельних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ділянок</w:t>
            </w:r>
            <w:proofErr w:type="spellEnd"/>
            <w:r w:rsidRPr="007F4DDE">
              <w:rPr>
                <w:rFonts w:ascii="Times New Roman" w:eastAsia="Calibri" w:hAnsi="Times New Roman" w:cs="Times New Roman"/>
                <w:sz w:val="24"/>
                <w:szCs w:val="24"/>
              </w:rPr>
              <w:t xml:space="preserve"> у </w:t>
            </w:r>
            <w:proofErr w:type="spellStart"/>
            <w:r w:rsidRPr="007F4DDE">
              <w:rPr>
                <w:rFonts w:ascii="Times New Roman" w:eastAsia="Calibri" w:hAnsi="Times New Roman" w:cs="Times New Roman"/>
                <w:sz w:val="24"/>
                <w:szCs w:val="24"/>
              </w:rPr>
              <w:t>приватну</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власність</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документи</w:t>
            </w:r>
            <w:proofErr w:type="spellEnd"/>
            <w:r w:rsidRPr="007F4DDE">
              <w:rPr>
                <w:rFonts w:ascii="Times New Roman" w:eastAsia="Calibri" w:hAnsi="Times New Roman" w:cs="Times New Roman"/>
                <w:sz w:val="24"/>
                <w:szCs w:val="24"/>
              </w:rPr>
              <w:t xml:space="preserve"> (постанови, </w:t>
            </w:r>
            <w:proofErr w:type="spellStart"/>
            <w:r w:rsidRPr="007F4DDE">
              <w:rPr>
                <w:rFonts w:ascii="Times New Roman" w:eastAsia="Calibri" w:hAnsi="Times New Roman" w:cs="Times New Roman"/>
                <w:sz w:val="24"/>
                <w:szCs w:val="24"/>
              </w:rPr>
              <w:t>рішення</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приписи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акти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висновки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запити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довідки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листи</w:t>
            </w:r>
            <w:proofErr w:type="spellEnd"/>
            <w:r w:rsidRPr="007F4DDE">
              <w:rPr>
                <w:rFonts w:ascii="Times New Roman" w:eastAsia="Calibri" w:hAnsi="Times New Roman" w:cs="Times New Roman"/>
                <w:sz w:val="24"/>
                <w:szCs w:val="24"/>
              </w:rPr>
              <w:t xml:space="preserve">) з </w:t>
            </w:r>
            <w:proofErr w:type="spellStart"/>
            <w:r w:rsidRPr="007F4DDE">
              <w:rPr>
                <w:rFonts w:ascii="Times New Roman" w:eastAsia="Calibri" w:hAnsi="Times New Roman" w:cs="Times New Roman"/>
                <w:sz w:val="24"/>
                <w:szCs w:val="24"/>
              </w:rPr>
              <w:t>питань</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вирішення</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земельних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спорів</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Звернення</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пропозиції</w:t>
            </w:r>
            <w:proofErr w:type="spellEnd"/>
            <w:r w:rsidRPr="007F4DDE">
              <w:rPr>
                <w:rFonts w:ascii="Times New Roman" w:eastAsia="Calibri" w:hAnsi="Times New Roman" w:cs="Times New Roman"/>
                <w:sz w:val="24"/>
                <w:szCs w:val="24"/>
              </w:rPr>
              <w:t xml:space="preserve">, заяви, </w:t>
            </w:r>
            <w:proofErr w:type="spellStart"/>
            <w:r w:rsidRPr="007F4DDE">
              <w:rPr>
                <w:rFonts w:ascii="Times New Roman" w:eastAsia="Calibri" w:hAnsi="Times New Roman" w:cs="Times New Roman"/>
                <w:sz w:val="24"/>
                <w:szCs w:val="24"/>
              </w:rPr>
              <w:t>скарги</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громадян</w:t>
            </w:r>
            <w:proofErr w:type="spellEnd"/>
            <w:r w:rsidRPr="007F4DDE">
              <w:rPr>
                <w:rFonts w:ascii="Times New Roman" w:eastAsia="Calibri" w:hAnsi="Times New Roman" w:cs="Times New Roman"/>
                <w:sz w:val="24"/>
                <w:szCs w:val="24"/>
              </w:rPr>
              <w:t xml:space="preserve">, по </w:t>
            </w:r>
            <w:proofErr w:type="spellStart"/>
            <w:r w:rsidRPr="007F4DDE">
              <w:rPr>
                <w:rFonts w:ascii="Times New Roman" w:eastAsia="Calibri" w:hAnsi="Times New Roman" w:cs="Times New Roman"/>
                <w:sz w:val="24"/>
                <w:szCs w:val="24"/>
              </w:rPr>
              <w:t>земельних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питаннях</w:t>
            </w:r>
            <w:proofErr w:type="spellEnd"/>
            <w:r w:rsidRPr="007F4DDE">
              <w:rPr>
                <w:rFonts w:ascii="Times New Roman" w:eastAsia="Calibri" w:hAnsi="Times New Roman" w:cs="Times New Roman"/>
                <w:sz w:val="24"/>
                <w:szCs w:val="24"/>
              </w:rPr>
              <w:t xml:space="preserve"> та </w:t>
            </w:r>
            <w:proofErr w:type="spellStart"/>
            <w:r w:rsidRPr="007F4DDE">
              <w:rPr>
                <w:rFonts w:ascii="Times New Roman" w:eastAsia="Calibri" w:hAnsi="Times New Roman" w:cs="Times New Roman"/>
                <w:sz w:val="24"/>
                <w:szCs w:val="24"/>
              </w:rPr>
              <w:t>інформація</w:t>
            </w:r>
            <w:proofErr w:type="spellEnd"/>
            <w:r w:rsidRPr="007F4DDE">
              <w:rPr>
                <w:rFonts w:ascii="Times New Roman" w:eastAsia="Calibri" w:hAnsi="Times New Roman" w:cs="Times New Roman"/>
                <w:sz w:val="24"/>
                <w:szCs w:val="24"/>
              </w:rPr>
              <w:t xml:space="preserve"> про результат </w:t>
            </w:r>
            <w:proofErr w:type="spellStart"/>
            <w:r w:rsidRPr="007F4DDE">
              <w:rPr>
                <w:rFonts w:ascii="Times New Roman" w:eastAsia="Calibri" w:hAnsi="Times New Roman" w:cs="Times New Roman"/>
                <w:sz w:val="24"/>
                <w:szCs w:val="24"/>
              </w:rPr>
              <w:t>їх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розгляду</w:t>
            </w:r>
            <w:proofErr w:type="spellEnd"/>
            <w:r w:rsidRPr="007F4DDE">
              <w:rPr>
                <w:rFonts w:ascii="Times New Roman" w:eastAsia="Calibri" w:hAnsi="Times New Roman" w:cs="Times New Roman"/>
                <w:sz w:val="24"/>
                <w:szCs w:val="24"/>
              </w:rPr>
              <w:t xml:space="preserve"> та журнал </w:t>
            </w:r>
            <w:proofErr w:type="spellStart"/>
            <w:r w:rsidRPr="007F4DDE">
              <w:rPr>
                <w:rFonts w:ascii="Times New Roman" w:eastAsia="Calibri" w:hAnsi="Times New Roman" w:cs="Times New Roman"/>
                <w:sz w:val="24"/>
                <w:szCs w:val="24"/>
              </w:rPr>
              <w:t>їх</w:t>
            </w:r>
            <w:proofErr w:type="spellEnd"/>
            <w:r w:rsidRPr="007F4DDE">
              <w:rPr>
                <w:rFonts w:ascii="Times New Roman" w:eastAsia="Calibri" w:hAnsi="Times New Roman" w:cs="Times New Roman"/>
                <w:sz w:val="24"/>
                <w:szCs w:val="24"/>
              </w:rPr>
              <w:t xml:space="preserve"> </w:t>
            </w:r>
            <w:proofErr w:type="spellStart"/>
            <w:r w:rsidRPr="007F4DDE">
              <w:rPr>
                <w:rFonts w:ascii="Times New Roman" w:eastAsia="Calibri" w:hAnsi="Times New Roman" w:cs="Times New Roman"/>
                <w:sz w:val="24"/>
                <w:szCs w:val="24"/>
              </w:rPr>
              <w:t>реєстрації</w:t>
            </w:r>
            <w:proofErr w:type="spellEnd"/>
            <w:r w:rsidRPr="007F4DDE">
              <w:rPr>
                <w:rFonts w:ascii="Times New Roman" w:eastAsia="Calibri" w:hAnsi="Times New Roman" w:cs="Times New Roman"/>
                <w:sz w:val="24"/>
                <w:szCs w:val="24"/>
              </w:rPr>
              <w:t>.</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FF5C5B3"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AE6488"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rPr>
              <w:t>Пост. ст.82-а</w:t>
            </w:r>
          </w:p>
          <w:p w14:paraId="47537CAA" w14:textId="77777777" w:rsidR="007F4DDE" w:rsidRPr="007F4DDE" w:rsidRDefault="007F4DDE" w:rsidP="007F4DDE">
            <w:pPr>
              <w:spacing w:after="0" w:line="240" w:lineRule="atLeast"/>
              <w:rPr>
                <w:rFonts w:ascii="Times New Roman" w:eastAsia="Calibri" w:hAnsi="Times New Roman" w:cs="Times New Roman"/>
                <w:sz w:val="24"/>
                <w:szCs w:val="24"/>
              </w:rPr>
            </w:pPr>
            <w:r w:rsidRPr="007F4DDE">
              <w:rPr>
                <w:rFonts w:ascii="Times New Roman" w:eastAsia="Calibri" w:hAnsi="Times New Roman" w:cs="Times New Roman"/>
                <w:sz w:val="24"/>
                <w:szCs w:val="24"/>
              </w:rPr>
              <w:t>5 р.</w:t>
            </w:r>
            <w:r w:rsidRPr="007F4DDE">
              <w:rPr>
                <w:rFonts w:ascii="Times New Roman" w:eastAsia="Calibri" w:hAnsi="Times New Roman" w:cs="Times New Roman"/>
                <w:sz w:val="24"/>
                <w:szCs w:val="24"/>
                <w:vertAlign w:val="superscript"/>
              </w:rPr>
              <w:t>1</w:t>
            </w:r>
            <w:r w:rsidRPr="007F4DDE">
              <w:rPr>
                <w:rFonts w:ascii="Times New Roman" w:eastAsia="Calibri" w:hAnsi="Times New Roman" w:cs="Times New Roman"/>
                <w:sz w:val="24"/>
                <w:szCs w:val="24"/>
              </w:rPr>
              <w:br/>
              <w:t>ст. 82-б, ст.88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E255A1" w14:textId="77777777" w:rsidR="007F4DDE" w:rsidRPr="007F4DDE" w:rsidRDefault="007F4DDE" w:rsidP="007F4DDE">
            <w:pPr>
              <w:spacing w:after="0" w:line="240" w:lineRule="auto"/>
              <w:rPr>
                <w:rFonts w:ascii="Times New Roman" w:eastAsia="Calibri" w:hAnsi="Times New Roman" w:cs="Times New Roman"/>
                <w:sz w:val="16"/>
                <w:szCs w:val="16"/>
              </w:rPr>
            </w:pPr>
            <w:r w:rsidRPr="007F4DDE">
              <w:rPr>
                <w:rFonts w:ascii="Times New Roman" w:eastAsia="Calibri" w:hAnsi="Times New Roman" w:cs="Times New Roman"/>
                <w:sz w:val="16"/>
                <w:szCs w:val="16"/>
                <w:vertAlign w:val="superscript"/>
              </w:rPr>
              <w:t>1</w:t>
            </w:r>
            <w:r w:rsidRPr="007F4DDE">
              <w:rPr>
                <w:rFonts w:ascii="Times New Roman" w:eastAsia="Calibri" w:hAnsi="Times New Roman" w:cs="Times New Roman"/>
                <w:sz w:val="16"/>
                <w:szCs w:val="16"/>
              </w:rPr>
              <w:t xml:space="preserve"> У </w:t>
            </w:r>
            <w:proofErr w:type="spellStart"/>
            <w:r w:rsidRPr="007F4DDE">
              <w:rPr>
                <w:rFonts w:ascii="Times New Roman" w:eastAsia="Calibri" w:hAnsi="Times New Roman" w:cs="Times New Roman"/>
                <w:sz w:val="16"/>
                <w:szCs w:val="16"/>
              </w:rPr>
              <w:t>разі</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неодноразового</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звернення</w:t>
            </w:r>
            <w:proofErr w:type="spellEnd"/>
            <w:r w:rsidRPr="007F4DDE">
              <w:rPr>
                <w:rFonts w:ascii="Times New Roman" w:eastAsia="Calibri" w:hAnsi="Times New Roman" w:cs="Times New Roman"/>
                <w:sz w:val="16"/>
                <w:szCs w:val="16"/>
              </w:rPr>
              <w:t xml:space="preserve"> – 5 р. </w:t>
            </w:r>
            <w:proofErr w:type="spellStart"/>
            <w:r w:rsidRPr="007F4DDE">
              <w:rPr>
                <w:rFonts w:ascii="Times New Roman" w:eastAsia="Calibri" w:hAnsi="Times New Roman" w:cs="Times New Roman"/>
                <w:sz w:val="16"/>
                <w:szCs w:val="16"/>
              </w:rPr>
              <w:t>після</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останнього</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розгляду</w:t>
            </w:r>
            <w:proofErr w:type="spellEnd"/>
          </w:p>
        </w:tc>
      </w:tr>
      <w:tr w:rsidR="007F4DDE" w:rsidRPr="007F4DDE" w14:paraId="0A62E7E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5B78D8B" w14:textId="77777777" w:rsidR="007F4DDE" w:rsidRPr="007F4DDE" w:rsidRDefault="007F4DDE" w:rsidP="007F4DDE">
            <w:pPr>
              <w:spacing w:after="0" w:line="240" w:lineRule="atLeast"/>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05-13</w:t>
            </w:r>
          </w:p>
          <w:p w14:paraId="7DBDF69E" w14:textId="77777777" w:rsidR="007F4DDE" w:rsidRPr="007F4DDE" w:rsidRDefault="007F4DDE" w:rsidP="007F4DDE">
            <w:pPr>
              <w:spacing w:after="0" w:line="240" w:lineRule="atLeast"/>
              <w:jc w:val="center"/>
              <w:rPr>
                <w:rFonts w:ascii="Times New Roman" w:eastAsia="Calibri" w:hAnsi="Times New Roman" w:cs="Times New Roman"/>
                <w:sz w:val="24"/>
                <w:szCs w:val="24"/>
                <w:lang w:val="uk-UA"/>
              </w:rPr>
            </w:pP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AB0587"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Угоди щодо плати за фактичне використання земельної ділянки та журнал їх реєстрації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B000F3D"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559975"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50 р.</w:t>
            </w:r>
          </w:p>
          <w:p w14:paraId="7AED18E8"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ст.2130</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4E182C6" w14:textId="77777777" w:rsidR="007F4DDE" w:rsidRPr="007F4DDE" w:rsidRDefault="007F4DDE" w:rsidP="007F4DDE">
            <w:pPr>
              <w:spacing w:after="0" w:line="240" w:lineRule="auto"/>
              <w:rPr>
                <w:rFonts w:ascii="Times New Roman" w:eastAsia="Calibri" w:hAnsi="Times New Roman" w:cs="Times New Roman"/>
                <w:sz w:val="16"/>
                <w:szCs w:val="16"/>
              </w:rPr>
            </w:pPr>
          </w:p>
        </w:tc>
      </w:tr>
      <w:tr w:rsidR="007F4DDE" w:rsidRPr="007F4DDE" w14:paraId="355D24D1" w14:textId="77777777" w:rsidTr="00B1012C">
        <w:trPr>
          <w:cantSplit/>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4478DE" w14:textId="24CE7D34" w:rsidR="00737965" w:rsidRDefault="007F4DDE" w:rsidP="007F4DDE">
            <w:pPr>
              <w:spacing w:after="0" w:line="240" w:lineRule="auto"/>
              <w:jc w:val="center"/>
              <w:rPr>
                <w:rFonts w:ascii="Times New Roman" w:eastAsia="Times New Roman" w:hAnsi="Times New Roman" w:cs="Times New Roman"/>
                <w:b/>
                <w:color w:val="000000"/>
                <w:sz w:val="24"/>
                <w:szCs w:val="24"/>
                <w:lang w:val="uk-UA" w:eastAsia="uk-UA"/>
              </w:rPr>
            </w:pPr>
            <w:r w:rsidRPr="007F4DDE">
              <w:rPr>
                <w:rFonts w:ascii="Times New Roman" w:eastAsia="Times New Roman" w:hAnsi="Times New Roman" w:cs="Times New Roman"/>
                <w:b/>
                <w:color w:val="000000"/>
                <w:sz w:val="24"/>
                <w:szCs w:val="24"/>
                <w:lang w:val="uk-UA" w:eastAsia="uk-UA"/>
              </w:rPr>
              <w:t>06 – ВІДДІЛ ЕКОНОМІЧНОГО РОЗВИТКУ, ПІДПРИЄМНИЦТВА, РЕГУЛЯТОРНОЇ ДІЯЛЬНОСТІ ТА МІЖНАРОДНОГО СПІВРОБІТНИЦТВА</w:t>
            </w:r>
          </w:p>
          <w:p w14:paraId="0F6874FF" w14:textId="2E16B380" w:rsidR="00FA02E6" w:rsidRPr="007F4DDE" w:rsidRDefault="00FA02E6" w:rsidP="007F4DDE">
            <w:pPr>
              <w:spacing w:after="0" w:line="240" w:lineRule="auto"/>
              <w:jc w:val="center"/>
              <w:rPr>
                <w:rFonts w:ascii="Times New Roman" w:eastAsia="Times New Roman" w:hAnsi="Times New Roman" w:cs="Times New Roman"/>
                <w:b/>
                <w:color w:val="000000"/>
                <w:sz w:val="24"/>
                <w:szCs w:val="24"/>
                <w:lang w:val="uk-UA" w:eastAsia="uk-UA"/>
              </w:rPr>
            </w:pPr>
          </w:p>
        </w:tc>
      </w:tr>
      <w:tr w:rsidR="007F4DDE" w:rsidRPr="007F4DDE" w14:paraId="1C07279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5A3905" w14:textId="77777777" w:rsidR="007F4DDE" w:rsidRPr="007F4DDE" w:rsidRDefault="007F4DDE" w:rsidP="007F4DDE">
            <w:pPr>
              <w:spacing w:after="0"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06-01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0D4A5F85"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Закони України, Укази Президента України, постанови Кабінету Міністрів України, накази Міністерства економічного розвитку і торгівлі України (копії</w:t>
            </w:r>
            <w:r w:rsidRPr="007F4DDE">
              <w:rPr>
                <w:rFonts w:ascii="Times New Roman" w:eastAsia="Times New Roman" w:hAnsi="Times New Roman" w:cs="Times New Roman"/>
                <w:color w:val="000000"/>
                <w:sz w:val="24"/>
                <w:szCs w:val="24"/>
                <w:vertAlign w:val="superscript"/>
                <w:lang w:val="uk-UA" w:eastAsia="uk-UA"/>
              </w:rPr>
              <w:t>-</w:t>
            </w:r>
            <w:r w:rsidRPr="007F4DDE">
              <w:rPr>
                <w:rFonts w:ascii="Times New Roman" w:eastAsia="Times New Roman" w:hAnsi="Times New Roman" w:cs="Times New Roman"/>
                <w:color w:val="000000"/>
                <w:sz w:val="24"/>
                <w:szCs w:val="24"/>
                <w:lang w:val="uk-UA" w:eastAsia="uk-UA"/>
              </w:rPr>
              <w:t>)</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93F179A"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479682F"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Доки 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09E82A7"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r>
      <w:tr w:rsidR="007F4DDE" w:rsidRPr="007F4DDE" w14:paraId="2EC799F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87C844"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06-02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491AB9CF"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Рішення, постанови, протоколи, стенограми засідань органів місцево</w:t>
            </w:r>
            <w:r w:rsidRPr="007F4DDE">
              <w:rPr>
                <w:rFonts w:ascii="Times New Roman" w:eastAsia="Times New Roman" w:hAnsi="Times New Roman" w:cs="Times New Roman"/>
                <w:color w:val="000000"/>
                <w:sz w:val="24"/>
                <w:szCs w:val="24"/>
                <w:lang w:val="uk-UA" w:eastAsia="uk-UA"/>
              </w:rPr>
              <w:softHyphen/>
              <w:t>го самоврядування та їх виконавчих органів, засідань колегіальних виконавчих органів центральних і мі</w:t>
            </w:r>
            <w:r w:rsidRPr="007F4DDE">
              <w:rPr>
                <w:rFonts w:ascii="Times New Roman" w:eastAsia="Times New Roman" w:hAnsi="Times New Roman" w:cs="Times New Roman"/>
                <w:color w:val="000000"/>
                <w:sz w:val="24"/>
                <w:szCs w:val="24"/>
                <w:lang w:val="uk-UA" w:eastAsia="uk-UA"/>
              </w:rPr>
              <w:softHyphen/>
              <w:t>сцевих органів виконавчої влади, інших державних органів та організацій, документи (довідки, доповіді, доповідні записки тощо) до них (копії)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15723A0"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6FE7A68"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Доки 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BAAB3FD"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r>
      <w:tr w:rsidR="007F4DDE" w:rsidRPr="007F4DDE" w14:paraId="6A0D307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6AAD9D"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06-03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299336CE"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Доручення органів державної влади, місцевого самоврядування, документи (довідки, огляди, доповіді, розрахунки, листи) з виконання доручень(копії)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FAA3D5A"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100683C"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Доки 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7AB84A9"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r>
      <w:tr w:rsidR="007F4DDE" w:rsidRPr="007F4DDE" w14:paraId="5FC2263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085238"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06-04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3546E8CA"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Розпорядження обласної державної адміністрації, райдержадміністрації документи (довідки, доповіді, доповідні записки) до них (копії)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C5D5AEE"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4765C97"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Доки 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BCAD7B5"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r>
      <w:tr w:rsidR="007F4DDE" w:rsidRPr="007F4DDE" w14:paraId="1653753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405EA6"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06-05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5E7BE443"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Запити народних депутатів України, депутатів обласної, районної і сільських (селищних) рад та документи (довідки, доповідні записки, інформації, листування) з їх виконання</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1F0D600"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F4E9AEA"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 xml:space="preserve">5р. ЕК </w:t>
            </w:r>
            <w:proofErr w:type="spellStart"/>
            <w:r w:rsidRPr="007F4DDE">
              <w:rPr>
                <w:rFonts w:ascii="Times New Roman" w:eastAsia="Times New Roman" w:hAnsi="Times New Roman" w:cs="Times New Roman"/>
                <w:color w:val="000000"/>
                <w:sz w:val="24"/>
                <w:szCs w:val="24"/>
                <w:lang w:val="uk-UA" w:eastAsia="uk-UA"/>
              </w:rPr>
              <w:t>Ст</w:t>
            </w:r>
            <w:proofErr w:type="spellEnd"/>
            <w:r w:rsidRPr="007F4DDE">
              <w:rPr>
                <w:rFonts w:ascii="Times New Roman" w:eastAsia="Times New Roman" w:hAnsi="Times New Roman" w:cs="Times New Roman"/>
                <w:color w:val="000000"/>
                <w:sz w:val="24"/>
                <w:szCs w:val="24"/>
                <w:lang w:val="uk-UA" w:eastAsia="uk-UA"/>
              </w:rPr>
              <w:t xml:space="preserve"> .8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599BF7A"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r>
      <w:tr w:rsidR="007F4DDE" w:rsidRPr="007F4DDE" w14:paraId="167EC21E"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C4031E"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06-06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6CB8445A"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Звернення (пропозиції, заяви, скарги) громадян та документи (листи, довідки, акти) з їх розгляду(копії)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4232235"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02E452A7"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Доки 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C438CD7"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r>
      <w:tr w:rsidR="007F4DDE" w:rsidRPr="007F4DDE" w14:paraId="63AEF83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E9B13D"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06-07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38421E0A" w14:textId="77777777" w:rsid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Листування з центральними та місцевими органами державної влади, органами місцевого самоврядування з основних (профільних) питань діяльності (копії)</w:t>
            </w:r>
          </w:p>
          <w:p w14:paraId="7B412C2A" w14:textId="08DD98F8" w:rsidR="00737965" w:rsidRPr="007F4DDE" w:rsidRDefault="00737965" w:rsidP="007F4DDE">
            <w:pPr>
              <w:spacing w:after="0" w:line="240" w:lineRule="auto"/>
              <w:rPr>
                <w:rFonts w:ascii="Times New Roman" w:eastAsia="Times New Roman" w:hAnsi="Times New Roman" w:cs="Times New Roman"/>
                <w:sz w:val="24"/>
                <w:szCs w:val="24"/>
                <w:lang w:val="uk-UA"/>
              </w:rPr>
            </w:pP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E4835E5"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34839FB"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Доки 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4E516F9"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r>
      <w:tr w:rsidR="007F4DDE" w:rsidRPr="007F4DDE" w14:paraId="037D618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74674D"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06-08</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6EABDB06"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Накази, розпорядження центральних та місцевих органів виконавчої влади, органів місцевого самоврядування, інших державних органів, організацій (копії)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1FE5E27"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66EEA71"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Доки 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824B697"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r>
      <w:tr w:rsidR="007F4DDE" w:rsidRPr="007F4DDE" w14:paraId="6345702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141584"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06-09</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98A6B1B"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Положення про відділ та зміни до них</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E3BB1EA"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254650"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proofErr w:type="spellStart"/>
            <w:r w:rsidRPr="007F4DDE">
              <w:rPr>
                <w:rFonts w:ascii="Times New Roman" w:eastAsia="Times New Roman" w:hAnsi="Times New Roman" w:cs="Times New Roman"/>
                <w:color w:val="000000"/>
                <w:sz w:val="24"/>
                <w:szCs w:val="24"/>
                <w:lang w:val="uk-UA" w:eastAsia="uk-UA"/>
              </w:rPr>
              <w:t>Пост.ст</w:t>
            </w:r>
            <w:proofErr w:type="spellEnd"/>
            <w:r w:rsidRPr="007F4DDE">
              <w:rPr>
                <w:rFonts w:ascii="Times New Roman" w:eastAsia="Times New Roman" w:hAnsi="Times New Roman" w:cs="Times New Roman"/>
                <w:color w:val="000000"/>
                <w:sz w:val="24"/>
                <w:szCs w:val="24"/>
                <w:lang w:val="uk-UA" w:eastAsia="uk-UA"/>
              </w:rPr>
              <w:t xml:space="preserve"> .39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807188C"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r>
      <w:tr w:rsidR="007F4DDE" w:rsidRPr="007F4DDE" w14:paraId="6A8B97B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EC51F8"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06-10</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119412"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Посадові інструкції працівників відділу</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F6A75D8"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37AA54"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5 р.</w:t>
            </w:r>
            <w:r w:rsidRPr="007F4DDE">
              <w:rPr>
                <w:rFonts w:ascii="Times New Roman" w:eastAsia="Times New Roman" w:hAnsi="Times New Roman" w:cs="Times New Roman"/>
                <w:sz w:val="24"/>
                <w:szCs w:val="24"/>
                <w:vertAlign w:val="superscript"/>
                <w:lang w:val="uk-UA"/>
              </w:rPr>
              <w:t>1,2</w:t>
            </w:r>
          </w:p>
          <w:p w14:paraId="2C8DF73D"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ст. 43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52A4C5" w14:textId="77777777" w:rsidR="007F4DDE" w:rsidRPr="007F4DDE" w:rsidRDefault="007F4DDE" w:rsidP="007F4DDE">
            <w:pPr>
              <w:spacing w:after="0" w:line="276" w:lineRule="auto"/>
              <w:rPr>
                <w:rFonts w:ascii="Times New Roman" w:eastAsia="Times New Roman" w:hAnsi="Times New Roman" w:cs="Times New Roman"/>
                <w:color w:val="000000"/>
                <w:sz w:val="16"/>
                <w:szCs w:val="16"/>
                <w:lang w:val="uk-UA"/>
              </w:rPr>
            </w:pPr>
            <w:r w:rsidRPr="007F4DDE">
              <w:rPr>
                <w:rFonts w:ascii="Times New Roman" w:eastAsia="Times New Roman" w:hAnsi="Times New Roman" w:cs="Times New Roman"/>
                <w:color w:val="000000"/>
                <w:sz w:val="16"/>
                <w:szCs w:val="16"/>
                <w:vertAlign w:val="superscript"/>
                <w:lang w:val="uk-UA"/>
              </w:rPr>
              <w:t xml:space="preserve">1 </w:t>
            </w:r>
            <w:r w:rsidRPr="007F4DDE">
              <w:rPr>
                <w:rFonts w:ascii="Times New Roman" w:eastAsia="Times New Roman" w:hAnsi="Times New Roman" w:cs="Times New Roman"/>
                <w:color w:val="000000"/>
                <w:sz w:val="16"/>
                <w:szCs w:val="16"/>
                <w:lang w:val="uk-UA"/>
              </w:rPr>
              <w:t>Оригінали зберігаються,  як додаток  до рішення сесії селищної ради</w:t>
            </w:r>
          </w:p>
          <w:p w14:paraId="46880098"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color w:val="000000"/>
                <w:sz w:val="16"/>
                <w:szCs w:val="16"/>
                <w:vertAlign w:val="superscript"/>
                <w:lang w:val="uk-UA"/>
              </w:rPr>
              <w:t>2</w:t>
            </w:r>
            <w:r w:rsidRPr="007F4DDE">
              <w:rPr>
                <w:rFonts w:ascii="Times New Roman" w:eastAsia="Times New Roman" w:hAnsi="Times New Roman" w:cs="Times New Roman"/>
                <w:color w:val="000000"/>
                <w:sz w:val="16"/>
                <w:szCs w:val="16"/>
                <w:lang w:val="uk-UA"/>
              </w:rPr>
              <w:t xml:space="preserve">   оригінали у секторі управління персоналом та юридичного забезпечення</w:t>
            </w:r>
          </w:p>
        </w:tc>
      </w:tr>
      <w:tr w:rsidR="007F4DDE" w:rsidRPr="007F4DDE" w14:paraId="75F0953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473E4A"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06-11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302D6052"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Річний (квартальний) план відділу та індивідуальні плани працівників</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7D4EF8C"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1EF6ABD2"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1р.</w:t>
            </w:r>
          </w:p>
          <w:p w14:paraId="782A6895"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proofErr w:type="spellStart"/>
            <w:r w:rsidRPr="007F4DDE">
              <w:rPr>
                <w:rFonts w:ascii="Times New Roman" w:eastAsia="Times New Roman" w:hAnsi="Times New Roman" w:cs="Times New Roman"/>
                <w:color w:val="000000"/>
                <w:sz w:val="24"/>
                <w:szCs w:val="24"/>
                <w:lang w:val="uk-UA" w:eastAsia="uk-UA"/>
              </w:rPr>
              <w:t>ст</w:t>
            </w:r>
            <w:proofErr w:type="spellEnd"/>
            <w:r w:rsidRPr="007F4DDE">
              <w:rPr>
                <w:rFonts w:ascii="Times New Roman" w:eastAsia="Times New Roman" w:hAnsi="Times New Roman" w:cs="Times New Roman"/>
                <w:color w:val="000000"/>
                <w:sz w:val="24"/>
                <w:szCs w:val="24"/>
                <w:lang w:val="uk-UA" w:eastAsia="uk-UA"/>
              </w:rPr>
              <w:t xml:space="preserve"> .161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DFB1F68"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578C1BF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9A8222"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06-12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277F09BA" w14:textId="1DD081D4"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 xml:space="preserve">Державні цільові програми та їх </w:t>
            </w:r>
            <w:proofErr w:type="spellStart"/>
            <w:r w:rsidR="00AE4697">
              <w:rPr>
                <w:rFonts w:ascii="Times New Roman" w:eastAsia="Times New Roman" w:hAnsi="Times New Roman" w:cs="Times New Roman"/>
                <w:color w:val="000000"/>
                <w:sz w:val="24"/>
                <w:szCs w:val="24"/>
                <w:lang w:val="uk-UA" w:eastAsia="uk-UA"/>
              </w:rPr>
              <w:t>проєкт</w:t>
            </w:r>
            <w:r w:rsidRPr="007F4DDE">
              <w:rPr>
                <w:rFonts w:ascii="Times New Roman" w:eastAsia="Times New Roman" w:hAnsi="Times New Roman" w:cs="Times New Roman"/>
                <w:color w:val="000000"/>
                <w:sz w:val="24"/>
                <w:szCs w:val="24"/>
                <w:lang w:val="uk-UA" w:eastAsia="uk-UA"/>
              </w:rPr>
              <w:t>и</w:t>
            </w:r>
            <w:proofErr w:type="spellEnd"/>
            <w:r w:rsidRPr="007F4DDE">
              <w:rPr>
                <w:rFonts w:ascii="Times New Roman" w:eastAsia="Times New Roman" w:hAnsi="Times New Roman" w:cs="Times New Roman"/>
                <w:color w:val="000000"/>
                <w:sz w:val="24"/>
                <w:szCs w:val="24"/>
                <w:lang w:val="uk-UA" w:eastAsia="uk-UA"/>
              </w:rPr>
              <w:t xml:space="preserve"> щодо соціально-економічно</w:t>
            </w:r>
            <w:r w:rsidRPr="007F4DDE">
              <w:rPr>
                <w:rFonts w:ascii="Times New Roman" w:eastAsia="Times New Roman" w:hAnsi="Times New Roman" w:cs="Times New Roman"/>
                <w:color w:val="000000"/>
                <w:sz w:val="24"/>
                <w:szCs w:val="24"/>
                <w:lang w:val="uk-UA" w:eastAsia="uk-UA"/>
              </w:rPr>
              <w:softHyphen/>
              <w:t>го розвитку України, окремих регіонів та сфер національної економіки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FA4E0F6"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35726A5"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Пост. ст.146а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1724349"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1A92FF1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19A168"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06-13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3351E1FB"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Річні плани економічного і соціального розвитку сфер громади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75733CC"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176AFC3E"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 xml:space="preserve">Пост. </w:t>
            </w:r>
            <w:proofErr w:type="spellStart"/>
            <w:r w:rsidRPr="007F4DDE">
              <w:rPr>
                <w:rFonts w:ascii="Times New Roman" w:eastAsia="Times New Roman" w:hAnsi="Times New Roman" w:cs="Times New Roman"/>
                <w:color w:val="000000"/>
                <w:sz w:val="24"/>
                <w:szCs w:val="24"/>
                <w:lang w:val="uk-UA" w:eastAsia="uk-UA"/>
              </w:rPr>
              <w:t>ст</w:t>
            </w:r>
            <w:proofErr w:type="spellEnd"/>
            <w:r w:rsidRPr="007F4DDE">
              <w:rPr>
                <w:rFonts w:ascii="Times New Roman" w:eastAsia="Times New Roman" w:hAnsi="Times New Roman" w:cs="Times New Roman"/>
                <w:color w:val="000000"/>
                <w:sz w:val="24"/>
                <w:szCs w:val="24"/>
                <w:lang w:val="uk-UA" w:eastAsia="uk-UA"/>
              </w:rPr>
              <w:t xml:space="preserve"> .153а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E5B95E9"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38D4086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51AB91"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06-14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1C2F9DB7"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Документи (програми, плани, графі</w:t>
            </w:r>
            <w:r w:rsidRPr="007F4DDE">
              <w:rPr>
                <w:rFonts w:ascii="Times New Roman" w:eastAsia="Times New Roman" w:hAnsi="Times New Roman" w:cs="Times New Roman"/>
                <w:color w:val="000000"/>
                <w:sz w:val="24"/>
                <w:szCs w:val="24"/>
                <w:lang w:val="uk-UA" w:eastAsia="uk-UA"/>
              </w:rPr>
              <w:softHyphen/>
              <w:t>ки) прийомів і перебування представ</w:t>
            </w:r>
            <w:r w:rsidRPr="007F4DDE">
              <w:rPr>
                <w:rFonts w:ascii="Times New Roman" w:eastAsia="Times New Roman" w:hAnsi="Times New Roman" w:cs="Times New Roman"/>
                <w:color w:val="000000"/>
                <w:sz w:val="24"/>
                <w:szCs w:val="24"/>
                <w:lang w:val="uk-UA" w:eastAsia="uk-UA"/>
              </w:rPr>
              <w:softHyphen/>
              <w:t>ників зарубіжних країн і організацій в Україні</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9C22642"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8429555"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5р.</w:t>
            </w:r>
          </w:p>
          <w:p w14:paraId="0D67B22D" w14:textId="77777777" w:rsidR="007F4DDE" w:rsidRPr="007F4DDE" w:rsidRDefault="007F4DDE" w:rsidP="007F4DDE">
            <w:pPr>
              <w:spacing w:after="0" w:line="276" w:lineRule="auto"/>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color w:val="000000"/>
                <w:sz w:val="24"/>
                <w:szCs w:val="24"/>
                <w:lang w:val="uk-UA" w:eastAsia="uk-UA"/>
              </w:rPr>
              <w:t>ст</w:t>
            </w:r>
            <w:proofErr w:type="spellEnd"/>
            <w:r w:rsidRPr="007F4DDE">
              <w:rPr>
                <w:rFonts w:ascii="Times New Roman" w:eastAsia="Times New Roman" w:hAnsi="Times New Roman" w:cs="Times New Roman"/>
                <w:color w:val="000000"/>
                <w:sz w:val="24"/>
                <w:szCs w:val="24"/>
                <w:lang w:val="uk-UA" w:eastAsia="uk-UA"/>
              </w:rPr>
              <w:t xml:space="preserve"> .913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E2B2916"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7B66221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546331"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06-15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56E129C" w14:textId="77777777" w:rsidR="007F4DDE" w:rsidRPr="007F4DDE" w:rsidRDefault="007F4DDE" w:rsidP="007F4DDE">
            <w:pPr>
              <w:spacing w:after="0" w:line="240"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Витяг із зведеної номенклатури справ відділу</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ACCD346"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ED1EDC9"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3 р.</w:t>
            </w:r>
            <w:r w:rsidRPr="007F4DDE">
              <w:rPr>
                <w:rFonts w:ascii="Times New Roman" w:eastAsia="Times New Roman" w:hAnsi="Times New Roman" w:cs="Times New Roman"/>
                <w:position w:val="4"/>
                <w:sz w:val="24"/>
                <w:szCs w:val="24"/>
                <w:vertAlign w:val="superscript"/>
              </w:rPr>
              <w:t>1</w:t>
            </w:r>
            <w:r w:rsidRPr="007F4DDE">
              <w:rPr>
                <w:rFonts w:ascii="Times New Roman" w:eastAsia="Times New Roman" w:hAnsi="Times New Roman" w:cs="Times New Roman"/>
                <w:sz w:val="24"/>
                <w:szCs w:val="24"/>
              </w:rPr>
              <w:br/>
              <w:t>ст. 112 в</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9C0B31"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color w:val="2A2928"/>
                <w:sz w:val="16"/>
                <w:szCs w:val="16"/>
                <w:shd w:val="clear" w:color="auto" w:fill="FFFFFF"/>
                <w:vertAlign w:val="superscript"/>
                <w:lang w:val="uk-UA"/>
              </w:rPr>
              <w:t>1</w:t>
            </w:r>
            <w:r w:rsidRPr="007F4DDE">
              <w:rPr>
                <w:rFonts w:ascii="Times New Roman" w:eastAsia="Times New Roman" w:hAnsi="Times New Roman" w:cs="Times New Roman"/>
                <w:color w:val="2A2928"/>
                <w:sz w:val="16"/>
                <w:szCs w:val="16"/>
                <w:shd w:val="clear" w:color="auto" w:fill="FFFFFF"/>
                <w:lang w:val="uk-UA"/>
              </w:rPr>
              <w:t> Після заміни новими та за умови складення зведених описів справ</w:t>
            </w:r>
          </w:p>
        </w:tc>
      </w:tr>
      <w:tr w:rsidR="007F4DDE" w:rsidRPr="007F4DDE" w14:paraId="5C838777" w14:textId="77777777" w:rsidTr="00B1012C">
        <w:trPr>
          <w:cantSplit/>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372E58" w14:textId="77777777" w:rsidR="007F4DDE" w:rsidRPr="007F4DDE" w:rsidRDefault="007F4DDE" w:rsidP="007F4DDE">
            <w:pPr>
              <w:spacing w:after="0" w:line="240" w:lineRule="atLeast"/>
              <w:jc w:val="center"/>
              <w:rPr>
                <w:rFonts w:ascii="Times New Roman" w:eastAsia="Times New Roman" w:hAnsi="Times New Roman" w:cs="Times New Roman"/>
                <w:b/>
                <w:bCs/>
                <w:color w:val="000000"/>
                <w:sz w:val="24"/>
                <w:szCs w:val="24"/>
                <w:lang w:val="uk-UA" w:eastAsia="uk-UA"/>
              </w:rPr>
            </w:pPr>
            <w:r w:rsidRPr="007F4DDE">
              <w:rPr>
                <w:rFonts w:ascii="Times New Roman" w:eastAsia="Times New Roman" w:hAnsi="Times New Roman" w:cs="Times New Roman"/>
                <w:b/>
                <w:bCs/>
                <w:color w:val="000000"/>
                <w:sz w:val="24"/>
                <w:szCs w:val="24"/>
                <w:lang w:val="uk-UA" w:eastAsia="uk-UA"/>
              </w:rPr>
              <w:t>07 – СЕКТОР УПРАВЛІННЯ ПЕРСОНАЛОМ ТА ЮРИДИЧНОГО ЗАБЕЗПЕЧЕННЯ</w:t>
            </w:r>
          </w:p>
          <w:p w14:paraId="6AA70426" w14:textId="77777777" w:rsidR="007F4DDE" w:rsidRDefault="007F4DDE" w:rsidP="007F4DDE">
            <w:pPr>
              <w:spacing w:after="0" w:line="240" w:lineRule="atLeast"/>
              <w:jc w:val="center"/>
              <w:rPr>
                <w:rFonts w:ascii="Times New Roman" w:eastAsia="Times New Roman" w:hAnsi="Times New Roman" w:cs="Times New Roman"/>
                <w:b/>
                <w:bCs/>
                <w:color w:val="000000"/>
                <w:sz w:val="24"/>
                <w:szCs w:val="24"/>
                <w:lang w:val="uk-UA" w:eastAsia="uk-UA"/>
              </w:rPr>
            </w:pPr>
            <w:r w:rsidRPr="007F4DDE">
              <w:rPr>
                <w:rFonts w:ascii="Times New Roman" w:eastAsia="Times New Roman" w:hAnsi="Times New Roman" w:cs="Times New Roman"/>
                <w:b/>
                <w:bCs/>
                <w:color w:val="000000"/>
                <w:sz w:val="24"/>
                <w:szCs w:val="24"/>
                <w:lang w:val="uk-UA" w:eastAsia="uk-UA"/>
              </w:rPr>
              <w:t>АПАРАТУ СЕЛИЩНОЇ РАДИ</w:t>
            </w:r>
          </w:p>
          <w:p w14:paraId="17F992DB" w14:textId="5B872519" w:rsidR="00737965" w:rsidRPr="007F4DDE" w:rsidRDefault="00737965" w:rsidP="007F4DDE">
            <w:pPr>
              <w:spacing w:after="0" w:line="240" w:lineRule="atLeast"/>
              <w:jc w:val="center"/>
              <w:rPr>
                <w:rFonts w:ascii="Times New Roman" w:eastAsia="Times New Roman" w:hAnsi="Times New Roman" w:cs="Times New Roman"/>
                <w:color w:val="000000"/>
                <w:sz w:val="24"/>
                <w:szCs w:val="24"/>
                <w:lang w:val="uk-UA" w:eastAsia="uk-UA"/>
              </w:rPr>
            </w:pPr>
          </w:p>
        </w:tc>
      </w:tr>
      <w:tr w:rsidR="007F4DDE" w:rsidRPr="007F4DDE" w14:paraId="73A9CA48"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F0CB0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07-01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A8B8F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Закони України, Укази Президента України, Постанови ВРУ, Постанови КМУ, правила, положення, регламенти, інструкції; методичні вказівки та рекомендації, що стосуються правової роботи (папка)</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FCD6A4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73BBD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 заміни новими</w:t>
            </w:r>
            <w:r w:rsidRPr="007F4DDE">
              <w:rPr>
                <w:rFonts w:ascii="Times New Roman" w:eastAsia="Times New Roman" w:hAnsi="Times New Roman" w:cs="Times New Roman"/>
                <w:color w:val="000000"/>
                <w:sz w:val="24"/>
                <w:szCs w:val="24"/>
                <w:lang w:val="uk-UA" w:eastAsia="uk-UA"/>
              </w:rPr>
              <w:br/>
              <w:t>ст. 20-б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0FA76B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129FA1B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C2310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07-02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DECF2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rPr>
              <w:t>Правила, положення, регламенти, інструкції; методичні вказівки та рекомендації, що стосуються роботи з кадрами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DBDD23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35CFD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До заміни новими </w:t>
            </w:r>
            <w:r w:rsidRPr="007F4DDE">
              <w:rPr>
                <w:rFonts w:ascii="Times New Roman" w:eastAsia="Times New Roman" w:hAnsi="Times New Roman" w:cs="Times New Roman"/>
                <w:color w:val="000000"/>
                <w:sz w:val="24"/>
                <w:szCs w:val="24"/>
                <w:lang w:val="uk-UA" w:eastAsia="uk-UA"/>
              </w:rPr>
              <w:br/>
              <w:t>ст. 20-б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97402E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05E4DB5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0CE9B7"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07-03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6ED657"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Розпорядження селищного голови  з кадрових питань тривалого строку зберігання (про призначення на посаду, звільнення з посади, переведення, заохочення тощо) та журнал їх реєстрації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2219EA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D108DF"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75 р.</w:t>
            </w:r>
            <w:r w:rsidRPr="007F4DDE">
              <w:rPr>
                <w:rFonts w:ascii="Times New Roman" w:eastAsia="Times New Roman" w:hAnsi="Times New Roman" w:cs="Times New Roman"/>
                <w:sz w:val="24"/>
                <w:szCs w:val="24"/>
                <w:lang w:val="uk-UA" w:eastAsia="uk-UA"/>
              </w:rPr>
              <w:br/>
              <w:t>ст. 121-б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44E2B6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59074BE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BEDA1E"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07-04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C27802"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Посадові інструкції працівників селищної ради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282A6A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409B9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 р.</w:t>
            </w:r>
            <w:r w:rsidRPr="007F4DDE">
              <w:rPr>
                <w:rFonts w:ascii="Times New Roman" w:eastAsia="Times New Roman" w:hAnsi="Times New Roman" w:cs="Times New Roman"/>
                <w:sz w:val="24"/>
                <w:szCs w:val="24"/>
                <w:vertAlign w:val="superscript"/>
                <w:lang w:val="uk-UA" w:eastAsia="uk-UA"/>
              </w:rPr>
              <w:t xml:space="preserve"> 1</w:t>
            </w:r>
            <w:r w:rsidRPr="007F4DDE">
              <w:rPr>
                <w:rFonts w:ascii="Times New Roman" w:eastAsia="Times New Roman" w:hAnsi="Times New Roman" w:cs="Times New Roman"/>
                <w:sz w:val="24"/>
                <w:szCs w:val="24"/>
                <w:lang w:val="uk-UA" w:eastAsia="uk-UA"/>
              </w:rPr>
              <w:br/>
              <w:t>ст. 43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9E469A"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lang w:val="uk-UA" w:eastAsia="uk-UA"/>
              </w:rPr>
              <w:t xml:space="preserve"> </w:t>
            </w:r>
            <w:r w:rsidRPr="007F4DDE">
              <w:rPr>
                <w:rFonts w:ascii="Times New Roman" w:eastAsia="Times New Roman" w:hAnsi="Times New Roman" w:cs="Times New Roman"/>
                <w:sz w:val="16"/>
                <w:szCs w:val="16"/>
                <w:vertAlign w:val="superscript"/>
                <w:lang w:val="uk-UA" w:eastAsia="uk-UA"/>
              </w:rPr>
              <w:t>1</w:t>
            </w:r>
            <w:r w:rsidRPr="007F4DDE">
              <w:rPr>
                <w:rFonts w:ascii="Times New Roman" w:eastAsia="Times New Roman" w:hAnsi="Times New Roman" w:cs="Times New Roman"/>
                <w:sz w:val="16"/>
                <w:szCs w:val="16"/>
                <w:lang w:val="uk-UA" w:eastAsia="uk-UA"/>
              </w:rPr>
              <w:t>після заміни новими</w:t>
            </w:r>
          </w:p>
        </w:tc>
      </w:tr>
      <w:tr w:rsidR="007F4DDE" w:rsidRPr="007F4DDE" w14:paraId="465C2E48"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F79B1D"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07-05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0651DF"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Розпорядження селищного голови з кадрових питань тимчасового строку зберігання (про відрядження в межах України та за кордон) та журнал їх реєстрації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A7FA38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B1C291"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 р.</w:t>
            </w:r>
            <w:r w:rsidRPr="007F4DDE">
              <w:rPr>
                <w:rFonts w:ascii="Times New Roman" w:eastAsia="Times New Roman" w:hAnsi="Times New Roman" w:cs="Times New Roman"/>
                <w:sz w:val="24"/>
                <w:szCs w:val="24"/>
                <w:lang w:val="uk-UA" w:eastAsia="uk-UA"/>
              </w:rPr>
              <w:br/>
              <w:t>ст. 16-б</w:t>
            </w:r>
            <w:r w:rsidRPr="007F4DDE">
              <w:rPr>
                <w:rFonts w:ascii="Times New Roman" w:eastAsia="Times New Roman" w:hAnsi="Times New Roman" w:cs="Times New Roman"/>
                <w:sz w:val="24"/>
                <w:szCs w:val="24"/>
                <w:lang w:val="uk-UA" w:eastAsia="uk-UA"/>
              </w:rPr>
              <w:br/>
              <w:t>(прим.)</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78221EC"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071B8DA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6847F0"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07-06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9C9C7B"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Протоколи щодо роботи конкурсних комісій із заміщення вакантних посад та журнал їх реєстрації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32BC97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DBB4B7"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75 р. ЕК</w:t>
            </w:r>
            <w:r w:rsidRPr="007F4DDE">
              <w:rPr>
                <w:rFonts w:ascii="Times New Roman" w:eastAsia="Times New Roman" w:hAnsi="Times New Roman" w:cs="Times New Roman"/>
                <w:sz w:val="24"/>
                <w:szCs w:val="24"/>
                <w:lang w:val="uk-UA" w:eastAsia="uk-UA"/>
              </w:rPr>
              <w:br/>
              <w:t>ст. 505</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4B0A0F5"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6558E49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151CEC"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lastRenderedPageBreak/>
              <w:t>07-07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0375D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Колективний договір, зміни та доповнення до нього</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FCD308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CB2F9D"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 заміни новими ст. 395</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6EE7705"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01D42D8E"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474729"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07-08</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81A77E"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Протоколи засідань, рішення атестаційної комісії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C035E1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3CB573"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 р.</w:t>
            </w:r>
            <w:r w:rsidRPr="007F4DDE">
              <w:rPr>
                <w:rFonts w:ascii="Times New Roman" w:eastAsia="Times New Roman" w:hAnsi="Times New Roman" w:cs="Times New Roman"/>
                <w:sz w:val="24"/>
                <w:szCs w:val="24"/>
                <w:lang w:val="uk-UA" w:eastAsia="uk-UA"/>
              </w:rPr>
              <w:br/>
              <w:t>ст. 636</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C09DF9B"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30D6C76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E457CF"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07-09</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097506"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Документи (характеристики, атестаційні анкети, висновки тощо) про проведення атестацій і встановлення кваліфікації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7DB22F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D9825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75 р.</w:t>
            </w:r>
            <w:r w:rsidRPr="007F4DDE">
              <w:rPr>
                <w:rFonts w:ascii="Times New Roman" w:eastAsia="Times New Roman" w:hAnsi="Times New Roman" w:cs="Times New Roman"/>
                <w:sz w:val="24"/>
                <w:szCs w:val="24"/>
                <w:vertAlign w:val="superscript"/>
                <w:lang w:val="uk-UA" w:eastAsia="uk-UA"/>
              </w:rPr>
              <w:t xml:space="preserve"> 1,2</w:t>
            </w:r>
            <w:r w:rsidRPr="007F4DDE">
              <w:rPr>
                <w:rFonts w:ascii="Times New Roman" w:eastAsia="Times New Roman" w:hAnsi="Times New Roman" w:cs="Times New Roman"/>
                <w:sz w:val="24"/>
                <w:szCs w:val="24"/>
                <w:lang w:val="uk-UA" w:eastAsia="uk-UA"/>
              </w:rPr>
              <w:br/>
              <w:t>ст. 637</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6A6CA4"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vertAlign w:val="superscript"/>
                <w:lang w:val="uk-UA" w:eastAsia="uk-UA"/>
              </w:rPr>
              <w:t>1</w:t>
            </w:r>
            <w:r w:rsidRPr="007F4DDE">
              <w:rPr>
                <w:rFonts w:ascii="Times New Roman" w:eastAsia="Times New Roman" w:hAnsi="Times New Roman" w:cs="Times New Roman"/>
                <w:sz w:val="16"/>
                <w:szCs w:val="16"/>
                <w:lang w:val="uk-UA" w:eastAsia="uk-UA"/>
              </w:rPr>
              <w:t> Зберігаються в особових справах</w:t>
            </w:r>
            <w:r w:rsidRPr="007F4DDE">
              <w:rPr>
                <w:rFonts w:ascii="Times New Roman" w:eastAsia="Times New Roman" w:hAnsi="Times New Roman" w:cs="Times New Roman"/>
                <w:sz w:val="16"/>
                <w:szCs w:val="16"/>
                <w:lang w:val="uk-UA" w:eastAsia="uk-UA"/>
              </w:rPr>
              <w:br/>
            </w:r>
            <w:r w:rsidRPr="007F4DDE">
              <w:rPr>
                <w:rFonts w:ascii="Times New Roman" w:eastAsia="Times New Roman" w:hAnsi="Times New Roman" w:cs="Times New Roman"/>
                <w:sz w:val="16"/>
                <w:szCs w:val="16"/>
                <w:vertAlign w:val="superscript"/>
                <w:lang w:val="uk-UA" w:eastAsia="uk-UA"/>
              </w:rPr>
              <w:t>2</w:t>
            </w:r>
            <w:r w:rsidRPr="007F4DDE">
              <w:rPr>
                <w:rFonts w:ascii="Times New Roman" w:eastAsia="Times New Roman" w:hAnsi="Times New Roman" w:cs="Times New Roman"/>
                <w:sz w:val="16"/>
                <w:szCs w:val="16"/>
                <w:lang w:val="uk-UA" w:eastAsia="uk-UA"/>
              </w:rPr>
              <w:t xml:space="preserve"> Ті, що не увійшли до особових справ, 5 р.</w:t>
            </w:r>
          </w:p>
        </w:tc>
      </w:tr>
      <w:tr w:rsidR="007F4DDE" w:rsidRPr="007F4DDE" w14:paraId="2A206E4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AC0BE3"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07-10</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50E505"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Річні статистичні звіти і таблиці з кадрових питань</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B6EDDB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3B7FEE"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Пост.</w:t>
            </w:r>
            <w:r w:rsidRPr="007F4DDE">
              <w:rPr>
                <w:rFonts w:ascii="Times New Roman" w:eastAsia="Times New Roman" w:hAnsi="Times New Roman" w:cs="Times New Roman"/>
                <w:sz w:val="24"/>
                <w:szCs w:val="24"/>
                <w:lang w:val="uk-UA" w:eastAsia="uk-UA"/>
              </w:rPr>
              <w:br/>
              <w:t>ст. 302-б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0A7A2E1"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46A7478E"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3359C8"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07-11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2A783F" w14:textId="77777777" w:rsid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Документи (доповіді, огляди, звіти, довідки) про стан та перевірку роботи з кадрами у селищній раді та порушення правил внутрішнього трудового розпорядку</w:t>
            </w:r>
          </w:p>
          <w:p w14:paraId="02082C25" w14:textId="6D623F7C" w:rsidR="00FA02E6" w:rsidRPr="007F4DDE" w:rsidRDefault="00FA02E6" w:rsidP="007F4DDE">
            <w:pPr>
              <w:spacing w:after="0" w:line="240" w:lineRule="atLeast"/>
              <w:rPr>
                <w:rFonts w:ascii="Times New Roman" w:eastAsia="Times New Roman" w:hAnsi="Times New Roman" w:cs="Times New Roman"/>
                <w:sz w:val="24"/>
                <w:szCs w:val="24"/>
                <w:lang w:val="uk-UA" w:eastAsia="uk-UA"/>
              </w:rPr>
            </w:pP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E923CC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32F7D1"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 р.</w:t>
            </w:r>
            <w:r w:rsidRPr="007F4DDE">
              <w:rPr>
                <w:rFonts w:ascii="Times New Roman" w:eastAsia="Times New Roman" w:hAnsi="Times New Roman" w:cs="Times New Roman"/>
                <w:sz w:val="24"/>
                <w:szCs w:val="24"/>
                <w:lang w:val="uk-UA" w:eastAsia="uk-UA"/>
              </w:rPr>
              <w:br/>
              <w:t>ст. 489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D59BCA9"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1C636298"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70FA37"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07-12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3C2B9F" w14:textId="77777777" w:rsid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Списки (штатно-обліковий склад) працівників селищної ради </w:t>
            </w:r>
          </w:p>
          <w:p w14:paraId="7B3BCB78" w14:textId="35DACECC" w:rsidR="00FA02E6" w:rsidRPr="007F4DDE" w:rsidRDefault="00FA02E6" w:rsidP="007F4DDE">
            <w:pPr>
              <w:spacing w:after="0" w:line="240" w:lineRule="atLeast"/>
              <w:rPr>
                <w:rFonts w:ascii="Times New Roman" w:eastAsia="Times New Roman" w:hAnsi="Times New Roman" w:cs="Times New Roman"/>
                <w:sz w:val="24"/>
                <w:szCs w:val="24"/>
                <w:lang w:val="uk-UA" w:eastAsia="uk-UA"/>
              </w:rPr>
            </w:pP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FF9C35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C7A71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75 р.</w:t>
            </w:r>
            <w:r w:rsidRPr="007F4DDE">
              <w:rPr>
                <w:rFonts w:ascii="Times New Roman" w:eastAsia="Times New Roman" w:hAnsi="Times New Roman" w:cs="Times New Roman"/>
                <w:sz w:val="24"/>
                <w:szCs w:val="24"/>
                <w:lang w:val="uk-UA" w:eastAsia="uk-UA"/>
              </w:rPr>
              <w:br/>
              <w:t>ст. 503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562DA73"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11FCEEEC"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CA1B84"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07-13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8E5692"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Особові справи (заяви, анкети, автобіографії, копії і витяги з розпоряджень про прийняття, переміщення, переведення, звільнення, оголошення подяк, копії особистих документів, декларації посадових осіб та характеристики),</w:t>
            </w:r>
          </w:p>
          <w:p w14:paraId="069BDAB0"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особові картки, листки з обліку кадрів та журнал їх обліку. </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421358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90F609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75 р.3</w:t>
            </w:r>
            <w:r w:rsidRPr="007F4DDE">
              <w:rPr>
                <w:rFonts w:ascii="Times New Roman" w:eastAsia="Times New Roman" w:hAnsi="Times New Roman" w:cs="Times New Roman"/>
                <w:sz w:val="24"/>
                <w:szCs w:val="24"/>
                <w:lang w:val="uk-UA" w:eastAsia="uk-UA"/>
              </w:rPr>
              <w:br/>
              <w:t>ст. 493-в</w:t>
            </w:r>
          </w:p>
          <w:p w14:paraId="4DF99E47"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p>
          <w:p w14:paraId="7C39FBAE"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p>
          <w:p w14:paraId="57794602"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75 р.</w:t>
            </w:r>
            <w:r w:rsidRPr="007F4DDE">
              <w:rPr>
                <w:rFonts w:ascii="Times New Roman" w:eastAsia="Times New Roman" w:hAnsi="Times New Roman" w:cs="Times New Roman"/>
                <w:sz w:val="24"/>
                <w:szCs w:val="24"/>
                <w:vertAlign w:val="superscript"/>
                <w:lang w:val="uk-UA" w:eastAsia="uk-UA"/>
              </w:rPr>
              <w:t xml:space="preserve"> 1</w:t>
            </w:r>
            <w:r w:rsidRPr="007F4DDE">
              <w:rPr>
                <w:rFonts w:ascii="Times New Roman" w:eastAsia="Times New Roman" w:hAnsi="Times New Roman" w:cs="Times New Roman"/>
                <w:sz w:val="24"/>
                <w:szCs w:val="24"/>
                <w:lang w:val="uk-UA" w:eastAsia="uk-UA"/>
              </w:rPr>
              <w:br/>
              <w:t xml:space="preserve">ст. 499 </w:t>
            </w:r>
          </w:p>
          <w:p w14:paraId="627FA80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p>
          <w:p w14:paraId="565EAEB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 запитання</w:t>
            </w:r>
            <w:r w:rsidRPr="007F4DDE">
              <w:rPr>
                <w:rFonts w:ascii="Times New Roman" w:eastAsia="Times New Roman" w:hAnsi="Times New Roman" w:cs="Times New Roman"/>
                <w:sz w:val="24"/>
                <w:szCs w:val="24"/>
                <w:vertAlign w:val="superscript"/>
                <w:lang w:val="uk-UA" w:eastAsia="uk-UA"/>
              </w:rPr>
              <w:t>1</w:t>
            </w:r>
            <w:r w:rsidRPr="007F4DDE">
              <w:rPr>
                <w:rFonts w:ascii="Times New Roman" w:eastAsia="Times New Roman" w:hAnsi="Times New Roman" w:cs="Times New Roman"/>
                <w:sz w:val="24"/>
                <w:szCs w:val="24"/>
                <w:lang w:val="uk-UA" w:eastAsia="uk-UA"/>
              </w:rPr>
              <w:br/>
              <w:t>ст. 508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61CB4C"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vertAlign w:val="superscript"/>
                <w:lang w:val="uk-UA" w:eastAsia="uk-UA"/>
              </w:rPr>
              <w:t>1</w:t>
            </w:r>
            <w:r w:rsidRPr="007F4DDE">
              <w:rPr>
                <w:rFonts w:ascii="Times New Roman" w:eastAsia="Times New Roman" w:hAnsi="Times New Roman" w:cs="Times New Roman"/>
                <w:sz w:val="16"/>
                <w:szCs w:val="16"/>
                <w:lang w:val="uk-UA" w:eastAsia="uk-UA"/>
              </w:rPr>
              <w:t> Довідки з місця проживання, медичні довідки та інші документи другорядного значення – 3 р. після звільнення</w:t>
            </w:r>
            <w:r w:rsidRPr="007F4DDE">
              <w:rPr>
                <w:rFonts w:ascii="Times New Roman" w:eastAsia="Times New Roman" w:hAnsi="Times New Roman" w:cs="Times New Roman"/>
                <w:sz w:val="16"/>
                <w:szCs w:val="16"/>
                <w:lang w:val="uk-UA" w:eastAsia="uk-UA"/>
              </w:rPr>
              <w:br/>
            </w:r>
            <w:r w:rsidRPr="007F4DDE">
              <w:rPr>
                <w:rFonts w:ascii="Times New Roman" w:eastAsia="Times New Roman" w:hAnsi="Times New Roman" w:cs="Times New Roman"/>
                <w:sz w:val="16"/>
                <w:szCs w:val="16"/>
                <w:vertAlign w:val="superscript"/>
                <w:lang w:val="uk-UA" w:eastAsia="uk-UA"/>
              </w:rPr>
              <w:t>2</w:t>
            </w:r>
            <w:r w:rsidRPr="007F4DDE">
              <w:rPr>
                <w:rFonts w:ascii="Times New Roman" w:eastAsia="Times New Roman" w:hAnsi="Times New Roman" w:cs="Times New Roman"/>
                <w:sz w:val="16"/>
                <w:szCs w:val="16"/>
                <w:lang w:val="uk-UA" w:eastAsia="uk-UA"/>
              </w:rPr>
              <w:t xml:space="preserve"> Голови громади; відомих політичних діячів; членів творчих спілок; осіб, які мають найвищі ступені відзнаки, почесні звання – пост.; осіб, які мають наукові ступені й вчені звання – 75 р. ЕПК</w:t>
            </w:r>
            <w:r w:rsidRPr="007F4DDE">
              <w:rPr>
                <w:rFonts w:ascii="Times New Roman" w:eastAsia="Times New Roman" w:hAnsi="Times New Roman" w:cs="Times New Roman"/>
                <w:sz w:val="16"/>
                <w:szCs w:val="16"/>
                <w:lang w:val="uk-UA" w:eastAsia="uk-UA"/>
              </w:rPr>
              <w:br/>
              <w:t xml:space="preserve"> </w:t>
            </w:r>
            <w:r w:rsidRPr="007F4DDE">
              <w:rPr>
                <w:rFonts w:ascii="Times New Roman" w:eastAsia="Times New Roman" w:hAnsi="Times New Roman" w:cs="Times New Roman"/>
                <w:sz w:val="16"/>
                <w:szCs w:val="16"/>
                <w:vertAlign w:val="superscript"/>
                <w:lang w:val="uk-UA" w:eastAsia="uk-UA"/>
              </w:rPr>
              <w:t>3</w:t>
            </w:r>
            <w:r w:rsidRPr="007F4DDE">
              <w:rPr>
                <w:rFonts w:ascii="Times New Roman" w:eastAsia="Times New Roman" w:hAnsi="Times New Roman" w:cs="Times New Roman"/>
                <w:sz w:val="16"/>
                <w:szCs w:val="16"/>
                <w:lang w:val="uk-UA" w:eastAsia="uk-UA"/>
              </w:rPr>
              <w:t>Після звільнення</w:t>
            </w:r>
          </w:p>
          <w:p w14:paraId="07C0DF28"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lang w:val="uk-UA" w:eastAsia="uk-UA"/>
              </w:rPr>
              <w:t>1 Після звільнення</w:t>
            </w:r>
          </w:p>
          <w:p w14:paraId="0D3DAC05"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lang w:val="uk-UA" w:eastAsia="uk-UA"/>
              </w:rPr>
              <w:t>1 Незатребувані трудові книжки – не менше 50 р.</w:t>
            </w:r>
          </w:p>
        </w:tc>
      </w:tr>
      <w:tr w:rsidR="007F4DDE" w:rsidRPr="007F4DDE" w14:paraId="1E88558B"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668291"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07-14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ABBC50"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Документи (заяви, подання, доповідні та пояснювальні записки, довідки, обхідні листки) до розпоряджень з кадрових питань, що не увійшли до складу особових справ</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963EF0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D6A316"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lang w:val="uk-UA" w:eastAsia="uk-UA"/>
              </w:rPr>
              <w:br/>
              <w:t>ст. 491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A3B430F"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50B8447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4666B9"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07-15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DFAE01"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Документи (програми, доповіді, довідки, звіти тощо) про закордонні відрядження та відрядження в межах України працівників селищної ради  </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22364A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D96A74" w14:textId="77777777" w:rsidR="007F4DDE" w:rsidRPr="007F4DDE" w:rsidRDefault="007F4DDE" w:rsidP="007F4DDE">
            <w:pPr>
              <w:spacing w:after="200" w:line="0" w:lineRule="atLeast"/>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10р</w:t>
            </w:r>
            <w:r w:rsidRPr="007F4DDE">
              <w:rPr>
                <w:rFonts w:ascii="Times New Roman" w:eastAsia="Times New Roman" w:hAnsi="Times New Roman" w:cs="Times New Roman"/>
                <w:color w:val="2A2928"/>
                <w:sz w:val="24"/>
                <w:szCs w:val="24"/>
                <w:shd w:val="clear" w:color="auto" w:fill="FFFFFF"/>
                <w:vertAlign w:val="superscript"/>
                <w:lang w:val="uk-UA"/>
              </w:rPr>
              <w:t>2</w:t>
            </w:r>
            <w:r w:rsidRPr="007F4DDE">
              <w:rPr>
                <w:rFonts w:ascii="Times New Roman" w:eastAsia="Times New Roman" w:hAnsi="Times New Roman" w:cs="Times New Roman"/>
                <w:color w:val="2A2928"/>
                <w:sz w:val="24"/>
                <w:szCs w:val="24"/>
                <w:shd w:val="clear" w:color="auto" w:fill="FFFFFF"/>
                <w:lang w:val="uk-UA"/>
              </w:rPr>
              <w:t> </w:t>
            </w:r>
          </w:p>
          <w:p w14:paraId="79D5D3DB" w14:textId="77777777" w:rsidR="007F4DDE" w:rsidRPr="007F4DDE" w:rsidRDefault="007F4DDE" w:rsidP="007F4DDE">
            <w:pPr>
              <w:spacing w:after="200" w:line="0" w:lineRule="atLeast"/>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ст. 63-а</w:t>
            </w:r>
          </w:p>
          <w:p w14:paraId="1B2D7218"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rPr>
              <w:t>3 р.</w:t>
            </w:r>
            <w:r w:rsidRPr="007F4DDE">
              <w:rPr>
                <w:rFonts w:ascii="Times New Roman" w:eastAsia="Times New Roman" w:hAnsi="Times New Roman" w:cs="Times New Roman"/>
                <w:sz w:val="24"/>
                <w:szCs w:val="24"/>
                <w:vertAlign w:val="superscript"/>
                <w:lang w:val="uk-UA" w:eastAsia="uk-UA"/>
              </w:rPr>
              <w:t xml:space="preserve"> 1 </w:t>
            </w:r>
            <w:r w:rsidRPr="007F4DDE">
              <w:rPr>
                <w:rFonts w:ascii="Times New Roman" w:eastAsia="Times New Roman" w:hAnsi="Times New Roman" w:cs="Times New Roman"/>
                <w:color w:val="000000"/>
                <w:sz w:val="24"/>
                <w:szCs w:val="24"/>
                <w:lang w:val="uk-UA"/>
              </w:rPr>
              <w:t>ст. 63-б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7ECE2C" w14:textId="77777777" w:rsidR="007F4DDE" w:rsidRPr="007F4DDE" w:rsidRDefault="007F4DDE" w:rsidP="007F4DDE">
            <w:pPr>
              <w:spacing w:after="0" w:line="240" w:lineRule="auto"/>
              <w:rPr>
                <w:rFonts w:ascii="Times New Roman" w:eastAsia="Times New Roman" w:hAnsi="Times New Roman" w:cs="Times New Roman"/>
                <w:color w:val="2A2928"/>
                <w:sz w:val="16"/>
                <w:szCs w:val="16"/>
                <w:shd w:val="clear" w:color="auto" w:fill="FFFFFF"/>
                <w:lang w:val="uk-UA"/>
              </w:rPr>
            </w:pPr>
            <w:r w:rsidRPr="007F4DDE">
              <w:rPr>
                <w:rFonts w:ascii="Times New Roman" w:eastAsia="Times New Roman" w:hAnsi="Times New Roman" w:cs="Times New Roman"/>
                <w:color w:val="2A2928"/>
                <w:sz w:val="16"/>
                <w:szCs w:val="16"/>
                <w:shd w:val="clear" w:color="auto" w:fill="FFFFFF"/>
                <w:vertAlign w:val="superscript"/>
                <w:lang w:val="uk-UA"/>
              </w:rPr>
              <w:t>1</w:t>
            </w:r>
            <w:r w:rsidRPr="007F4DDE">
              <w:rPr>
                <w:rFonts w:ascii="Times New Roman" w:eastAsia="Times New Roman" w:hAnsi="Times New Roman" w:cs="Times New Roman"/>
                <w:color w:val="2A2928"/>
                <w:sz w:val="16"/>
                <w:szCs w:val="16"/>
                <w:shd w:val="clear" w:color="auto" w:fill="FFFFFF"/>
                <w:lang w:val="uk-UA"/>
              </w:rPr>
              <w:t> Щодо участі в ліквідації наслідків техногенних катастроф та аварій - пост.</w:t>
            </w:r>
            <w:r w:rsidRPr="007F4DDE">
              <w:rPr>
                <w:rFonts w:ascii="Times New Roman" w:eastAsia="Times New Roman" w:hAnsi="Times New Roman" w:cs="Times New Roman"/>
                <w:color w:val="2A2928"/>
                <w:sz w:val="16"/>
                <w:szCs w:val="16"/>
                <w:lang w:val="uk-UA"/>
              </w:rPr>
              <w:br/>
            </w:r>
            <w:r w:rsidRPr="007F4DDE">
              <w:rPr>
                <w:rFonts w:ascii="Times New Roman" w:eastAsia="Times New Roman" w:hAnsi="Times New Roman" w:cs="Times New Roman"/>
                <w:color w:val="2A2928"/>
                <w:sz w:val="16"/>
                <w:szCs w:val="16"/>
                <w:shd w:val="clear" w:color="auto" w:fill="FFFFFF"/>
                <w:vertAlign w:val="superscript"/>
                <w:lang w:val="uk-UA"/>
              </w:rPr>
              <w:t>2</w:t>
            </w:r>
            <w:r w:rsidRPr="007F4DDE">
              <w:rPr>
                <w:rFonts w:ascii="Times New Roman" w:eastAsia="Times New Roman" w:hAnsi="Times New Roman" w:cs="Times New Roman"/>
                <w:color w:val="2A2928"/>
                <w:sz w:val="16"/>
                <w:szCs w:val="16"/>
                <w:shd w:val="clear" w:color="auto" w:fill="FFFFFF"/>
                <w:lang w:val="uk-UA"/>
              </w:rPr>
              <w:t> Щодо участі в ліквідації наслідків техногенних катастроф та аварій - 75 р.</w:t>
            </w:r>
          </w:p>
        </w:tc>
      </w:tr>
      <w:tr w:rsidR="007F4DDE" w:rsidRPr="007F4DDE" w14:paraId="1A26B4E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26E125"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07-16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981B77"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Трудові книжки, (вкладиші до них) працівників селищної ради та журнал їх обліку</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462619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46FB5B"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50 р.</w:t>
            </w:r>
            <w:r w:rsidRPr="007F4DDE">
              <w:rPr>
                <w:rFonts w:ascii="Times New Roman" w:eastAsia="Times New Roman" w:hAnsi="Times New Roman" w:cs="Times New Roman"/>
                <w:sz w:val="24"/>
                <w:szCs w:val="24"/>
                <w:lang w:val="uk-UA" w:eastAsia="uk-UA"/>
              </w:rPr>
              <w:br/>
              <w:t>ст. 530-а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725A48F"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5B5978B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F6C92C"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07-17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909338" w14:textId="77777777" w:rsidR="007F4DDE" w:rsidRPr="007F4DDE" w:rsidRDefault="007F4DDE" w:rsidP="007F4DDE">
            <w:pPr>
              <w:spacing w:after="0" w:line="240" w:lineRule="atLeast"/>
              <w:rPr>
                <w:rFonts w:ascii="Times New Roman" w:eastAsia="Times New Roman" w:hAnsi="Times New Roman" w:cs="Times New Roman"/>
                <w:color w:val="FF0000"/>
                <w:sz w:val="24"/>
                <w:szCs w:val="24"/>
                <w:lang w:val="uk-UA" w:eastAsia="uk-UA"/>
              </w:rPr>
            </w:pPr>
            <w:r w:rsidRPr="007F4DDE">
              <w:rPr>
                <w:rFonts w:ascii="Times New Roman" w:eastAsia="Times New Roman" w:hAnsi="Times New Roman" w:cs="Times New Roman"/>
                <w:sz w:val="24"/>
                <w:szCs w:val="24"/>
                <w:lang w:val="uk-UA" w:eastAsia="uk-UA"/>
              </w:rPr>
              <w:t>Правила внутрішнього трудового розпорядку. Загальні правила етичної поведінки посадових осіб місцевого самоврядування</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46CBD50" w14:textId="77777777" w:rsidR="007F4DDE" w:rsidRPr="007F4DDE" w:rsidRDefault="007F4DDE" w:rsidP="007F4DDE">
            <w:pPr>
              <w:spacing w:after="0" w:line="240" w:lineRule="auto"/>
              <w:rPr>
                <w:rFonts w:ascii="Times New Roman" w:eastAsia="Times New Roman" w:hAnsi="Times New Roman" w:cs="Times New Roman"/>
                <w:color w:val="FF0000"/>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A7642D" w14:textId="77777777" w:rsidR="007F4DDE" w:rsidRPr="007F4DDE" w:rsidRDefault="007F4DDE" w:rsidP="007F4DDE">
            <w:pPr>
              <w:spacing w:after="200" w:line="0" w:lineRule="atLeast"/>
              <w:rPr>
                <w:rFonts w:ascii="Times New Roman" w:eastAsia="Times New Roman" w:hAnsi="Times New Roman" w:cs="Times New Roman"/>
                <w:color w:val="FF0000"/>
                <w:sz w:val="24"/>
                <w:szCs w:val="24"/>
                <w:lang w:val="uk-UA"/>
              </w:rPr>
            </w:pPr>
            <w:r w:rsidRPr="007F4DDE">
              <w:rPr>
                <w:rFonts w:ascii="Times New Roman" w:eastAsia="Times New Roman" w:hAnsi="Times New Roman" w:cs="Times New Roman"/>
                <w:sz w:val="24"/>
                <w:szCs w:val="24"/>
                <w:lang w:val="uk-UA" w:eastAsia="uk-UA"/>
              </w:rPr>
              <w:t>1 р</w:t>
            </w:r>
            <w:r w:rsidRPr="007F4DDE">
              <w:rPr>
                <w:rFonts w:ascii="Times New Roman" w:eastAsia="Times New Roman" w:hAnsi="Times New Roman" w:cs="Times New Roman"/>
                <w:sz w:val="24"/>
                <w:szCs w:val="24"/>
                <w:vertAlign w:val="superscript"/>
                <w:lang w:val="uk-UA" w:eastAsia="uk-UA"/>
              </w:rPr>
              <w:t>1</w:t>
            </w:r>
            <w:r w:rsidRPr="007F4DDE">
              <w:rPr>
                <w:rFonts w:ascii="Times New Roman" w:eastAsia="Times New Roman" w:hAnsi="Times New Roman" w:cs="Times New Roman"/>
                <w:sz w:val="24"/>
                <w:szCs w:val="24"/>
                <w:lang w:val="uk-UA" w:eastAsia="uk-UA"/>
              </w:rPr>
              <w:t>.</w:t>
            </w:r>
            <w:r w:rsidRPr="007F4DDE">
              <w:rPr>
                <w:rFonts w:ascii="Times New Roman" w:eastAsia="Times New Roman" w:hAnsi="Times New Roman" w:cs="Times New Roman"/>
                <w:sz w:val="24"/>
                <w:szCs w:val="24"/>
                <w:lang w:val="uk-UA" w:eastAsia="uk-UA"/>
              </w:rPr>
              <w:br/>
              <w:t>ст. 397</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BB0272"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vertAlign w:val="superscript"/>
                <w:lang w:val="uk-UA" w:eastAsia="uk-UA"/>
              </w:rPr>
              <w:t>1</w:t>
            </w:r>
            <w:r w:rsidRPr="007F4DDE">
              <w:rPr>
                <w:rFonts w:ascii="Times New Roman" w:eastAsia="Times New Roman" w:hAnsi="Times New Roman" w:cs="Times New Roman"/>
                <w:sz w:val="16"/>
                <w:szCs w:val="16"/>
                <w:lang w:val="uk-UA" w:eastAsia="uk-UA"/>
              </w:rPr>
              <w:t>Після заміни новими</w:t>
            </w:r>
          </w:p>
        </w:tc>
      </w:tr>
      <w:tr w:rsidR="007F4DDE" w:rsidRPr="007F4DDE" w14:paraId="123A41C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784818"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07-18</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727BC4" w14:textId="77777777" w:rsidR="007F4DDE" w:rsidRPr="007F4DDE" w:rsidRDefault="007F4DDE" w:rsidP="007F4DDE">
            <w:pPr>
              <w:spacing w:after="0" w:line="240" w:lineRule="atLeast"/>
              <w:rPr>
                <w:rFonts w:ascii="Times New Roman" w:eastAsia="Times New Roman" w:hAnsi="Times New Roman" w:cs="Times New Roman"/>
                <w:color w:val="FF0000"/>
                <w:sz w:val="24"/>
                <w:szCs w:val="24"/>
                <w:lang w:val="uk-UA" w:eastAsia="uk-UA"/>
              </w:rPr>
            </w:pPr>
            <w:r w:rsidRPr="007F4DDE">
              <w:rPr>
                <w:rFonts w:ascii="Times New Roman" w:eastAsia="Times New Roman" w:hAnsi="Times New Roman" w:cs="Times New Roman"/>
                <w:sz w:val="24"/>
                <w:szCs w:val="24"/>
                <w:lang w:val="uk-UA" w:eastAsia="uk-UA"/>
              </w:rPr>
              <w:t>Документи реєстрації протоколів непрацездатності та журнал їх реєстрації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202C6C6" w14:textId="77777777" w:rsidR="007F4DDE" w:rsidRPr="007F4DDE" w:rsidRDefault="007F4DDE" w:rsidP="007F4DDE">
            <w:pPr>
              <w:spacing w:after="0" w:line="240" w:lineRule="auto"/>
              <w:rPr>
                <w:rFonts w:ascii="Times New Roman" w:eastAsia="Times New Roman" w:hAnsi="Times New Roman" w:cs="Times New Roman"/>
                <w:color w:val="FF0000"/>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907917" w14:textId="77777777" w:rsidR="007F4DDE" w:rsidRPr="007F4DDE" w:rsidRDefault="007F4DDE" w:rsidP="007F4DDE">
            <w:pPr>
              <w:spacing w:after="0" w:line="240" w:lineRule="atLeast"/>
              <w:rPr>
                <w:rFonts w:ascii="Times New Roman" w:eastAsia="Times New Roman" w:hAnsi="Times New Roman" w:cs="Times New Roman"/>
                <w:color w:val="FF0000"/>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vertAlign w:val="superscript"/>
                <w:lang w:val="uk-UA" w:eastAsia="uk-UA"/>
              </w:rPr>
              <w:t xml:space="preserve"> 1</w:t>
            </w:r>
            <w:r w:rsidRPr="007F4DDE">
              <w:rPr>
                <w:rFonts w:ascii="Times New Roman" w:eastAsia="Times New Roman" w:hAnsi="Times New Roman" w:cs="Times New Roman"/>
                <w:sz w:val="24"/>
                <w:szCs w:val="24"/>
                <w:lang w:val="uk-UA" w:eastAsia="uk-UA"/>
              </w:rPr>
              <w:br/>
              <w:t>ст. 739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82350F"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lang w:val="uk-UA" w:eastAsia="uk-UA"/>
              </w:rPr>
              <w:t> </w:t>
            </w:r>
            <w:r w:rsidRPr="007F4DDE">
              <w:rPr>
                <w:rFonts w:ascii="Times New Roman" w:eastAsia="Times New Roman" w:hAnsi="Times New Roman" w:cs="Times New Roman"/>
                <w:sz w:val="16"/>
                <w:szCs w:val="16"/>
                <w:vertAlign w:val="superscript"/>
                <w:lang w:val="uk-UA" w:eastAsia="uk-UA"/>
              </w:rPr>
              <w:t>1</w:t>
            </w:r>
            <w:r w:rsidRPr="007F4DDE">
              <w:rPr>
                <w:rFonts w:ascii="Times New Roman" w:eastAsia="Times New Roman" w:hAnsi="Times New Roman" w:cs="Times New Roman"/>
                <w:sz w:val="16"/>
                <w:szCs w:val="16"/>
                <w:lang w:val="uk-UA" w:eastAsia="uk-UA"/>
              </w:rPr>
              <w:t>Після закінчення журналу</w:t>
            </w:r>
          </w:p>
        </w:tc>
      </w:tr>
      <w:tr w:rsidR="007F4DDE" w:rsidRPr="007F4DDE" w14:paraId="7F242B5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FAA4D8"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lastRenderedPageBreak/>
              <w:t>07-19</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92D0BB"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Документи (графіки, заяви, відомості) про надання та використання щорічних оплачуваних, соціальних відпусток та відпусток без збереження заробітної плати, заяви про надання додаткових відпусток у зв’язку з навчанням та інші види відпусток та журнал їх реєстрації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45E5CB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318B173"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1 р.</w:t>
            </w:r>
            <w:r w:rsidRPr="007F4DDE">
              <w:rPr>
                <w:rFonts w:ascii="Times New Roman" w:eastAsia="Times New Roman" w:hAnsi="Times New Roman" w:cs="Times New Roman"/>
                <w:sz w:val="24"/>
                <w:szCs w:val="24"/>
                <w:vertAlign w:val="superscript"/>
                <w:lang w:val="uk-UA" w:eastAsia="uk-UA"/>
              </w:rPr>
              <w:t xml:space="preserve"> </w:t>
            </w:r>
            <w:r w:rsidRPr="007F4DDE">
              <w:rPr>
                <w:rFonts w:ascii="Times New Roman" w:eastAsia="Times New Roman" w:hAnsi="Times New Roman" w:cs="Times New Roman"/>
                <w:sz w:val="24"/>
                <w:szCs w:val="24"/>
                <w:lang w:val="uk-UA" w:eastAsia="uk-UA"/>
              </w:rPr>
              <w:br/>
              <w:t>ст. 515</w:t>
            </w:r>
          </w:p>
          <w:p w14:paraId="455C6D1B"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p>
          <w:p w14:paraId="05D286F8"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p>
          <w:p w14:paraId="7890899E"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1 р.</w:t>
            </w:r>
            <w:r w:rsidRPr="007F4DDE">
              <w:rPr>
                <w:rFonts w:ascii="Times New Roman" w:eastAsia="Times New Roman" w:hAnsi="Times New Roman" w:cs="Times New Roman"/>
                <w:sz w:val="24"/>
                <w:szCs w:val="24"/>
                <w:lang w:val="uk-UA" w:eastAsia="uk-UA"/>
              </w:rPr>
              <w:br/>
              <w:t>ст. 516</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BFC7512"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5AD6E705"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9FE02E"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07-20</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681F72" w14:textId="77777777" w:rsidR="007F4DDE" w:rsidRPr="007F4DDE" w:rsidRDefault="007F4DDE" w:rsidP="007F4DDE">
            <w:pPr>
              <w:spacing w:after="0" w:line="240" w:lineRule="atLeast"/>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Заяви, що стосуються кадрових питань (прийняття, перевід на іншу посаду, звільнення з роботи) та журнал їх реєстрації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68B575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A2996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1 р.</w:t>
            </w:r>
            <w:r w:rsidRPr="007F4DDE">
              <w:rPr>
                <w:rFonts w:ascii="Times New Roman" w:eastAsia="Times New Roman" w:hAnsi="Times New Roman" w:cs="Times New Roman"/>
                <w:sz w:val="24"/>
                <w:szCs w:val="24"/>
                <w:lang w:val="uk-UA" w:eastAsia="uk-UA"/>
              </w:rPr>
              <w:br/>
              <w:t>ст. 398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AE47E87"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7FB00D75"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698CE7"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07-21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4F247A"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Документи (доповіді, доповідні записки, довідки, відомості, заяви, плани, списки, договори-направлення, листи) про підготовку, підвищення кваліфікації та перепідготовку кадрів, направлення на навчання до профільних навчальних закладів</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C373CC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2294A6"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rPr>
              <w:t>5 р. ЕК</w:t>
            </w:r>
            <w:r w:rsidRPr="007F4DDE">
              <w:rPr>
                <w:rFonts w:ascii="Times New Roman" w:eastAsia="Times New Roman" w:hAnsi="Times New Roman" w:cs="Times New Roman"/>
                <w:color w:val="000000"/>
                <w:sz w:val="24"/>
                <w:szCs w:val="24"/>
                <w:lang w:val="uk-UA"/>
              </w:rPr>
              <w:br/>
              <w:t>ст. 537</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FAD8ABB"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311B095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01466E"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07-22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F7A66D"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Вхідні документи з правових питань (позовні заяви, апеляційні скарги, судові рішення, тощо та розроблені документи на їх виконання (відзиви, заперечення, клопотання, тощо).</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6B893D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20C7CD7"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vertAlign w:val="superscript"/>
                <w:lang w:val="uk-UA" w:eastAsia="uk-UA"/>
              </w:rPr>
              <w:t>1</w:t>
            </w:r>
            <w:r w:rsidRPr="007F4DDE">
              <w:rPr>
                <w:rFonts w:ascii="Times New Roman" w:eastAsia="Times New Roman" w:hAnsi="Times New Roman" w:cs="Times New Roman"/>
                <w:sz w:val="24"/>
                <w:szCs w:val="24"/>
                <w:lang w:val="uk-UA" w:eastAsia="uk-UA"/>
              </w:rPr>
              <w:br/>
              <w:t>ст. 96</w:t>
            </w:r>
          </w:p>
          <w:p w14:paraId="741E26D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p>
          <w:p w14:paraId="43C5AF32"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DEF2F3"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vertAlign w:val="superscript"/>
                <w:lang w:val="uk-UA" w:eastAsia="uk-UA"/>
              </w:rPr>
              <w:t>1</w:t>
            </w:r>
            <w:r w:rsidRPr="007F4DDE">
              <w:rPr>
                <w:rFonts w:ascii="Times New Roman" w:eastAsia="Times New Roman" w:hAnsi="Times New Roman" w:cs="Times New Roman"/>
                <w:sz w:val="16"/>
                <w:szCs w:val="16"/>
                <w:lang w:val="uk-UA" w:eastAsia="uk-UA"/>
              </w:rPr>
              <w:t>Після прийняття рішення</w:t>
            </w:r>
          </w:p>
        </w:tc>
      </w:tr>
      <w:tr w:rsidR="007F4DDE" w:rsidRPr="007F4DDE" w14:paraId="3AE38D90"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41A611"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07-23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8CD01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Копії документів (позовні заяви, акти, доручення, апеляційні скарги, довідки, доповідні записки, характеристики, відзиви, заперечення, клопотання, тощо), що подаються до судових органів; копії рішень, </w:t>
            </w:r>
            <w:proofErr w:type="spellStart"/>
            <w:r w:rsidRPr="007F4DDE">
              <w:rPr>
                <w:rFonts w:ascii="Times New Roman" w:eastAsia="Times New Roman" w:hAnsi="Times New Roman" w:cs="Times New Roman"/>
                <w:sz w:val="24"/>
                <w:szCs w:val="24"/>
                <w:lang w:val="uk-UA" w:eastAsia="uk-UA"/>
              </w:rPr>
              <w:t>вироків</w:t>
            </w:r>
            <w:proofErr w:type="spellEnd"/>
            <w:r w:rsidRPr="007F4DDE">
              <w:rPr>
                <w:rFonts w:ascii="Times New Roman" w:eastAsia="Times New Roman" w:hAnsi="Times New Roman" w:cs="Times New Roman"/>
                <w:sz w:val="24"/>
                <w:szCs w:val="24"/>
                <w:lang w:val="uk-UA" w:eastAsia="uk-UA"/>
              </w:rPr>
              <w:t>, окремих ухвал, постанов.</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F18BEC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5BB4D5" w14:textId="77777777" w:rsidR="007F4DDE" w:rsidRPr="007F4DDE" w:rsidRDefault="007F4DDE" w:rsidP="007F4DDE">
            <w:pPr>
              <w:spacing w:after="0" w:line="240" w:lineRule="atLeast"/>
              <w:rPr>
                <w:rFonts w:ascii="Times New Roman" w:eastAsia="Times New Roman" w:hAnsi="Times New Roman" w:cs="Times New Roman"/>
                <w:sz w:val="24"/>
                <w:szCs w:val="24"/>
                <w:vertAlign w:val="superscript"/>
                <w:lang w:val="uk-UA" w:eastAsia="uk-UA"/>
              </w:rPr>
            </w:pPr>
            <w:r w:rsidRPr="007F4DDE">
              <w:rPr>
                <w:rFonts w:ascii="Times New Roman" w:eastAsia="Times New Roman" w:hAnsi="Times New Roman" w:cs="Times New Roman"/>
                <w:sz w:val="24"/>
                <w:szCs w:val="24"/>
                <w:lang w:val="uk-UA" w:eastAsia="uk-UA"/>
              </w:rPr>
              <w:t>3р.</w:t>
            </w:r>
            <w:r w:rsidRPr="007F4DDE">
              <w:rPr>
                <w:rFonts w:ascii="Times New Roman" w:eastAsia="Times New Roman" w:hAnsi="Times New Roman" w:cs="Times New Roman"/>
                <w:sz w:val="24"/>
                <w:szCs w:val="24"/>
                <w:vertAlign w:val="superscript"/>
                <w:lang w:val="uk-UA" w:eastAsia="uk-UA"/>
              </w:rPr>
              <w:t>1</w:t>
            </w:r>
          </w:p>
          <w:p w14:paraId="40350F5E"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 89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9B67A2"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vertAlign w:val="superscript"/>
                <w:lang w:val="uk-UA" w:eastAsia="uk-UA"/>
              </w:rPr>
              <w:t>1</w:t>
            </w:r>
            <w:r w:rsidRPr="007F4DDE">
              <w:rPr>
                <w:rFonts w:ascii="Times New Roman" w:eastAsia="Times New Roman" w:hAnsi="Times New Roman" w:cs="Times New Roman"/>
                <w:sz w:val="16"/>
                <w:szCs w:val="16"/>
                <w:lang w:val="uk-UA" w:eastAsia="uk-UA"/>
              </w:rPr>
              <w:t>Після прийняття рішення</w:t>
            </w:r>
          </w:p>
        </w:tc>
      </w:tr>
      <w:tr w:rsidR="007F4DDE" w:rsidRPr="007F4DDE" w14:paraId="70309D5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BAB3BD"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07-24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8E3F1E"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Листування претензійне</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318132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E4CC87" w14:textId="30FCDE9D" w:rsidR="007F4DDE" w:rsidRPr="007F4DDE" w:rsidRDefault="007F4DDE" w:rsidP="00FA02E6">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3р.</w:t>
            </w:r>
            <w:r w:rsidR="00FA02E6">
              <w:rPr>
                <w:rFonts w:ascii="Times New Roman" w:eastAsia="Times New Roman" w:hAnsi="Times New Roman" w:cs="Times New Roman"/>
                <w:sz w:val="24"/>
                <w:szCs w:val="24"/>
                <w:lang w:val="uk-UA" w:eastAsia="uk-UA"/>
              </w:rPr>
              <w:t xml:space="preserve">  </w:t>
            </w:r>
            <w:r w:rsidRPr="007F4DDE">
              <w:rPr>
                <w:rFonts w:ascii="Times New Roman" w:eastAsia="Times New Roman" w:hAnsi="Times New Roman" w:cs="Times New Roman"/>
                <w:sz w:val="24"/>
                <w:szCs w:val="24"/>
                <w:lang w:val="uk-UA" w:eastAsia="uk-UA"/>
              </w:rPr>
              <w:t>ст.99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1875764"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3AF146A0"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124412"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07-25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CA1213"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Трудові договори (контракти, угоди), що замінюють накази з кадрових питань (особового складу)</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2242AD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8C159B"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75р.ЕК</w:t>
            </w:r>
          </w:p>
          <w:p w14:paraId="0925A830"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ст.492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B1FADB"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lang w:val="uk-UA" w:eastAsia="uk-UA"/>
              </w:rPr>
              <w:t> </w:t>
            </w:r>
          </w:p>
        </w:tc>
      </w:tr>
      <w:tr w:rsidR="007F4DDE" w:rsidRPr="007F4DDE" w14:paraId="68B209D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2F4243"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07-26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0DF1E3"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Документи (плани, звіти, копії наказів, листи) про стажування</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F055A5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68BE3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5р.</w:t>
            </w:r>
          </w:p>
          <w:p w14:paraId="2C56E7D4"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ст.512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087660"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color w:val="2A2928"/>
                <w:sz w:val="16"/>
                <w:szCs w:val="16"/>
                <w:shd w:val="clear" w:color="auto" w:fill="FFFFFF"/>
                <w:vertAlign w:val="superscript"/>
                <w:lang w:val="uk-UA"/>
              </w:rPr>
              <w:t>1</w:t>
            </w:r>
            <w:r w:rsidRPr="007F4DDE">
              <w:rPr>
                <w:rFonts w:ascii="Times New Roman" w:eastAsia="Times New Roman" w:hAnsi="Times New Roman" w:cs="Times New Roman"/>
                <w:color w:val="2A2928"/>
                <w:sz w:val="16"/>
                <w:szCs w:val="16"/>
                <w:shd w:val="clear" w:color="auto" w:fill="FFFFFF"/>
                <w:lang w:val="uk-UA"/>
              </w:rPr>
              <w:t> Після заміни новими та за умови складення зведених описів справ</w:t>
            </w:r>
          </w:p>
        </w:tc>
      </w:tr>
      <w:tr w:rsidR="007F4DDE" w:rsidRPr="007F4DDE" w14:paraId="1883DBB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30ED41"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07-27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D0A902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Контракти про права та обов’язки керівників комунальних підприємств з селищною радою в особі селищного голови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9493B8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7E7513"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5р.</w:t>
            </w:r>
          </w:p>
          <w:p w14:paraId="135E467A"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C2715E" w14:textId="77777777" w:rsidR="007F4DDE" w:rsidRPr="007F4DDE" w:rsidRDefault="007F4DDE" w:rsidP="007F4DDE">
            <w:pPr>
              <w:spacing w:after="0" w:line="240" w:lineRule="atLeast"/>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vertAlign w:val="superscript"/>
                <w:lang w:val="uk-UA" w:eastAsia="uk-UA"/>
              </w:rPr>
              <w:t xml:space="preserve">1 </w:t>
            </w:r>
            <w:r w:rsidRPr="007F4DDE">
              <w:rPr>
                <w:rFonts w:ascii="Times New Roman" w:eastAsia="Times New Roman" w:hAnsi="Times New Roman" w:cs="Times New Roman"/>
                <w:sz w:val="16"/>
                <w:szCs w:val="16"/>
                <w:lang w:val="uk-UA" w:eastAsia="uk-UA"/>
              </w:rPr>
              <w:t>після закінчення строку дії договорів</w:t>
            </w:r>
          </w:p>
        </w:tc>
      </w:tr>
      <w:tr w:rsidR="007F4DDE" w:rsidRPr="007F4DDE" w14:paraId="61B8085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5910101"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07-28</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6E05110"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Протоколи комісій</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692BA8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0A1C6B"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 ст.15</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CF0ECC5"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1792C9D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26174D"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07-29</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58C94E"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Статути організацій (підприємств, установ що перебувають в безпосередньому управлінні ради і не віднесені до управління виконавчих органів) та зміни до них</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52F713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16B6C0"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3р.</w:t>
            </w:r>
            <w:r w:rsidRPr="007F4DDE">
              <w:rPr>
                <w:rFonts w:ascii="Times New Roman" w:eastAsia="Times New Roman" w:hAnsi="Times New Roman" w:cs="Times New Roman"/>
                <w:sz w:val="24"/>
                <w:szCs w:val="24"/>
                <w:vertAlign w:val="superscript"/>
                <w:lang w:val="uk-UA" w:eastAsia="uk-UA"/>
              </w:rPr>
              <w:t>1</w:t>
            </w:r>
          </w:p>
          <w:p w14:paraId="2A6DBBF1"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 28б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CFDE5F"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vertAlign w:val="superscript"/>
                <w:lang w:val="uk-UA" w:eastAsia="uk-UA"/>
              </w:rPr>
              <w:t>1</w:t>
            </w:r>
            <w:r w:rsidRPr="007F4DDE">
              <w:rPr>
                <w:rFonts w:ascii="Times New Roman" w:eastAsia="Times New Roman" w:hAnsi="Times New Roman" w:cs="Times New Roman"/>
                <w:sz w:val="16"/>
                <w:szCs w:val="16"/>
                <w:lang w:val="uk-UA" w:eastAsia="uk-UA"/>
              </w:rPr>
              <w:t xml:space="preserve"> після заміни новими</w:t>
            </w:r>
          </w:p>
        </w:tc>
      </w:tr>
      <w:tr w:rsidR="007F4DDE" w:rsidRPr="007F4DDE" w14:paraId="790C248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560316"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07-30</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C155DB"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Документи (висновки, довідки, листи) з проведення правової експертизи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7079DE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42988A"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5р. ЕК</w:t>
            </w:r>
          </w:p>
          <w:p w14:paraId="27E2C13F"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 93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11C62EE"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1F43C05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E1D6E9"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07-31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FE8555"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Журнали (книги) обліку претензій та позовів</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24DDBC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F64415"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3р.</w:t>
            </w:r>
            <w:r w:rsidRPr="007F4DDE">
              <w:rPr>
                <w:rFonts w:ascii="Times New Roman" w:eastAsia="Times New Roman" w:hAnsi="Times New Roman" w:cs="Times New Roman"/>
                <w:sz w:val="24"/>
                <w:szCs w:val="24"/>
                <w:vertAlign w:val="superscript"/>
                <w:lang w:val="uk-UA" w:eastAsia="uk-UA"/>
              </w:rPr>
              <w:t>1</w:t>
            </w:r>
          </w:p>
          <w:p w14:paraId="759E8FB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ст.107</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FCB1F4"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vertAlign w:val="superscript"/>
                <w:lang w:val="uk-UA" w:eastAsia="uk-UA"/>
              </w:rPr>
              <w:t>1</w:t>
            </w:r>
            <w:r w:rsidRPr="007F4DDE">
              <w:rPr>
                <w:rFonts w:ascii="Times New Roman" w:eastAsia="Times New Roman" w:hAnsi="Times New Roman" w:cs="Times New Roman"/>
                <w:sz w:val="16"/>
                <w:szCs w:val="16"/>
                <w:lang w:val="uk-UA" w:eastAsia="uk-UA"/>
              </w:rPr>
              <w:t xml:space="preserve"> 3 роки після закінчення ведення</w:t>
            </w:r>
          </w:p>
        </w:tc>
      </w:tr>
      <w:tr w:rsidR="007F4DDE" w:rsidRPr="007F4DDE" w14:paraId="41EC2DB2"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35EC19"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07-32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AF3A8D"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Документи (плани, звіти, копії наказів листи) про стажування</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D65E0E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72DCA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5р.</w:t>
            </w:r>
          </w:p>
          <w:p w14:paraId="5988084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ст.512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2B341B2" w14:textId="77777777" w:rsidR="007F4DDE" w:rsidRPr="007F4DDE" w:rsidRDefault="007F4DDE" w:rsidP="007F4DDE">
            <w:pPr>
              <w:spacing w:after="0" w:line="240" w:lineRule="auto"/>
              <w:rPr>
                <w:rFonts w:ascii="Times New Roman" w:eastAsia="Times New Roman" w:hAnsi="Times New Roman" w:cs="Times New Roman"/>
                <w:sz w:val="16"/>
                <w:szCs w:val="16"/>
                <w:vertAlign w:val="superscript"/>
                <w:lang w:val="uk-UA" w:eastAsia="uk-UA"/>
              </w:rPr>
            </w:pPr>
          </w:p>
        </w:tc>
      </w:tr>
      <w:tr w:rsidR="007F4DDE" w:rsidRPr="007F4DDE" w14:paraId="19C664D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A1CBF3"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07-33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19EB4B"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Протоколи робочих груп</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B6450B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789C33"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 ст.15</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80D1AB5" w14:textId="77777777" w:rsidR="007F4DDE" w:rsidRPr="007F4DDE" w:rsidRDefault="007F4DDE" w:rsidP="007F4DDE">
            <w:pPr>
              <w:spacing w:after="0" w:line="240" w:lineRule="auto"/>
              <w:rPr>
                <w:rFonts w:ascii="Times New Roman" w:eastAsia="Times New Roman" w:hAnsi="Times New Roman" w:cs="Times New Roman"/>
                <w:sz w:val="16"/>
                <w:szCs w:val="16"/>
                <w:vertAlign w:val="superscript"/>
                <w:lang w:val="uk-UA" w:eastAsia="uk-UA"/>
              </w:rPr>
            </w:pPr>
          </w:p>
        </w:tc>
      </w:tr>
      <w:tr w:rsidR="007F4DDE" w:rsidRPr="007F4DDE" w14:paraId="7B42314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17C387"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lastRenderedPageBreak/>
              <w:t>07-34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B50510"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Документи (договори, угоди, акти) про приймання і здавання будівель, приміщень в оренду (що укладаються безпосередньо селищним головою)</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08FE36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137674"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3р.</w:t>
            </w:r>
            <w:r w:rsidRPr="007F4DDE">
              <w:rPr>
                <w:rFonts w:ascii="Times New Roman" w:eastAsia="Times New Roman" w:hAnsi="Times New Roman" w:cs="Times New Roman"/>
                <w:sz w:val="24"/>
                <w:szCs w:val="24"/>
                <w:vertAlign w:val="superscript"/>
                <w:lang w:val="uk-UA" w:eastAsia="uk-UA"/>
              </w:rPr>
              <w:t>1</w:t>
            </w:r>
          </w:p>
          <w:p w14:paraId="24B4150A"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ст.1047</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97D7E5" w14:textId="77777777" w:rsidR="007F4DDE" w:rsidRPr="007F4DDE" w:rsidRDefault="007F4DDE" w:rsidP="007F4DDE">
            <w:pPr>
              <w:spacing w:after="0" w:line="240" w:lineRule="auto"/>
              <w:rPr>
                <w:rFonts w:ascii="Times New Roman" w:eastAsia="Times New Roman" w:hAnsi="Times New Roman" w:cs="Times New Roman"/>
                <w:sz w:val="16"/>
                <w:szCs w:val="16"/>
                <w:vertAlign w:val="superscript"/>
                <w:lang w:val="uk-UA" w:eastAsia="uk-UA"/>
              </w:rPr>
            </w:pPr>
            <w:r w:rsidRPr="007F4DDE">
              <w:rPr>
                <w:rFonts w:ascii="Times New Roman" w:eastAsia="Times New Roman" w:hAnsi="Times New Roman" w:cs="Times New Roman"/>
                <w:sz w:val="16"/>
                <w:szCs w:val="16"/>
                <w:vertAlign w:val="superscript"/>
                <w:lang w:val="uk-UA" w:eastAsia="uk-UA"/>
              </w:rPr>
              <w:t xml:space="preserve">1 </w:t>
            </w:r>
            <w:r w:rsidRPr="007F4DDE">
              <w:rPr>
                <w:rFonts w:ascii="Times New Roman" w:eastAsia="Times New Roman" w:hAnsi="Times New Roman" w:cs="Times New Roman"/>
                <w:sz w:val="16"/>
                <w:szCs w:val="16"/>
                <w:lang w:val="uk-UA" w:eastAsia="uk-UA"/>
              </w:rPr>
              <w:t>після закінчення строку дії договору</w:t>
            </w:r>
          </w:p>
        </w:tc>
      </w:tr>
      <w:tr w:rsidR="007F4DDE" w:rsidRPr="007F4DDE" w14:paraId="07C7000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6AA656"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07-35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7C126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господарських договорів</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DDBA9A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074AA5"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3р.</w:t>
            </w:r>
            <w:r w:rsidRPr="007F4DDE">
              <w:rPr>
                <w:rFonts w:ascii="Times New Roman" w:eastAsia="Times New Roman" w:hAnsi="Times New Roman" w:cs="Times New Roman"/>
                <w:sz w:val="24"/>
                <w:szCs w:val="24"/>
                <w:vertAlign w:val="superscript"/>
                <w:lang w:val="uk-UA" w:eastAsia="uk-UA"/>
              </w:rPr>
              <w:t>1</w:t>
            </w:r>
          </w:p>
          <w:p w14:paraId="55C78EE1"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ст.352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C14027" w14:textId="77777777" w:rsidR="007F4DDE" w:rsidRPr="007F4DDE" w:rsidRDefault="007F4DDE" w:rsidP="007F4DDE">
            <w:pPr>
              <w:spacing w:after="0" w:line="240" w:lineRule="auto"/>
              <w:rPr>
                <w:rFonts w:ascii="Times New Roman" w:eastAsia="Times New Roman" w:hAnsi="Times New Roman" w:cs="Times New Roman"/>
                <w:sz w:val="16"/>
                <w:szCs w:val="16"/>
                <w:vertAlign w:val="superscript"/>
                <w:lang w:val="uk-UA" w:eastAsia="uk-UA"/>
              </w:rPr>
            </w:pPr>
            <w:r w:rsidRPr="007F4DDE">
              <w:rPr>
                <w:rFonts w:ascii="Times New Roman" w:eastAsia="Times New Roman" w:hAnsi="Times New Roman" w:cs="Times New Roman"/>
                <w:sz w:val="16"/>
                <w:szCs w:val="16"/>
                <w:vertAlign w:val="superscript"/>
                <w:lang w:val="uk-UA" w:eastAsia="uk-UA"/>
              </w:rPr>
              <w:t xml:space="preserve">1 </w:t>
            </w:r>
            <w:r w:rsidRPr="007F4DDE">
              <w:rPr>
                <w:rFonts w:ascii="Times New Roman" w:eastAsia="Times New Roman" w:hAnsi="Times New Roman" w:cs="Times New Roman"/>
                <w:sz w:val="16"/>
                <w:szCs w:val="16"/>
                <w:lang w:val="uk-UA" w:eastAsia="uk-UA"/>
              </w:rPr>
              <w:t>після закінчення строку дії останнього договору, угоди</w:t>
            </w:r>
          </w:p>
        </w:tc>
      </w:tr>
      <w:tr w:rsidR="007F4DDE" w:rsidRPr="007F4DDE" w14:paraId="0CB04665"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589036"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07-36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A163FF"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Квартальні плани сектору</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2861B8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DC0268"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1р.</w:t>
            </w:r>
          </w:p>
          <w:p w14:paraId="0C55383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ст.161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C5B1137" w14:textId="77777777" w:rsidR="007F4DDE" w:rsidRPr="007F4DDE" w:rsidRDefault="007F4DDE" w:rsidP="007F4DDE">
            <w:pPr>
              <w:spacing w:after="0" w:line="240" w:lineRule="auto"/>
              <w:rPr>
                <w:rFonts w:ascii="Times New Roman" w:eastAsia="Times New Roman" w:hAnsi="Times New Roman" w:cs="Times New Roman"/>
                <w:sz w:val="16"/>
                <w:szCs w:val="16"/>
                <w:vertAlign w:val="superscript"/>
                <w:lang w:val="uk-UA" w:eastAsia="uk-UA"/>
              </w:rPr>
            </w:pPr>
          </w:p>
        </w:tc>
      </w:tr>
      <w:tr w:rsidR="007F4DDE" w:rsidRPr="007F4DDE" w14:paraId="0038203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895B3E"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07-37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7E4F75"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Звіти сектору про виконання планів</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1BB37F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5EA6F8"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1р.</w:t>
            </w:r>
          </w:p>
          <w:p w14:paraId="18384054"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ст.299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1088DE3" w14:textId="77777777" w:rsidR="007F4DDE" w:rsidRPr="007F4DDE" w:rsidRDefault="007F4DDE" w:rsidP="007F4DDE">
            <w:pPr>
              <w:spacing w:after="0" w:line="240" w:lineRule="auto"/>
              <w:rPr>
                <w:rFonts w:ascii="Times New Roman" w:eastAsia="Times New Roman" w:hAnsi="Times New Roman" w:cs="Times New Roman"/>
                <w:sz w:val="16"/>
                <w:szCs w:val="16"/>
                <w:vertAlign w:val="superscript"/>
                <w:lang w:val="uk-UA" w:eastAsia="uk-UA"/>
              </w:rPr>
            </w:pPr>
          </w:p>
        </w:tc>
      </w:tr>
      <w:tr w:rsidR="007F4DDE" w:rsidRPr="007F4DDE" w14:paraId="3631B42C"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38ED9F"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07-38</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00A81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Положення про сектор</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F3DF6A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2B317A"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Пост.</w:t>
            </w:r>
          </w:p>
          <w:p w14:paraId="2F15F33F"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ст.39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821727A" w14:textId="77777777" w:rsidR="007F4DDE" w:rsidRPr="007F4DDE" w:rsidRDefault="007F4DDE" w:rsidP="007F4DDE">
            <w:pPr>
              <w:spacing w:after="0" w:line="240" w:lineRule="auto"/>
              <w:rPr>
                <w:rFonts w:ascii="Times New Roman" w:eastAsia="Times New Roman" w:hAnsi="Times New Roman" w:cs="Times New Roman"/>
                <w:sz w:val="16"/>
                <w:szCs w:val="16"/>
                <w:vertAlign w:val="superscript"/>
                <w:lang w:val="uk-UA" w:eastAsia="uk-UA"/>
              </w:rPr>
            </w:pPr>
          </w:p>
        </w:tc>
      </w:tr>
      <w:tr w:rsidR="007F4DDE" w:rsidRPr="007F4DDE" w14:paraId="3B871DA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D9CD95"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07-39</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B09F8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rPr>
              <w:t>Витяг із зведеної номенклатури справ сектору</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BE5B69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99CA6B"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vertAlign w:val="superscript"/>
                <w:lang w:val="uk-UA" w:eastAsia="uk-UA"/>
              </w:rPr>
              <w:t>1</w:t>
            </w:r>
            <w:r w:rsidRPr="007F4DDE">
              <w:rPr>
                <w:rFonts w:ascii="Times New Roman" w:eastAsia="Times New Roman" w:hAnsi="Times New Roman" w:cs="Times New Roman"/>
                <w:sz w:val="24"/>
                <w:szCs w:val="24"/>
                <w:lang w:val="uk-UA" w:eastAsia="uk-UA"/>
              </w:rPr>
              <w:br/>
              <w:t>ст. 112в</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F73A5F" w14:textId="77777777" w:rsidR="007F4DDE" w:rsidRPr="007F4DDE" w:rsidRDefault="007F4DDE" w:rsidP="007F4DDE">
            <w:pPr>
              <w:spacing w:after="0" w:line="240" w:lineRule="auto"/>
              <w:rPr>
                <w:rFonts w:ascii="Times New Roman" w:eastAsia="Times New Roman" w:hAnsi="Times New Roman" w:cs="Times New Roman"/>
                <w:sz w:val="16"/>
                <w:szCs w:val="16"/>
                <w:vertAlign w:val="superscript"/>
                <w:lang w:val="uk-UA" w:eastAsia="uk-UA"/>
              </w:rPr>
            </w:pPr>
            <w:r w:rsidRPr="007F4DDE">
              <w:rPr>
                <w:rFonts w:ascii="Times New Roman" w:eastAsia="Times New Roman" w:hAnsi="Times New Roman" w:cs="Times New Roman"/>
                <w:color w:val="2A2928"/>
                <w:sz w:val="16"/>
                <w:szCs w:val="16"/>
                <w:shd w:val="clear" w:color="auto" w:fill="FFFFFF"/>
                <w:vertAlign w:val="superscript"/>
                <w:lang w:val="uk-UA"/>
              </w:rPr>
              <w:t>1</w:t>
            </w:r>
            <w:r w:rsidRPr="007F4DDE">
              <w:rPr>
                <w:rFonts w:ascii="Times New Roman" w:eastAsia="Times New Roman" w:hAnsi="Times New Roman" w:cs="Times New Roman"/>
                <w:color w:val="2A2928"/>
                <w:sz w:val="16"/>
                <w:szCs w:val="16"/>
                <w:shd w:val="clear" w:color="auto" w:fill="FFFFFF"/>
                <w:lang w:val="uk-UA"/>
              </w:rPr>
              <w:t> Після заміни новими та за умови складення зведених описів справ</w:t>
            </w:r>
          </w:p>
        </w:tc>
      </w:tr>
      <w:tr w:rsidR="007F4DDE" w:rsidRPr="007F4DDE" w14:paraId="1F8E872D" w14:textId="77777777" w:rsidTr="00B1012C">
        <w:trPr>
          <w:cantSplit/>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88C8DC"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b/>
                <w:bCs/>
                <w:color w:val="000000"/>
                <w:sz w:val="24"/>
                <w:szCs w:val="24"/>
                <w:lang w:val="uk-UA" w:eastAsia="uk-UA"/>
              </w:rPr>
              <w:t>08 – ВІДДІЛ З ПИТАНЬ ОБОРОННОЇ РОБОТИ, ЦИВІЛЬНОГО ЗАХИСТУ ТА ВЗАЄМОДІЇ З ПРАВООХОРОННИМИ ОРГАНАМИ</w:t>
            </w:r>
          </w:p>
        </w:tc>
      </w:tr>
      <w:tr w:rsidR="007F4DDE" w:rsidRPr="007F4DDE" w14:paraId="397CB7F0"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E4885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08-01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50286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Накази Міністерства оборони України, розпорядження районної державної адміністрації з питань обліку військовозобов’язаних і мобілізаційної роботи, надіслані до відома</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12B08B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F9C2F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w:t>
            </w:r>
            <w:r w:rsidRPr="007F4DDE">
              <w:rPr>
                <w:rFonts w:ascii="Times New Roman" w:eastAsia="Times New Roman" w:hAnsi="Times New Roman" w:cs="Times New Roman"/>
                <w:color w:val="000000"/>
                <w:sz w:val="24"/>
                <w:szCs w:val="24"/>
                <w:lang w:val="uk-UA" w:eastAsia="uk-UA"/>
              </w:rPr>
              <w:br/>
              <w:t>ст. 16</w:t>
            </w:r>
            <w:r w:rsidRPr="007F4DDE">
              <w:rPr>
                <w:rFonts w:ascii="Times New Roman" w:eastAsia="Times New Roman" w:hAnsi="Times New Roman" w:cs="Times New Roman"/>
                <w:color w:val="000000"/>
                <w:sz w:val="24"/>
                <w:szCs w:val="24"/>
                <w:lang w:val="uk-UA" w:eastAsia="uk-UA"/>
              </w:rPr>
              <w:br/>
              <w:t>(прим. 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AB8AAC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tc>
      </w:tr>
      <w:tr w:rsidR="007F4DDE" w:rsidRPr="007F4DDE" w14:paraId="0998DEC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A940A4"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08-02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218DD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(щорічні доповіді, звіти) про стан мобілізаційної готовності території, що належить громаді, та про хід виконання довгострокових і річних програм мобілізаційної підготовки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A4C89F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569C8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lang w:val="uk-UA" w:eastAsia="uk-UA"/>
              </w:rPr>
              <w:br/>
              <w:t>ст. 660</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6BFDD4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tc>
      </w:tr>
      <w:tr w:rsidR="007F4DDE" w:rsidRPr="007F4DDE" w14:paraId="5765BFC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A69CE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08-03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DD4CD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Листування з районним територіальним центром комплектування та соціальної підтримки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6DA8E0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9888BC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 р.</w:t>
            </w:r>
            <w:r w:rsidRPr="007F4DDE">
              <w:rPr>
                <w:rFonts w:ascii="Times New Roman" w:eastAsia="Times New Roman" w:hAnsi="Times New Roman" w:cs="Times New Roman"/>
                <w:color w:val="000000"/>
                <w:sz w:val="24"/>
                <w:szCs w:val="24"/>
                <w:lang w:val="uk-UA" w:eastAsia="uk-UA"/>
              </w:rPr>
              <w:br/>
              <w:t>ст. 668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666F8D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tc>
      </w:tr>
      <w:tr w:rsidR="007F4DDE" w:rsidRPr="007F4DDE" w14:paraId="694619D5"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7BF7EE"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08-04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E36B3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Списки призовників і військовозобов’язаних</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294B2E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A15D21"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vertAlign w:val="superscript"/>
                <w:lang w:val="uk-UA" w:eastAsia="uk-UA"/>
              </w:rPr>
              <w:t>1  </w:t>
            </w:r>
          </w:p>
          <w:p w14:paraId="127EA0D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EC45FF"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Постанова КМУ від 07.12.2016 № 921</w:t>
            </w:r>
          </w:p>
        </w:tc>
      </w:tr>
      <w:tr w:rsidR="007F4DDE" w:rsidRPr="007F4DDE" w14:paraId="00FCDD6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59E42F" w14:textId="77777777" w:rsidR="007F4DDE" w:rsidRPr="007F4DDE" w:rsidRDefault="007F4DDE" w:rsidP="007F4DDE">
            <w:pPr>
              <w:spacing w:after="0" w:line="240" w:lineRule="atLeast"/>
              <w:ind w:right="-58"/>
              <w:jc w:val="center"/>
              <w:rPr>
                <w:rFonts w:ascii="Times New Roman" w:eastAsia="Times New Roman" w:hAnsi="Times New Roman" w:cs="Times New Roman"/>
                <w:color w:val="FF0000"/>
                <w:sz w:val="24"/>
                <w:szCs w:val="24"/>
                <w:lang w:val="uk-UA" w:eastAsia="uk-UA"/>
              </w:rPr>
            </w:pPr>
            <w:r w:rsidRPr="007F4DDE">
              <w:rPr>
                <w:rFonts w:ascii="Times New Roman" w:eastAsia="Times New Roman" w:hAnsi="Times New Roman" w:cs="Times New Roman"/>
                <w:sz w:val="24"/>
                <w:szCs w:val="24"/>
                <w:lang w:val="uk-UA" w:eastAsia="uk-UA"/>
              </w:rPr>
              <w:t>08-05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93B6D1" w14:textId="77777777" w:rsidR="007F4DDE" w:rsidRPr="007F4DDE" w:rsidRDefault="007F4DDE" w:rsidP="007F4DDE">
            <w:pPr>
              <w:spacing w:after="0" w:line="240" w:lineRule="atLeast"/>
              <w:rPr>
                <w:rFonts w:ascii="Times New Roman" w:eastAsia="Times New Roman" w:hAnsi="Times New Roman" w:cs="Times New Roman"/>
                <w:color w:val="FF0000"/>
                <w:sz w:val="24"/>
                <w:szCs w:val="24"/>
                <w:lang w:val="uk-UA" w:eastAsia="uk-UA"/>
              </w:rPr>
            </w:pPr>
            <w:r w:rsidRPr="007F4DDE">
              <w:rPr>
                <w:rFonts w:ascii="Times New Roman" w:eastAsia="Times New Roman" w:hAnsi="Times New Roman" w:cs="Times New Roman"/>
                <w:sz w:val="24"/>
                <w:szCs w:val="24"/>
                <w:lang w:val="uk-UA" w:eastAsia="uk-UA"/>
              </w:rPr>
              <w:t xml:space="preserve">Документи (акти про знищення карток первинного обліку призовників і </w:t>
            </w:r>
            <w:proofErr w:type="spellStart"/>
            <w:r w:rsidRPr="007F4DDE">
              <w:rPr>
                <w:rFonts w:ascii="Times New Roman" w:eastAsia="Times New Roman" w:hAnsi="Times New Roman" w:cs="Times New Roman"/>
                <w:sz w:val="24"/>
                <w:szCs w:val="24"/>
                <w:lang w:val="uk-UA" w:eastAsia="uk-UA"/>
              </w:rPr>
              <w:t>військовозобов</w:t>
            </w:r>
            <w:proofErr w:type="spellEnd"/>
            <w:r w:rsidRPr="007F4DDE">
              <w:rPr>
                <w:rFonts w:ascii="Times New Roman" w:eastAsia="Times New Roman" w:hAnsi="Times New Roman" w:cs="Times New Roman"/>
                <w:sz w:val="24"/>
                <w:szCs w:val="24"/>
                <w:lang w:eastAsia="uk-UA"/>
              </w:rPr>
              <w:t>’</w:t>
            </w:r>
            <w:proofErr w:type="spellStart"/>
            <w:r w:rsidRPr="007F4DDE">
              <w:rPr>
                <w:rFonts w:ascii="Times New Roman" w:eastAsia="Times New Roman" w:hAnsi="Times New Roman" w:cs="Times New Roman"/>
                <w:sz w:val="24"/>
                <w:szCs w:val="24"/>
                <w:lang w:val="uk-UA" w:eastAsia="uk-UA"/>
              </w:rPr>
              <w:t>язаних</w:t>
            </w:r>
            <w:proofErr w:type="spellEnd"/>
            <w:r w:rsidRPr="007F4DDE">
              <w:rPr>
                <w:rFonts w:ascii="Times New Roman" w:eastAsia="Times New Roman" w:hAnsi="Times New Roman" w:cs="Times New Roman"/>
                <w:sz w:val="24"/>
                <w:szCs w:val="24"/>
                <w:lang w:val="uk-UA" w:eastAsia="uk-UA"/>
              </w:rPr>
              <w:t xml:space="preserve"> )</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D93E4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37E9AA"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5р.</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60BE27E" w14:textId="77777777" w:rsidR="007F4DDE" w:rsidRPr="007F4DDE" w:rsidRDefault="007F4DDE" w:rsidP="007F4DDE">
            <w:pPr>
              <w:spacing w:after="0" w:line="240" w:lineRule="atLeast"/>
              <w:rPr>
                <w:rFonts w:ascii="Times New Roman" w:eastAsia="Times New Roman" w:hAnsi="Times New Roman" w:cs="Times New Roman"/>
                <w:color w:val="FF0000"/>
                <w:sz w:val="16"/>
                <w:szCs w:val="16"/>
                <w:lang w:val="uk-UA" w:eastAsia="uk-UA"/>
              </w:rPr>
            </w:pPr>
          </w:p>
        </w:tc>
      </w:tr>
      <w:tr w:rsidR="007F4DDE" w:rsidRPr="007F4DDE" w14:paraId="179D002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C6C342"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08-06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3DAB1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uk-UA"/>
              </w:rPr>
              <w:t>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3D8ACB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67379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en-US" w:eastAsia="uk-UA"/>
              </w:rPr>
              <w:t>7</w:t>
            </w:r>
            <w:r w:rsidRPr="007F4DDE">
              <w:rPr>
                <w:rFonts w:ascii="Times New Roman" w:eastAsia="Times New Roman" w:hAnsi="Times New Roman" w:cs="Times New Roman"/>
                <w:color w:val="000000"/>
                <w:sz w:val="24"/>
                <w:szCs w:val="24"/>
                <w:lang w:val="uk-UA" w:eastAsia="uk-UA"/>
              </w:rPr>
              <w:t>р.</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4CC2B11"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p>
        </w:tc>
      </w:tr>
      <w:tr w:rsidR="007F4DDE" w:rsidRPr="007F4DDE" w14:paraId="1910BB5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1B6487"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08-07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EC8E2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реєстрації вступного інструктажу працівників ради територіальної громади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415177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3353F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10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vertAlign w:val="superscript"/>
                <w:lang w:val="uk-UA" w:eastAsia="uk-UA"/>
              </w:rPr>
              <w:br/>
            </w:r>
            <w:r w:rsidRPr="007F4DDE">
              <w:rPr>
                <w:rFonts w:ascii="Times New Roman" w:eastAsia="Times New Roman" w:hAnsi="Times New Roman" w:cs="Times New Roman"/>
                <w:color w:val="000000"/>
                <w:sz w:val="24"/>
                <w:szCs w:val="24"/>
                <w:lang w:val="uk-UA" w:eastAsia="uk-UA"/>
              </w:rPr>
              <w:t>ст. 481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298CF1"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Після закінчення журналу</w:t>
            </w:r>
          </w:p>
        </w:tc>
      </w:tr>
      <w:tr w:rsidR="007F4DDE" w:rsidRPr="007F4DDE" w14:paraId="7827FB6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EFBE84"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08-08</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6C937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реєстрації інструктажів (первинного, повторного, позапланового, цільового) працівників ради територіальної громади з питань охорони праці</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162EB7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F011E5"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10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482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EB339E"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Після закінчення журналу</w:t>
            </w:r>
          </w:p>
        </w:tc>
      </w:tr>
      <w:tr w:rsidR="007F4DDE" w:rsidRPr="007F4DDE" w14:paraId="2BBE830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E58C4B"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08-09</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43F149"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Інструкції з охорони праці</w:t>
            </w:r>
          </w:p>
          <w:p w14:paraId="568C67C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(папка)</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375B9E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6A65E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 ліквідації ради ст. 104</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AD44096"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066430D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B5506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08-10</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DB37D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Положення, інструкції, правила; методичні вказівки і рекомендації з питань забезпечення пожежної безпеки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8FB2A6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9744D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 заміни новими</w:t>
            </w:r>
            <w:r w:rsidRPr="007F4DDE">
              <w:rPr>
                <w:rFonts w:ascii="Times New Roman" w:eastAsia="Times New Roman" w:hAnsi="Times New Roman" w:cs="Times New Roman"/>
                <w:color w:val="000000"/>
                <w:sz w:val="24"/>
                <w:szCs w:val="24"/>
                <w:lang w:val="uk-UA" w:eastAsia="uk-UA"/>
              </w:rPr>
              <w:br/>
              <w:t>ст. 20-б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439544E"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6B05822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B38A24"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08-11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C76A9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(план заходів, доповідні записки, довідки, акти, листи) про забезпечення пожежної безпеки у раді територіальної громади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350B85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BD804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lang w:val="uk-UA" w:eastAsia="uk-UA"/>
              </w:rPr>
              <w:br/>
              <w:t>ст. 1177</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2EF2259"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0D71CD6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5EF97E"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08-12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96433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(доповіді, огляди, довідки) про стан будівель і приміщень, які займає рада територіальної громади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29CA8A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FE360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1048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6B88F4"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Будівель-пам’яток історії та архітектури, які перебувають під охороною держави, – пост.</w:t>
            </w:r>
          </w:p>
        </w:tc>
      </w:tr>
      <w:tr w:rsidR="007F4DDE" w:rsidRPr="007F4DDE" w14:paraId="23587BC2"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E1132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08-13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A87DE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План розміщення ради територіальної громади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4F2223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176D0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1049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BE5F3C"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Після заміни новим</w:t>
            </w:r>
          </w:p>
        </w:tc>
      </w:tr>
      <w:tr w:rsidR="007F4DDE" w:rsidRPr="007F4DDE" w14:paraId="2E01596B"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9077C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08-14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50C16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(акти, довідки, плани, звіти, відомості, листи) про обстеження технічного, санітарного і протипожежного стану будівель і приміщень ради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6183C4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CE0C1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lang w:val="uk-UA" w:eastAsia="uk-UA"/>
              </w:rPr>
              <w:br/>
              <w:t>ст. 1053, 1179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DB1EDEB"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3FC12BC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D019E5"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08-15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7E064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обліку наявності вогнегасників на об’єкті</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3C3084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21D17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lang w:val="uk-UA" w:eastAsia="uk-UA"/>
              </w:rPr>
              <w:br/>
              <w:t>ст. 1189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86D2F6C"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00AF26BE"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BA7B6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08-16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1D7BD5"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Плани проведення заходів з цивільного захисту в раді територіальної громади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F246AA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1B6A9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 р.</w:t>
            </w:r>
            <w:r w:rsidRPr="007F4DDE">
              <w:rPr>
                <w:rFonts w:ascii="Times New Roman" w:eastAsia="Times New Roman" w:hAnsi="Times New Roman" w:cs="Times New Roman"/>
                <w:color w:val="000000"/>
                <w:sz w:val="24"/>
                <w:szCs w:val="24"/>
                <w:lang w:val="uk-UA" w:eastAsia="uk-UA"/>
              </w:rPr>
              <w:br/>
              <w:t>ст. 1190</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DD432D6"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030A0632"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6E092F"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08-17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6338D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Звіти про виконання планів заходів з цивільного захисту в раді територіальної громади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B87D96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AC540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lang w:val="uk-UA" w:eastAsia="uk-UA"/>
              </w:rPr>
              <w:br/>
              <w:t>ст. 1192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F217ECB"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04D42D0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9C547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08-18</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619B8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Плани-схеми дій працівників ради територіальної громади у разі виникнення надзвичайних ситуаціях</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5982DE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2703E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w:t>
            </w:r>
            <w:r w:rsidRPr="007F4DDE">
              <w:rPr>
                <w:rFonts w:ascii="Times New Roman" w:eastAsia="Times New Roman" w:hAnsi="Times New Roman" w:cs="Times New Roman"/>
                <w:color w:val="000000"/>
                <w:sz w:val="24"/>
                <w:szCs w:val="24"/>
                <w:lang w:val="uk-UA" w:eastAsia="uk-UA"/>
              </w:rPr>
              <w:br/>
              <w:t>ст. 1193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5CD020A"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5F229D9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D00E87"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08-19</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CA389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Документи (довідки, відомості, звіти, листи) про проведення навчань, тренувань з цивільного захисту  </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AE9FA1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2CC46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lang w:val="uk-UA" w:eastAsia="uk-UA"/>
              </w:rPr>
              <w:br/>
              <w:t>ст. 1196</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976D6FD"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6E0BB7A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05C463"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08-20</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4BEBD2" w14:textId="77777777" w:rsidR="007F4DDE" w:rsidRPr="007F4DDE" w:rsidRDefault="007F4DDE" w:rsidP="007F4DDE">
            <w:pPr>
              <w:spacing w:after="0" w:line="252" w:lineRule="auto"/>
              <w:jc w:val="both"/>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Документи, що містять інформацію з обмеженим доступом та журнали їх реєстрації:</w:t>
            </w:r>
          </w:p>
          <w:p w14:paraId="51A2B9AB" w14:textId="77777777" w:rsidR="007F4DDE" w:rsidRPr="007F4DDE" w:rsidRDefault="007F4DDE" w:rsidP="007F4DDE">
            <w:pPr>
              <w:spacing w:after="0" w:line="252" w:lineRule="auto"/>
              <w:jc w:val="both"/>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1.Журнал реєстрації вхідних документів з грифом «для службового користування»;</w:t>
            </w:r>
          </w:p>
          <w:p w14:paraId="6AB9C1EA"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rPr>
              <w:t>2.Журнал реєстрації вихідних та внутрішніх документів з грифом «для службового користування».</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351245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EB305D"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rPr>
              <w:t>Доки не мине потреба 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BAB19DA" w14:textId="77777777" w:rsidR="007F4DDE" w:rsidRPr="007F4DDE" w:rsidRDefault="007F4DDE" w:rsidP="007F4DDE">
            <w:pPr>
              <w:spacing w:after="0" w:line="240" w:lineRule="atLeast"/>
              <w:rPr>
                <w:rFonts w:ascii="Times New Roman" w:eastAsia="Times New Roman" w:hAnsi="Times New Roman" w:cs="Times New Roman"/>
                <w:sz w:val="16"/>
                <w:szCs w:val="16"/>
                <w:lang w:val="uk-UA" w:eastAsia="uk-UA"/>
              </w:rPr>
            </w:pPr>
          </w:p>
        </w:tc>
      </w:tr>
      <w:tr w:rsidR="007F4DDE" w:rsidRPr="007F4DDE" w14:paraId="7AAC2AFB"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2908A02"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08-21</w:t>
            </w:r>
          </w:p>
          <w:p w14:paraId="0E0B4592"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val="uk-UA" w:eastAsia="uk-UA"/>
              </w:rPr>
            </w:pP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78B985" w14:textId="77777777" w:rsidR="007F4DDE" w:rsidRPr="007F4DDE" w:rsidRDefault="007F4DDE" w:rsidP="007F4DDE">
            <w:pPr>
              <w:spacing w:after="0" w:line="252" w:lineRule="auto"/>
              <w:jc w:val="both"/>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Витяг із зведеної номенклатури справ відділу</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F72081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AD6653"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vertAlign w:val="superscript"/>
                <w:lang w:val="uk-UA" w:eastAsia="uk-UA"/>
              </w:rPr>
              <w:t>1</w:t>
            </w:r>
            <w:r w:rsidRPr="007F4DDE">
              <w:rPr>
                <w:rFonts w:ascii="Times New Roman" w:eastAsia="Times New Roman" w:hAnsi="Times New Roman" w:cs="Times New Roman"/>
                <w:sz w:val="24"/>
                <w:szCs w:val="24"/>
                <w:lang w:val="uk-UA" w:eastAsia="uk-UA"/>
              </w:rPr>
              <w:br/>
              <w:t>ст. 112в</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3B3D52" w14:textId="77777777" w:rsidR="007F4DDE" w:rsidRPr="007F4DDE" w:rsidRDefault="007F4DDE" w:rsidP="007F4DDE">
            <w:pPr>
              <w:spacing w:after="0" w:line="240" w:lineRule="atLeast"/>
              <w:rPr>
                <w:rFonts w:ascii="Times New Roman" w:eastAsia="Times New Roman" w:hAnsi="Times New Roman" w:cs="Times New Roman"/>
                <w:sz w:val="16"/>
                <w:szCs w:val="16"/>
                <w:lang w:val="uk-UA"/>
              </w:rPr>
            </w:pPr>
            <w:r w:rsidRPr="007F4DDE">
              <w:rPr>
                <w:rFonts w:ascii="Times New Roman" w:eastAsia="Times New Roman" w:hAnsi="Times New Roman" w:cs="Times New Roman"/>
                <w:color w:val="2A2928"/>
                <w:sz w:val="16"/>
                <w:szCs w:val="16"/>
                <w:shd w:val="clear" w:color="auto" w:fill="FFFFFF"/>
                <w:vertAlign w:val="superscript"/>
                <w:lang w:val="uk-UA"/>
              </w:rPr>
              <w:t>1</w:t>
            </w:r>
            <w:r w:rsidRPr="007F4DDE">
              <w:rPr>
                <w:rFonts w:ascii="Times New Roman" w:eastAsia="Times New Roman" w:hAnsi="Times New Roman" w:cs="Times New Roman"/>
                <w:color w:val="2A2928"/>
                <w:sz w:val="16"/>
                <w:szCs w:val="16"/>
                <w:shd w:val="clear" w:color="auto" w:fill="FFFFFF"/>
                <w:lang w:val="uk-UA"/>
              </w:rPr>
              <w:t> Після заміни новими та за умови складення зведених описів справ</w:t>
            </w:r>
          </w:p>
        </w:tc>
      </w:tr>
      <w:tr w:rsidR="007F4DDE" w:rsidRPr="007F4DDE" w14:paraId="434EDB74" w14:textId="77777777" w:rsidTr="00B1012C">
        <w:trPr>
          <w:cantSplit/>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F9E83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b/>
                <w:sz w:val="24"/>
                <w:szCs w:val="24"/>
              </w:rPr>
              <w:t>09 – СЕКТОР ІНФОРМАЦІЙНИХ ТЕХНОЛОГІЙ ТА КОМУНІКАЦІЙ З ГРОМАДСЬКІСТЮ</w:t>
            </w:r>
            <w:r w:rsidRPr="007F4DDE">
              <w:rPr>
                <w:rFonts w:ascii="Times New Roman" w:eastAsia="Times New Roman" w:hAnsi="Times New Roman" w:cs="Times New Roman"/>
                <w:b/>
                <w:bCs/>
                <w:iCs/>
                <w:color w:val="000000"/>
                <w:sz w:val="24"/>
                <w:szCs w:val="24"/>
                <w:lang w:val="uk-UA"/>
              </w:rPr>
              <w:t xml:space="preserve"> АПАРАТУ СЕЛИЩНОЇ РАДИ</w:t>
            </w:r>
          </w:p>
        </w:tc>
      </w:tr>
      <w:tr w:rsidR="007F4DDE" w:rsidRPr="007F4DDE" w14:paraId="2B3DA61E"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45B793" w14:textId="77777777" w:rsidR="007F4DDE" w:rsidRPr="007F4DDE" w:rsidRDefault="007F4DDE" w:rsidP="007F4DDE">
            <w:pPr>
              <w:spacing w:after="0" w:line="240" w:lineRule="atLeast"/>
              <w:jc w:val="center"/>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09-01</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A05259" w14:textId="77777777" w:rsidR="007F4DDE" w:rsidRPr="007F4DDE" w:rsidRDefault="007F4DDE" w:rsidP="007F4DDE">
            <w:pPr>
              <w:spacing w:after="0" w:line="252" w:lineRule="auto"/>
              <w:jc w:val="both"/>
              <w:rPr>
                <w:rFonts w:ascii="Times New Roman" w:eastAsia="Times New Roman" w:hAnsi="Times New Roman" w:cs="Times New Roman"/>
                <w:sz w:val="24"/>
                <w:szCs w:val="24"/>
              </w:rPr>
            </w:pPr>
            <w:proofErr w:type="spellStart"/>
            <w:r w:rsidRPr="007F4DDE">
              <w:rPr>
                <w:rFonts w:ascii="Times New Roman" w:eastAsia="Times New Roman" w:hAnsi="Times New Roman" w:cs="Times New Roman"/>
                <w:sz w:val="24"/>
                <w:szCs w:val="24"/>
              </w:rPr>
              <w:t>Закони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України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Укази</w:t>
            </w:r>
            <w:proofErr w:type="spellEnd"/>
            <w:r w:rsidRPr="007F4DDE">
              <w:rPr>
                <w:rFonts w:ascii="Times New Roman" w:eastAsia="Times New Roman" w:hAnsi="Times New Roman" w:cs="Times New Roman"/>
                <w:sz w:val="24"/>
                <w:szCs w:val="24"/>
              </w:rPr>
              <w:t xml:space="preserve"> Президента </w:t>
            </w:r>
            <w:proofErr w:type="spellStart"/>
            <w:r w:rsidRPr="007F4DDE">
              <w:rPr>
                <w:rFonts w:ascii="Times New Roman" w:eastAsia="Times New Roman" w:hAnsi="Times New Roman" w:cs="Times New Roman"/>
                <w:sz w:val="24"/>
                <w:szCs w:val="24"/>
              </w:rPr>
              <w:t>України</w:t>
            </w:r>
            <w:proofErr w:type="spellEnd"/>
            <w:r w:rsidRPr="007F4DDE">
              <w:rPr>
                <w:rFonts w:ascii="Times New Roman" w:eastAsia="Times New Roman" w:hAnsi="Times New Roman" w:cs="Times New Roman"/>
                <w:sz w:val="24"/>
                <w:szCs w:val="24"/>
              </w:rPr>
              <w:t xml:space="preserve">, постанови </w:t>
            </w:r>
            <w:proofErr w:type="spellStart"/>
            <w:r w:rsidRPr="007F4DDE">
              <w:rPr>
                <w:rFonts w:ascii="Times New Roman" w:eastAsia="Times New Roman" w:hAnsi="Times New Roman" w:cs="Times New Roman"/>
                <w:sz w:val="24"/>
                <w:szCs w:val="24"/>
              </w:rPr>
              <w:t>Верховної</w:t>
            </w:r>
            <w:proofErr w:type="spellEnd"/>
            <w:r w:rsidRPr="007F4DDE">
              <w:rPr>
                <w:rFonts w:ascii="Times New Roman" w:eastAsia="Times New Roman" w:hAnsi="Times New Roman" w:cs="Times New Roman"/>
                <w:sz w:val="24"/>
                <w:szCs w:val="24"/>
              </w:rPr>
              <w:t xml:space="preserve"> Ради </w:t>
            </w:r>
            <w:proofErr w:type="spellStart"/>
            <w:r w:rsidRPr="007F4DDE">
              <w:rPr>
                <w:rFonts w:ascii="Times New Roman" w:eastAsia="Times New Roman" w:hAnsi="Times New Roman" w:cs="Times New Roman"/>
                <w:sz w:val="24"/>
                <w:szCs w:val="24"/>
              </w:rPr>
              <w:t>України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Кабінету</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Міністрів</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України</w:t>
            </w:r>
            <w:proofErr w:type="spellEnd"/>
            <w:r w:rsidRPr="007F4DDE">
              <w:rPr>
                <w:rFonts w:ascii="Times New Roman" w:eastAsia="Times New Roman" w:hAnsi="Times New Roman" w:cs="Times New Roman"/>
                <w:sz w:val="24"/>
                <w:szCs w:val="24"/>
              </w:rPr>
              <w:t xml:space="preserve"> та </w:t>
            </w:r>
            <w:proofErr w:type="spellStart"/>
            <w:r w:rsidRPr="007F4DDE">
              <w:rPr>
                <w:rFonts w:ascii="Times New Roman" w:eastAsia="Times New Roman" w:hAnsi="Times New Roman" w:cs="Times New Roman"/>
                <w:sz w:val="24"/>
                <w:szCs w:val="24"/>
              </w:rPr>
              <w:t>інші</w:t>
            </w:r>
            <w:proofErr w:type="spellEnd"/>
            <w:r w:rsidRPr="007F4DDE">
              <w:rPr>
                <w:rFonts w:ascii="Times New Roman" w:eastAsia="Times New Roman" w:hAnsi="Times New Roman" w:cs="Times New Roman"/>
                <w:sz w:val="24"/>
                <w:szCs w:val="24"/>
              </w:rPr>
              <w:t xml:space="preserve"> нормативно-</w:t>
            </w:r>
            <w:proofErr w:type="spellStart"/>
            <w:r w:rsidRPr="007F4DDE">
              <w:rPr>
                <w:rFonts w:ascii="Times New Roman" w:eastAsia="Times New Roman" w:hAnsi="Times New Roman" w:cs="Times New Roman"/>
                <w:sz w:val="24"/>
                <w:szCs w:val="24"/>
              </w:rPr>
              <w:t>правові</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документи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копії</w:t>
            </w:r>
            <w:proofErr w:type="spellEnd"/>
            <w:r w:rsidRPr="007F4DDE">
              <w:rPr>
                <w:rFonts w:ascii="Times New Roman" w:eastAsia="Times New Roman" w:hAnsi="Times New Roman" w:cs="Times New Roman"/>
                <w:sz w:val="24"/>
                <w:szCs w:val="24"/>
              </w:rPr>
              <w:t>)</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5841943" w14:textId="77777777" w:rsidR="007F4DDE" w:rsidRPr="007F4DDE" w:rsidRDefault="007F4DDE" w:rsidP="007F4DDE">
            <w:pPr>
              <w:spacing w:after="0" w:line="240" w:lineRule="auto"/>
              <w:rPr>
                <w:rFonts w:ascii="Times New Roman" w:eastAsia="Times New Roman" w:hAnsi="Times New Roman" w:cs="Times New Roman"/>
                <w:sz w:val="24"/>
                <w:szCs w:val="24"/>
                <w:lang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7CA25FC" w14:textId="77777777" w:rsidR="007F4DDE" w:rsidRPr="007F4DDE" w:rsidRDefault="007F4DDE" w:rsidP="007F4DDE">
            <w:pPr>
              <w:spacing w:after="0" w:line="240" w:lineRule="atLeast"/>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Доки не мине потреба</w:t>
            </w:r>
          </w:p>
          <w:p w14:paraId="51201E1F" w14:textId="77777777" w:rsidR="007F4DDE" w:rsidRPr="007F4DDE" w:rsidRDefault="007F4DDE" w:rsidP="007F4DDE">
            <w:pPr>
              <w:spacing w:after="0" w:line="240" w:lineRule="atLeast"/>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ст. 1б,2б,3б</w:t>
            </w:r>
          </w:p>
          <w:p w14:paraId="5830627A" w14:textId="77777777" w:rsidR="007F4DDE" w:rsidRPr="007F4DDE" w:rsidRDefault="007F4DDE" w:rsidP="007F4DDE">
            <w:pPr>
              <w:spacing w:after="0" w:line="240" w:lineRule="atLeast"/>
              <w:rPr>
                <w:rFonts w:ascii="Times New Roman" w:eastAsia="Times New Roman" w:hAnsi="Times New Roman" w:cs="Times New Roman"/>
                <w:sz w:val="24"/>
                <w:szCs w:val="24"/>
                <w:lang w:eastAsia="uk-UA"/>
              </w:rPr>
            </w:pP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33ECCA5" w14:textId="77777777" w:rsidR="007F4DDE" w:rsidRPr="007F4DDE" w:rsidRDefault="007F4DDE" w:rsidP="007F4DDE">
            <w:pPr>
              <w:spacing w:after="0" w:line="240" w:lineRule="atLeast"/>
              <w:rPr>
                <w:rFonts w:ascii="Times New Roman" w:eastAsia="Times New Roman" w:hAnsi="Times New Roman" w:cs="Times New Roman"/>
                <w:sz w:val="24"/>
                <w:szCs w:val="24"/>
              </w:rPr>
            </w:pPr>
          </w:p>
        </w:tc>
      </w:tr>
      <w:tr w:rsidR="007F4DDE" w:rsidRPr="007F4DDE" w14:paraId="31249E98"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1A8E02"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09-02</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C6DD0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Положення про сектор інформаційних технологій та комунікацій з громадськістю </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819805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5DC26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rPr>
              <w:t>Постійно, ст.39</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8F6DA6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1CE1DD98"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E501A9"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09-03</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7DA56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Перспективні та поточні плани роботи відділу </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F40628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410884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 рік</w:t>
            </w:r>
          </w:p>
          <w:p w14:paraId="1949886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ст.  161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501B0A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tc>
      </w:tr>
      <w:tr w:rsidR="007F4DDE" w:rsidRPr="007F4DDE" w14:paraId="355F7D5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FEC02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09-04</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1F3B6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Запити та копії відповідей з питань забезпечення доступу до публічної інформації </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8372CC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BD648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років</w:t>
            </w:r>
          </w:p>
          <w:p w14:paraId="07C726A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 85</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E23903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tc>
      </w:tr>
      <w:tr w:rsidR="007F4DDE" w:rsidRPr="007F4DDE" w14:paraId="09736B8E"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5969C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09-05</w:t>
            </w:r>
          </w:p>
        </w:tc>
        <w:tc>
          <w:tcPr>
            <w:tcW w:w="4359"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3B969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rPr>
              <w:t>Витяг із зведеної номенклатури справ сектору</w:t>
            </w:r>
          </w:p>
        </w:tc>
        <w:tc>
          <w:tcPr>
            <w:tcW w:w="113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90DDC0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5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BECDF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3 роки </w:t>
            </w:r>
            <w:r w:rsidRPr="007F4DDE">
              <w:rPr>
                <w:rFonts w:ascii="Times New Roman" w:eastAsia="Times New Roman" w:hAnsi="Times New Roman" w:cs="Times New Roman"/>
                <w:color w:val="000000"/>
                <w:sz w:val="24"/>
                <w:szCs w:val="24"/>
                <w:vertAlign w:val="superscript"/>
                <w:lang w:val="uk-UA" w:eastAsia="uk-UA"/>
              </w:rPr>
              <w:t>1</w:t>
            </w:r>
          </w:p>
          <w:p w14:paraId="19F032E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 ст. 112-в</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DDAE45"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2A2928"/>
                <w:sz w:val="16"/>
                <w:szCs w:val="16"/>
                <w:shd w:val="clear" w:color="auto" w:fill="FFFFFF"/>
                <w:vertAlign w:val="superscript"/>
                <w:lang w:val="uk-UA"/>
              </w:rPr>
              <w:t>1</w:t>
            </w:r>
            <w:r w:rsidRPr="007F4DDE">
              <w:rPr>
                <w:rFonts w:ascii="Times New Roman" w:eastAsia="Times New Roman" w:hAnsi="Times New Roman" w:cs="Times New Roman"/>
                <w:color w:val="2A2928"/>
                <w:sz w:val="16"/>
                <w:szCs w:val="16"/>
                <w:shd w:val="clear" w:color="auto" w:fill="FFFFFF"/>
                <w:lang w:val="uk-UA"/>
              </w:rPr>
              <w:t> Після заміни новими та за умови складення зведених описів справ</w:t>
            </w:r>
            <w:r w:rsidRPr="007F4DDE">
              <w:rPr>
                <w:rFonts w:ascii="Times New Roman" w:eastAsia="Times New Roman" w:hAnsi="Times New Roman" w:cs="Times New Roman"/>
                <w:color w:val="000000"/>
                <w:sz w:val="16"/>
                <w:szCs w:val="16"/>
                <w:vertAlign w:val="superscript"/>
                <w:lang w:val="uk-UA" w:eastAsia="uk-UA"/>
              </w:rPr>
              <w:t xml:space="preserve"> </w:t>
            </w:r>
          </w:p>
        </w:tc>
      </w:tr>
      <w:tr w:rsidR="007F4DDE" w:rsidRPr="007F4DDE" w14:paraId="788F4640" w14:textId="77777777" w:rsidTr="00B1012C">
        <w:trPr>
          <w:cantSplit/>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F1DBF0" w14:textId="77777777" w:rsidR="007F4DDE" w:rsidRPr="007F4DDE" w:rsidRDefault="007F4DDE" w:rsidP="007F4DDE">
            <w:pPr>
              <w:spacing w:after="0"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b/>
                <w:color w:val="000000"/>
                <w:sz w:val="24"/>
                <w:szCs w:val="24"/>
                <w:lang w:val="uk-UA" w:eastAsia="uk-UA"/>
              </w:rPr>
              <w:t>10 – CЛУЖБА У СПРАВАХ ДІТЕЙ</w:t>
            </w:r>
          </w:p>
        </w:tc>
      </w:tr>
      <w:tr w:rsidR="007F4DDE" w:rsidRPr="007F4DDE" w14:paraId="6D686650"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86EAB4"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10</w:t>
            </w:r>
            <w:r w:rsidRPr="007F4DDE">
              <w:rPr>
                <w:rFonts w:ascii="Times New Roman" w:eastAsia="Times New Roman" w:hAnsi="Times New Roman" w:cs="Times New Roman"/>
                <w:color w:val="000000"/>
                <w:sz w:val="24"/>
                <w:szCs w:val="24"/>
                <w:lang w:val="en-US" w:eastAsia="uk-UA"/>
              </w:rPr>
              <w:t>-01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E6D32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Закони, постанови, рішення та інші акти Верховної ради України, постанови , рішення комітетів і комісій Верховної Ради України з питань діяльності служби (копії)</w:t>
            </w:r>
          </w:p>
        </w:tc>
        <w:tc>
          <w:tcPr>
            <w:tcW w:w="1134" w:type="dxa"/>
            <w:gridSpan w:val="5"/>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14:paraId="3F3E8DB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14:paraId="5DCFF268" w14:textId="7273736A"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 ст.</w:t>
            </w:r>
            <w:r w:rsidR="009A316D">
              <w:rPr>
                <w:rFonts w:ascii="Times New Roman" w:eastAsia="Times New Roman" w:hAnsi="Times New Roman" w:cs="Times New Roman"/>
                <w:color w:val="000000"/>
                <w:sz w:val="24"/>
                <w:szCs w:val="24"/>
                <w:lang w:val="uk-UA" w:eastAsia="uk-UA"/>
              </w:rPr>
              <w:t xml:space="preserve"> </w:t>
            </w:r>
            <w:r w:rsidRPr="007F4DDE">
              <w:rPr>
                <w:rFonts w:ascii="Times New Roman" w:eastAsia="Times New Roman" w:hAnsi="Times New Roman" w:cs="Times New Roman"/>
                <w:color w:val="000000"/>
                <w:sz w:val="24"/>
                <w:szCs w:val="24"/>
                <w:lang w:val="uk-UA" w:eastAsia="uk-UA"/>
              </w:rPr>
              <w:t>1б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D9377D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0ED909F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29FFA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10-02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41756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Укази, розпорядження Президента України, декрети, постанови, розпорядження Кабінету Міністрів України. Копії</w:t>
            </w:r>
          </w:p>
        </w:tc>
        <w:tc>
          <w:tcPr>
            <w:tcW w:w="1134" w:type="dxa"/>
            <w:gridSpan w:val="5"/>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14:paraId="59427C3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14:paraId="66A4047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w:t>
            </w:r>
          </w:p>
          <w:p w14:paraId="3D4D7705"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 ст. 2б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FDBD07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24CEFD6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75F62E7"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en-US" w:eastAsia="ru-RU"/>
              </w:rPr>
              <w:t>10-03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162178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Рішення облдержадміністрації, розпорядження голови обласної державної адміністрації з питань діяльності служби,    накази начальника служби у справах дітей облдержадміністрації з питань діяльності служби, надіслані до відома (копії)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B2D673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7DC91C6" w14:textId="77777777" w:rsidR="007F4DDE" w:rsidRPr="007F4DDE" w:rsidRDefault="007F4DDE" w:rsidP="007F4DDE">
            <w:pPr>
              <w:spacing w:after="0" w:line="240" w:lineRule="auto"/>
              <w:jc w:val="center"/>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доки не мине потреба</w:t>
            </w:r>
          </w:p>
          <w:p w14:paraId="13D1440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 xml:space="preserve"> ст. 3 б</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E2AA37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6819CC3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3DC301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10-04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2D836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Рішення</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селищної</w:t>
            </w:r>
            <w:proofErr w:type="spellEnd"/>
            <w:r w:rsidRPr="007F4DDE">
              <w:rPr>
                <w:rFonts w:ascii="Times New Roman" w:eastAsia="Times New Roman" w:hAnsi="Times New Roman" w:cs="Times New Roman"/>
                <w:sz w:val="24"/>
                <w:szCs w:val="24"/>
                <w:lang w:eastAsia="ru-RU"/>
              </w:rPr>
              <w:t xml:space="preserve"> ради, </w:t>
            </w:r>
            <w:proofErr w:type="spellStart"/>
            <w:r w:rsidRPr="007F4DDE">
              <w:rPr>
                <w:rFonts w:ascii="Times New Roman" w:eastAsia="Times New Roman" w:hAnsi="Times New Roman" w:cs="Times New Roman"/>
                <w:sz w:val="24"/>
                <w:szCs w:val="24"/>
                <w:lang w:eastAsia="ru-RU"/>
              </w:rPr>
              <w:t>виконавчого</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комітету</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селищної</w:t>
            </w:r>
            <w:proofErr w:type="spellEnd"/>
            <w:r w:rsidRPr="007F4DDE">
              <w:rPr>
                <w:rFonts w:ascii="Times New Roman" w:eastAsia="Times New Roman" w:hAnsi="Times New Roman" w:cs="Times New Roman"/>
                <w:sz w:val="24"/>
                <w:szCs w:val="24"/>
                <w:lang w:eastAsia="ru-RU"/>
              </w:rPr>
              <w:t xml:space="preserve"> ради, </w:t>
            </w:r>
            <w:proofErr w:type="spellStart"/>
            <w:r w:rsidRPr="007F4DDE">
              <w:rPr>
                <w:rFonts w:ascii="Times New Roman" w:eastAsia="Times New Roman" w:hAnsi="Times New Roman" w:cs="Times New Roman"/>
                <w:sz w:val="24"/>
                <w:szCs w:val="24"/>
                <w:lang w:eastAsia="ru-RU"/>
              </w:rPr>
              <w:t>розпорядження</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селищного</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голови</w:t>
            </w:r>
            <w:proofErr w:type="spellEnd"/>
            <w:r w:rsidRPr="007F4DDE">
              <w:rPr>
                <w:rFonts w:ascii="Times New Roman" w:eastAsia="Times New Roman" w:hAnsi="Times New Roman" w:cs="Times New Roman"/>
                <w:sz w:val="24"/>
                <w:szCs w:val="24"/>
                <w:lang w:eastAsia="ru-RU"/>
              </w:rPr>
              <w:t xml:space="preserve">  з </w:t>
            </w:r>
            <w:proofErr w:type="spellStart"/>
            <w:r w:rsidRPr="007F4DDE">
              <w:rPr>
                <w:rFonts w:ascii="Times New Roman" w:eastAsia="Times New Roman" w:hAnsi="Times New Roman" w:cs="Times New Roman"/>
                <w:sz w:val="24"/>
                <w:szCs w:val="24"/>
                <w:lang w:eastAsia="ru-RU"/>
              </w:rPr>
              <w:t>питань</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діяльності</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служби</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Доручення</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селищного</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голови</w:t>
            </w:r>
            <w:proofErr w:type="spellEnd"/>
            <w:r w:rsidRPr="007F4DDE">
              <w:rPr>
                <w:rFonts w:ascii="Times New Roman" w:eastAsia="Times New Roman" w:hAnsi="Times New Roman" w:cs="Times New Roman"/>
                <w:sz w:val="24"/>
                <w:szCs w:val="24"/>
                <w:lang w:eastAsia="ru-RU"/>
              </w:rPr>
              <w:t xml:space="preserve"> та </w:t>
            </w:r>
            <w:proofErr w:type="spellStart"/>
            <w:r w:rsidRPr="007F4DDE">
              <w:rPr>
                <w:rFonts w:ascii="Times New Roman" w:eastAsia="Times New Roman" w:hAnsi="Times New Roman" w:cs="Times New Roman"/>
                <w:sz w:val="24"/>
                <w:szCs w:val="24"/>
                <w:lang w:eastAsia="ru-RU"/>
              </w:rPr>
              <w:t>документи</w:t>
            </w:r>
            <w:proofErr w:type="spellEnd"/>
            <w:r w:rsidRPr="007F4DDE">
              <w:rPr>
                <w:rFonts w:ascii="Times New Roman" w:eastAsia="Times New Roman" w:hAnsi="Times New Roman" w:cs="Times New Roman"/>
                <w:sz w:val="24"/>
                <w:szCs w:val="24"/>
                <w:lang w:eastAsia="ru-RU"/>
              </w:rPr>
              <w:t xml:space="preserve"> про </w:t>
            </w:r>
            <w:proofErr w:type="spellStart"/>
            <w:r w:rsidRPr="007F4DDE">
              <w:rPr>
                <w:rFonts w:ascii="Times New Roman" w:eastAsia="Times New Roman" w:hAnsi="Times New Roman" w:cs="Times New Roman"/>
                <w:sz w:val="24"/>
                <w:szCs w:val="24"/>
                <w:lang w:eastAsia="ru-RU"/>
              </w:rPr>
              <w:t>їх</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виконання</w:t>
            </w:r>
            <w:proofErr w:type="spellEnd"/>
            <w:r w:rsidRPr="007F4DDE">
              <w:rPr>
                <w:rFonts w:ascii="Times New Roman" w:eastAsia="Times New Roman" w:hAnsi="Times New Roman" w:cs="Times New Roman"/>
                <w:sz w:val="24"/>
                <w:szCs w:val="24"/>
                <w:lang w:eastAsia="ru-RU"/>
              </w:rPr>
              <w:t xml:space="preserve"> ( </w:t>
            </w:r>
            <w:proofErr w:type="spellStart"/>
            <w:r w:rsidRPr="007F4DDE">
              <w:rPr>
                <w:rFonts w:ascii="Times New Roman" w:eastAsia="Times New Roman" w:hAnsi="Times New Roman" w:cs="Times New Roman"/>
                <w:sz w:val="24"/>
                <w:szCs w:val="24"/>
                <w:lang w:eastAsia="ru-RU"/>
              </w:rPr>
              <w:t>довідки</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доповіді</w:t>
            </w:r>
            <w:proofErr w:type="spellEnd"/>
            <w:r w:rsidRPr="007F4DDE">
              <w:rPr>
                <w:rFonts w:ascii="Times New Roman" w:eastAsia="Times New Roman" w:hAnsi="Times New Roman" w:cs="Times New Roman"/>
                <w:sz w:val="24"/>
                <w:szCs w:val="24"/>
                <w:lang w:eastAsia="ru-RU"/>
              </w:rPr>
              <w:t>) (</w:t>
            </w:r>
            <w:proofErr w:type="spellStart"/>
            <w:r w:rsidRPr="007F4DDE">
              <w:rPr>
                <w:rFonts w:ascii="Times New Roman" w:eastAsia="Times New Roman" w:hAnsi="Times New Roman" w:cs="Times New Roman"/>
                <w:sz w:val="24"/>
                <w:szCs w:val="24"/>
                <w:lang w:eastAsia="ru-RU"/>
              </w:rPr>
              <w:t>копії</w:t>
            </w:r>
            <w:proofErr w:type="spellEnd"/>
            <w:r w:rsidRPr="007F4DDE">
              <w:rPr>
                <w:rFonts w:ascii="Times New Roman" w:eastAsia="Times New Roman" w:hAnsi="Times New Roman" w:cs="Times New Roman"/>
                <w:sz w:val="24"/>
                <w:szCs w:val="24"/>
                <w:lang w:eastAsia="ru-RU"/>
              </w:rPr>
              <w:t>)</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A16BDD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57EB103" w14:textId="77777777" w:rsidR="007F4DDE" w:rsidRPr="007F4DDE" w:rsidRDefault="007F4DDE" w:rsidP="007F4DDE">
            <w:pPr>
              <w:spacing w:after="0" w:line="240" w:lineRule="auto"/>
              <w:jc w:val="center"/>
              <w:rPr>
                <w:rFonts w:ascii="Times New Roman" w:eastAsia="Times New Roman" w:hAnsi="Times New Roman" w:cs="Times New Roman"/>
                <w:sz w:val="24"/>
                <w:szCs w:val="24"/>
                <w:lang w:val="uk-UA" w:eastAsia="ru-RU"/>
              </w:rPr>
            </w:pPr>
          </w:p>
          <w:p w14:paraId="68597EE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 xml:space="preserve">Доки  </w:t>
            </w:r>
            <w:r w:rsidRPr="007F4DDE">
              <w:rPr>
                <w:rFonts w:ascii="Times New Roman" w:eastAsia="Times New Roman" w:hAnsi="Times New Roman" w:cs="Times New Roman"/>
                <w:sz w:val="24"/>
                <w:szCs w:val="24"/>
                <w:lang w:eastAsia="ru-RU"/>
              </w:rPr>
              <w:t>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C655FD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520A764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0BC140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10-05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5A07C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 xml:space="preserve"> Національні, державні, регіональні, цільові програми за напрямками діяльності служби у справах дітей (копії) </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AE9E51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0778BB" w14:textId="77777777" w:rsidR="007F4DDE" w:rsidRPr="007F4DDE" w:rsidRDefault="007F4DDE" w:rsidP="009A316D">
            <w:pPr>
              <w:spacing w:after="0"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Доки</w:t>
            </w:r>
          </w:p>
          <w:p w14:paraId="4BAF66B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303561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02DF8DFE"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667D43C"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10-06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845F13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Положення про службу</w:t>
            </w:r>
            <w:r w:rsidRPr="007F4DDE">
              <w:rPr>
                <w:rFonts w:ascii="Times New Roman" w:eastAsia="Times New Roman" w:hAnsi="Times New Roman" w:cs="Times New Roman"/>
                <w:sz w:val="24"/>
                <w:szCs w:val="24"/>
                <w:lang w:eastAsia="ru-RU"/>
              </w:rPr>
              <w:t xml:space="preserve"> у справах </w:t>
            </w:r>
            <w:proofErr w:type="spellStart"/>
            <w:r w:rsidRPr="007F4DDE">
              <w:rPr>
                <w:rFonts w:ascii="Times New Roman" w:eastAsia="Times New Roman" w:hAnsi="Times New Roman" w:cs="Times New Roman"/>
                <w:sz w:val="24"/>
                <w:szCs w:val="24"/>
                <w:lang w:eastAsia="ru-RU"/>
              </w:rPr>
              <w:t>дітей</w:t>
            </w:r>
            <w:proofErr w:type="spellEnd"/>
            <w:r w:rsidRPr="007F4DDE">
              <w:rPr>
                <w:rFonts w:ascii="Times New Roman" w:eastAsia="Times New Roman" w:hAnsi="Times New Roman" w:cs="Times New Roman"/>
                <w:sz w:val="24"/>
                <w:szCs w:val="24"/>
                <w:lang w:val="uk-UA" w:eastAsia="ru-RU"/>
              </w:rPr>
              <w:t>, положення про Комісію з питань захисту прав дитини  та посадові інструкції (обов’язки) працівників</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E43A8B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4AC573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Постійно ст. 39, 42а до ліквідації організації</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29B823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2F033D7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556EF1C"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10-07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31FFAF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 xml:space="preserve">Протоколи засідань Комісії з питань захисту прав дитини </w:t>
            </w:r>
            <w:proofErr w:type="spellStart"/>
            <w:r w:rsidRPr="007F4DDE">
              <w:rPr>
                <w:rFonts w:ascii="Times New Roman" w:eastAsia="Times New Roman" w:hAnsi="Times New Roman" w:cs="Times New Roman"/>
                <w:sz w:val="24"/>
                <w:szCs w:val="24"/>
                <w:lang w:val="uk-UA" w:eastAsia="ru-RU"/>
              </w:rPr>
              <w:t>Кутської</w:t>
            </w:r>
            <w:proofErr w:type="spellEnd"/>
            <w:r w:rsidRPr="007F4DDE">
              <w:rPr>
                <w:rFonts w:ascii="Times New Roman" w:eastAsia="Times New Roman" w:hAnsi="Times New Roman" w:cs="Times New Roman"/>
                <w:sz w:val="24"/>
                <w:szCs w:val="24"/>
                <w:lang w:val="uk-UA" w:eastAsia="ru-RU"/>
              </w:rPr>
              <w:t xml:space="preserve"> селищної ради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CEB8E8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3C79EBE" w14:textId="77777777" w:rsidR="007F4DDE" w:rsidRPr="007F4DDE" w:rsidRDefault="007F4DDE" w:rsidP="007F4DDE">
            <w:pPr>
              <w:snapToGrid w:val="0"/>
              <w:spacing w:after="0" w:line="240" w:lineRule="auto"/>
              <w:jc w:val="center"/>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Пост.</w:t>
            </w:r>
          </w:p>
          <w:p w14:paraId="4C21DDB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ст. 14 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A44086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68A8D0F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A5A0D92"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10-08</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BC75FD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Особові справи дітей, які опинились у складних життєвих обставинах (копії)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AB5D2F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C6A34B9" w14:textId="77777777" w:rsidR="007F4DDE" w:rsidRPr="007F4DDE" w:rsidRDefault="007F4DDE" w:rsidP="007F4DDE">
            <w:pPr>
              <w:suppressLineNumbers/>
              <w:suppressAutoHyphens/>
              <w:snapToGrid w:val="0"/>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eastAsia="zh-CN"/>
              </w:rPr>
              <w:t xml:space="preserve">До </w:t>
            </w:r>
            <w:proofErr w:type="spellStart"/>
            <w:r w:rsidRPr="007F4DDE">
              <w:rPr>
                <w:rFonts w:ascii="Times New Roman" w:eastAsia="Times New Roman" w:hAnsi="Times New Roman" w:cs="Times New Roman"/>
                <w:sz w:val="24"/>
                <w:szCs w:val="24"/>
                <w:lang w:eastAsia="ru-RU"/>
              </w:rPr>
              <w:t>досягненя</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дитиною</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повноліття</w:t>
            </w:r>
            <w:proofErr w:type="spellEnd"/>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175A0D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42155315"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F649028"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10-09</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FFB29D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Особові справи дітей-сиріт та дітей, позбавлених батьківського піклування, які перебувають у державних закладах та області, під опікою та піклуванням (копії)</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182139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636A848" w14:textId="77777777" w:rsidR="007F4DDE" w:rsidRPr="007F4DDE" w:rsidRDefault="007F4DDE" w:rsidP="007F4DDE">
            <w:pPr>
              <w:suppressLineNumbers/>
              <w:suppressAutoHyphens/>
              <w:snapToGrid w:val="0"/>
              <w:spacing w:after="0" w:line="240" w:lineRule="auto"/>
              <w:jc w:val="center"/>
              <w:rPr>
                <w:rFonts w:ascii="Times New Roman" w:eastAsia="Times New Roman" w:hAnsi="Times New Roman" w:cs="Times New Roman"/>
                <w:sz w:val="24"/>
                <w:szCs w:val="24"/>
                <w:lang w:val="uk-UA" w:eastAsia="zh-CN"/>
              </w:rPr>
            </w:pPr>
            <w:r w:rsidRPr="007F4DDE">
              <w:rPr>
                <w:rFonts w:ascii="Times New Roman" w:eastAsia="Times New Roman" w:hAnsi="Times New Roman" w:cs="Times New Roman"/>
                <w:sz w:val="24"/>
                <w:szCs w:val="24"/>
                <w:lang w:eastAsia="zh-CN"/>
              </w:rPr>
              <w:t>5 р.</w:t>
            </w:r>
          </w:p>
          <w:p w14:paraId="49E2818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sz w:val="24"/>
                <w:szCs w:val="24"/>
                <w:lang w:eastAsia="zh-CN"/>
              </w:rPr>
              <w:t>Після</w:t>
            </w:r>
            <w:proofErr w:type="spellEnd"/>
            <w:r w:rsidRPr="007F4DDE">
              <w:rPr>
                <w:rFonts w:ascii="Times New Roman" w:eastAsia="Times New Roman" w:hAnsi="Times New Roman" w:cs="Times New Roman"/>
                <w:sz w:val="24"/>
                <w:szCs w:val="24"/>
                <w:lang w:eastAsia="zh-CN"/>
              </w:rPr>
              <w:t xml:space="preserve"> </w:t>
            </w:r>
            <w:proofErr w:type="spellStart"/>
            <w:r w:rsidRPr="007F4DDE">
              <w:rPr>
                <w:rFonts w:ascii="Times New Roman" w:eastAsia="Times New Roman" w:hAnsi="Times New Roman" w:cs="Times New Roman"/>
                <w:sz w:val="24"/>
                <w:szCs w:val="24"/>
                <w:lang w:eastAsia="zh-CN"/>
              </w:rPr>
              <w:t>досягнення</w:t>
            </w:r>
            <w:proofErr w:type="spellEnd"/>
            <w:r w:rsidRPr="007F4DDE">
              <w:rPr>
                <w:rFonts w:ascii="Times New Roman" w:eastAsia="Times New Roman" w:hAnsi="Times New Roman" w:cs="Times New Roman"/>
                <w:sz w:val="24"/>
                <w:szCs w:val="24"/>
                <w:lang w:eastAsia="zh-CN"/>
              </w:rPr>
              <w:t xml:space="preserve"> </w:t>
            </w:r>
            <w:proofErr w:type="spellStart"/>
            <w:r w:rsidRPr="007F4DDE">
              <w:rPr>
                <w:rFonts w:ascii="Times New Roman" w:eastAsia="Times New Roman" w:hAnsi="Times New Roman" w:cs="Times New Roman"/>
                <w:sz w:val="24"/>
                <w:szCs w:val="24"/>
                <w:lang w:eastAsia="zh-CN"/>
              </w:rPr>
              <w:t>дитиною</w:t>
            </w:r>
            <w:proofErr w:type="spellEnd"/>
            <w:r w:rsidRPr="007F4DDE">
              <w:rPr>
                <w:rFonts w:ascii="Times New Roman" w:eastAsia="Times New Roman" w:hAnsi="Times New Roman" w:cs="Times New Roman"/>
                <w:sz w:val="24"/>
                <w:szCs w:val="24"/>
                <w:lang w:eastAsia="zh-CN"/>
              </w:rPr>
              <w:t xml:space="preserve"> </w:t>
            </w:r>
            <w:proofErr w:type="spellStart"/>
            <w:r w:rsidRPr="007F4DDE">
              <w:rPr>
                <w:rFonts w:ascii="Times New Roman" w:eastAsia="Times New Roman" w:hAnsi="Times New Roman" w:cs="Times New Roman"/>
                <w:sz w:val="24"/>
                <w:szCs w:val="24"/>
                <w:lang w:eastAsia="zh-CN"/>
              </w:rPr>
              <w:t>повноліття</w:t>
            </w:r>
            <w:proofErr w:type="spellEnd"/>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18F50A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5D9E206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7212C9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10-10</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EB950A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Особові справи прийомних сімей</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658442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33A6C9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eastAsia="ru-RU"/>
              </w:rPr>
              <w:t>Пост</w:t>
            </w:r>
            <w:proofErr w:type="spellStart"/>
            <w:r w:rsidRPr="007F4DDE">
              <w:rPr>
                <w:rFonts w:ascii="Times New Roman" w:eastAsia="Times New Roman" w:hAnsi="Times New Roman" w:cs="Times New Roman"/>
                <w:sz w:val="24"/>
                <w:szCs w:val="24"/>
                <w:lang w:val="uk-UA" w:eastAsia="ru-RU"/>
              </w:rPr>
              <w:t>ійно</w:t>
            </w:r>
            <w:proofErr w:type="spellEnd"/>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363FAE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02703FC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64EEDB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10-11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D02191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Особові справи дитячих будинків сімейного типу</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48A37A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5855AC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eastAsia="ru-RU"/>
              </w:rPr>
              <w:t>Пост</w:t>
            </w:r>
            <w:proofErr w:type="spellStart"/>
            <w:r w:rsidRPr="007F4DDE">
              <w:rPr>
                <w:rFonts w:ascii="Times New Roman" w:eastAsia="Times New Roman" w:hAnsi="Times New Roman" w:cs="Times New Roman"/>
                <w:sz w:val="24"/>
                <w:szCs w:val="24"/>
                <w:lang w:val="uk-UA" w:eastAsia="ru-RU"/>
              </w:rPr>
              <w:t>ійно</w:t>
            </w:r>
            <w:proofErr w:type="spellEnd"/>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7F87A1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1BB786C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74BD8C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10-12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3C87DE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sz w:val="24"/>
                <w:szCs w:val="24"/>
                <w:lang w:eastAsia="ru-RU"/>
              </w:rPr>
              <w:t>Документи</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акти</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перевірок</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доповідні</w:t>
            </w:r>
            <w:proofErr w:type="spellEnd"/>
            <w:r w:rsidRPr="007F4DDE">
              <w:rPr>
                <w:rFonts w:ascii="Times New Roman" w:eastAsia="Times New Roman" w:hAnsi="Times New Roman" w:cs="Times New Roman"/>
                <w:sz w:val="24"/>
                <w:szCs w:val="24"/>
                <w:lang w:eastAsia="ru-RU"/>
              </w:rPr>
              <w:t xml:space="preserve"> записки, </w:t>
            </w:r>
            <w:proofErr w:type="spellStart"/>
            <w:r w:rsidRPr="007F4DDE">
              <w:rPr>
                <w:rFonts w:ascii="Times New Roman" w:eastAsia="Times New Roman" w:hAnsi="Times New Roman" w:cs="Times New Roman"/>
                <w:sz w:val="24"/>
                <w:szCs w:val="24"/>
                <w:lang w:eastAsia="ru-RU"/>
              </w:rPr>
              <w:t>довідки</w:t>
            </w:r>
            <w:proofErr w:type="spellEnd"/>
            <w:r w:rsidRPr="007F4DDE">
              <w:rPr>
                <w:rFonts w:ascii="Times New Roman" w:eastAsia="Times New Roman" w:hAnsi="Times New Roman" w:cs="Times New Roman"/>
                <w:sz w:val="24"/>
                <w:szCs w:val="24"/>
                <w:lang w:eastAsia="ru-RU"/>
              </w:rPr>
              <w:t>) про рейд «</w:t>
            </w:r>
            <w:proofErr w:type="spellStart"/>
            <w:r w:rsidRPr="007F4DDE">
              <w:rPr>
                <w:rFonts w:ascii="Times New Roman" w:eastAsia="Times New Roman" w:hAnsi="Times New Roman" w:cs="Times New Roman"/>
                <w:sz w:val="24"/>
                <w:szCs w:val="24"/>
                <w:lang w:eastAsia="ru-RU"/>
              </w:rPr>
              <w:t>Діти</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вулиці</w:t>
            </w:r>
            <w:proofErr w:type="spellEnd"/>
            <w:r w:rsidRPr="007F4DDE">
              <w:rPr>
                <w:rFonts w:ascii="Times New Roman" w:eastAsia="Times New Roman" w:hAnsi="Times New Roman" w:cs="Times New Roman"/>
                <w:sz w:val="24"/>
                <w:szCs w:val="24"/>
                <w:lang w:eastAsia="ru-RU"/>
              </w:rPr>
              <w:t>» та рейд «Урок»</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D92BA1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0FA06E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sz w:val="24"/>
                <w:szCs w:val="24"/>
                <w:lang w:val="en-US" w:eastAsia="ru-RU"/>
              </w:rPr>
              <w:t>постійно</w:t>
            </w:r>
            <w:proofErr w:type="spellEnd"/>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2E6CF9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276067DB"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AB9C0A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highlight w:val="red"/>
                <w:lang w:val="en-US" w:eastAsia="uk-UA"/>
              </w:rPr>
            </w:pPr>
            <w:r w:rsidRPr="007F4DDE">
              <w:rPr>
                <w:rFonts w:ascii="Times New Roman" w:eastAsia="Times New Roman" w:hAnsi="Times New Roman" w:cs="Times New Roman"/>
                <w:sz w:val="24"/>
                <w:szCs w:val="24"/>
                <w:lang w:val="uk-UA" w:eastAsia="ru-RU"/>
              </w:rPr>
              <w:t>10-13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0ECFD41" w14:textId="77777777" w:rsidR="007F4DDE" w:rsidRDefault="007F4DDE" w:rsidP="007F4DDE">
            <w:pPr>
              <w:spacing w:after="0" w:line="240" w:lineRule="atLeast"/>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Звернення, заяви, та скарги громадян та журнал реєстрації заяв, скарг і звернень громадян</w:t>
            </w:r>
          </w:p>
          <w:p w14:paraId="7321A4E1" w14:textId="521F96E7" w:rsidR="009A316D" w:rsidRPr="007F4DDE" w:rsidRDefault="009A316D" w:rsidP="007F4DDE">
            <w:pPr>
              <w:spacing w:after="0" w:line="240" w:lineRule="atLeast"/>
              <w:rPr>
                <w:rFonts w:ascii="Times New Roman" w:eastAsia="Times New Roman" w:hAnsi="Times New Roman" w:cs="Times New Roman"/>
                <w:color w:val="000000"/>
                <w:sz w:val="24"/>
                <w:szCs w:val="24"/>
                <w:lang w:val="uk-UA" w:eastAsia="uk-UA"/>
              </w:rPr>
            </w:pP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CBF4B7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1BFEF1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5 р. ст. 828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B437EB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1CA08580"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87D0A5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highlight w:val="red"/>
                <w:lang w:val="en-US" w:eastAsia="uk-UA"/>
              </w:rPr>
            </w:pPr>
            <w:r w:rsidRPr="007F4DDE">
              <w:rPr>
                <w:rFonts w:ascii="Times New Roman" w:eastAsia="Times New Roman" w:hAnsi="Times New Roman" w:cs="Times New Roman"/>
                <w:sz w:val="24"/>
                <w:szCs w:val="24"/>
                <w:lang w:val="uk-UA" w:eastAsia="ru-RU"/>
              </w:rPr>
              <w:lastRenderedPageBreak/>
              <w:t>10-14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0024D8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 xml:space="preserve"> Плани служби річні, піврічні</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365D89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531EAF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5 р. ЕК ст. ст.88, 92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70F2F8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1157170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52E3F6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highlight w:val="red"/>
                <w:lang w:val="en-US" w:eastAsia="uk-UA"/>
              </w:rPr>
            </w:pPr>
            <w:r w:rsidRPr="007F4DDE">
              <w:rPr>
                <w:rFonts w:ascii="Times New Roman" w:eastAsia="Times New Roman" w:hAnsi="Times New Roman" w:cs="Times New Roman"/>
                <w:sz w:val="24"/>
                <w:szCs w:val="24"/>
                <w:lang w:val="uk-UA" w:eastAsia="ru-RU"/>
              </w:rPr>
              <w:t>10-15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A439D06"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Звіти, таблиці та зведення про</w:t>
            </w:r>
          </w:p>
          <w:p w14:paraId="3EEBCF0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роботу служби у справах дітей</w:t>
            </w:r>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селищної</w:t>
            </w:r>
            <w:proofErr w:type="spellEnd"/>
            <w:r w:rsidRPr="007F4DDE">
              <w:rPr>
                <w:rFonts w:ascii="Times New Roman" w:eastAsia="Times New Roman" w:hAnsi="Times New Roman" w:cs="Times New Roman"/>
                <w:sz w:val="24"/>
                <w:szCs w:val="24"/>
                <w:lang w:eastAsia="ru-RU"/>
              </w:rPr>
              <w:t xml:space="preserve"> ради</w:t>
            </w:r>
            <w:r w:rsidRPr="007F4DDE">
              <w:rPr>
                <w:rFonts w:ascii="Times New Roman" w:eastAsia="Times New Roman" w:hAnsi="Times New Roman" w:cs="Times New Roman"/>
                <w:sz w:val="24"/>
                <w:szCs w:val="24"/>
                <w:lang w:val="uk-UA" w:eastAsia="ru-RU"/>
              </w:rPr>
              <w:t xml:space="preserve"> (річні, ,квартальні, місячні)</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7718C2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5A1A2A0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Доки не</w:t>
            </w:r>
          </w:p>
          <w:p w14:paraId="38CC20F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мине</w:t>
            </w:r>
          </w:p>
          <w:p w14:paraId="0A1A9C2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потреба</w:t>
            </w:r>
          </w:p>
          <w:p w14:paraId="39E60D0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98F164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4AFB3E35"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51B7B4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highlight w:val="red"/>
                <w:lang w:val="en-US" w:eastAsia="uk-UA"/>
              </w:rPr>
            </w:pPr>
            <w:r w:rsidRPr="007F4DDE">
              <w:rPr>
                <w:rFonts w:ascii="Times New Roman" w:eastAsia="Times New Roman" w:hAnsi="Times New Roman" w:cs="Times New Roman"/>
                <w:sz w:val="24"/>
                <w:szCs w:val="24"/>
                <w:lang w:val="uk-UA" w:eastAsia="ru-RU"/>
              </w:rPr>
              <w:t>10-16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A561A4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Рішення суду</w:t>
            </w:r>
            <w:r w:rsidRPr="007F4DDE">
              <w:rPr>
                <w:rFonts w:ascii="Times New Roman" w:eastAsia="Times New Roman" w:hAnsi="Times New Roman" w:cs="Times New Roman"/>
                <w:sz w:val="24"/>
                <w:szCs w:val="24"/>
                <w:lang w:eastAsia="ru-RU"/>
              </w:rPr>
              <w:t xml:space="preserve">, в </w:t>
            </w:r>
            <w:proofErr w:type="spellStart"/>
            <w:r w:rsidRPr="007F4DDE">
              <w:rPr>
                <w:rFonts w:ascii="Times New Roman" w:eastAsia="Times New Roman" w:hAnsi="Times New Roman" w:cs="Times New Roman"/>
                <w:sz w:val="24"/>
                <w:szCs w:val="24"/>
                <w:lang w:eastAsia="ru-RU"/>
              </w:rPr>
              <w:t>яких</w:t>
            </w:r>
            <w:proofErr w:type="spellEnd"/>
            <w:r w:rsidRPr="007F4DDE">
              <w:rPr>
                <w:rFonts w:ascii="Times New Roman" w:eastAsia="Times New Roman" w:hAnsi="Times New Roman" w:cs="Times New Roman"/>
                <w:sz w:val="24"/>
                <w:szCs w:val="24"/>
                <w:lang w:val="uk-UA" w:eastAsia="ru-RU"/>
              </w:rPr>
              <w:t xml:space="preserve"> служба виступає третьою особою</w:t>
            </w:r>
            <w:r w:rsidRPr="007F4DDE">
              <w:rPr>
                <w:rFonts w:ascii="Times New Roman" w:eastAsia="Times New Roman" w:hAnsi="Times New Roman" w:cs="Times New Roman"/>
                <w:sz w:val="24"/>
                <w:szCs w:val="24"/>
                <w:lang w:eastAsia="ru-RU"/>
              </w:rPr>
              <w:t xml:space="preserve"> </w:t>
            </w:r>
            <w:r w:rsidRPr="007F4DDE">
              <w:rPr>
                <w:rFonts w:ascii="Times New Roman" w:eastAsia="Times New Roman" w:hAnsi="Times New Roman" w:cs="Times New Roman"/>
                <w:sz w:val="24"/>
                <w:szCs w:val="24"/>
                <w:lang w:val="uk-UA" w:eastAsia="ru-RU"/>
              </w:rPr>
              <w:t xml:space="preserve">або позивачем  (копії) та журнал реєстрації </w:t>
            </w:r>
            <w:proofErr w:type="spellStart"/>
            <w:r w:rsidRPr="007F4DDE">
              <w:rPr>
                <w:rFonts w:ascii="Times New Roman" w:eastAsia="Times New Roman" w:hAnsi="Times New Roman" w:cs="Times New Roman"/>
                <w:sz w:val="24"/>
                <w:szCs w:val="24"/>
                <w:lang w:eastAsia="ru-RU"/>
              </w:rPr>
              <w:t>повісток</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викликів</w:t>
            </w:r>
            <w:proofErr w:type="spellEnd"/>
            <w:r w:rsidRPr="007F4DDE">
              <w:rPr>
                <w:rFonts w:ascii="Times New Roman" w:eastAsia="Times New Roman" w:hAnsi="Times New Roman" w:cs="Times New Roman"/>
                <w:sz w:val="24"/>
                <w:szCs w:val="24"/>
                <w:lang w:eastAsia="ru-RU"/>
              </w:rPr>
              <w:t xml:space="preserve"> до суд</w:t>
            </w:r>
            <w:r w:rsidRPr="007F4DDE">
              <w:rPr>
                <w:rFonts w:ascii="Times New Roman" w:eastAsia="Times New Roman" w:hAnsi="Times New Roman" w:cs="Times New Roman"/>
                <w:sz w:val="24"/>
                <w:szCs w:val="24"/>
                <w:lang w:val="uk-UA" w:eastAsia="ru-RU"/>
              </w:rPr>
              <w:t>у</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43BFA4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BFE3F4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Доки не</w:t>
            </w:r>
          </w:p>
          <w:p w14:paraId="23CD6E0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мине</w:t>
            </w:r>
          </w:p>
          <w:p w14:paraId="1B025B4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474AC1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579D686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38E4C2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10-17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50C1FE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Журнал обліку особистого прийому громадян</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D31A3E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46AE3A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3 р. ст. 125</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3ADA4F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4F905CF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CBAE965"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10-18</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998A77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 xml:space="preserve">Журнал реєстрації заяв, скарг і звернень громадян з приводу жорстокого поводження з дітьми                  </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05CC5D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21F760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5 р. ст. 125</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BFF634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158B2B7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04AE563"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10-19</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44F04A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Журнал реєстрації заяв на Комісію з питань захисту прав дітей</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67112C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AE9BC3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en-US" w:eastAsia="ru-RU"/>
              </w:rPr>
              <w:t>5 р 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3E6BA7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126D06BE"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70F205E"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10-20</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A59691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eastAsia="ru-RU"/>
              </w:rPr>
              <w:t xml:space="preserve">Журнал </w:t>
            </w:r>
            <w:proofErr w:type="spellStart"/>
            <w:r w:rsidRPr="007F4DDE">
              <w:rPr>
                <w:rFonts w:ascii="Times New Roman" w:eastAsia="Times New Roman" w:hAnsi="Times New Roman" w:cs="Times New Roman"/>
                <w:sz w:val="24"/>
                <w:szCs w:val="24"/>
                <w:lang w:eastAsia="ru-RU"/>
              </w:rPr>
              <w:t>реєстрації</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прийнятих</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рішень</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Комісії</w:t>
            </w:r>
            <w:proofErr w:type="spellEnd"/>
            <w:r w:rsidRPr="007F4DDE">
              <w:rPr>
                <w:rFonts w:ascii="Times New Roman" w:eastAsia="Times New Roman" w:hAnsi="Times New Roman" w:cs="Times New Roman"/>
                <w:sz w:val="24"/>
                <w:szCs w:val="24"/>
                <w:lang w:eastAsia="ru-RU"/>
              </w:rPr>
              <w:t xml:space="preserve"> з </w:t>
            </w:r>
            <w:proofErr w:type="spellStart"/>
            <w:r w:rsidRPr="007F4DDE">
              <w:rPr>
                <w:rFonts w:ascii="Times New Roman" w:eastAsia="Times New Roman" w:hAnsi="Times New Roman" w:cs="Times New Roman"/>
                <w:sz w:val="24"/>
                <w:szCs w:val="24"/>
                <w:lang w:eastAsia="ru-RU"/>
              </w:rPr>
              <w:t>питань</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захисту</w:t>
            </w:r>
            <w:proofErr w:type="spellEnd"/>
            <w:r w:rsidRPr="007F4DDE">
              <w:rPr>
                <w:rFonts w:ascii="Times New Roman" w:eastAsia="Times New Roman" w:hAnsi="Times New Roman" w:cs="Times New Roman"/>
                <w:sz w:val="24"/>
                <w:szCs w:val="24"/>
                <w:lang w:eastAsia="ru-RU"/>
              </w:rPr>
              <w:t xml:space="preserve"> прав </w:t>
            </w:r>
            <w:proofErr w:type="spellStart"/>
            <w:r w:rsidRPr="007F4DDE">
              <w:rPr>
                <w:rFonts w:ascii="Times New Roman" w:eastAsia="Times New Roman" w:hAnsi="Times New Roman" w:cs="Times New Roman"/>
                <w:sz w:val="24"/>
                <w:szCs w:val="24"/>
                <w:lang w:eastAsia="ru-RU"/>
              </w:rPr>
              <w:t>дітей</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321D1B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376B64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en-US" w:eastAsia="ru-RU"/>
              </w:rPr>
              <w:t>5 р. 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C3B1A4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2F198CD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BA869C8"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10-21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6EF17CB"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Журнал реєстрації потенційних</w:t>
            </w:r>
          </w:p>
          <w:p w14:paraId="1D707D3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опікунів,</w:t>
            </w:r>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піклувальників</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F80A93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5E8244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en-US" w:eastAsia="ru-RU"/>
              </w:rPr>
              <w:t>5р 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5C3AEE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2E2AF8B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23DD5E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10-22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9449E3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eastAsia="ru-RU"/>
              </w:rPr>
              <w:t xml:space="preserve">Журнал </w:t>
            </w:r>
            <w:proofErr w:type="spellStart"/>
            <w:r w:rsidRPr="007F4DDE">
              <w:rPr>
                <w:rFonts w:ascii="Times New Roman" w:eastAsia="Times New Roman" w:hAnsi="Times New Roman" w:cs="Times New Roman"/>
                <w:sz w:val="24"/>
                <w:szCs w:val="24"/>
                <w:lang w:eastAsia="ru-RU"/>
              </w:rPr>
              <w:t>обліку</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повідомлень</w:t>
            </w:r>
            <w:proofErr w:type="spellEnd"/>
            <w:r w:rsidRPr="007F4DDE">
              <w:rPr>
                <w:rFonts w:ascii="Times New Roman" w:eastAsia="Times New Roman" w:hAnsi="Times New Roman" w:cs="Times New Roman"/>
                <w:sz w:val="24"/>
                <w:szCs w:val="24"/>
                <w:lang w:eastAsia="ru-RU"/>
              </w:rPr>
              <w:t xml:space="preserve"> про </w:t>
            </w:r>
            <w:proofErr w:type="spellStart"/>
            <w:r w:rsidRPr="007F4DDE">
              <w:rPr>
                <w:rFonts w:ascii="Times New Roman" w:eastAsia="Times New Roman" w:hAnsi="Times New Roman" w:cs="Times New Roman"/>
                <w:sz w:val="24"/>
                <w:szCs w:val="24"/>
                <w:lang w:eastAsia="ru-RU"/>
              </w:rPr>
              <w:t>дітей</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які</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залишилися</w:t>
            </w:r>
            <w:proofErr w:type="spellEnd"/>
            <w:r w:rsidRPr="007F4DDE">
              <w:rPr>
                <w:rFonts w:ascii="Times New Roman" w:eastAsia="Times New Roman" w:hAnsi="Times New Roman" w:cs="Times New Roman"/>
                <w:sz w:val="24"/>
                <w:szCs w:val="24"/>
                <w:lang w:eastAsia="ru-RU"/>
              </w:rPr>
              <w:t xml:space="preserve"> без </w:t>
            </w:r>
            <w:proofErr w:type="spellStart"/>
            <w:r w:rsidRPr="007F4DDE">
              <w:rPr>
                <w:rFonts w:ascii="Times New Roman" w:eastAsia="Times New Roman" w:hAnsi="Times New Roman" w:cs="Times New Roman"/>
                <w:sz w:val="24"/>
                <w:szCs w:val="24"/>
                <w:lang w:eastAsia="ru-RU"/>
              </w:rPr>
              <w:t>батьківського</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піклування</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875A76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4A2FC1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eastAsia="ru-RU"/>
              </w:rPr>
              <w:t>75 р.</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BAE060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0163BC7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1935B38"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10-23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D1F40A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Книга обліку дітей-сиріт та дітей, позбавлених батьківського піклування, які прибули з інших територій</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300CB5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085C60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75 р.</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70B23A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07C54F10"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A414823"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10-24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579680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Книга первинного обліку</w:t>
            </w:r>
            <w:r w:rsidRPr="007F4DDE">
              <w:rPr>
                <w:rFonts w:ascii="Times New Roman" w:eastAsia="Times New Roman" w:hAnsi="Times New Roman" w:cs="Times New Roman"/>
                <w:sz w:val="24"/>
                <w:szCs w:val="24"/>
                <w:lang w:eastAsia="ru-RU"/>
              </w:rPr>
              <w:t xml:space="preserve"> </w:t>
            </w:r>
            <w:r w:rsidRPr="007F4DDE">
              <w:rPr>
                <w:rFonts w:ascii="Times New Roman" w:eastAsia="Times New Roman" w:hAnsi="Times New Roman" w:cs="Times New Roman"/>
                <w:sz w:val="24"/>
                <w:szCs w:val="24"/>
                <w:lang w:val="uk-UA" w:eastAsia="ru-RU"/>
              </w:rPr>
              <w:t>дітей-сиріт і дітей, позбавлених</w:t>
            </w:r>
            <w:r w:rsidRPr="007F4DDE">
              <w:rPr>
                <w:rFonts w:ascii="Times New Roman" w:eastAsia="Times New Roman" w:hAnsi="Times New Roman" w:cs="Times New Roman"/>
                <w:sz w:val="24"/>
                <w:szCs w:val="24"/>
                <w:lang w:eastAsia="ru-RU"/>
              </w:rPr>
              <w:t xml:space="preserve"> </w:t>
            </w:r>
            <w:r w:rsidRPr="007F4DDE">
              <w:rPr>
                <w:rFonts w:ascii="Times New Roman" w:eastAsia="Times New Roman" w:hAnsi="Times New Roman" w:cs="Times New Roman"/>
                <w:sz w:val="24"/>
                <w:szCs w:val="24"/>
                <w:lang w:val="uk-UA" w:eastAsia="ru-RU"/>
              </w:rPr>
              <w:t>піклування</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D99409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B4EDAF5"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sz w:val="24"/>
                <w:szCs w:val="24"/>
                <w:lang w:val="en-US" w:eastAsia="ru-RU"/>
              </w:rPr>
              <w:t>постійно</w:t>
            </w:r>
            <w:proofErr w:type="spellEnd"/>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B32D29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512B6B2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776BD6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10-25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14BFE4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eastAsia="ru-RU"/>
              </w:rPr>
              <w:t xml:space="preserve">Книга </w:t>
            </w:r>
            <w:proofErr w:type="spellStart"/>
            <w:r w:rsidRPr="007F4DDE">
              <w:rPr>
                <w:rFonts w:ascii="Times New Roman" w:eastAsia="Times New Roman" w:hAnsi="Times New Roman" w:cs="Times New Roman"/>
                <w:sz w:val="24"/>
                <w:szCs w:val="24"/>
                <w:lang w:eastAsia="ru-RU"/>
              </w:rPr>
              <w:t>обліку</w:t>
            </w:r>
            <w:proofErr w:type="spellEnd"/>
            <w:r w:rsidRPr="007F4DDE">
              <w:rPr>
                <w:rFonts w:ascii="Times New Roman" w:eastAsia="Times New Roman" w:hAnsi="Times New Roman" w:cs="Times New Roman"/>
                <w:sz w:val="24"/>
                <w:szCs w:val="24"/>
                <w:lang w:eastAsia="ru-RU"/>
              </w:rPr>
              <w:t xml:space="preserve"> майна </w:t>
            </w:r>
            <w:proofErr w:type="spellStart"/>
            <w:r w:rsidRPr="007F4DDE">
              <w:rPr>
                <w:rFonts w:ascii="Times New Roman" w:eastAsia="Times New Roman" w:hAnsi="Times New Roman" w:cs="Times New Roman"/>
                <w:sz w:val="24"/>
                <w:szCs w:val="24"/>
                <w:lang w:eastAsia="ru-RU"/>
              </w:rPr>
              <w:t>дітей-сиріт</w:t>
            </w:r>
            <w:proofErr w:type="spellEnd"/>
            <w:r w:rsidRPr="007F4DDE">
              <w:rPr>
                <w:rFonts w:ascii="Times New Roman" w:eastAsia="Times New Roman" w:hAnsi="Times New Roman" w:cs="Times New Roman"/>
                <w:sz w:val="24"/>
                <w:szCs w:val="24"/>
                <w:lang w:eastAsia="ru-RU"/>
              </w:rPr>
              <w:t xml:space="preserve"> та </w:t>
            </w:r>
            <w:proofErr w:type="spellStart"/>
            <w:r w:rsidRPr="007F4DDE">
              <w:rPr>
                <w:rFonts w:ascii="Times New Roman" w:eastAsia="Times New Roman" w:hAnsi="Times New Roman" w:cs="Times New Roman"/>
                <w:sz w:val="24"/>
                <w:szCs w:val="24"/>
                <w:lang w:eastAsia="ru-RU"/>
              </w:rPr>
              <w:t>дітей</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позбавлених</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батьківського</w:t>
            </w:r>
            <w:proofErr w:type="spellEnd"/>
            <w:r w:rsidRPr="007F4DDE">
              <w:rPr>
                <w:rFonts w:ascii="Times New Roman" w:eastAsia="Times New Roman" w:hAnsi="Times New Roman" w:cs="Times New Roman"/>
                <w:sz w:val="24"/>
                <w:szCs w:val="24"/>
                <w:lang w:eastAsia="ru-RU"/>
              </w:rPr>
              <w:t xml:space="preserve"> </w:t>
            </w:r>
            <w:proofErr w:type="spellStart"/>
            <w:r w:rsidRPr="007F4DDE">
              <w:rPr>
                <w:rFonts w:ascii="Times New Roman" w:eastAsia="Times New Roman" w:hAnsi="Times New Roman" w:cs="Times New Roman"/>
                <w:sz w:val="24"/>
                <w:szCs w:val="24"/>
                <w:lang w:eastAsia="ru-RU"/>
              </w:rPr>
              <w:t>піклування</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B6744B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3C4B0B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sz w:val="24"/>
                <w:szCs w:val="24"/>
                <w:lang w:val="en-US" w:eastAsia="ru-RU"/>
              </w:rPr>
              <w:t>постійно</w:t>
            </w:r>
            <w:proofErr w:type="spellEnd"/>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BBB72A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3F4341E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9B9BCB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10-26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58A59C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Листування з облдержадміністрацією, райдержадміністрацією та її управліннями з питань організації роботи з дітьми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7A30D3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53E123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5р ст.23 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94D22F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0693C1D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2445BDE"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10-27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3850D6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Листування з питань роботи з неблагополучними сім’ями, дітьми з багатодітних, малозабезпечених сімей</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2609D7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F8483D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Постійно с.297</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9C1B04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05B23AE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D7F7A1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10-28</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E7AC3C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Листування з питань роботи з дітьми-сиротами та позбавленими батьківського піклування</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6B58ED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E34ECD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5 р. ЕК ст.23</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F6F238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3282267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18A4905"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10-29</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8BE20FB" w14:textId="77777777" w:rsidR="007F4DDE" w:rsidRDefault="007F4DDE" w:rsidP="007F4DDE">
            <w:pPr>
              <w:spacing w:after="0" w:line="240" w:lineRule="atLeast"/>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Листування з правоохоронними органами</w:t>
            </w:r>
          </w:p>
          <w:p w14:paraId="512018E3" w14:textId="0B82ECAB" w:rsidR="009A316D" w:rsidRPr="007F4DDE" w:rsidRDefault="009A316D" w:rsidP="007F4DDE">
            <w:pPr>
              <w:spacing w:after="0" w:line="240" w:lineRule="atLeast"/>
              <w:rPr>
                <w:rFonts w:ascii="Times New Roman" w:eastAsia="Times New Roman" w:hAnsi="Times New Roman" w:cs="Times New Roman"/>
                <w:color w:val="000000"/>
                <w:sz w:val="24"/>
                <w:szCs w:val="24"/>
                <w:lang w:val="uk-UA" w:eastAsia="uk-UA"/>
              </w:rPr>
            </w:pP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7678EA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AD8CD3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5 р. ст.88,92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A44F54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0F7DFA2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60996BD"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10-30</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A911942" w14:textId="77777777" w:rsidR="007F4DDE" w:rsidRDefault="007F4DDE" w:rsidP="007F4DDE">
            <w:pPr>
              <w:spacing w:after="0" w:line="240" w:lineRule="atLeast"/>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Листування з питань формування банку даних стосовно дітей та комп’ютерного обліку дітей та питань системи захисту інформації ЄІАС «Діти»</w:t>
            </w:r>
          </w:p>
          <w:p w14:paraId="78E8BAC1" w14:textId="3EBC5837" w:rsidR="009A316D" w:rsidRPr="007F4DDE" w:rsidRDefault="009A316D" w:rsidP="007F4DDE">
            <w:pPr>
              <w:spacing w:after="0" w:line="240" w:lineRule="atLeast"/>
              <w:rPr>
                <w:rFonts w:ascii="Times New Roman" w:eastAsia="Times New Roman" w:hAnsi="Times New Roman" w:cs="Times New Roman"/>
                <w:color w:val="000000"/>
                <w:sz w:val="24"/>
                <w:szCs w:val="24"/>
                <w:lang w:val="uk-UA" w:eastAsia="uk-UA"/>
              </w:rPr>
            </w:pP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351861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992ADB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5 р. ЕК ст. 88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B1F6BF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4E5ECB8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EF2D467"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10-31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4CB67A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Листування з питань жорстокого поводження з дітьми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A53813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090692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5 р. ЕК ст.88</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F1EDF0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425FB90D"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5B419BF"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10-32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94C845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Листування з питань залучення дітей до навчального процесу</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77DA9D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AE870D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eastAsia="ru-RU"/>
              </w:rPr>
              <w:t>5 р. ЕК</w:t>
            </w:r>
          </w:p>
          <w:p w14:paraId="123DF7F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 xml:space="preserve"> ст. 562</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E5EB55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60F6B1F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D4AF7AB"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sz w:val="24"/>
                <w:szCs w:val="24"/>
                <w:lang w:val="uk-UA" w:eastAsia="ru-RU"/>
              </w:rPr>
              <w:t>10-33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00C540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Листування з питань усиновлення</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4017D8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839287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 xml:space="preserve">Доки не мине потреба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3D22C3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25720E1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1619EF"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10-34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EDD16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rPr>
              <w:t xml:space="preserve">Витяг із зведеної номенклатури справ відділу </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B87EFC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06936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3 роки </w:t>
            </w:r>
            <w:r w:rsidRPr="007F4DDE">
              <w:rPr>
                <w:rFonts w:ascii="Times New Roman" w:eastAsia="Times New Roman" w:hAnsi="Times New Roman" w:cs="Times New Roman"/>
                <w:color w:val="000000"/>
                <w:sz w:val="24"/>
                <w:szCs w:val="24"/>
                <w:vertAlign w:val="superscript"/>
                <w:lang w:val="uk-UA" w:eastAsia="uk-UA"/>
              </w:rPr>
              <w:t>1</w:t>
            </w:r>
          </w:p>
          <w:p w14:paraId="0C5309F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 112-в</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B29103"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color w:val="2A2928"/>
                <w:sz w:val="16"/>
                <w:szCs w:val="16"/>
                <w:shd w:val="clear" w:color="auto" w:fill="FFFFFF"/>
                <w:vertAlign w:val="superscript"/>
                <w:lang w:val="uk-UA"/>
              </w:rPr>
              <w:t>1</w:t>
            </w:r>
            <w:r w:rsidRPr="007F4DDE">
              <w:rPr>
                <w:rFonts w:ascii="Times New Roman" w:eastAsia="Times New Roman" w:hAnsi="Times New Roman" w:cs="Times New Roman"/>
                <w:color w:val="2A2928"/>
                <w:sz w:val="16"/>
                <w:szCs w:val="16"/>
                <w:shd w:val="clear" w:color="auto" w:fill="FFFFFF"/>
                <w:lang w:val="uk-UA"/>
              </w:rPr>
              <w:t> Після заміни новими та за умови складення зведених описів справ</w:t>
            </w:r>
          </w:p>
        </w:tc>
      </w:tr>
      <w:tr w:rsidR="007F4DDE" w:rsidRPr="007F4DDE" w14:paraId="0CE2D43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932E59"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eastAsia="uk-UA"/>
              </w:rPr>
            </w:pPr>
            <w:r w:rsidRPr="007F4DDE">
              <w:rPr>
                <w:rFonts w:ascii="Times New Roman" w:eastAsia="Times New Roman" w:hAnsi="Times New Roman" w:cs="Times New Roman"/>
                <w:color w:val="000000"/>
                <w:sz w:val="24"/>
                <w:szCs w:val="24"/>
                <w:lang w:eastAsia="uk-UA"/>
              </w:rPr>
              <w:t>10-35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65C35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обліку дітей які перебувають в складних життєвих обставинах</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B0353C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B26A4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постійно</w:t>
            </w:r>
          </w:p>
          <w:p w14:paraId="1CA36C2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sz w:val="24"/>
                <w:szCs w:val="24"/>
                <w:lang w:val="uk-UA" w:eastAsia="ru-RU"/>
              </w:rPr>
              <w:t>с.297</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479BA0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759D616C"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F53AB8"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eastAsia="uk-UA"/>
              </w:rPr>
            </w:pPr>
            <w:r w:rsidRPr="007F4DDE">
              <w:rPr>
                <w:rFonts w:ascii="Times New Roman" w:eastAsia="Times New Roman" w:hAnsi="Times New Roman" w:cs="Times New Roman"/>
                <w:color w:val="000000"/>
                <w:sz w:val="24"/>
                <w:szCs w:val="24"/>
                <w:lang w:eastAsia="uk-UA"/>
              </w:rPr>
              <w:t>10-36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DA89C5"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обліку позовних заяв підготовлених Службою у справах дітей</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0E43E2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324F0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80F14C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46821F6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AF568F"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eastAsia="uk-UA"/>
              </w:rPr>
            </w:pPr>
            <w:r w:rsidRPr="007F4DDE">
              <w:rPr>
                <w:rFonts w:ascii="Times New Roman" w:eastAsia="Times New Roman" w:hAnsi="Times New Roman" w:cs="Times New Roman"/>
                <w:color w:val="000000"/>
                <w:sz w:val="24"/>
                <w:szCs w:val="24"/>
                <w:lang w:eastAsia="uk-UA"/>
              </w:rPr>
              <w:t>10-37</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987C3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реєстрації актів обстеження умов проживання дітей</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AE1789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DCC87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F038E9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15010513" w14:textId="77777777" w:rsidTr="00B1012C">
        <w:trPr>
          <w:cantSplit/>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FAB511" w14:textId="77777777" w:rsidR="007F4DDE" w:rsidRPr="007F4DDE" w:rsidRDefault="007F4DDE" w:rsidP="007F4DDE">
            <w:pPr>
              <w:spacing w:after="0" w:line="276"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b/>
                <w:color w:val="000000"/>
                <w:sz w:val="24"/>
                <w:szCs w:val="24"/>
                <w:lang w:val="uk-UA" w:eastAsia="uk-UA"/>
              </w:rPr>
              <w:t>11 –</w:t>
            </w:r>
            <w:r w:rsidRPr="007F4DDE">
              <w:rPr>
                <w:rFonts w:ascii="Times New Roman" w:eastAsia="Times New Roman" w:hAnsi="Times New Roman" w:cs="Times New Roman"/>
                <w:b/>
                <w:sz w:val="24"/>
                <w:szCs w:val="24"/>
                <w:lang w:val="uk-UA" w:eastAsia="uk-UA"/>
              </w:rPr>
              <w:t xml:space="preserve"> ВІДДІЛ «ЦЕНТР НАДАННЯ АДМІНІСТРАТИВНИХ ПОСЛУГ»</w:t>
            </w:r>
            <w:r w:rsidRPr="007F4DDE">
              <w:rPr>
                <w:rFonts w:ascii="Times New Roman" w:eastAsia="Times New Roman" w:hAnsi="Times New Roman" w:cs="Times New Roman"/>
                <w:b/>
                <w:color w:val="000000"/>
                <w:sz w:val="24"/>
                <w:szCs w:val="24"/>
                <w:lang w:val="uk-UA" w:eastAsia="uk-UA"/>
              </w:rPr>
              <w:t xml:space="preserve"> </w:t>
            </w:r>
          </w:p>
        </w:tc>
      </w:tr>
      <w:tr w:rsidR="007F4DDE" w:rsidRPr="007F4DDE" w14:paraId="41559E92"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32C70B5" w14:textId="77777777" w:rsidR="007F4DDE" w:rsidRPr="007F4DDE" w:rsidRDefault="007F4DDE" w:rsidP="007F4DDE">
            <w:pPr>
              <w:spacing w:after="0" w:line="240" w:lineRule="auto"/>
              <w:ind w:right="57"/>
              <w:rPr>
                <w:rFonts w:ascii="Times New Roman" w:eastAsia="Times New Roman" w:hAnsi="Times New Roman" w:cs="Times New Roman"/>
                <w:sz w:val="24"/>
                <w:szCs w:val="24"/>
                <w:lang w:val="uk-UA" w:eastAsia="uk-UA"/>
              </w:rPr>
            </w:pPr>
            <w:r w:rsidRPr="007F4DDE">
              <w:rPr>
                <w:rFonts w:ascii="Times New Roman" w:eastAsia="Calibri" w:hAnsi="Times New Roman" w:cs="Times New Roman"/>
                <w:sz w:val="24"/>
                <w:szCs w:val="24"/>
                <w:lang w:val="uk-UA"/>
              </w:rPr>
              <w:t>11-01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AECC28B" w14:textId="77777777" w:rsidR="007F4DDE" w:rsidRPr="007F4DDE" w:rsidRDefault="007F4DDE" w:rsidP="007F4DDE">
            <w:pPr>
              <w:widowControl w:val="0"/>
              <w:autoSpaceDE w:val="0"/>
              <w:autoSpaceDN w:val="0"/>
              <w:spacing w:after="0" w:line="240" w:lineRule="auto"/>
              <w:ind w:right="57"/>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Закони України, Укази Президента України, постанови Кабінету Міністрів України, накази Міністерства  (копії).</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7F032D4"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4DAAACF" w14:textId="77777777" w:rsidR="007F4DDE" w:rsidRPr="007F4DDE" w:rsidRDefault="007F4DDE" w:rsidP="007F4DDE">
            <w:pPr>
              <w:widowControl w:val="0"/>
              <w:autoSpaceDE w:val="0"/>
              <w:autoSpaceDN w:val="0"/>
              <w:spacing w:after="0" w:line="240" w:lineRule="auto"/>
              <w:ind w:right="57"/>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Доки не </w:t>
            </w:r>
            <w:r w:rsidRPr="007F4DDE">
              <w:rPr>
                <w:rFonts w:ascii="Times New Roman" w:eastAsia="Calibri" w:hAnsi="Times New Roman" w:cs="Times New Roman"/>
                <w:spacing w:val="-52"/>
                <w:sz w:val="24"/>
                <w:szCs w:val="24"/>
                <w:lang w:val="uk-UA"/>
              </w:rPr>
              <w:t xml:space="preserve"> </w:t>
            </w:r>
            <w:r w:rsidRPr="007F4DDE">
              <w:rPr>
                <w:rFonts w:ascii="Times New Roman" w:eastAsia="Calibri" w:hAnsi="Times New Roman" w:cs="Times New Roman"/>
                <w:sz w:val="24"/>
                <w:szCs w:val="24"/>
                <w:lang w:val="uk-UA"/>
              </w:rPr>
              <w:t>мине</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потреба</w:t>
            </w:r>
          </w:p>
          <w:p w14:paraId="13D79F18" w14:textId="77777777" w:rsidR="007F4DDE" w:rsidRPr="007F4DDE" w:rsidRDefault="007F4DDE" w:rsidP="007F4DDE">
            <w:pPr>
              <w:spacing w:after="0" w:line="276" w:lineRule="auto"/>
              <w:ind w:right="57"/>
              <w:jc w:val="center"/>
              <w:rPr>
                <w:rFonts w:ascii="Times New Roman" w:eastAsia="Times New Roman" w:hAnsi="Times New Roman" w:cs="Times New Roman"/>
                <w:color w:val="000000"/>
                <w:sz w:val="24"/>
                <w:szCs w:val="24"/>
                <w:lang w:val="uk-UA" w:eastAsia="uk-UA"/>
              </w:rPr>
            </w:pPr>
            <w:r w:rsidRPr="007F4DDE">
              <w:rPr>
                <w:rFonts w:ascii="Times New Roman" w:eastAsia="Calibri" w:hAnsi="Times New Roman" w:cs="Times New Roman"/>
                <w:sz w:val="24"/>
                <w:szCs w:val="24"/>
                <w:lang w:val="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1FF11AB"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rPr>
            </w:pPr>
          </w:p>
        </w:tc>
      </w:tr>
      <w:tr w:rsidR="007F4DDE" w:rsidRPr="007F4DDE" w14:paraId="1192251F"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CB10B87" w14:textId="77777777" w:rsidR="007F4DDE" w:rsidRPr="007F4DDE" w:rsidRDefault="007F4DDE" w:rsidP="007F4DDE">
            <w:pPr>
              <w:widowControl w:val="0"/>
              <w:autoSpaceDE w:val="0"/>
              <w:autoSpaceDN w:val="0"/>
              <w:spacing w:after="0" w:line="240" w:lineRule="auto"/>
              <w:ind w:right="57"/>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11-02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F13EE44" w14:textId="77777777" w:rsidR="007F4DDE" w:rsidRPr="007F4DDE" w:rsidRDefault="007F4DDE" w:rsidP="007F4DDE">
            <w:pPr>
              <w:widowControl w:val="0"/>
              <w:autoSpaceDE w:val="0"/>
              <w:autoSpaceDN w:val="0"/>
              <w:spacing w:after="0" w:line="240" w:lineRule="auto"/>
              <w:ind w:right="57"/>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Положення про відділ.</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AA897B2"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0D05E34" w14:textId="77777777" w:rsidR="007F4DDE" w:rsidRPr="007F4DDE" w:rsidRDefault="007F4DDE" w:rsidP="007F4DDE">
            <w:pPr>
              <w:widowControl w:val="0"/>
              <w:autoSpaceDE w:val="0"/>
              <w:autoSpaceDN w:val="0"/>
              <w:spacing w:after="0" w:line="240" w:lineRule="auto"/>
              <w:ind w:right="57"/>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Постійно ст.39</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4BAE93B" w14:textId="77777777" w:rsidR="007F4DDE" w:rsidRPr="007F4DDE" w:rsidRDefault="007F4DDE" w:rsidP="007F4DDE">
            <w:pPr>
              <w:spacing w:after="0" w:line="276" w:lineRule="auto"/>
              <w:ind w:right="57"/>
              <w:rPr>
                <w:rFonts w:ascii="Times New Roman" w:eastAsia="Times New Roman" w:hAnsi="Times New Roman" w:cs="Times New Roman"/>
                <w:color w:val="FF0000"/>
                <w:sz w:val="24"/>
                <w:szCs w:val="24"/>
                <w:lang w:val="uk-UA" w:eastAsia="uk-UA"/>
              </w:rPr>
            </w:pPr>
          </w:p>
        </w:tc>
      </w:tr>
      <w:tr w:rsidR="007F4DDE" w:rsidRPr="007F4DDE" w14:paraId="01794B18"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EA6E1F1" w14:textId="77777777" w:rsidR="007F4DDE" w:rsidRPr="007F4DDE" w:rsidRDefault="007F4DDE" w:rsidP="007F4DDE">
            <w:pPr>
              <w:widowControl w:val="0"/>
              <w:autoSpaceDE w:val="0"/>
              <w:autoSpaceDN w:val="0"/>
              <w:spacing w:after="0" w:line="240" w:lineRule="auto"/>
              <w:ind w:right="57"/>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11-03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3369F8F" w14:textId="77777777" w:rsidR="007F4DDE" w:rsidRPr="007F4DDE" w:rsidRDefault="007F4DDE" w:rsidP="007F4DDE">
            <w:pPr>
              <w:widowControl w:val="0"/>
              <w:autoSpaceDE w:val="0"/>
              <w:autoSpaceDN w:val="0"/>
              <w:spacing w:after="0" w:line="240" w:lineRule="auto"/>
              <w:ind w:right="57"/>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Посадова інструкція( копія)</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19415F3"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91B05C9" w14:textId="77777777" w:rsidR="007F4DDE" w:rsidRPr="007F4DDE" w:rsidRDefault="007F4DDE" w:rsidP="007F4DDE">
            <w:pPr>
              <w:spacing w:after="0" w:line="240" w:lineRule="auto"/>
              <w:jc w:val="center"/>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5 р.</w:t>
            </w:r>
            <w:r w:rsidRPr="007F4DDE">
              <w:rPr>
                <w:rFonts w:ascii="Times New Roman" w:eastAsia="Times New Roman" w:hAnsi="Times New Roman" w:cs="Times New Roman"/>
                <w:sz w:val="24"/>
                <w:szCs w:val="24"/>
                <w:vertAlign w:val="superscript"/>
              </w:rPr>
              <w:t>1,2</w:t>
            </w:r>
          </w:p>
          <w:p w14:paraId="7CB9C941" w14:textId="77777777" w:rsidR="007F4DDE" w:rsidRPr="007F4DDE" w:rsidRDefault="007F4DDE" w:rsidP="007F4DDE">
            <w:pPr>
              <w:widowControl w:val="0"/>
              <w:autoSpaceDE w:val="0"/>
              <w:autoSpaceDN w:val="0"/>
              <w:spacing w:after="0" w:line="240" w:lineRule="auto"/>
              <w:ind w:right="57"/>
              <w:jc w:val="center"/>
              <w:rPr>
                <w:rFonts w:ascii="Times New Roman" w:eastAsia="Calibri" w:hAnsi="Times New Roman" w:cs="Times New Roman"/>
                <w:sz w:val="24"/>
                <w:szCs w:val="24"/>
                <w:lang w:val="uk-UA"/>
              </w:rPr>
            </w:pPr>
            <w:r w:rsidRPr="007F4DDE">
              <w:rPr>
                <w:rFonts w:ascii="Times New Roman" w:eastAsia="Times New Roman" w:hAnsi="Times New Roman" w:cs="Times New Roman"/>
                <w:sz w:val="24"/>
                <w:szCs w:val="24"/>
                <w:lang w:val="uk-UA"/>
              </w:rPr>
              <w:t>ст. 43</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7E6ACFA0" w14:textId="77777777" w:rsidR="007F4DDE" w:rsidRPr="007F4DDE" w:rsidRDefault="007F4DDE" w:rsidP="007F4DDE">
            <w:pPr>
              <w:spacing w:after="0" w:line="276" w:lineRule="auto"/>
              <w:rPr>
                <w:rFonts w:ascii="Times New Roman" w:eastAsia="Times New Roman" w:hAnsi="Times New Roman" w:cs="Times New Roman"/>
                <w:color w:val="000000"/>
                <w:sz w:val="16"/>
                <w:szCs w:val="16"/>
                <w:lang w:val="uk-UA"/>
              </w:rPr>
            </w:pPr>
            <w:r w:rsidRPr="007F4DDE">
              <w:rPr>
                <w:rFonts w:ascii="Times New Roman" w:eastAsia="Times New Roman" w:hAnsi="Times New Roman" w:cs="Times New Roman"/>
                <w:color w:val="000000"/>
                <w:sz w:val="16"/>
                <w:szCs w:val="16"/>
                <w:vertAlign w:val="superscript"/>
                <w:lang w:val="uk-UA"/>
              </w:rPr>
              <w:t xml:space="preserve">1 </w:t>
            </w:r>
            <w:r w:rsidRPr="007F4DDE">
              <w:rPr>
                <w:rFonts w:ascii="Times New Roman" w:eastAsia="Times New Roman" w:hAnsi="Times New Roman" w:cs="Times New Roman"/>
                <w:color w:val="000000"/>
                <w:sz w:val="16"/>
                <w:szCs w:val="16"/>
                <w:lang w:val="uk-UA"/>
              </w:rPr>
              <w:t>Оригінали зберігаються,  як додаток  до рішення сесії селищної ради</w:t>
            </w:r>
          </w:p>
          <w:p w14:paraId="62AC27A2" w14:textId="77777777" w:rsidR="007F4DDE" w:rsidRPr="007F4DDE" w:rsidRDefault="007F4DDE" w:rsidP="007F4DDE">
            <w:pPr>
              <w:spacing w:after="0" w:line="276" w:lineRule="auto"/>
              <w:ind w:right="57"/>
              <w:rPr>
                <w:rFonts w:ascii="Times New Roman" w:eastAsia="Times New Roman" w:hAnsi="Times New Roman" w:cs="Times New Roman"/>
                <w:color w:val="FF0000"/>
                <w:sz w:val="16"/>
                <w:szCs w:val="16"/>
                <w:lang w:val="uk-UA" w:eastAsia="uk-UA"/>
              </w:rPr>
            </w:pPr>
            <w:r w:rsidRPr="007F4DDE">
              <w:rPr>
                <w:rFonts w:ascii="Times New Roman" w:eastAsia="Times New Roman" w:hAnsi="Times New Roman" w:cs="Times New Roman"/>
                <w:color w:val="000000"/>
                <w:sz w:val="16"/>
                <w:szCs w:val="16"/>
                <w:vertAlign w:val="superscript"/>
                <w:lang w:val="uk-UA"/>
              </w:rPr>
              <w:t>2</w:t>
            </w:r>
            <w:r w:rsidRPr="007F4DDE">
              <w:rPr>
                <w:rFonts w:ascii="Times New Roman" w:eastAsia="Times New Roman" w:hAnsi="Times New Roman" w:cs="Times New Roman"/>
                <w:color w:val="000000"/>
                <w:sz w:val="16"/>
                <w:szCs w:val="16"/>
                <w:lang w:val="uk-UA"/>
              </w:rPr>
              <w:t xml:space="preserve">   оригінали у секторі управління персоналом та юридичного забезпечення </w:t>
            </w:r>
          </w:p>
        </w:tc>
      </w:tr>
      <w:tr w:rsidR="007F4DDE" w:rsidRPr="007F4DDE" w14:paraId="1EBC5262"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5429802" w14:textId="77777777" w:rsidR="007F4DDE" w:rsidRPr="007F4DDE" w:rsidRDefault="007F4DDE" w:rsidP="007F4DDE">
            <w:pPr>
              <w:widowControl w:val="0"/>
              <w:autoSpaceDE w:val="0"/>
              <w:autoSpaceDN w:val="0"/>
              <w:spacing w:after="0" w:line="240" w:lineRule="auto"/>
              <w:ind w:right="57"/>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11-04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6CE58BA" w14:textId="77777777" w:rsidR="007F4DDE" w:rsidRPr="007F4DDE" w:rsidRDefault="007F4DDE" w:rsidP="007F4DDE">
            <w:pPr>
              <w:widowControl w:val="0"/>
              <w:autoSpaceDE w:val="0"/>
              <w:autoSpaceDN w:val="0"/>
              <w:spacing w:after="0" w:line="240" w:lineRule="auto"/>
              <w:ind w:right="57"/>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Приймально-передавальні акти з усіма додатками, складені у зв’язку зміни посадових осіб</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52E87F0"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521D266" w14:textId="77777777" w:rsidR="007F4DDE" w:rsidRPr="007F4DDE" w:rsidRDefault="007F4DDE" w:rsidP="007F4DDE">
            <w:pPr>
              <w:widowControl w:val="0"/>
              <w:autoSpaceDE w:val="0"/>
              <w:autoSpaceDN w:val="0"/>
              <w:spacing w:after="0" w:line="240" w:lineRule="auto"/>
              <w:ind w:right="57"/>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 ст.45б</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0D916AD6"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lang w:val="uk-UA" w:eastAsia="uk-UA"/>
              </w:rPr>
              <w:t>Після зміни посадових осіб</w:t>
            </w:r>
          </w:p>
        </w:tc>
      </w:tr>
      <w:tr w:rsidR="007F4DDE" w:rsidRPr="007F4DDE" w14:paraId="57148E85"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9B14DBF" w14:textId="77777777" w:rsidR="007F4DDE" w:rsidRPr="007F4DDE" w:rsidRDefault="007F4DDE" w:rsidP="007F4DDE">
            <w:pPr>
              <w:widowControl w:val="0"/>
              <w:autoSpaceDE w:val="0"/>
              <w:autoSpaceDN w:val="0"/>
              <w:spacing w:after="0" w:line="240" w:lineRule="auto"/>
              <w:ind w:right="57"/>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11-05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200718D" w14:textId="77777777" w:rsidR="007F4DDE" w:rsidRPr="007F4DDE" w:rsidRDefault="007F4DDE" w:rsidP="007F4DDE">
            <w:pPr>
              <w:widowControl w:val="0"/>
              <w:autoSpaceDE w:val="0"/>
              <w:autoSpaceDN w:val="0"/>
              <w:spacing w:after="0" w:line="240" w:lineRule="auto"/>
              <w:ind w:right="57"/>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 для реєстрації справ з</w:t>
            </w:r>
          </w:p>
          <w:p w14:paraId="46110DE8" w14:textId="77777777" w:rsidR="007F4DDE" w:rsidRPr="007F4DDE" w:rsidRDefault="007F4DDE" w:rsidP="007F4DDE">
            <w:pPr>
              <w:widowControl w:val="0"/>
              <w:autoSpaceDE w:val="0"/>
              <w:autoSpaceDN w:val="0"/>
              <w:spacing w:after="0" w:line="240" w:lineRule="auto"/>
              <w:ind w:right="57"/>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реєстрації/ зняття з реєстрації місця проживання/перебування осіб</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74F5566"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98BF4E8" w14:textId="77777777" w:rsidR="007F4DDE" w:rsidRPr="007F4DDE" w:rsidRDefault="007F4DDE" w:rsidP="007F4DDE">
            <w:pPr>
              <w:widowControl w:val="0"/>
              <w:autoSpaceDE w:val="0"/>
              <w:autoSpaceDN w:val="0"/>
              <w:spacing w:after="0" w:line="240" w:lineRule="auto"/>
              <w:ind w:right="57"/>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5р.</w:t>
            </w:r>
          </w:p>
          <w:p w14:paraId="693F53BA" w14:textId="77777777" w:rsidR="007F4DDE" w:rsidRPr="007F4DDE" w:rsidRDefault="007F4DDE" w:rsidP="007F4DDE">
            <w:pPr>
              <w:widowControl w:val="0"/>
              <w:autoSpaceDE w:val="0"/>
              <w:autoSpaceDN w:val="0"/>
              <w:spacing w:after="0" w:line="240" w:lineRule="auto"/>
              <w:ind w:right="57"/>
              <w:jc w:val="center"/>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z w:val="24"/>
                <w:szCs w:val="24"/>
                <w:lang w:val="uk-UA"/>
              </w:rPr>
              <w:t xml:space="preserve"> .124</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D7BF28B"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7AE94ABC"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AAC5DDB" w14:textId="77777777" w:rsidR="007F4DDE" w:rsidRPr="007F4DDE" w:rsidRDefault="007F4DDE" w:rsidP="007F4DDE">
            <w:pPr>
              <w:widowControl w:val="0"/>
              <w:autoSpaceDE w:val="0"/>
              <w:autoSpaceDN w:val="0"/>
              <w:spacing w:after="0" w:line="240" w:lineRule="auto"/>
              <w:ind w:right="57"/>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11-06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19976B8" w14:textId="77777777" w:rsidR="007F4DDE" w:rsidRPr="007F4DDE" w:rsidRDefault="007F4DDE" w:rsidP="007F4DDE">
            <w:pPr>
              <w:widowControl w:val="0"/>
              <w:autoSpaceDE w:val="0"/>
              <w:autoSpaceDN w:val="0"/>
              <w:spacing w:after="0" w:line="240" w:lineRule="auto"/>
              <w:ind w:right="57"/>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Справи з реєстрації/ зняття з</w:t>
            </w:r>
          </w:p>
          <w:p w14:paraId="076C5AB9" w14:textId="77777777" w:rsidR="007F4DDE" w:rsidRPr="007F4DDE" w:rsidRDefault="007F4DDE" w:rsidP="007F4DDE">
            <w:pPr>
              <w:widowControl w:val="0"/>
              <w:autoSpaceDE w:val="0"/>
              <w:autoSpaceDN w:val="0"/>
              <w:spacing w:after="0" w:line="240" w:lineRule="auto"/>
              <w:ind w:right="57"/>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реєстрації місця проживання /перебування/</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осіб</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2E11192"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F6BE7E0" w14:textId="77777777" w:rsidR="007F4DDE" w:rsidRPr="007F4DDE" w:rsidRDefault="007F4DDE" w:rsidP="007F4DDE">
            <w:pPr>
              <w:widowControl w:val="0"/>
              <w:autoSpaceDE w:val="0"/>
              <w:autoSpaceDN w:val="0"/>
              <w:spacing w:after="0" w:line="240" w:lineRule="auto"/>
              <w:ind w:right="57"/>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19AB746A" w14:textId="77777777" w:rsidR="007F4DDE" w:rsidRPr="007F4DDE" w:rsidRDefault="007F4DDE" w:rsidP="007F4DDE">
            <w:pPr>
              <w:widowControl w:val="0"/>
              <w:autoSpaceDE w:val="0"/>
              <w:autoSpaceDN w:val="0"/>
              <w:spacing w:after="0" w:line="240" w:lineRule="auto"/>
              <w:ind w:right="57"/>
              <w:jc w:val="center"/>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z w:val="24"/>
                <w:szCs w:val="24"/>
                <w:lang w:val="uk-UA"/>
              </w:rPr>
              <w:t xml:space="preserve"> .766</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19DB9AF"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010952FB"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2E4F82B" w14:textId="77777777" w:rsidR="007F4DDE" w:rsidRPr="007F4DDE" w:rsidRDefault="007F4DDE" w:rsidP="007F4DDE">
            <w:pPr>
              <w:widowControl w:val="0"/>
              <w:autoSpaceDE w:val="0"/>
              <w:autoSpaceDN w:val="0"/>
              <w:spacing w:after="0" w:line="240" w:lineRule="auto"/>
              <w:ind w:right="57"/>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11-07</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5117CCA"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реєстрації</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видачі</w:t>
            </w:r>
            <w:r w:rsidRPr="007F4DDE">
              <w:rPr>
                <w:rFonts w:ascii="Times New Roman" w:eastAsia="Calibri" w:hAnsi="Times New Roman" w:cs="Times New Roman"/>
                <w:spacing w:val="-5"/>
                <w:sz w:val="24"/>
                <w:szCs w:val="24"/>
                <w:lang w:val="uk-UA"/>
              </w:rPr>
              <w:t xml:space="preserve"> </w:t>
            </w:r>
            <w:r w:rsidRPr="007F4DDE">
              <w:rPr>
                <w:rFonts w:ascii="Times New Roman" w:eastAsia="Calibri" w:hAnsi="Times New Roman" w:cs="Times New Roman"/>
                <w:sz w:val="24"/>
                <w:szCs w:val="24"/>
                <w:lang w:val="uk-UA"/>
              </w:rPr>
              <w:t>довідок</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про</w:t>
            </w:r>
          </w:p>
          <w:p w14:paraId="0AED0BD5" w14:textId="77777777" w:rsidR="007F4DDE" w:rsidRPr="007F4DDE" w:rsidRDefault="007F4DDE" w:rsidP="007F4DDE">
            <w:pPr>
              <w:widowControl w:val="0"/>
              <w:autoSpaceDE w:val="0"/>
              <w:autoSpaceDN w:val="0"/>
              <w:spacing w:after="0" w:line="240" w:lineRule="auto"/>
              <w:ind w:right="57"/>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реєстрацію/ зняття з реєстрації місця</w:t>
            </w:r>
            <w:r w:rsidRPr="007F4DDE">
              <w:rPr>
                <w:rFonts w:ascii="Times New Roman" w:eastAsia="Calibri" w:hAnsi="Times New Roman" w:cs="Times New Roman"/>
                <w:spacing w:val="-52"/>
                <w:sz w:val="24"/>
                <w:szCs w:val="24"/>
                <w:lang w:val="uk-UA"/>
              </w:rPr>
              <w:t xml:space="preserve"> </w:t>
            </w:r>
            <w:r w:rsidRPr="007F4DDE">
              <w:rPr>
                <w:rFonts w:ascii="Times New Roman" w:eastAsia="Calibri" w:hAnsi="Times New Roman" w:cs="Times New Roman"/>
                <w:sz w:val="24"/>
                <w:szCs w:val="24"/>
                <w:lang w:val="uk-UA"/>
              </w:rPr>
              <w:t>проживання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особи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2EB9191"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23C4170" w14:textId="77777777" w:rsidR="007F4DDE" w:rsidRPr="007F4DDE" w:rsidRDefault="007F4DDE" w:rsidP="007F4DDE">
            <w:pPr>
              <w:widowControl w:val="0"/>
              <w:autoSpaceDE w:val="0"/>
              <w:autoSpaceDN w:val="0"/>
              <w:spacing w:before="121" w:after="0" w:line="240" w:lineRule="auto"/>
              <w:ind w:right="173"/>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3CA756C1" w14:textId="77777777" w:rsidR="007F4DDE" w:rsidRPr="007F4DDE" w:rsidRDefault="007F4DDE" w:rsidP="007F4DDE">
            <w:pPr>
              <w:widowControl w:val="0"/>
              <w:autoSpaceDE w:val="0"/>
              <w:autoSpaceDN w:val="0"/>
              <w:spacing w:after="0" w:line="240" w:lineRule="auto"/>
              <w:ind w:right="57"/>
              <w:jc w:val="center"/>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AB8079F"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65EC9494"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DC1102B"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11-08</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296292C"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Довідки про реєстрацію/зняття з реєстрації місця проживання особи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5B66356"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10DB8BB"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26749349"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ст.764</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1431795"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01D54B10"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00CEFB8"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11-09</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B554CA5" w14:textId="77777777" w:rsidR="007F4DDE" w:rsidRPr="007F4DDE" w:rsidRDefault="007F4DDE" w:rsidP="007F4DDE">
            <w:pPr>
              <w:widowControl w:val="0"/>
              <w:autoSpaceDE w:val="0"/>
              <w:autoSpaceDN w:val="0"/>
              <w:spacing w:after="0" w:line="247"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Заяви</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для</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повторної</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видачі</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довідок</w:t>
            </w:r>
          </w:p>
          <w:p w14:paraId="226A37E0"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про реєстрацію/зняття з реєстрації</w:t>
            </w:r>
            <w:r w:rsidRPr="007F4DDE">
              <w:rPr>
                <w:rFonts w:ascii="Times New Roman" w:eastAsia="Calibri" w:hAnsi="Times New Roman" w:cs="Times New Roman"/>
                <w:spacing w:val="-52"/>
                <w:sz w:val="24"/>
                <w:szCs w:val="24"/>
                <w:lang w:val="uk-UA"/>
              </w:rPr>
              <w:t xml:space="preserve"> </w:t>
            </w:r>
            <w:r w:rsidRPr="007F4DDE">
              <w:rPr>
                <w:rFonts w:ascii="Times New Roman" w:eastAsia="Calibri" w:hAnsi="Times New Roman" w:cs="Times New Roman"/>
                <w:sz w:val="24"/>
                <w:szCs w:val="24"/>
                <w:lang w:val="uk-UA"/>
              </w:rPr>
              <w:t>особи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FEE4F5C"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4676519"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5р.</w:t>
            </w:r>
          </w:p>
          <w:p w14:paraId="1D9E4068"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ст.82б</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B19A4D4"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79E93A2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EAD4375"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11-10</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801C483" w14:textId="77777777" w:rsidR="007F4DDE" w:rsidRPr="007F4DDE" w:rsidRDefault="007F4DDE" w:rsidP="007F4DDE">
            <w:pPr>
              <w:widowControl w:val="0"/>
              <w:autoSpaceDE w:val="0"/>
              <w:autoSpaceDN w:val="0"/>
              <w:spacing w:after="0" w:line="247"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 реєстрації вхідних</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повідомлень</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про</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зняття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з</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реєстрації місця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проживання</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особи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6DC9A73"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81E04D9"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52ACAEDB"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5BCDFF9"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226B35B1"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369F80B" w14:textId="77777777" w:rsidR="007F4DDE" w:rsidRPr="007F4DDE" w:rsidRDefault="007F4DDE" w:rsidP="007F4DDE">
            <w:pPr>
              <w:widowControl w:val="0"/>
              <w:autoSpaceDE w:val="0"/>
              <w:autoSpaceDN w:val="0"/>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11-11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35D5EE5" w14:textId="77777777" w:rsidR="007F4DDE" w:rsidRPr="007F4DDE" w:rsidRDefault="007F4DDE" w:rsidP="007F4DDE">
            <w:pPr>
              <w:widowControl w:val="0"/>
              <w:autoSpaceDE w:val="0"/>
              <w:autoSpaceDN w:val="0"/>
              <w:spacing w:after="0" w:line="247" w:lineRule="exact"/>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Вхідні</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повідомлення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про</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зняття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з реєстрації</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місця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проживання</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особи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00E20B5"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90964FE" w14:textId="77777777" w:rsidR="007F4DDE" w:rsidRPr="007F4DDE" w:rsidRDefault="007F4DDE" w:rsidP="007F4DDE">
            <w:pPr>
              <w:widowControl w:val="0"/>
              <w:autoSpaceDE w:val="0"/>
              <w:autoSpaceDN w:val="0"/>
              <w:spacing w:after="0" w:line="240" w:lineRule="auto"/>
              <w:ind w:right="173"/>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387448AE" w14:textId="77777777" w:rsidR="007F4DDE" w:rsidRPr="007F4DDE" w:rsidRDefault="007F4DDE" w:rsidP="007F4DDE">
            <w:pPr>
              <w:widowControl w:val="0"/>
              <w:autoSpaceDE w:val="0"/>
              <w:autoSpaceDN w:val="0"/>
              <w:spacing w:after="0" w:line="240" w:lineRule="auto"/>
              <w:ind w:right="173"/>
              <w:jc w:val="center"/>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.24</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0150B9B"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0BDBDF14"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5F78EDC" w14:textId="77777777" w:rsidR="007F4DDE" w:rsidRPr="007F4DDE" w:rsidRDefault="007F4DDE" w:rsidP="007F4DDE">
            <w:pPr>
              <w:widowControl w:val="0"/>
              <w:autoSpaceDE w:val="0"/>
              <w:autoSpaceDN w:val="0"/>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11-12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530534F" w14:textId="77777777" w:rsidR="007F4DDE" w:rsidRPr="007F4DDE" w:rsidRDefault="007F4DDE" w:rsidP="007F4DDE">
            <w:pPr>
              <w:widowControl w:val="0"/>
              <w:autoSpaceDE w:val="0"/>
              <w:autoSpaceDN w:val="0"/>
              <w:spacing w:after="0" w:line="247" w:lineRule="exact"/>
              <w:ind w:right="144"/>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з</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реєстрації</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вихідних повідомлень про зняття з реєстрації</w:t>
            </w:r>
            <w:r w:rsidRPr="007F4DDE">
              <w:rPr>
                <w:rFonts w:ascii="Times New Roman" w:eastAsia="Calibri" w:hAnsi="Times New Roman" w:cs="Times New Roman"/>
                <w:spacing w:val="-52"/>
                <w:sz w:val="24"/>
                <w:szCs w:val="24"/>
                <w:lang w:val="uk-UA"/>
              </w:rPr>
              <w:t xml:space="preserve"> </w:t>
            </w:r>
            <w:r w:rsidRPr="007F4DDE">
              <w:rPr>
                <w:rFonts w:ascii="Times New Roman" w:eastAsia="Calibri" w:hAnsi="Times New Roman" w:cs="Times New Roman"/>
                <w:sz w:val="24"/>
                <w:szCs w:val="24"/>
                <w:lang w:val="uk-UA"/>
              </w:rPr>
              <w:t>місця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проживання</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особи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9F8B8D2"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5D70FD4" w14:textId="77777777" w:rsidR="007F4DDE" w:rsidRPr="007F4DDE" w:rsidRDefault="007F4DDE" w:rsidP="007F4DDE">
            <w:pPr>
              <w:widowControl w:val="0"/>
              <w:autoSpaceDE w:val="0"/>
              <w:autoSpaceDN w:val="0"/>
              <w:spacing w:after="0" w:line="240" w:lineRule="auto"/>
              <w:ind w:right="173"/>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6687130D" w14:textId="77777777" w:rsidR="007F4DDE" w:rsidRPr="007F4DDE" w:rsidRDefault="007F4DDE" w:rsidP="007F4DDE">
            <w:pPr>
              <w:widowControl w:val="0"/>
              <w:autoSpaceDE w:val="0"/>
              <w:autoSpaceDN w:val="0"/>
              <w:spacing w:after="0" w:line="240" w:lineRule="auto"/>
              <w:ind w:right="173"/>
              <w:jc w:val="center"/>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6F2CE29"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3A3A0EC2"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D09B020" w14:textId="77777777" w:rsidR="007F4DDE" w:rsidRPr="007F4DDE" w:rsidRDefault="007F4DDE" w:rsidP="007F4DDE">
            <w:pPr>
              <w:widowControl w:val="0"/>
              <w:autoSpaceDE w:val="0"/>
              <w:autoSpaceDN w:val="0"/>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11-13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7B67565" w14:textId="77777777" w:rsidR="007F4DDE" w:rsidRPr="007F4DDE" w:rsidRDefault="007F4DDE" w:rsidP="007F4DDE">
            <w:pPr>
              <w:widowControl w:val="0"/>
              <w:autoSpaceDE w:val="0"/>
              <w:autoSpaceDN w:val="0"/>
              <w:spacing w:after="0" w:line="247"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Вихідні</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повідомлення</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про</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зняття</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з</w:t>
            </w:r>
          </w:p>
          <w:p w14:paraId="3DC27F41" w14:textId="77777777" w:rsidR="007F4DDE" w:rsidRPr="007F4DDE" w:rsidRDefault="007F4DDE" w:rsidP="007F4DDE">
            <w:pPr>
              <w:widowControl w:val="0"/>
              <w:autoSpaceDE w:val="0"/>
              <w:autoSpaceDN w:val="0"/>
              <w:spacing w:after="0" w:line="247"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реєстрації</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місця</w:t>
            </w:r>
            <w:r w:rsidRPr="007F4DDE">
              <w:rPr>
                <w:rFonts w:ascii="Times New Roman" w:eastAsia="Calibri" w:hAnsi="Times New Roman" w:cs="Times New Roman"/>
                <w:spacing w:val="-4"/>
                <w:sz w:val="24"/>
                <w:szCs w:val="24"/>
                <w:lang w:val="uk-UA"/>
              </w:rPr>
              <w:t xml:space="preserve"> </w:t>
            </w:r>
            <w:r w:rsidRPr="007F4DDE">
              <w:rPr>
                <w:rFonts w:ascii="Times New Roman" w:eastAsia="Calibri" w:hAnsi="Times New Roman" w:cs="Times New Roman"/>
                <w:sz w:val="24"/>
                <w:szCs w:val="24"/>
                <w:lang w:val="uk-UA"/>
              </w:rPr>
              <w:t>проживання</w:t>
            </w:r>
            <w:r w:rsidRPr="007F4DDE">
              <w:rPr>
                <w:rFonts w:ascii="Times New Roman" w:eastAsia="Calibri" w:hAnsi="Times New Roman" w:cs="Times New Roman"/>
                <w:spacing w:val="-4"/>
                <w:sz w:val="24"/>
                <w:szCs w:val="24"/>
                <w:lang w:val="uk-UA"/>
              </w:rPr>
              <w:t xml:space="preserve"> </w:t>
            </w:r>
            <w:r w:rsidRPr="007F4DDE">
              <w:rPr>
                <w:rFonts w:ascii="Times New Roman" w:eastAsia="Calibri" w:hAnsi="Times New Roman" w:cs="Times New Roman"/>
                <w:sz w:val="24"/>
                <w:szCs w:val="24"/>
                <w:lang w:val="uk-UA"/>
              </w:rPr>
              <w:t>особи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998B91A"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3020824"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1FFF23EC"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A11DC38"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26BD69FB"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0550E14"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11-14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A09FACB" w14:textId="77777777" w:rsidR="007F4DDE" w:rsidRPr="007F4DDE" w:rsidRDefault="007F4DDE" w:rsidP="007F4DDE">
            <w:pPr>
              <w:widowControl w:val="0"/>
              <w:autoSpaceDE w:val="0"/>
              <w:autoSpaceDN w:val="0"/>
              <w:spacing w:after="0" w:line="247"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Списки</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осіб,</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яким</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виповнилось</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18</w:t>
            </w:r>
          </w:p>
          <w:p w14:paraId="2BE71C4F" w14:textId="77777777" w:rsidR="007F4DDE" w:rsidRPr="007F4DDE" w:rsidRDefault="007F4DDE" w:rsidP="007F4DDE">
            <w:pPr>
              <w:widowControl w:val="0"/>
              <w:autoSpaceDE w:val="0"/>
              <w:autoSpaceDN w:val="0"/>
              <w:spacing w:after="0" w:line="247"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років, які подаються старостами сіл</w:t>
            </w:r>
            <w:r w:rsidRPr="007F4DDE">
              <w:rPr>
                <w:rFonts w:ascii="Times New Roman" w:eastAsia="Calibri" w:hAnsi="Times New Roman" w:cs="Times New Roman"/>
                <w:spacing w:val="-52"/>
                <w:sz w:val="24"/>
                <w:szCs w:val="24"/>
                <w:lang w:val="uk-UA"/>
              </w:rPr>
              <w:t xml:space="preserve">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селищної</w:t>
            </w:r>
            <w:r w:rsidRPr="007F4DDE">
              <w:rPr>
                <w:rFonts w:ascii="Times New Roman" w:eastAsia="Calibri" w:hAnsi="Times New Roman" w:cs="Times New Roman"/>
                <w:spacing w:val="-4"/>
                <w:sz w:val="24"/>
                <w:szCs w:val="24"/>
                <w:lang w:val="uk-UA"/>
              </w:rPr>
              <w:t xml:space="preserve"> </w:t>
            </w:r>
            <w:r w:rsidRPr="007F4DDE">
              <w:rPr>
                <w:rFonts w:ascii="Times New Roman" w:eastAsia="Calibri" w:hAnsi="Times New Roman" w:cs="Times New Roman"/>
                <w:sz w:val="24"/>
                <w:szCs w:val="24"/>
                <w:lang w:val="uk-UA"/>
              </w:rPr>
              <w:t>ради</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 xml:space="preserve"> ТГ</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C35BF04"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4EDDEC3"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04879E4F"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1D0EA67"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2F50D20B"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B977FA0"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lastRenderedPageBreak/>
              <w:t>11-15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E07F4DF" w14:textId="77777777" w:rsidR="007F4DDE" w:rsidRPr="007F4DDE" w:rsidRDefault="007F4DDE" w:rsidP="007F4DDE">
            <w:pPr>
              <w:widowControl w:val="0"/>
              <w:autoSpaceDE w:val="0"/>
              <w:autoSpaceDN w:val="0"/>
              <w:spacing w:after="0" w:line="240" w:lineRule="auto"/>
              <w:ind w:right="100"/>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Відомості про громадян України,</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зареєстрованих за місцем проживання</w:t>
            </w:r>
            <w:r w:rsidRPr="007F4DDE">
              <w:rPr>
                <w:rFonts w:ascii="Times New Roman" w:eastAsia="Calibri" w:hAnsi="Times New Roman" w:cs="Times New Roman"/>
                <w:spacing w:val="-52"/>
                <w:sz w:val="24"/>
                <w:szCs w:val="24"/>
                <w:lang w:val="uk-UA"/>
              </w:rPr>
              <w:t xml:space="preserve"> </w:t>
            </w:r>
            <w:r w:rsidRPr="007F4DDE">
              <w:rPr>
                <w:rFonts w:ascii="Times New Roman" w:eastAsia="Calibri" w:hAnsi="Times New Roman" w:cs="Times New Roman"/>
                <w:sz w:val="24"/>
                <w:szCs w:val="24"/>
                <w:lang w:val="uk-UA"/>
              </w:rPr>
              <w:t>у відповідній адміністративно-</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територіальній одиниці ( 18-ти</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річні),які подаються до відділу</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ведення</w:t>
            </w:r>
            <w:r w:rsidRPr="007F4DDE">
              <w:rPr>
                <w:rFonts w:ascii="Times New Roman" w:eastAsia="Calibri" w:hAnsi="Times New Roman" w:cs="Times New Roman"/>
                <w:spacing w:val="-4"/>
                <w:sz w:val="24"/>
                <w:szCs w:val="24"/>
                <w:lang w:val="uk-UA"/>
              </w:rPr>
              <w:t xml:space="preserve"> </w:t>
            </w:r>
            <w:r w:rsidRPr="007F4DDE">
              <w:rPr>
                <w:rFonts w:ascii="Times New Roman" w:eastAsia="Calibri" w:hAnsi="Times New Roman" w:cs="Times New Roman"/>
                <w:sz w:val="24"/>
                <w:szCs w:val="24"/>
                <w:lang w:val="uk-UA"/>
              </w:rPr>
              <w:t>Державного</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реєстру</w:t>
            </w:r>
            <w:r w:rsidRPr="007F4DDE">
              <w:rPr>
                <w:rFonts w:ascii="Times New Roman" w:eastAsia="Calibri" w:hAnsi="Times New Roman" w:cs="Times New Roman"/>
                <w:spacing w:val="-5"/>
                <w:sz w:val="24"/>
                <w:szCs w:val="24"/>
                <w:lang w:val="uk-UA"/>
              </w:rPr>
              <w:t xml:space="preserve"> </w:t>
            </w:r>
            <w:r w:rsidRPr="007F4DDE">
              <w:rPr>
                <w:rFonts w:ascii="Times New Roman" w:eastAsia="Calibri" w:hAnsi="Times New Roman" w:cs="Times New Roman"/>
                <w:sz w:val="24"/>
                <w:szCs w:val="24"/>
                <w:lang w:val="uk-UA"/>
              </w:rPr>
              <w:t>виборців</w:t>
            </w:r>
          </w:p>
          <w:p w14:paraId="6249B706" w14:textId="77777777" w:rsidR="007F4DDE" w:rsidRPr="007F4DDE" w:rsidRDefault="007F4DDE" w:rsidP="007F4DDE">
            <w:pPr>
              <w:widowControl w:val="0"/>
              <w:autoSpaceDE w:val="0"/>
              <w:autoSpaceDN w:val="0"/>
              <w:spacing w:after="0" w:line="247" w:lineRule="exact"/>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апарату</w:t>
            </w:r>
            <w:r w:rsidRPr="007F4DDE">
              <w:rPr>
                <w:rFonts w:ascii="Times New Roman" w:eastAsia="Calibri" w:hAnsi="Times New Roman" w:cs="Times New Roman"/>
                <w:spacing w:val="-4"/>
                <w:sz w:val="24"/>
                <w:szCs w:val="24"/>
                <w:lang w:val="uk-UA"/>
              </w:rPr>
              <w:t xml:space="preserve"> </w:t>
            </w:r>
            <w:r w:rsidRPr="007F4DDE">
              <w:rPr>
                <w:rFonts w:ascii="Times New Roman" w:eastAsia="Calibri" w:hAnsi="Times New Roman" w:cs="Times New Roman"/>
                <w:sz w:val="24"/>
                <w:szCs w:val="24"/>
                <w:lang w:val="uk-UA"/>
              </w:rPr>
              <w:t>райдержадміністрації</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0FF3ADE"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8240C0"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11FAC105"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BCBAA4A"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17977A44"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A96BED2"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11-16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4235B6E" w14:textId="77777777" w:rsidR="007F4DDE" w:rsidRPr="007F4DDE" w:rsidRDefault="007F4DDE" w:rsidP="007F4DDE">
            <w:pPr>
              <w:widowControl w:val="0"/>
              <w:autoSpaceDE w:val="0"/>
              <w:autoSpaceDN w:val="0"/>
              <w:spacing w:after="0" w:line="240" w:lineRule="auto"/>
              <w:ind w:right="100"/>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Відомості про виборців, які</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зареєстрували чи зняли своє місце</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проживання у відповідній</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адміністративно-територіальній</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одиниці, які подаються до відділу</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ведення</w:t>
            </w:r>
            <w:r w:rsidRPr="007F4DDE">
              <w:rPr>
                <w:rFonts w:ascii="Times New Roman" w:eastAsia="Calibri" w:hAnsi="Times New Roman" w:cs="Times New Roman"/>
                <w:spacing w:val="-4"/>
                <w:sz w:val="24"/>
                <w:szCs w:val="24"/>
                <w:lang w:val="uk-UA"/>
              </w:rPr>
              <w:t xml:space="preserve"> </w:t>
            </w:r>
            <w:r w:rsidRPr="007F4DDE">
              <w:rPr>
                <w:rFonts w:ascii="Times New Roman" w:eastAsia="Calibri" w:hAnsi="Times New Roman" w:cs="Times New Roman"/>
                <w:sz w:val="24"/>
                <w:szCs w:val="24"/>
                <w:lang w:val="uk-UA"/>
              </w:rPr>
              <w:t>Державного</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реєстру</w:t>
            </w:r>
            <w:r w:rsidRPr="007F4DDE">
              <w:rPr>
                <w:rFonts w:ascii="Times New Roman" w:eastAsia="Calibri" w:hAnsi="Times New Roman" w:cs="Times New Roman"/>
                <w:spacing w:val="-5"/>
                <w:sz w:val="24"/>
                <w:szCs w:val="24"/>
                <w:lang w:val="uk-UA"/>
              </w:rPr>
              <w:t xml:space="preserve"> </w:t>
            </w:r>
            <w:r w:rsidRPr="007F4DDE">
              <w:rPr>
                <w:rFonts w:ascii="Times New Roman" w:eastAsia="Calibri" w:hAnsi="Times New Roman" w:cs="Times New Roman"/>
                <w:sz w:val="24"/>
                <w:szCs w:val="24"/>
                <w:lang w:val="uk-UA"/>
              </w:rPr>
              <w:t>виборців</w:t>
            </w:r>
          </w:p>
          <w:p w14:paraId="2B7735F9" w14:textId="77777777" w:rsidR="007F4DDE" w:rsidRPr="007F4DDE" w:rsidRDefault="007F4DDE" w:rsidP="007F4DDE">
            <w:pPr>
              <w:widowControl w:val="0"/>
              <w:autoSpaceDE w:val="0"/>
              <w:autoSpaceDN w:val="0"/>
              <w:spacing w:after="0" w:line="240" w:lineRule="auto"/>
              <w:ind w:right="100"/>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апарату</w:t>
            </w:r>
            <w:r w:rsidRPr="007F4DDE">
              <w:rPr>
                <w:rFonts w:ascii="Times New Roman" w:eastAsia="Calibri" w:hAnsi="Times New Roman" w:cs="Times New Roman"/>
                <w:spacing w:val="-4"/>
                <w:sz w:val="24"/>
                <w:szCs w:val="24"/>
                <w:lang w:val="uk-UA"/>
              </w:rPr>
              <w:t xml:space="preserve"> </w:t>
            </w:r>
            <w:r w:rsidRPr="007F4DDE">
              <w:rPr>
                <w:rFonts w:ascii="Times New Roman" w:eastAsia="Calibri" w:hAnsi="Times New Roman" w:cs="Times New Roman"/>
                <w:sz w:val="24"/>
                <w:szCs w:val="24"/>
                <w:lang w:val="uk-UA"/>
              </w:rPr>
              <w:t>райдержадміністрації</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75E4EFA"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808852B"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19E98CE1"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FCE4771"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235027F6"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93A4FBB"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11-17</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D118848" w14:textId="77777777" w:rsidR="007F4DDE" w:rsidRPr="007F4DDE" w:rsidRDefault="007F4DDE" w:rsidP="007F4DDE">
            <w:pPr>
              <w:widowControl w:val="0"/>
              <w:autoSpaceDE w:val="0"/>
              <w:autoSpaceDN w:val="0"/>
              <w:spacing w:after="0" w:line="240" w:lineRule="auto"/>
              <w:ind w:right="237"/>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Відомості про реєстрації/зняття з</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реєстрації місця проживання /</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перебування</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осіб,</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які подаються</w:t>
            </w:r>
            <w:r w:rsidRPr="007F4DDE">
              <w:rPr>
                <w:rFonts w:ascii="Times New Roman" w:eastAsia="Calibri" w:hAnsi="Times New Roman" w:cs="Times New Roman"/>
                <w:spacing w:val="-4"/>
                <w:sz w:val="24"/>
                <w:szCs w:val="24"/>
                <w:lang w:val="uk-UA"/>
              </w:rPr>
              <w:t xml:space="preserve"> </w:t>
            </w:r>
            <w:r w:rsidRPr="007F4DDE">
              <w:rPr>
                <w:rFonts w:ascii="Times New Roman" w:eastAsia="Calibri" w:hAnsi="Times New Roman" w:cs="Times New Roman"/>
                <w:sz w:val="24"/>
                <w:szCs w:val="24"/>
                <w:lang w:val="uk-UA"/>
              </w:rPr>
              <w:t>до</w:t>
            </w:r>
          </w:p>
          <w:p w14:paraId="64A619B5" w14:textId="77777777" w:rsidR="007F4DDE" w:rsidRPr="007F4DDE" w:rsidRDefault="007F4DDE" w:rsidP="007F4DDE">
            <w:pPr>
              <w:widowControl w:val="0"/>
              <w:autoSpaceDE w:val="0"/>
              <w:autoSpaceDN w:val="0"/>
              <w:spacing w:after="0" w:line="240" w:lineRule="auto"/>
              <w:ind w:right="100"/>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міграційної</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служби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3350FA4"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5A5ED15"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1р.</w:t>
            </w:r>
          </w:p>
          <w:p w14:paraId="398504B0"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.14</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F11A768"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2CC0726F"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519C06A"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11-18</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7F77740" w14:textId="77777777" w:rsidR="007F4DDE" w:rsidRPr="007F4DDE" w:rsidRDefault="007F4DDE" w:rsidP="007F4DDE">
            <w:pPr>
              <w:widowControl w:val="0"/>
              <w:autoSpaceDE w:val="0"/>
              <w:autoSpaceDN w:val="0"/>
              <w:spacing w:after="0" w:line="240" w:lineRule="auto"/>
              <w:ind w:right="141"/>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Відомості про громадян які зняті з</w:t>
            </w:r>
            <w:r w:rsidRPr="007F4DDE">
              <w:rPr>
                <w:rFonts w:ascii="Times New Roman" w:eastAsia="Calibri" w:hAnsi="Times New Roman" w:cs="Times New Roman"/>
                <w:spacing w:val="-52"/>
                <w:sz w:val="24"/>
                <w:szCs w:val="24"/>
                <w:lang w:val="uk-UA"/>
              </w:rPr>
              <w:t xml:space="preserve"> </w:t>
            </w:r>
            <w:r w:rsidRPr="007F4DDE">
              <w:rPr>
                <w:rFonts w:ascii="Times New Roman" w:eastAsia="Calibri" w:hAnsi="Times New Roman" w:cs="Times New Roman"/>
                <w:sz w:val="24"/>
                <w:szCs w:val="24"/>
                <w:lang w:val="uk-UA"/>
              </w:rPr>
              <w:t>реєстрації місця проживання для</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направлення</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в</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управління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праці та</w:t>
            </w:r>
          </w:p>
          <w:p w14:paraId="4BA6BCCC" w14:textId="77777777" w:rsidR="007F4DDE" w:rsidRPr="007F4DDE" w:rsidRDefault="007F4DDE" w:rsidP="007F4DDE">
            <w:pPr>
              <w:widowControl w:val="0"/>
              <w:autoSpaceDE w:val="0"/>
              <w:autoSpaceDN w:val="0"/>
              <w:spacing w:after="0" w:line="240" w:lineRule="auto"/>
              <w:ind w:right="100"/>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соціального</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захисту</w:t>
            </w:r>
            <w:r w:rsidRPr="007F4DDE">
              <w:rPr>
                <w:rFonts w:ascii="Times New Roman" w:eastAsia="Calibri" w:hAnsi="Times New Roman" w:cs="Times New Roman"/>
                <w:spacing w:val="-4"/>
                <w:sz w:val="24"/>
                <w:szCs w:val="24"/>
                <w:lang w:val="uk-UA"/>
              </w:rPr>
              <w:t xml:space="preserve"> </w:t>
            </w:r>
            <w:r w:rsidRPr="007F4DDE">
              <w:rPr>
                <w:rFonts w:ascii="Times New Roman" w:eastAsia="Calibri" w:hAnsi="Times New Roman" w:cs="Times New Roman"/>
                <w:sz w:val="24"/>
                <w:szCs w:val="24"/>
                <w:lang w:val="uk-UA"/>
              </w:rPr>
              <w:t>населення</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6A5C330"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03DE38D"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514F6D44"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F1FA9C2"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4737AFE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DF2E902"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11-19</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E1E605" w14:textId="77777777" w:rsidR="007F4DDE" w:rsidRPr="007F4DDE" w:rsidRDefault="007F4DDE" w:rsidP="007F4DDE">
            <w:pPr>
              <w:widowControl w:val="0"/>
              <w:autoSpaceDE w:val="0"/>
              <w:autoSpaceDN w:val="0"/>
              <w:spacing w:after="0" w:line="240" w:lineRule="auto"/>
              <w:ind w:right="128"/>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Відомості про реєстрацію /зняття з</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реєстрації</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місця</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проживання</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осіб,</w:t>
            </w:r>
            <w:r w:rsidRPr="007F4DDE">
              <w:rPr>
                <w:rFonts w:ascii="Times New Roman" w:eastAsia="Calibri" w:hAnsi="Times New Roman" w:cs="Times New Roman"/>
                <w:spacing w:val="-5"/>
                <w:sz w:val="24"/>
                <w:szCs w:val="24"/>
                <w:lang w:val="uk-UA"/>
              </w:rPr>
              <w:t xml:space="preserve"> </w:t>
            </w:r>
            <w:r w:rsidRPr="007F4DDE">
              <w:rPr>
                <w:rFonts w:ascii="Times New Roman" w:eastAsia="Calibri" w:hAnsi="Times New Roman" w:cs="Times New Roman"/>
                <w:sz w:val="24"/>
                <w:szCs w:val="24"/>
                <w:lang w:val="uk-UA"/>
              </w:rPr>
              <w:t>що</w:t>
            </w:r>
          </w:p>
          <w:p w14:paraId="6741FDB2" w14:textId="77777777" w:rsidR="007F4DDE" w:rsidRPr="007F4DDE" w:rsidRDefault="007F4DDE" w:rsidP="007F4DDE">
            <w:pPr>
              <w:widowControl w:val="0"/>
              <w:autoSpaceDE w:val="0"/>
              <w:autoSpaceDN w:val="0"/>
              <w:spacing w:after="0" w:line="240" w:lineRule="auto"/>
              <w:ind w:right="100"/>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надаються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до</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відділу</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статистики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9AE7220"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45D1502"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61FBD055"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4742838"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1AE67608"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E651128" w14:textId="77777777" w:rsidR="007F4DDE" w:rsidRPr="007F4DDE" w:rsidRDefault="007F4DDE" w:rsidP="007F4DDE">
            <w:pPr>
              <w:widowControl w:val="0"/>
              <w:autoSpaceDE w:val="0"/>
              <w:autoSpaceDN w:val="0"/>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11-20</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6500140" w14:textId="77777777" w:rsidR="007F4DDE" w:rsidRPr="007F4DDE" w:rsidRDefault="007F4DDE" w:rsidP="007F4DDE">
            <w:pPr>
              <w:widowControl w:val="0"/>
              <w:autoSpaceDE w:val="0"/>
              <w:autoSpaceDN w:val="0"/>
              <w:spacing w:after="0" w:line="247" w:lineRule="exact"/>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Відомості</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осіб-іноземців,</w:t>
            </w:r>
            <w:r w:rsidRPr="007F4DDE">
              <w:rPr>
                <w:rFonts w:ascii="Times New Roman" w:eastAsia="Calibri" w:hAnsi="Times New Roman" w:cs="Times New Roman"/>
                <w:spacing w:val="-5"/>
                <w:sz w:val="24"/>
                <w:szCs w:val="24"/>
                <w:lang w:val="uk-UA"/>
              </w:rPr>
              <w:t xml:space="preserve"> </w:t>
            </w:r>
            <w:r w:rsidRPr="007F4DDE">
              <w:rPr>
                <w:rFonts w:ascii="Times New Roman" w:eastAsia="Calibri" w:hAnsi="Times New Roman" w:cs="Times New Roman"/>
                <w:sz w:val="24"/>
                <w:szCs w:val="24"/>
                <w:lang w:val="uk-UA"/>
              </w:rPr>
              <w:t>які</w:t>
            </w:r>
          </w:p>
          <w:p w14:paraId="064CC64D" w14:textId="77777777" w:rsidR="007F4DDE" w:rsidRPr="007F4DDE" w:rsidRDefault="007F4DDE" w:rsidP="007F4DDE">
            <w:pPr>
              <w:widowControl w:val="0"/>
              <w:autoSpaceDE w:val="0"/>
              <w:autoSpaceDN w:val="0"/>
              <w:spacing w:after="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подаються</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до</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міграційної</w:t>
            </w:r>
            <w:r w:rsidRPr="007F4DDE">
              <w:rPr>
                <w:rFonts w:ascii="Times New Roman" w:eastAsia="Calibri" w:hAnsi="Times New Roman" w:cs="Times New Roman"/>
                <w:spacing w:val="-4"/>
                <w:sz w:val="24"/>
                <w:szCs w:val="24"/>
                <w:lang w:val="uk-UA"/>
              </w:rPr>
              <w:t xml:space="preserve"> </w:t>
            </w:r>
            <w:r w:rsidRPr="007F4DDE">
              <w:rPr>
                <w:rFonts w:ascii="Times New Roman" w:eastAsia="Calibri" w:hAnsi="Times New Roman" w:cs="Times New Roman"/>
                <w:sz w:val="24"/>
                <w:szCs w:val="24"/>
                <w:lang w:val="uk-UA"/>
              </w:rPr>
              <w:t>служби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A60277A"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5D7534D"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p>
          <w:p w14:paraId="10A3A4F7"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0FC5219"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0F1A5B24"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64AC895"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11-21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DFDAE08" w14:textId="77777777" w:rsidR="007F4DDE" w:rsidRPr="007F4DDE" w:rsidRDefault="007F4DDE" w:rsidP="007F4DDE">
            <w:pPr>
              <w:widowControl w:val="0"/>
              <w:autoSpaceDE w:val="0"/>
              <w:autoSpaceDN w:val="0"/>
              <w:spacing w:after="0" w:line="240" w:lineRule="auto"/>
              <w:ind w:right="235"/>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Інформаційні листи (копії) з</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реєстрації/зняття</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з</w:t>
            </w:r>
            <w:r w:rsidRPr="007F4DDE">
              <w:rPr>
                <w:rFonts w:ascii="Times New Roman" w:eastAsia="Calibri" w:hAnsi="Times New Roman" w:cs="Times New Roman"/>
                <w:spacing w:val="-3"/>
                <w:sz w:val="24"/>
                <w:szCs w:val="24"/>
                <w:lang w:val="uk-UA"/>
              </w:rPr>
              <w:t xml:space="preserve"> </w:t>
            </w:r>
            <w:r w:rsidRPr="007F4DDE">
              <w:rPr>
                <w:rFonts w:ascii="Times New Roman" w:eastAsia="Calibri" w:hAnsi="Times New Roman" w:cs="Times New Roman"/>
                <w:sz w:val="24"/>
                <w:szCs w:val="24"/>
                <w:lang w:val="uk-UA"/>
              </w:rPr>
              <w:t>реєстрації</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місця</w:t>
            </w:r>
          </w:p>
          <w:p w14:paraId="180A41B3"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проживання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/перебування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осіб</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C872CDE"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8D12D5F"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5р. ЕК</w:t>
            </w:r>
          </w:p>
          <w:p w14:paraId="1BC65E7F"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.1</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423DE78"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13E66DDC"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1273ABD"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11-22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9052326" w14:textId="77777777" w:rsidR="007F4DDE" w:rsidRPr="007F4DDE" w:rsidRDefault="007F4DDE" w:rsidP="007F4DDE">
            <w:pPr>
              <w:widowControl w:val="0"/>
              <w:autoSpaceDE w:val="0"/>
              <w:autoSpaceDN w:val="0"/>
              <w:spacing w:after="0" w:line="240" w:lineRule="auto"/>
              <w:ind w:right="146"/>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Документи( довідки, доповідні</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записки, акти тощо)перевірок роботи</w:t>
            </w:r>
            <w:r w:rsidRPr="007F4DDE">
              <w:rPr>
                <w:rFonts w:ascii="Times New Roman" w:eastAsia="Calibri" w:hAnsi="Times New Roman" w:cs="Times New Roman"/>
                <w:spacing w:val="-52"/>
                <w:sz w:val="24"/>
                <w:szCs w:val="24"/>
                <w:lang w:val="uk-UA"/>
              </w:rPr>
              <w:t xml:space="preserve"> </w:t>
            </w:r>
            <w:r w:rsidRPr="007F4DDE">
              <w:rPr>
                <w:rFonts w:ascii="Times New Roman" w:eastAsia="Calibri" w:hAnsi="Times New Roman" w:cs="Times New Roman"/>
                <w:sz w:val="24"/>
                <w:szCs w:val="24"/>
                <w:lang w:val="uk-UA"/>
              </w:rPr>
              <w:t>виконавчого комітету, дотримання</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чинного</w:t>
            </w:r>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законодавства при</w:t>
            </w:r>
          </w:p>
          <w:p w14:paraId="35225561"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реєстрації/зняття з реєстрації місця</w:t>
            </w:r>
            <w:r w:rsidRPr="007F4DDE">
              <w:rPr>
                <w:rFonts w:ascii="Times New Roman" w:eastAsia="Calibri" w:hAnsi="Times New Roman" w:cs="Times New Roman"/>
                <w:spacing w:val="-52"/>
                <w:sz w:val="24"/>
                <w:szCs w:val="24"/>
                <w:lang w:val="uk-UA"/>
              </w:rPr>
              <w:t xml:space="preserve"> </w:t>
            </w:r>
            <w:r w:rsidRPr="007F4DDE">
              <w:rPr>
                <w:rFonts w:ascii="Times New Roman" w:eastAsia="Calibri" w:hAnsi="Times New Roman" w:cs="Times New Roman"/>
                <w:sz w:val="24"/>
                <w:szCs w:val="24"/>
                <w:lang w:val="uk-UA"/>
              </w:rPr>
              <w:t>проживання/перебування</w:t>
            </w:r>
            <w:r w:rsidRPr="007F4DDE">
              <w:rPr>
                <w:rFonts w:ascii="Times New Roman" w:eastAsia="Calibri" w:hAnsi="Times New Roman" w:cs="Times New Roman"/>
                <w:spacing w:val="-2"/>
                <w:sz w:val="24"/>
                <w:szCs w:val="24"/>
                <w:lang w:val="uk-UA"/>
              </w:rPr>
              <w:t xml:space="preserve"> </w:t>
            </w:r>
            <w:r w:rsidRPr="007F4DDE">
              <w:rPr>
                <w:rFonts w:ascii="Times New Roman" w:eastAsia="Calibri" w:hAnsi="Times New Roman" w:cs="Times New Roman"/>
                <w:sz w:val="24"/>
                <w:szCs w:val="24"/>
                <w:lang w:val="uk-UA"/>
              </w:rPr>
              <w:t>осіб</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13230C0"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D84E64D"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Доки не мине потреба </w:t>
            </w:r>
          </w:p>
          <w:p w14:paraId="6E840CC9"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ст.75а</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AEB674A"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3492F2B1"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A113A96"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11-23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2013FAB" w14:textId="77777777" w:rsidR="007F4DDE" w:rsidRPr="007F4DDE" w:rsidRDefault="007F4DDE" w:rsidP="007F4DDE">
            <w:pPr>
              <w:widowControl w:val="0"/>
              <w:autoSpaceDE w:val="0"/>
              <w:autoSpaceDN w:val="0"/>
              <w:spacing w:after="0" w:line="240" w:lineRule="auto"/>
              <w:ind w:right="146"/>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Книга обліку бланків </w:t>
            </w:r>
            <w:proofErr w:type="spellStart"/>
            <w:r w:rsidRPr="007F4DDE">
              <w:rPr>
                <w:rFonts w:ascii="Times New Roman" w:eastAsia="Calibri" w:hAnsi="Times New Roman" w:cs="Times New Roman"/>
                <w:sz w:val="24"/>
                <w:szCs w:val="24"/>
                <w:lang w:val="uk-UA"/>
              </w:rPr>
              <w:t>свідоцтв</w:t>
            </w:r>
            <w:proofErr w:type="spellEnd"/>
            <w:r w:rsidRPr="007F4DDE">
              <w:rPr>
                <w:rFonts w:ascii="Times New Roman" w:eastAsia="Calibri" w:hAnsi="Times New Roman" w:cs="Times New Roman"/>
                <w:sz w:val="24"/>
                <w:szCs w:val="24"/>
                <w:lang w:val="uk-UA"/>
              </w:rPr>
              <w:t xml:space="preserve"> про народження</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4F45F49"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DF83707" w14:textId="77777777" w:rsidR="007F4DDE" w:rsidRPr="007F4DDE" w:rsidRDefault="007F4DDE" w:rsidP="007F4DDE">
            <w:pPr>
              <w:widowControl w:val="0"/>
              <w:autoSpaceDE w:val="0"/>
              <w:autoSpaceDN w:val="0"/>
              <w:spacing w:after="0" w:line="240" w:lineRule="auto"/>
              <w:ind w:right="176"/>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 ліквідації відділу ст.51</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663FAA2"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55546B7A"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47541FA" w14:textId="77777777" w:rsidR="007F4DDE" w:rsidRPr="007F4DDE" w:rsidRDefault="007F4DDE" w:rsidP="007F4DDE">
            <w:pPr>
              <w:widowControl w:val="0"/>
              <w:autoSpaceDE w:val="0"/>
              <w:autoSpaceDN w:val="0"/>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11-24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170C6D9"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Книга обліку </w:t>
            </w:r>
            <w:proofErr w:type="spellStart"/>
            <w:r w:rsidRPr="007F4DDE">
              <w:rPr>
                <w:rFonts w:ascii="Times New Roman" w:eastAsia="Calibri" w:hAnsi="Times New Roman" w:cs="Times New Roman"/>
                <w:sz w:val="24"/>
                <w:szCs w:val="24"/>
                <w:lang w:val="uk-UA"/>
              </w:rPr>
              <w:t>свідоцтв</w:t>
            </w:r>
            <w:proofErr w:type="spellEnd"/>
            <w:r w:rsidRPr="007F4DDE">
              <w:rPr>
                <w:rFonts w:ascii="Times New Roman" w:eastAsia="Calibri" w:hAnsi="Times New Roman" w:cs="Times New Roman"/>
                <w:sz w:val="24"/>
                <w:szCs w:val="24"/>
                <w:lang w:val="uk-UA"/>
              </w:rPr>
              <w:t xml:space="preserve"> про смерть</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E89410E"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291A833"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 ліквідації відділу ст.55**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8EE9EF1"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252563EC"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2ABFEB0"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11-25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B5677D6"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Книга обліку </w:t>
            </w:r>
            <w:proofErr w:type="spellStart"/>
            <w:r w:rsidRPr="007F4DDE">
              <w:rPr>
                <w:rFonts w:ascii="Times New Roman" w:eastAsia="Calibri" w:hAnsi="Times New Roman" w:cs="Times New Roman"/>
                <w:sz w:val="24"/>
                <w:szCs w:val="24"/>
                <w:lang w:val="uk-UA"/>
              </w:rPr>
              <w:t>свідоцтв</w:t>
            </w:r>
            <w:proofErr w:type="spellEnd"/>
            <w:r w:rsidRPr="007F4DDE">
              <w:rPr>
                <w:rFonts w:ascii="Times New Roman" w:eastAsia="Calibri" w:hAnsi="Times New Roman" w:cs="Times New Roman"/>
                <w:sz w:val="24"/>
                <w:szCs w:val="24"/>
                <w:lang w:val="uk-UA"/>
              </w:rPr>
              <w:t xml:space="preserve"> про шлюб</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F4014AB"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865F2B5"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 ліквідації відділу ст.52**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A1CFD11"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7D5C6ACD"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6771A0C"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11-26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22EF282"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Звіти про витрачання бланків </w:t>
            </w:r>
            <w:proofErr w:type="spellStart"/>
            <w:r w:rsidRPr="007F4DDE">
              <w:rPr>
                <w:rFonts w:ascii="Times New Roman" w:eastAsia="Calibri" w:hAnsi="Times New Roman" w:cs="Times New Roman"/>
                <w:sz w:val="24"/>
                <w:szCs w:val="24"/>
                <w:lang w:val="uk-UA"/>
              </w:rPr>
              <w:t>свідоцтв</w:t>
            </w:r>
            <w:proofErr w:type="spellEnd"/>
            <w:r w:rsidRPr="007F4DDE">
              <w:rPr>
                <w:rFonts w:ascii="Times New Roman" w:eastAsia="Calibri" w:hAnsi="Times New Roman" w:cs="Times New Roman"/>
                <w:sz w:val="24"/>
                <w:szCs w:val="24"/>
                <w:lang w:val="uk-UA"/>
              </w:rPr>
              <w:t xml:space="preserve"> про державну реєстрацію актів цивільного стану</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E1A4F41"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25F24E9"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 ліквідації відділу ст.61**</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717F69B"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16BF1210"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D7A3A26"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11-27</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515B16D"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 для реєстрації заяв на</w:t>
            </w:r>
          </w:p>
          <w:p w14:paraId="1C447279"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державну реєстрацію народження дитини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8E85790"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473ED5A"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 ст.122*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E657ED1"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3FC320A7"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B24A649" w14:textId="77777777" w:rsidR="007F4DDE" w:rsidRPr="007F4DDE" w:rsidRDefault="007F4DDE" w:rsidP="007F4DDE">
            <w:pPr>
              <w:widowControl w:val="0"/>
              <w:autoSpaceDE w:val="0"/>
              <w:autoSpaceDN w:val="0"/>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11-28</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80C1A63"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 реєстрації заяв про державну реєстрацію народження відповідно до частини першої ст.135 Сімейного</w:t>
            </w:r>
          </w:p>
          <w:p w14:paraId="535CEF9A"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кодексу України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F60C428"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E520AE0"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 ст.70**</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C77ECC6"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2CAFCD8F"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BC86D67"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11-29</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319CDE1"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Заяви про державну реєстрацію народження відповідно до частини першої ст.135 Сімейного кодексу</w:t>
            </w:r>
          </w:p>
          <w:p w14:paraId="5FFBF2D3"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України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F9F6A6F"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1C2FFBE"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 ст.13**</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0D9C037"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48166BF4"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F6DADAE"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lastRenderedPageBreak/>
              <w:t>11-30</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DACD808"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Корінці довідок про державну реєстрацію народження із зазначенням відомостей про батька</w:t>
            </w:r>
          </w:p>
          <w:p w14:paraId="4AE8936E"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відповідно до частини першої статті 135 сімейного кодексу України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76CCBB6"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3CFDC6A"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 ст.16**</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8477312"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0D158225"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F38577E"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11-31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F814D2C"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Заяви батьків про згоду на визначення прізвища, імені дитини при державній реєстрації народження дитини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E7A6701"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8CE58EC"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1р.</w:t>
            </w:r>
          </w:p>
          <w:p w14:paraId="0F361B1F"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.14</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9BB2F62"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28B0AF08"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D2E7A1F"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11-32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B0F9EF9"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Заяви про визначення батьківства, про  невизнання чоловіка (колишнього чоловіка) батьком дитини та інші документи пов’язані з усуненням змін  до актового запису про народження у зв’язку з визначенням батьківства; нотаріально посвідчені довіреності, що підтверджують повноваження</w:t>
            </w:r>
          </w:p>
          <w:p w14:paraId="31529AA3"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представника для подання відомостей заяви або їх копії</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903336F"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AD90976"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134CA912"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7EFEC9AA"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0F8B6C75"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5 років ст.7**</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2CC74FB"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5A5953C5"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D378479"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11-33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5E1E321"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 реєстрації заяв про визначення батьківства, невизнання чоловіка (колишнього чоловіка)</w:t>
            </w:r>
          </w:p>
          <w:p w14:paraId="75D36CA2"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батьком дитини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AFB8899"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EB43844"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 ст.71**</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2DF44A5"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7EA5990F"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FEF80A3"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11-34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226BF6A"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 обліку протоколів про адміністративне правопорушення, складених при державній реєстрації</w:t>
            </w:r>
          </w:p>
          <w:p w14:paraId="738A02F2"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народження дитини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09FFC06"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4941A44"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20C0835D"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 рік 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47C4667"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3BABB490"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1EDC4C5"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11-35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9A277D6"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Копії протоколів про адміністративне правопорушення, складених при державній реєстрації народження</w:t>
            </w:r>
          </w:p>
          <w:p w14:paraId="38DBFE0C"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Дитини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AADD9C4"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A881204"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4127E6D0"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 рік 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2CE9EB8"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2A15C07F"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53AC93C"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11-36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B46E33A"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 обліку заяв про державну</w:t>
            </w:r>
          </w:p>
          <w:p w14:paraId="69881F81"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реєстрацію шлюбу</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62D8662"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B89345E"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w:t>
            </w:r>
          </w:p>
          <w:p w14:paraId="19AAE107"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ст.72**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B878C14"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1A70BF5D"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F868AD3"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11-37</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7888D75"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Документи ( заяви про державну реєстрацію шлюбу, (довіреності), документи про сімейний стан, заяви про перенесення шлюбу, рішення судів, квитанція про сплату держмита, тощо) про державну реєстрацію шлюбу</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CA77BF3"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04AE6D4"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 ст.18**</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4862CC8"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7777BA0A"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26A09EE" w14:textId="77777777" w:rsidR="007F4DDE" w:rsidRPr="007F4DDE" w:rsidRDefault="007F4DDE" w:rsidP="007F4DDE">
            <w:pPr>
              <w:widowControl w:val="0"/>
              <w:autoSpaceDE w:val="0"/>
              <w:autoSpaceDN w:val="0"/>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11-38</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90BE3AC"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Корінці довідок для отримання</w:t>
            </w:r>
          </w:p>
          <w:p w14:paraId="082A3333"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допомоги на поховання</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5FAECB7"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658035F"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w:t>
            </w:r>
          </w:p>
          <w:p w14:paraId="498613A6"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ст.37**</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7ACB3BA"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7CD53575"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728F8CF"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11-39</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9DDFBB0"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Реєстри бланків </w:t>
            </w:r>
            <w:proofErr w:type="spellStart"/>
            <w:r w:rsidRPr="007F4DDE">
              <w:rPr>
                <w:rFonts w:ascii="Times New Roman" w:eastAsia="Calibri" w:hAnsi="Times New Roman" w:cs="Times New Roman"/>
                <w:sz w:val="24"/>
                <w:szCs w:val="24"/>
                <w:lang w:val="uk-UA"/>
              </w:rPr>
              <w:t>свідоцтв</w:t>
            </w:r>
            <w:proofErr w:type="spellEnd"/>
            <w:r w:rsidRPr="007F4DDE">
              <w:rPr>
                <w:rFonts w:ascii="Times New Roman" w:eastAsia="Calibri" w:hAnsi="Times New Roman" w:cs="Times New Roman"/>
                <w:sz w:val="24"/>
                <w:szCs w:val="24"/>
                <w:lang w:val="uk-UA"/>
              </w:rPr>
              <w:t>, виданих виконавчим органом селищної ради</w:t>
            </w:r>
          </w:p>
          <w:p w14:paraId="240D444A" w14:textId="7256C0B4" w:rsidR="009A316D" w:rsidRPr="007F4DDE" w:rsidRDefault="007F4DDE" w:rsidP="009A316D">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ОТГ</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C018AF3"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23C4B5E"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 ст.65**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E242CBD"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2782BEF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A70D1CD"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11-40</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52D6888"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Підтвердження про прийняття бланків </w:t>
            </w:r>
            <w:proofErr w:type="spellStart"/>
            <w:r w:rsidRPr="007F4DDE">
              <w:rPr>
                <w:rFonts w:ascii="Times New Roman" w:eastAsia="Calibri" w:hAnsi="Times New Roman" w:cs="Times New Roman"/>
                <w:sz w:val="24"/>
                <w:szCs w:val="24"/>
                <w:lang w:val="uk-UA"/>
              </w:rPr>
              <w:t>свідоцтв</w:t>
            </w:r>
            <w:proofErr w:type="spellEnd"/>
            <w:r w:rsidRPr="007F4DDE">
              <w:rPr>
                <w:rFonts w:ascii="Times New Roman" w:eastAsia="Calibri" w:hAnsi="Times New Roman" w:cs="Times New Roman"/>
                <w:sz w:val="24"/>
                <w:szCs w:val="24"/>
                <w:lang w:val="uk-UA"/>
              </w:rPr>
              <w:t xml:space="preserve"> посадовою особою відповідальною за зберігання бланків </w:t>
            </w:r>
            <w:proofErr w:type="spellStart"/>
            <w:r w:rsidRPr="007F4DDE">
              <w:rPr>
                <w:rFonts w:ascii="Times New Roman" w:eastAsia="Calibri" w:hAnsi="Times New Roman" w:cs="Times New Roman"/>
                <w:sz w:val="24"/>
                <w:szCs w:val="24"/>
                <w:lang w:val="uk-UA"/>
              </w:rPr>
              <w:t>свідоцтв</w:t>
            </w:r>
            <w:proofErr w:type="spellEnd"/>
            <w:r w:rsidRPr="007F4DDE">
              <w:rPr>
                <w:rFonts w:ascii="Times New Roman" w:eastAsia="Calibri" w:hAnsi="Times New Roman" w:cs="Times New Roman"/>
                <w:sz w:val="24"/>
                <w:szCs w:val="24"/>
                <w:lang w:val="uk-UA"/>
              </w:rPr>
              <w:t xml:space="preserve"> про державну реєстрацію</w:t>
            </w:r>
          </w:p>
          <w:p w14:paraId="6A10190C"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актів цивільного стану</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69DD414"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FDDBA43"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 ліквідації відділу ст.63**</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83F829E"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29B53D45"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DE5D6B6"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11-41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56AE60C"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Накладні про одержання бланків</w:t>
            </w:r>
          </w:p>
          <w:p w14:paraId="010843B6"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свідоцтв</w:t>
            </w:r>
            <w:proofErr w:type="spellEnd"/>
            <w:r w:rsidRPr="007F4DDE">
              <w:rPr>
                <w:rFonts w:ascii="Times New Roman" w:eastAsia="Calibri" w:hAnsi="Times New Roman" w:cs="Times New Roman"/>
                <w:sz w:val="24"/>
                <w:szCs w:val="24"/>
                <w:lang w:val="uk-UA"/>
              </w:rPr>
              <w:t xml:space="preserve"> про державну реєстрацію</w:t>
            </w:r>
          </w:p>
          <w:p w14:paraId="351A5F6E"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актів цивільного стану</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FCBCF49"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8DBFE12"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w:t>
            </w:r>
          </w:p>
          <w:p w14:paraId="0AAED2E8"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ЕПК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FDDC401"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09ACCDE8"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8FC50EA"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11-42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2B8FA78"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Інформаційні листи відділу державної реєстрації актів цивільного стану Головного територіального управління юстиції в Івано-</w:t>
            </w:r>
          </w:p>
          <w:p w14:paraId="3D6DC927"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Франківській області</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7CAA4E0"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423F8B1"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23089DE8"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5 років ЕПК ст.22*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C9E8DA6"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2779C540"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5640463"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11-43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9093244"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Повідомлення про померлих осіб, у тому числі дітей, що подаються до управління праці та соціального</w:t>
            </w:r>
          </w:p>
          <w:p w14:paraId="60DA2E8C"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захисту населення</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D389484"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EA655C1"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7E34CA17"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 рік ст.33**</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A39D3A9"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33774B78"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590ED56"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lastRenderedPageBreak/>
              <w:t>11-44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3EDC1DA"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Відомості про померлих осіб, що подаються до управління Пенсійного</w:t>
            </w:r>
          </w:p>
          <w:p w14:paraId="73329837"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фонду України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70675E1"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DE53B56"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 рік ст.35**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E224328"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4363B5FA"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29710D7"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11-45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86DBE33"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Списки паспортів громадян України, пільгових посвідчень, військово- облікових документів, зданих у зв’язку з державною реєстрацією</w:t>
            </w:r>
          </w:p>
          <w:p w14:paraId="2526B047"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смерті, або повідомлення про їх </w:t>
            </w:r>
            <w:proofErr w:type="spellStart"/>
            <w:r w:rsidRPr="007F4DDE">
              <w:rPr>
                <w:rFonts w:ascii="Times New Roman" w:eastAsia="Calibri" w:hAnsi="Times New Roman" w:cs="Times New Roman"/>
                <w:sz w:val="24"/>
                <w:szCs w:val="24"/>
                <w:lang w:val="uk-UA"/>
              </w:rPr>
              <w:t>непередачу</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845670A"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98EBCE7"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73F1D4B0"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1F795DFF"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 рік ст.38**</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E17D56F"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348B3D77"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3490991"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11-46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400E00A"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Повідомлення про фізичних осіб, які змінили прізвище при державній реєстрації шлюбу, що подаються до</w:t>
            </w:r>
          </w:p>
          <w:p w14:paraId="309F8360"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РВ УДМС</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27FC600"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ADBDCD2"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4FB330A4"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 рік 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85DE0F1"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31E5DB62"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CC1D5BF"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11-47</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331E039"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Копії повідомлень про зміну імені військовозобов’язаними і призовниками у зв’язку з державною реєстрацією шлюбу, розірвання шлюбу, визнання батьківства,</w:t>
            </w:r>
          </w:p>
          <w:p w14:paraId="7B73AA65"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усиновлення</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F5CCDAB"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64ADF07"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415AFB71"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
          <w:p w14:paraId="5A6CE71B"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 рік ст.45**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EEAD479"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4ACB2C4F"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A1E05A2"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11-48</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CCAF92F"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highlight w:val="yellow"/>
                <w:lang w:val="uk-UA"/>
              </w:rPr>
            </w:pPr>
            <w:r w:rsidRPr="007F4DDE">
              <w:rPr>
                <w:rFonts w:ascii="Times New Roman" w:eastAsia="Calibri" w:hAnsi="Times New Roman" w:cs="Times New Roman"/>
                <w:sz w:val="24"/>
                <w:szCs w:val="24"/>
                <w:lang w:val="uk-UA"/>
              </w:rPr>
              <w:t xml:space="preserve">Книга обліку заяв про надання інформації Державного реєстру прав на нерухоме майно </w:t>
            </w:r>
            <w:r w:rsidRPr="007F4DDE">
              <w:rPr>
                <w:rFonts w:ascii="Times New Roman" w:eastAsia="Calibri" w:hAnsi="Times New Roman" w:cs="Times New Roman"/>
                <w:sz w:val="24"/>
                <w:szCs w:val="24"/>
              </w:rPr>
              <w:t xml:space="preserve"> </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1C6580B" w14:textId="77777777" w:rsidR="007F4DDE" w:rsidRPr="007F4DDE" w:rsidRDefault="007F4DDE" w:rsidP="007F4DDE">
            <w:pPr>
              <w:spacing w:after="0" w:line="276" w:lineRule="auto"/>
              <w:ind w:right="57"/>
              <w:rPr>
                <w:rFonts w:ascii="Times New Roman" w:eastAsia="Times New Roman" w:hAnsi="Times New Roman" w:cs="Times New Roman"/>
                <w:sz w:val="24"/>
                <w:szCs w:val="24"/>
                <w:highlight w:val="yellow"/>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12C5AE9" w14:textId="77777777" w:rsidR="007F4DDE" w:rsidRPr="007F4DDE" w:rsidRDefault="007F4DDE" w:rsidP="007F4DDE">
            <w:pPr>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w:t>
            </w:r>
            <w:r w:rsidRPr="007F4DDE">
              <w:rPr>
                <w:rFonts w:ascii="Times New Roman" w:eastAsia="Calibri" w:hAnsi="Times New Roman" w:cs="Times New Roman"/>
                <w:sz w:val="24"/>
                <w:szCs w:val="24"/>
                <w:lang w:val="en-US"/>
              </w:rPr>
              <w:t>,</w:t>
            </w:r>
            <w:r w:rsidRPr="007F4DDE">
              <w:rPr>
                <w:rFonts w:ascii="Times New Roman" w:eastAsia="Calibri" w:hAnsi="Times New Roman" w:cs="Times New Roman"/>
                <w:sz w:val="24"/>
                <w:szCs w:val="24"/>
                <w:lang w:val="uk-UA"/>
              </w:rPr>
              <w:t>2</w:t>
            </w:r>
          </w:p>
          <w:p w14:paraId="2DA89056"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highlight w:val="yellow"/>
                <w:lang w:val="uk-UA"/>
              </w:rPr>
            </w:pPr>
            <w:r w:rsidRPr="007F4DDE">
              <w:rPr>
                <w:rFonts w:ascii="Times New Roman" w:eastAsia="Calibri" w:hAnsi="Times New Roman" w:cs="Times New Roman"/>
                <w:sz w:val="24"/>
                <w:szCs w:val="24"/>
                <w:lang w:val="uk-UA"/>
              </w:rPr>
              <w:t>5 років</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36B5F81A"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lang w:val="uk-UA"/>
              </w:rPr>
              <w:t>Після закінчення книги</w:t>
            </w:r>
          </w:p>
          <w:p w14:paraId="7DFBD482"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rPr>
              <w:t>2</w:t>
            </w:r>
            <w:r w:rsidRPr="007F4DDE">
              <w:rPr>
                <w:rFonts w:ascii="Times New Roman" w:eastAsia="Calibri" w:hAnsi="Times New Roman" w:cs="Times New Roman"/>
                <w:sz w:val="16"/>
                <w:szCs w:val="16"/>
                <w:lang w:val="uk-UA"/>
              </w:rPr>
              <w:t xml:space="preserve">  </w:t>
            </w:r>
          </w:p>
          <w:p w14:paraId="411481FA" w14:textId="77777777" w:rsidR="007F4DDE" w:rsidRPr="007F4DDE" w:rsidRDefault="007F4DDE" w:rsidP="007F4DDE">
            <w:pPr>
              <w:spacing w:after="0" w:line="276" w:lineRule="auto"/>
              <w:ind w:right="57"/>
              <w:rPr>
                <w:rFonts w:ascii="Times New Roman" w:eastAsia="Times New Roman" w:hAnsi="Times New Roman" w:cs="Times New Roman"/>
                <w:sz w:val="16"/>
                <w:szCs w:val="16"/>
                <w:highlight w:val="yellow"/>
                <w:lang w:val="uk-UA" w:eastAsia="uk-UA"/>
              </w:rPr>
            </w:pPr>
            <w:r w:rsidRPr="007F4DDE">
              <w:rPr>
                <w:rFonts w:ascii="Times New Roman" w:eastAsia="Calibri" w:hAnsi="Times New Roman" w:cs="Times New Roman"/>
                <w:sz w:val="16"/>
                <w:szCs w:val="16"/>
                <w:lang w:val="uk-UA"/>
              </w:rPr>
              <w:t xml:space="preserve">Строк зберігання встановлений на засідання ЕПК ДАХО </w:t>
            </w:r>
            <w:proofErr w:type="spellStart"/>
            <w:r w:rsidRPr="007F4DDE">
              <w:rPr>
                <w:rFonts w:ascii="Times New Roman" w:eastAsia="Calibri" w:hAnsi="Times New Roman" w:cs="Times New Roman"/>
                <w:sz w:val="16"/>
                <w:szCs w:val="16"/>
                <w:lang w:val="uk-UA"/>
              </w:rPr>
              <w:t>Прот</w:t>
            </w:r>
            <w:proofErr w:type="spellEnd"/>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 10 від 23</w:t>
            </w:r>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10</w:t>
            </w:r>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2013</w:t>
            </w:r>
          </w:p>
        </w:tc>
      </w:tr>
      <w:tr w:rsidR="007F4DDE" w:rsidRPr="007F4DDE" w14:paraId="54B8C205"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F6FC064"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11-49</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D34B989"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Журнал реєстрації заяв громадян про державну реєстрацію смерті </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ABE8453"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9E74FE6"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 роки</w:t>
            </w:r>
          </w:p>
          <w:p w14:paraId="19F10C0A"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ст.122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F679B2C"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11744F53"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EF82E41"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11-50</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21357CB"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 реєстрації списків по ДРАЦС</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B1BDAF7"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6AC15DD"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 рік ст.35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2CF9ADA"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33A12643"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613EA7C"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11-51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5176DE4" w14:textId="77777777" w:rsidR="007F4DDE" w:rsidRPr="007F4DDE" w:rsidRDefault="007F4DDE" w:rsidP="007F4DDE">
            <w:pPr>
              <w:widowControl w:val="0"/>
              <w:autoSpaceDE w:val="0"/>
              <w:autoSpaceDN w:val="0"/>
              <w:spacing w:after="0" w:line="248" w:lineRule="exact"/>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Листування з питань діяльності селищної ради щодо державної реєстрації актів цивільного стану</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EDF8B4F"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0F03A7A"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 рік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B003FEC"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7F4DDE" w:rsidRPr="007F4DDE" w14:paraId="62DA34E7"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845B6E6"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11-52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586783C" w14:textId="77777777" w:rsidR="007F4DDE" w:rsidRPr="007F4DDE" w:rsidRDefault="007F4DDE" w:rsidP="007F4DDE">
            <w:pPr>
              <w:widowControl w:val="0"/>
              <w:autoSpaceDE w:val="0"/>
              <w:autoSpaceDN w:val="0"/>
              <w:spacing w:after="0" w:line="247" w:lineRule="exact"/>
              <w:ind w:right="143"/>
              <w:rPr>
                <w:rFonts w:ascii="Times New Roman" w:eastAsia="Calibri" w:hAnsi="Times New Roman" w:cs="Times New Roman"/>
                <w:sz w:val="24"/>
                <w:szCs w:val="24"/>
                <w:lang w:val="uk-UA"/>
              </w:rPr>
            </w:pPr>
            <w:r w:rsidRPr="007F4DDE">
              <w:rPr>
                <w:rFonts w:ascii="Times New Roman" w:eastAsia="Times New Roman" w:hAnsi="Times New Roman" w:cs="Times New Roman"/>
                <w:sz w:val="24"/>
                <w:szCs w:val="24"/>
                <w:lang w:val="uk-UA"/>
              </w:rPr>
              <w:t>Витяг із зведеної номенклатури справ відділу</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2BF781B"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66F6347"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r w:rsidRPr="007F4DDE">
              <w:rPr>
                <w:rFonts w:ascii="Times New Roman" w:eastAsia="Calibri" w:hAnsi="Times New Roman" w:cs="Times New Roman"/>
                <w:sz w:val="24"/>
                <w:szCs w:val="24"/>
                <w:vertAlign w:val="superscript"/>
                <w:lang w:val="uk-UA"/>
              </w:rPr>
              <w:t>1</w:t>
            </w:r>
          </w:p>
          <w:p w14:paraId="7A404880" w14:textId="77777777" w:rsidR="007F4DDE" w:rsidRPr="007F4DDE" w:rsidRDefault="007F4DDE" w:rsidP="007F4DDE">
            <w:pPr>
              <w:widowControl w:val="0"/>
              <w:autoSpaceDE w:val="0"/>
              <w:autoSpaceDN w:val="0"/>
              <w:spacing w:after="0" w:line="240" w:lineRule="auto"/>
              <w:jc w:val="center"/>
              <w:rPr>
                <w:rFonts w:ascii="Times New Roman" w:eastAsia="Calibri" w:hAnsi="Times New Roman" w:cs="Times New Roman"/>
                <w:sz w:val="24"/>
                <w:szCs w:val="24"/>
                <w:lang w:val="uk-UA"/>
              </w:rPr>
            </w:pP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.112в</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0F2A3FB1"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color w:val="2A2928"/>
                <w:sz w:val="16"/>
                <w:szCs w:val="16"/>
                <w:shd w:val="clear" w:color="auto" w:fill="FFFFFF"/>
                <w:vertAlign w:val="superscript"/>
                <w:lang w:val="uk-UA"/>
              </w:rPr>
              <w:t>1</w:t>
            </w:r>
            <w:r w:rsidRPr="007F4DDE">
              <w:rPr>
                <w:rFonts w:ascii="Times New Roman" w:eastAsia="Times New Roman" w:hAnsi="Times New Roman" w:cs="Times New Roman"/>
                <w:color w:val="2A2928"/>
                <w:sz w:val="16"/>
                <w:szCs w:val="16"/>
                <w:shd w:val="clear" w:color="auto" w:fill="FFFFFF"/>
                <w:lang w:val="uk-UA"/>
              </w:rPr>
              <w:t> Після заміни новими та за умови складення зведених описів справ</w:t>
            </w:r>
          </w:p>
        </w:tc>
      </w:tr>
      <w:tr w:rsidR="007F4DDE" w:rsidRPr="007F4DDE" w14:paraId="70ED73F7" w14:textId="77777777" w:rsidTr="00B1012C">
        <w:trPr>
          <w:cantSplit/>
        </w:trPr>
        <w:tc>
          <w:tcPr>
            <w:tcW w:w="997" w:type="dxa"/>
            <w:gridSpan w:val="2"/>
            <w:tcBorders>
              <w:top w:val="single" w:sz="8" w:space="0" w:color="000000"/>
              <w:left w:val="single" w:sz="8" w:space="0" w:color="000000"/>
              <w:bottom w:val="single" w:sz="4" w:space="0" w:color="auto"/>
              <w:right w:val="single" w:sz="4" w:space="0" w:color="auto"/>
            </w:tcBorders>
            <w:tcMar>
              <w:top w:w="0" w:type="dxa"/>
              <w:left w:w="116" w:type="dxa"/>
              <w:bottom w:w="0" w:type="dxa"/>
              <w:right w:w="116" w:type="dxa"/>
            </w:tcMar>
          </w:tcPr>
          <w:p w14:paraId="682C6652"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11-53</w:t>
            </w:r>
          </w:p>
          <w:p w14:paraId="0A5E40EB" w14:textId="77777777" w:rsidR="007F4DDE" w:rsidRPr="007F4DDE" w:rsidRDefault="007F4DDE" w:rsidP="007F4DDE">
            <w:pPr>
              <w:widowControl w:val="0"/>
              <w:autoSpaceDE w:val="0"/>
              <w:autoSpaceDN w:val="0"/>
              <w:spacing w:before="6" w:after="0" w:line="240" w:lineRule="auto"/>
              <w:rPr>
                <w:rFonts w:ascii="Times New Roman" w:eastAsia="Calibri" w:hAnsi="Times New Roman" w:cs="Times New Roman"/>
                <w:sz w:val="24"/>
                <w:szCs w:val="24"/>
                <w:lang w:val="uk-UA"/>
              </w:rPr>
            </w:pPr>
          </w:p>
        </w:tc>
        <w:tc>
          <w:tcPr>
            <w:tcW w:w="4249" w:type="dxa"/>
            <w:gridSpan w:val="2"/>
            <w:tcBorders>
              <w:top w:val="single" w:sz="8" w:space="0" w:color="000000"/>
              <w:left w:val="single" w:sz="4" w:space="0" w:color="auto"/>
              <w:bottom w:val="single" w:sz="4" w:space="0" w:color="auto"/>
              <w:right w:val="single" w:sz="4" w:space="0" w:color="auto"/>
            </w:tcBorders>
            <w:tcMar>
              <w:top w:w="15" w:type="dxa"/>
              <w:left w:w="15" w:type="dxa"/>
              <w:bottom w:w="15" w:type="dxa"/>
              <w:right w:w="15" w:type="dxa"/>
            </w:tcMar>
            <w:hideMark/>
          </w:tcPr>
          <w:p w14:paraId="5CED24C7" w14:textId="77777777" w:rsidR="007F4DDE" w:rsidRPr="007F4DDE" w:rsidRDefault="007F4DDE" w:rsidP="007F4DDE">
            <w:pPr>
              <w:widowControl w:val="0"/>
              <w:autoSpaceDE w:val="0"/>
              <w:autoSpaceDN w:val="0"/>
              <w:spacing w:after="0" w:line="247" w:lineRule="exact"/>
              <w:ind w:right="143"/>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 реєстрації вихідної кореспонденції</w:t>
            </w:r>
          </w:p>
        </w:tc>
        <w:tc>
          <w:tcPr>
            <w:tcW w:w="1134" w:type="dxa"/>
            <w:gridSpan w:val="5"/>
            <w:tcBorders>
              <w:top w:val="single" w:sz="8" w:space="0" w:color="000000"/>
              <w:left w:val="single" w:sz="4" w:space="0" w:color="auto"/>
              <w:bottom w:val="single" w:sz="4" w:space="0" w:color="auto"/>
              <w:right w:val="single" w:sz="4" w:space="0" w:color="auto"/>
            </w:tcBorders>
            <w:tcMar>
              <w:top w:w="15" w:type="dxa"/>
              <w:left w:w="15" w:type="dxa"/>
              <w:bottom w:w="15" w:type="dxa"/>
              <w:right w:w="15" w:type="dxa"/>
            </w:tcMar>
          </w:tcPr>
          <w:p w14:paraId="10A8C2FC" w14:textId="77777777" w:rsidR="007F4DDE" w:rsidRPr="007F4DDE" w:rsidRDefault="007F4DDE"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4" w:space="0" w:color="auto"/>
              <w:right w:val="single" w:sz="4" w:space="0" w:color="auto"/>
            </w:tcBorders>
            <w:tcMar>
              <w:top w:w="15" w:type="dxa"/>
              <w:left w:w="15" w:type="dxa"/>
              <w:bottom w:w="15" w:type="dxa"/>
              <w:right w:w="15" w:type="dxa"/>
            </w:tcMar>
            <w:hideMark/>
          </w:tcPr>
          <w:p w14:paraId="354CE51C" w14:textId="77777777" w:rsidR="007F4DDE" w:rsidRPr="007F4DDE" w:rsidRDefault="007F4DDE" w:rsidP="007F4DDE">
            <w:pPr>
              <w:spacing w:after="0" w:line="240" w:lineRule="atLeast"/>
              <w:jc w:val="center"/>
              <w:rPr>
                <w:rFonts w:ascii="Times New Roman" w:eastAsia="Calibri" w:hAnsi="Times New Roman" w:cs="Times New Roman"/>
                <w:color w:val="FF0000"/>
                <w:sz w:val="24"/>
                <w:szCs w:val="24"/>
                <w:lang w:val="uk-UA"/>
              </w:rPr>
            </w:pPr>
            <w:r w:rsidRPr="007F4DDE">
              <w:rPr>
                <w:rFonts w:ascii="Times New Roman" w:eastAsia="Times New Roman" w:hAnsi="Times New Roman" w:cs="Times New Roman"/>
                <w:sz w:val="24"/>
                <w:szCs w:val="24"/>
                <w:lang w:val="uk-UA" w:eastAsia="uk-UA"/>
              </w:rPr>
              <w:t>3р. ст. 122</w:t>
            </w:r>
          </w:p>
        </w:tc>
        <w:tc>
          <w:tcPr>
            <w:tcW w:w="1848" w:type="dxa"/>
            <w:gridSpan w:val="2"/>
            <w:tcBorders>
              <w:top w:val="single" w:sz="8" w:space="0" w:color="000000"/>
              <w:left w:val="single" w:sz="4" w:space="0" w:color="auto"/>
              <w:bottom w:val="single" w:sz="4" w:space="0" w:color="auto"/>
              <w:right w:val="single" w:sz="8" w:space="0" w:color="000000"/>
            </w:tcBorders>
            <w:tcMar>
              <w:top w:w="15" w:type="dxa"/>
              <w:left w:w="15" w:type="dxa"/>
              <w:bottom w:w="15" w:type="dxa"/>
              <w:right w:w="15" w:type="dxa"/>
            </w:tcMar>
          </w:tcPr>
          <w:p w14:paraId="61FE396A" w14:textId="77777777" w:rsidR="007F4DDE" w:rsidRPr="007F4DDE" w:rsidRDefault="007F4DDE" w:rsidP="007F4DDE">
            <w:pPr>
              <w:spacing w:after="0" w:line="276" w:lineRule="auto"/>
              <w:ind w:right="57"/>
              <w:rPr>
                <w:rFonts w:ascii="Times New Roman" w:eastAsia="Times New Roman" w:hAnsi="Times New Roman" w:cs="Times New Roman"/>
                <w:sz w:val="16"/>
                <w:szCs w:val="16"/>
                <w:lang w:val="uk-UA" w:eastAsia="uk-UA"/>
              </w:rPr>
            </w:pPr>
          </w:p>
        </w:tc>
      </w:tr>
      <w:tr w:rsidR="00CC0517" w:rsidRPr="007F4DDE" w14:paraId="5C6FD7EC" w14:textId="77777777" w:rsidTr="00B1012C">
        <w:trPr>
          <w:cantSplit/>
          <w:trHeight w:val="1020"/>
        </w:trPr>
        <w:tc>
          <w:tcPr>
            <w:tcW w:w="997" w:type="dxa"/>
            <w:gridSpan w:val="2"/>
            <w:tcBorders>
              <w:top w:val="single" w:sz="4" w:space="0" w:color="auto"/>
              <w:left w:val="single" w:sz="8" w:space="0" w:color="000000"/>
              <w:bottom w:val="single" w:sz="4" w:space="0" w:color="auto"/>
              <w:right w:val="single" w:sz="4" w:space="0" w:color="auto"/>
            </w:tcBorders>
            <w:tcMar>
              <w:top w:w="0" w:type="dxa"/>
              <w:left w:w="116" w:type="dxa"/>
              <w:bottom w:w="0" w:type="dxa"/>
              <w:right w:w="116" w:type="dxa"/>
            </w:tcMar>
          </w:tcPr>
          <w:p w14:paraId="6086D07A" w14:textId="77777777" w:rsidR="00CC0517" w:rsidRPr="007F4DDE" w:rsidRDefault="00CC0517" w:rsidP="007F4DDE">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11-54</w:t>
            </w:r>
          </w:p>
          <w:p w14:paraId="2EF8BB01" w14:textId="77777777" w:rsidR="00CC0517" w:rsidRPr="007F4DDE" w:rsidRDefault="00CC0517" w:rsidP="007F4DDE">
            <w:pPr>
              <w:widowControl w:val="0"/>
              <w:autoSpaceDE w:val="0"/>
              <w:autoSpaceDN w:val="0"/>
              <w:spacing w:before="6" w:after="0" w:line="240" w:lineRule="auto"/>
              <w:rPr>
                <w:rFonts w:ascii="Times New Roman" w:eastAsia="Calibri" w:hAnsi="Times New Roman" w:cs="Times New Roman"/>
                <w:sz w:val="24"/>
                <w:szCs w:val="24"/>
                <w:lang w:val="uk-UA"/>
              </w:rPr>
            </w:pPr>
          </w:p>
        </w:tc>
        <w:tc>
          <w:tcPr>
            <w:tcW w:w="4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2AD14F" w14:textId="77777777" w:rsidR="00CC0517" w:rsidRPr="007F4DDE" w:rsidRDefault="00CC0517" w:rsidP="007F4DDE">
            <w:pPr>
              <w:widowControl w:val="0"/>
              <w:autoSpaceDE w:val="0"/>
              <w:autoSpaceDN w:val="0"/>
              <w:spacing w:after="0" w:line="247" w:lineRule="exact"/>
              <w:ind w:right="143"/>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Журнал реєстрації заяв, пропозицій і скарг громадян</w:t>
            </w:r>
          </w:p>
        </w:tc>
        <w:tc>
          <w:tcPr>
            <w:tcW w:w="1134"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AC8329" w14:textId="77777777" w:rsidR="00CC0517" w:rsidRPr="007F4DDE" w:rsidRDefault="00CC0517"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30B654" w14:textId="77777777" w:rsidR="00CC0517" w:rsidRPr="007F4DDE" w:rsidRDefault="00CC0517" w:rsidP="007F4DDE">
            <w:pPr>
              <w:spacing w:after="0" w:line="240" w:lineRule="atLeast"/>
              <w:jc w:val="center"/>
              <w:rPr>
                <w:rFonts w:ascii="Times New Roman" w:eastAsia="Calibri" w:hAnsi="Times New Roman" w:cs="Times New Roman"/>
                <w:color w:val="FF0000"/>
                <w:sz w:val="24"/>
                <w:szCs w:val="24"/>
                <w:lang w:val="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82-б</w:t>
            </w:r>
          </w:p>
        </w:tc>
        <w:tc>
          <w:tcPr>
            <w:tcW w:w="1848" w:type="dxa"/>
            <w:gridSpan w:val="2"/>
            <w:tcBorders>
              <w:top w:val="single" w:sz="4" w:space="0" w:color="auto"/>
              <w:left w:val="single" w:sz="4" w:space="0" w:color="auto"/>
              <w:bottom w:val="single" w:sz="4" w:space="0" w:color="auto"/>
              <w:right w:val="single" w:sz="8" w:space="0" w:color="000000"/>
            </w:tcBorders>
            <w:tcMar>
              <w:top w:w="15" w:type="dxa"/>
              <w:left w:w="15" w:type="dxa"/>
              <w:bottom w:w="15" w:type="dxa"/>
              <w:right w:w="15" w:type="dxa"/>
            </w:tcMar>
            <w:hideMark/>
          </w:tcPr>
          <w:p w14:paraId="48CF86B6" w14:textId="77777777" w:rsidR="00CC0517" w:rsidRPr="007F4DDE" w:rsidRDefault="00CC0517" w:rsidP="007F4DDE">
            <w:pPr>
              <w:spacing w:after="0" w:line="276" w:lineRule="auto"/>
              <w:ind w:right="57"/>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У разі неодноразового звернення – 5 р. після останнього розгляду</w:t>
            </w:r>
          </w:p>
        </w:tc>
      </w:tr>
      <w:tr w:rsidR="00CC0517" w:rsidRPr="007F4DDE" w14:paraId="5392669E" w14:textId="77777777" w:rsidTr="00B1012C">
        <w:trPr>
          <w:cantSplit/>
          <w:trHeight w:val="1764"/>
        </w:trPr>
        <w:tc>
          <w:tcPr>
            <w:tcW w:w="997" w:type="dxa"/>
            <w:gridSpan w:val="2"/>
            <w:tcBorders>
              <w:top w:val="single" w:sz="4" w:space="0" w:color="auto"/>
              <w:left w:val="single" w:sz="8" w:space="0" w:color="000000"/>
              <w:right w:val="single" w:sz="4" w:space="0" w:color="auto"/>
            </w:tcBorders>
            <w:tcMar>
              <w:top w:w="0" w:type="dxa"/>
              <w:left w:w="116" w:type="dxa"/>
              <w:bottom w:w="0" w:type="dxa"/>
              <w:right w:w="116" w:type="dxa"/>
            </w:tcMar>
          </w:tcPr>
          <w:p w14:paraId="320B26B2" w14:textId="73DCE44E" w:rsidR="00CC0517" w:rsidRPr="007F4DDE" w:rsidRDefault="00CC0517" w:rsidP="00576B74">
            <w:pPr>
              <w:widowControl w:val="0"/>
              <w:autoSpaceDE w:val="0"/>
              <w:autoSpaceDN w:val="0"/>
              <w:spacing w:before="6"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11-55</w:t>
            </w:r>
          </w:p>
        </w:tc>
        <w:tc>
          <w:tcPr>
            <w:tcW w:w="4249" w:type="dxa"/>
            <w:gridSpan w:val="2"/>
            <w:tcBorders>
              <w:top w:val="single" w:sz="4" w:space="0" w:color="auto"/>
              <w:left w:val="single" w:sz="4" w:space="0" w:color="auto"/>
              <w:right w:val="single" w:sz="4" w:space="0" w:color="auto"/>
            </w:tcBorders>
            <w:tcMar>
              <w:top w:w="15" w:type="dxa"/>
              <w:left w:w="15" w:type="dxa"/>
              <w:bottom w:w="15" w:type="dxa"/>
              <w:right w:w="15" w:type="dxa"/>
            </w:tcMar>
            <w:hideMark/>
          </w:tcPr>
          <w:p w14:paraId="70D8545A" w14:textId="1FFE24F7" w:rsidR="00CC0517" w:rsidRPr="007F4DDE" w:rsidRDefault="00CC0517" w:rsidP="00576B74">
            <w:pPr>
              <w:widowControl w:val="0"/>
              <w:autoSpaceDE w:val="0"/>
              <w:autoSpaceDN w:val="0"/>
              <w:spacing w:after="0" w:line="247" w:lineRule="exact"/>
              <w:ind w:right="143"/>
              <w:rPr>
                <w:rFonts w:ascii="Times New Roman" w:eastAsia="Calibri" w:hAnsi="Times New Roman" w:cs="Times New Roman"/>
                <w:color w:val="FF0000"/>
                <w:sz w:val="24"/>
                <w:szCs w:val="24"/>
                <w:lang w:val="uk-UA"/>
              </w:rPr>
            </w:pPr>
            <w:r w:rsidRPr="007F4DDE">
              <w:rPr>
                <w:rFonts w:ascii="Times New Roman" w:eastAsia="Times New Roman" w:hAnsi="Times New Roman" w:cs="Times New Roman"/>
                <w:sz w:val="24"/>
                <w:szCs w:val="24"/>
                <w:lang w:val="uk-UA" w:eastAsia="uk-UA"/>
              </w:rPr>
              <w:t>Журнал реєстрації вхідної кореспонденції</w:t>
            </w:r>
          </w:p>
        </w:tc>
        <w:tc>
          <w:tcPr>
            <w:tcW w:w="1134" w:type="dxa"/>
            <w:gridSpan w:val="5"/>
            <w:tcBorders>
              <w:top w:val="single" w:sz="4" w:space="0" w:color="auto"/>
              <w:left w:val="single" w:sz="4" w:space="0" w:color="auto"/>
              <w:right w:val="single" w:sz="4" w:space="0" w:color="auto"/>
            </w:tcBorders>
            <w:tcMar>
              <w:top w:w="15" w:type="dxa"/>
              <w:left w:w="15" w:type="dxa"/>
              <w:bottom w:w="15" w:type="dxa"/>
              <w:right w:w="15" w:type="dxa"/>
            </w:tcMar>
          </w:tcPr>
          <w:p w14:paraId="3628EACB" w14:textId="77777777" w:rsidR="00CC0517" w:rsidRPr="007F4DDE" w:rsidRDefault="00CC0517" w:rsidP="007F4DDE">
            <w:pPr>
              <w:spacing w:after="0" w:line="276" w:lineRule="auto"/>
              <w:ind w:right="57"/>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right w:val="single" w:sz="4" w:space="0" w:color="auto"/>
            </w:tcBorders>
            <w:tcMar>
              <w:top w:w="15" w:type="dxa"/>
              <w:left w:w="15" w:type="dxa"/>
              <w:bottom w:w="15" w:type="dxa"/>
              <w:right w:w="15" w:type="dxa"/>
            </w:tcMar>
            <w:hideMark/>
          </w:tcPr>
          <w:p w14:paraId="5AC44F60" w14:textId="77777777" w:rsidR="00CC0517" w:rsidRPr="007F4DDE" w:rsidRDefault="00CC0517" w:rsidP="007F4DDE">
            <w:pPr>
              <w:spacing w:after="0" w:line="240" w:lineRule="atLeast"/>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3р.</w:t>
            </w:r>
          </w:p>
          <w:p w14:paraId="382609B7" w14:textId="77777777" w:rsidR="00CC0517" w:rsidRPr="007F4DDE" w:rsidRDefault="00CC0517" w:rsidP="007F4DDE">
            <w:pPr>
              <w:widowControl w:val="0"/>
              <w:autoSpaceDE w:val="0"/>
              <w:autoSpaceDN w:val="0"/>
              <w:spacing w:before="121" w:after="0" w:line="240" w:lineRule="auto"/>
              <w:ind w:right="173"/>
              <w:jc w:val="center"/>
              <w:rPr>
                <w:rFonts w:ascii="Times New Roman" w:eastAsia="Calibri" w:hAnsi="Times New Roman" w:cs="Times New Roman"/>
                <w:color w:val="FF0000"/>
                <w:sz w:val="24"/>
                <w:szCs w:val="24"/>
                <w:lang w:val="uk-UA"/>
              </w:rPr>
            </w:pPr>
            <w:r w:rsidRPr="007F4DDE">
              <w:rPr>
                <w:rFonts w:ascii="Times New Roman" w:eastAsia="Times New Roman" w:hAnsi="Times New Roman" w:cs="Times New Roman"/>
                <w:sz w:val="24"/>
                <w:szCs w:val="24"/>
                <w:lang w:val="uk-UA" w:eastAsia="uk-UA"/>
              </w:rPr>
              <w:t>ст. 122</w:t>
            </w:r>
          </w:p>
        </w:tc>
        <w:tc>
          <w:tcPr>
            <w:tcW w:w="1848" w:type="dxa"/>
            <w:gridSpan w:val="2"/>
            <w:tcBorders>
              <w:top w:val="single" w:sz="8" w:space="0" w:color="000000"/>
              <w:left w:val="single" w:sz="4" w:space="0" w:color="auto"/>
              <w:right w:val="single" w:sz="8" w:space="0" w:color="000000"/>
            </w:tcBorders>
            <w:tcMar>
              <w:top w:w="15" w:type="dxa"/>
              <w:left w:w="15" w:type="dxa"/>
              <w:bottom w:w="15" w:type="dxa"/>
              <w:right w:w="15" w:type="dxa"/>
            </w:tcMar>
          </w:tcPr>
          <w:p w14:paraId="264F8447" w14:textId="77777777" w:rsidR="00CC0517" w:rsidRPr="007F4DDE" w:rsidRDefault="00CC0517" w:rsidP="007F4DDE">
            <w:pPr>
              <w:spacing w:after="0" w:line="276" w:lineRule="auto"/>
              <w:ind w:right="57"/>
              <w:rPr>
                <w:rFonts w:ascii="Times New Roman" w:eastAsia="Times New Roman" w:hAnsi="Times New Roman" w:cs="Times New Roman"/>
                <w:sz w:val="24"/>
                <w:szCs w:val="24"/>
                <w:lang w:val="uk-UA" w:eastAsia="uk-UA"/>
              </w:rPr>
            </w:pPr>
          </w:p>
        </w:tc>
      </w:tr>
      <w:tr w:rsidR="007F4DDE" w:rsidRPr="007F4DDE" w14:paraId="0F043201" w14:textId="77777777" w:rsidTr="00B1012C">
        <w:trPr>
          <w:gridAfter w:val="1"/>
          <w:wAfter w:w="12" w:type="dxa"/>
          <w:cantSplit/>
        </w:trPr>
        <w:tc>
          <w:tcPr>
            <w:tcW w:w="997" w:type="dxa"/>
            <w:gridSpan w:val="2"/>
            <w:tcBorders>
              <w:top w:val="single" w:sz="4" w:space="0" w:color="auto"/>
              <w:left w:val="single" w:sz="4" w:space="0" w:color="auto"/>
              <w:right w:val="single" w:sz="4" w:space="0" w:color="auto"/>
            </w:tcBorders>
            <w:hideMark/>
          </w:tcPr>
          <w:p w14:paraId="32779889"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11-56</w:t>
            </w:r>
          </w:p>
        </w:tc>
        <w:tc>
          <w:tcPr>
            <w:tcW w:w="4249" w:type="dxa"/>
            <w:gridSpan w:val="2"/>
            <w:tcBorders>
              <w:top w:val="single" w:sz="4" w:space="0" w:color="auto"/>
              <w:left w:val="single" w:sz="4" w:space="0" w:color="auto"/>
              <w:bottom w:val="single" w:sz="4" w:space="0" w:color="auto"/>
              <w:right w:val="single" w:sz="4" w:space="0" w:color="auto"/>
            </w:tcBorders>
            <w:hideMark/>
          </w:tcPr>
          <w:p w14:paraId="31239125"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Законодавчі та нормативні акти Верховної ради України, Президента України, Кабінету Міністрів України  з питань, що стосуються державної реєстрації речових прав на нерухоме майно та їх обтяжень </w:t>
            </w:r>
          </w:p>
        </w:tc>
        <w:tc>
          <w:tcPr>
            <w:tcW w:w="1102" w:type="dxa"/>
            <w:gridSpan w:val="4"/>
            <w:tcBorders>
              <w:top w:val="single" w:sz="4" w:space="0" w:color="auto"/>
              <w:left w:val="single" w:sz="4" w:space="0" w:color="auto"/>
              <w:right w:val="single" w:sz="4" w:space="0" w:color="auto"/>
            </w:tcBorders>
          </w:tcPr>
          <w:p w14:paraId="3C83F5F5" w14:textId="77777777" w:rsidR="007F4DDE" w:rsidRPr="007F4DDE" w:rsidRDefault="007F4DDE" w:rsidP="007F4DDE">
            <w:pPr>
              <w:spacing w:after="0" w:line="240" w:lineRule="auto"/>
              <w:rPr>
                <w:rFonts w:ascii="Times New Roman" w:eastAsia="Calibri" w:hAnsi="Times New Roman" w:cs="Times New Roman"/>
                <w:sz w:val="24"/>
                <w:szCs w:val="24"/>
                <w:lang w:val="uk-UA"/>
              </w:rPr>
            </w:pPr>
          </w:p>
        </w:tc>
        <w:tc>
          <w:tcPr>
            <w:tcW w:w="1712" w:type="dxa"/>
            <w:gridSpan w:val="5"/>
            <w:tcBorders>
              <w:top w:val="single" w:sz="4" w:space="0" w:color="auto"/>
              <w:left w:val="single" w:sz="4" w:space="0" w:color="auto"/>
              <w:bottom w:val="single" w:sz="4" w:space="0" w:color="auto"/>
              <w:right w:val="single" w:sz="4" w:space="0" w:color="auto"/>
            </w:tcBorders>
            <w:hideMark/>
          </w:tcPr>
          <w:p w14:paraId="2D7F96B7"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Доки не мине</w:t>
            </w:r>
          </w:p>
          <w:p w14:paraId="12C5B4BD"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потреби </w:t>
            </w:r>
          </w:p>
        </w:tc>
        <w:tc>
          <w:tcPr>
            <w:tcW w:w="1858" w:type="dxa"/>
            <w:gridSpan w:val="2"/>
            <w:tcBorders>
              <w:top w:val="single" w:sz="4" w:space="0" w:color="auto"/>
              <w:left w:val="single" w:sz="4" w:space="0" w:color="auto"/>
              <w:right w:val="single" w:sz="4" w:space="0" w:color="auto"/>
            </w:tcBorders>
          </w:tcPr>
          <w:p w14:paraId="45B36A5C" w14:textId="77777777" w:rsidR="007F4DDE" w:rsidRPr="007F4DDE" w:rsidRDefault="007F4DDE" w:rsidP="007F4DDE">
            <w:pPr>
              <w:spacing w:after="0" w:line="240" w:lineRule="auto"/>
              <w:rPr>
                <w:rFonts w:ascii="Times New Roman" w:eastAsia="Calibri" w:hAnsi="Times New Roman" w:cs="Times New Roman"/>
                <w:sz w:val="24"/>
                <w:szCs w:val="24"/>
              </w:rPr>
            </w:pPr>
          </w:p>
        </w:tc>
      </w:tr>
      <w:tr w:rsidR="007F4DDE" w:rsidRPr="007F4DDE" w14:paraId="11AFBDD5" w14:textId="77777777" w:rsidTr="00B1012C">
        <w:trPr>
          <w:gridAfter w:val="1"/>
          <w:wAfter w:w="12" w:type="dxa"/>
          <w:cantSplit/>
        </w:trPr>
        <w:tc>
          <w:tcPr>
            <w:tcW w:w="997" w:type="dxa"/>
            <w:gridSpan w:val="2"/>
            <w:tcBorders>
              <w:top w:val="single" w:sz="4" w:space="0" w:color="auto"/>
              <w:left w:val="single" w:sz="4" w:space="0" w:color="auto"/>
              <w:bottom w:val="single" w:sz="4" w:space="0" w:color="auto"/>
              <w:right w:val="single" w:sz="4" w:space="0" w:color="auto"/>
            </w:tcBorders>
            <w:hideMark/>
          </w:tcPr>
          <w:p w14:paraId="2EFEF707"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11-57</w:t>
            </w:r>
          </w:p>
        </w:tc>
        <w:tc>
          <w:tcPr>
            <w:tcW w:w="4249" w:type="dxa"/>
            <w:gridSpan w:val="2"/>
            <w:tcBorders>
              <w:top w:val="single" w:sz="4" w:space="0" w:color="auto"/>
              <w:left w:val="single" w:sz="4" w:space="0" w:color="auto"/>
              <w:bottom w:val="single" w:sz="4" w:space="0" w:color="auto"/>
              <w:right w:val="single" w:sz="4" w:space="0" w:color="auto"/>
            </w:tcBorders>
            <w:hideMark/>
          </w:tcPr>
          <w:p w14:paraId="065796E5"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Розпорядження</w:t>
            </w:r>
            <w:r w:rsidRPr="007F4DDE">
              <w:rPr>
                <w:rFonts w:ascii="Times New Roman" w:eastAsia="Calibri" w:hAnsi="Times New Roman" w:cs="Times New Roman"/>
                <w:sz w:val="24"/>
                <w:szCs w:val="24"/>
                <w:lang w:val="en-US"/>
              </w:rPr>
              <w:t>,</w:t>
            </w:r>
            <w:r w:rsidRPr="007F4DDE">
              <w:rPr>
                <w:rFonts w:ascii="Times New Roman" w:eastAsia="Calibri" w:hAnsi="Times New Roman" w:cs="Times New Roman"/>
                <w:sz w:val="24"/>
                <w:szCs w:val="24"/>
                <w:lang w:val="uk-UA"/>
              </w:rPr>
              <w:t xml:space="preserve"> доручення голови </w:t>
            </w:r>
          </w:p>
        </w:tc>
        <w:tc>
          <w:tcPr>
            <w:tcW w:w="1102" w:type="dxa"/>
            <w:gridSpan w:val="4"/>
            <w:tcBorders>
              <w:top w:val="single" w:sz="4" w:space="0" w:color="auto"/>
              <w:left w:val="single" w:sz="4" w:space="0" w:color="auto"/>
              <w:bottom w:val="single" w:sz="4" w:space="0" w:color="auto"/>
              <w:right w:val="single" w:sz="4" w:space="0" w:color="auto"/>
            </w:tcBorders>
          </w:tcPr>
          <w:p w14:paraId="69449060"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12" w:type="dxa"/>
            <w:gridSpan w:val="5"/>
            <w:tcBorders>
              <w:top w:val="single" w:sz="4" w:space="0" w:color="auto"/>
              <w:left w:val="single" w:sz="4" w:space="0" w:color="auto"/>
              <w:bottom w:val="single" w:sz="4" w:space="0" w:color="auto"/>
              <w:right w:val="single" w:sz="4" w:space="0" w:color="auto"/>
            </w:tcBorders>
            <w:hideMark/>
          </w:tcPr>
          <w:p w14:paraId="0663B421"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Доки не мине</w:t>
            </w:r>
          </w:p>
          <w:p w14:paraId="3A021621"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потреби </w:t>
            </w:r>
          </w:p>
        </w:tc>
        <w:tc>
          <w:tcPr>
            <w:tcW w:w="1858" w:type="dxa"/>
            <w:gridSpan w:val="2"/>
            <w:tcBorders>
              <w:top w:val="single" w:sz="4" w:space="0" w:color="auto"/>
              <w:left w:val="single" w:sz="4" w:space="0" w:color="auto"/>
              <w:bottom w:val="single" w:sz="4" w:space="0" w:color="auto"/>
              <w:right w:val="single" w:sz="4" w:space="0" w:color="auto"/>
            </w:tcBorders>
          </w:tcPr>
          <w:p w14:paraId="7D17B60B" w14:textId="77777777" w:rsidR="007F4DDE" w:rsidRPr="007F4DDE" w:rsidRDefault="007F4DDE" w:rsidP="007F4DDE">
            <w:pPr>
              <w:spacing w:after="0" w:line="240" w:lineRule="auto"/>
              <w:rPr>
                <w:rFonts w:ascii="Times New Roman" w:eastAsia="Calibri" w:hAnsi="Times New Roman" w:cs="Times New Roman"/>
                <w:sz w:val="24"/>
                <w:szCs w:val="24"/>
              </w:rPr>
            </w:pPr>
          </w:p>
        </w:tc>
      </w:tr>
      <w:tr w:rsidR="007F4DDE" w:rsidRPr="007F4DDE" w14:paraId="595C186F" w14:textId="77777777" w:rsidTr="00B1012C">
        <w:trPr>
          <w:gridAfter w:val="1"/>
          <w:wAfter w:w="12" w:type="dxa"/>
          <w:cantSplit/>
        </w:trPr>
        <w:tc>
          <w:tcPr>
            <w:tcW w:w="997" w:type="dxa"/>
            <w:gridSpan w:val="2"/>
            <w:tcBorders>
              <w:top w:val="single" w:sz="4" w:space="0" w:color="auto"/>
              <w:left w:val="single" w:sz="4" w:space="0" w:color="auto"/>
              <w:bottom w:val="single" w:sz="4" w:space="0" w:color="auto"/>
              <w:right w:val="single" w:sz="4" w:space="0" w:color="auto"/>
            </w:tcBorders>
            <w:hideMark/>
          </w:tcPr>
          <w:p w14:paraId="1E125558"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11-58</w:t>
            </w:r>
          </w:p>
        </w:tc>
        <w:tc>
          <w:tcPr>
            <w:tcW w:w="4249" w:type="dxa"/>
            <w:gridSpan w:val="2"/>
            <w:tcBorders>
              <w:top w:val="single" w:sz="4" w:space="0" w:color="auto"/>
              <w:left w:val="single" w:sz="4" w:space="0" w:color="auto"/>
              <w:bottom w:val="single" w:sz="4" w:space="0" w:color="auto"/>
              <w:right w:val="single" w:sz="4" w:space="0" w:color="auto"/>
            </w:tcBorders>
            <w:hideMark/>
          </w:tcPr>
          <w:p w14:paraId="4060D6F4" w14:textId="77777777" w:rsidR="007F4DDE" w:rsidRPr="007F4DDE" w:rsidRDefault="007F4DDE" w:rsidP="007F4DDE">
            <w:pPr>
              <w:spacing w:after="0" w:line="240" w:lineRule="auto"/>
              <w:rPr>
                <w:rFonts w:ascii="Times New Roman" w:eastAsia="Calibri" w:hAnsi="Times New Roman" w:cs="Times New Roman"/>
                <w:sz w:val="24"/>
                <w:szCs w:val="24"/>
                <w:lang w:val="en-US"/>
              </w:rPr>
            </w:pPr>
            <w:r w:rsidRPr="007F4DDE">
              <w:rPr>
                <w:rFonts w:ascii="Times New Roman" w:eastAsia="Calibri" w:hAnsi="Times New Roman" w:cs="Times New Roman"/>
                <w:sz w:val="24"/>
                <w:szCs w:val="24"/>
                <w:lang w:val="uk-UA"/>
              </w:rPr>
              <w:t xml:space="preserve">Посадові інструкції державного реєстратора </w:t>
            </w:r>
            <w:r w:rsidRPr="007F4DDE">
              <w:rPr>
                <w:rFonts w:ascii="Times New Roman" w:eastAsia="Calibri" w:hAnsi="Times New Roman" w:cs="Times New Roman"/>
                <w:sz w:val="24"/>
                <w:szCs w:val="24"/>
                <w:lang w:val="en-US"/>
              </w:rPr>
              <w:t xml:space="preserve"> </w:t>
            </w:r>
          </w:p>
        </w:tc>
        <w:tc>
          <w:tcPr>
            <w:tcW w:w="1102" w:type="dxa"/>
            <w:gridSpan w:val="4"/>
            <w:tcBorders>
              <w:top w:val="single" w:sz="4" w:space="0" w:color="auto"/>
              <w:left w:val="single" w:sz="4" w:space="0" w:color="auto"/>
              <w:bottom w:val="single" w:sz="4" w:space="0" w:color="auto"/>
              <w:right w:val="single" w:sz="4" w:space="0" w:color="auto"/>
            </w:tcBorders>
          </w:tcPr>
          <w:p w14:paraId="5E231B24"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12" w:type="dxa"/>
            <w:gridSpan w:val="5"/>
            <w:tcBorders>
              <w:top w:val="single" w:sz="4" w:space="0" w:color="auto"/>
              <w:left w:val="single" w:sz="4" w:space="0" w:color="auto"/>
              <w:bottom w:val="single" w:sz="4" w:space="0" w:color="auto"/>
              <w:right w:val="single" w:sz="4" w:space="0" w:color="auto"/>
            </w:tcBorders>
            <w:hideMark/>
          </w:tcPr>
          <w:p w14:paraId="03D51F61" w14:textId="77777777" w:rsidR="007F4DDE" w:rsidRPr="007F4DDE" w:rsidRDefault="007F4DDE" w:rsidP="007F4DDE">
            <w:pPr>
              <w:spacing w:after="0" w:line="240" w:lineRule="auto"/>
              <w:rPr>
                <w:rFonts w:ascii="Times New Roman" w:eastAsia="Calibri" w:hAnsi="Times New Roman" w:cs="Times New Roman"/>
                <w:sz w:val="24"/>
                <w:szCs w:val="24"/>
                <w:lang w:val="en-US"/>
              </w:rPr>
            </w:pPr>
            <w:r w:rsidRPr="007F4DDE">
              <w:rPr>
                <w:rFonts w:ascii="Times New Roman" w:eastAsia="Calibri" w:hAnsi="Times New Roman" w:cs="Times New Roman"/>
                <w:sz w:val="24"/>
                <w:szCs w:val="24"/>
                <w:lang w:val="uk-UA"/>
              </w:rPr>
              <w:t xml:space="preserve">       5 р</w:t>
            </w:r>
            <w:r w:rsidRPr="007F4DDE">
              <w:rPr>
                <w:rFonts w:ascii="Times New Roman" w:eastAsia="Calibri" w:hAnsi="Times New Roman" w:cs="Times New Roman"/>
                <w:sz w:val="24"/>
                <w:szCs w:val="24"/>
                <w:lang w:val="en-US"/>
              </w:rPr>
              <w:t>.</w:t>
            </w:r>
          </w:p>
          <w:p w14:paraId="222183EA"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w:t>
            </w:r>
            <w:r w:rsidRPr="007F4DDE">
              <w:rPr>
                <w:rFonts w:ascii="Times New Roman" w:eastAsia="Calibri" w:hAnsi="Times New Roman" w:cs="Times New Roman"/>
                <w:sz w:val="24"/>
                <w:szCs w:val="24"/>
                <w:lang w:val="en-US"/>
              </w:rPr>
              <w:t>c</w:t>
            </w:r>
            <w:r w:rsidRPr="007F4DDE">
              <w:rPr>
                <w:rFonts w:ascii="Times New Roman" w:eastAsia="Calibri" w:hAnsi="Times New Roman" w:cs="Times New Roman"/>
                <w:sz w:val="24"/>
                <w:szCs w:val="24"/>
                <w:lang w:val="uk-UA"/>
              </w:rPr>
              <w:t>т</w:t>
            </w:r>
            <w:r w:rsidRPr="007F4DDE">
              <w:rPr>
                <w:rFonts w:ascii="Times New Roman" w:eastAsia="Calibri" w:hAnsi="Times New Roman" w:cs="Times New Roman"/>
                <w:sz w:val="24"/>
                <w:szCs w:val="24"/>
                <w:lang w:val="en-US"/>
              </w:rPr>
              <w:t>.</w:t>
            </w:r>
            <w:r w:rsidRPr="007F4DDE">
              <w:rPr>
                <w:rFonts w:ascii="Times New Roman" w:eastAsia="Calibri" w:hAnsi="Times New Roman" w:cs="Times New Roman"/>
                <w:sz w:val="24"/>
                <w:szCs w:val="24"/>
                <w:lang w:val="uk-UA"/>
              </w:rPr>
              <w:t xml:space="preserve"> 43</w:t>
            </w:r>
          </w:p>
        </w:tc>
        <w:tc>
          <w:tcPr>
            <w:tcW w:w="1858" w:type="dxa"/>
            <w:gridSpan w:val="2"/>
            <w:tcBorders>
              <w:top w:val="single" w:sz="4" w:space="0" w:color="auto"/>
              <w:left w:val="single" w:sz="4" w:space="0" w:color="auto"/>
              <w:bottom w:val="single" w:sz="4" w:space="0" w:color="auto"/>
              <w:right w:val="single" w:sz="4" w:space="0" w:color="auto"/>
            </w:tcBorders>
          </w:tcPr>
          <w:p w14:paraId="7ACE59E8" w14:textId="77777777" w:rsidR="007F4DDE" w:rsidRPr="007F4DDE" w:rsidRDefault="007F4DDE" w:rsidP="007F4DDE">
            <w:pPr>
              <w:spacing w:after="0" w:line="240" w:lineRule="auto"/>
              <w:rPr>
                <w:rFonts w:ascii="Times New Roman" w:eastAsia="Calibri" w:hAnsi="Times New Roman" w:cs="Times New Roman"/>
                <w:sz w:val="24"/>
                <w:szCs w:val="24"/>
              </w:rPr>
            </w:pPr>
          </w:p>
        </w:tc>
      </w:tr>
      <w:tr w:rsidR="007F4DDE" w:rsidRPr="007F4DDE" w14:paraId="2C8E872A" w14:textId="77777777" w:rsidTr="00B1012C">
        <w:trPr>
          <w:gridAfter w:val="1"/>
          <w:wAfter w:w="12" w:type="dxa"/>
          <w:cantSplit/>
        </w:trPr>
        <w:tc>
          <w:tcPr>
            <w:tcW w:w="997" w:type="dxa"/>
            <w:gridSpan w:val="2"/>
            <w:tcBorders>
              <w:top w:val="single" w:sz="4" w:space="0" w:color="auto"/>
              <w:left w:val="single" w:sz="4" w:space="0" w:color="auto"/>
              <w:bottom w:val="single" w:sz="4" w:space="0" w:color="auto"/>
              <w:right w:val="single" w:sz="4" w:space="0" w:color="auto"/>
            </w:tcBorders>
            <w:hideMark/>
          </w:tcPr>
          <w:p w14:paraId="3D223D9B"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lastRenderedPageBreak/>
              <w:t>11-59</w:t>
            </w:r>
          </w:p>
        </w:tc>
        <w:tc>
          <w:tcPr>
            <w:tcW w:w="4249" w:type="dxa"/>
            <w:gridSpan w:val="2"/>
            <w:tcBorders>
              <w:top w:val="single" w:sz="4" w:space="0" w:color="auto"/>
              <w:left w:val="single" w:sz="4" w:space="0" w:color="auto"/>
              <w:bottom w:val="single" w:sz="4" w:space="0" w:color="auto"/>
              <w:right w:val="single" w:sz="4" w:space="0" w:color="auto"/>
            </w:tcBorders>
            <w:hideMark/>
          </w:tcPr>
          <w:p w14:paraId="65A230A2"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Листування з органами державної влади та органами місцевого самоврядування установами підприємствами та організаціями щодо державної реєстрації речових прав на нерухоме майно та їх обтяжень </w:t>
            </w:r>
          </w:p>
        </w:tc>
        <w:tc>
          <w:tcPr>
            <w:tcW w:w="1102" w:type="dxa"/>
            <w:gridSpan w:val="4"/>
            <w:tcBorders>
              <w:top w:val="single" w:sz="4" w:space="0" w:color="auto"/>
              <w:left w:val="single" w:sz="4" w:space="0" w:color="auto"/>
              <w:bottom w:val="single" w:sz="4" w:space="0" w:color="auto"/>
              <w:right w:val="single" w:sz="4" w:space="0" w:color="auto"/>
            </w:tcBorders>
          </w:tcPr>
          <w:p w14:paraId="1A30A214"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12" w:type="dxa"/>
            <w:gridSpan w:val="5"/>
            <w:tcBorders>
              <w:top w:val="single" w:sz="4" w:space="0" w:color="auto"/>
              <w:left w:val="single" w:sz="4" w:space="0" w:color="auto"/>
              <w:bottom w:val="single" w:sz="4" w:space="0" w:color="auto"/>
              <w:right w:val="single" w:sz="4" w:space="0" w:color="auto"/>
            </w:tcBorders>
            <w:hideMark/>
          </w:tcPr>
          <w:p w14:paraId="56C689F8"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5 р</w:t>
            </w:r>
            <w:r w:rsidRPr="007F4DDE">
              <w:rPr>
                <w:rFonts w:ascii="Times New Roman" w:eastAsia="Calibri" w:hAnsi="Times New Roman" w:cs="Times New Roman"/>
                <w:sz w:val="24"/>
                <w:szCs w:val="24"/>
                <w:lang w:val="en-US"/>
              </w:rPr>
              <w:t xml:space="preserve">. </w:t>
            </w:r>
          </w:p>
          <w:p w14:paraId="19A7CB7C"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ЕПК </w:t>
            </w:r>
          </w:p>
          <w:p w14:paraId="55360619"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w:t>
            </w:r>
            <w:r w:rsidRPr="007F4DDE">
              <w:rPr>
                <w:rFonts w:ascii="Times New Roman" w:eastAsia="Calibri" w:hAnsi="Times New Roman" w:cs="Times New Roman"/>
                <w:sz w:val="24"/>
                <w:szCs w:val="24"/>
                <w:lang w:val="en-US"/>
              </w:rPr>
              <w:t>c</w:t>
            </w:r>
            <w:r w:rsidRPr="007F4DDE">
              <w:rPr>
                <w:rFonts w:ascii="Times New Roman" w:eastAsia="Calibri" w:hAnsi="Times New Roman" w:cs="Times New Roman"/>
                <w:sz w:val="24"/>
                <w:szCs w:val="24"/>
                <w:lang w:val="uk-UA"/>
              </w:rPr>
              <w:t>т</w:t>
            </w:r>
            <w:r w:rsidRPr="007F4DDE">
              <w:rPr>
                <w:rFonts w:ascii="Times New Roman" w:eastAsia="Calibri" w:hAnsi="Times New Roman" w:cs="Times New Roman"/>
                <w:sz w:val="24"/>
                <w:szCs w:val="24"/>
                <w:lang w:val="en-US"/>
              </w:rPr>
              <w:t>.</w:t>
            </w:r>
            <w:r w:rsidRPr="007F4DDE">
              <w:rPr>
                <w:rFonts w:ascii="Times New Roman" w:eastAsia="Calibri" w:hAnsi="Times New Roman" w:cs="Times New Roman"/>
                <w:sz w:val="24"/>
                <w:szCs w:val="24"/>
                <w:lang w:val="uk-UA"/>
              </w:rPr>
              <w:t xml:space="preserve"> 22</w:t>
            </w:r>
          </w:p>
        </w:tc>
        <w:tc>
          <w:tcPr>
            <w:tcW w:w="1858" w:type="dxa"/>
            <w:gridSpan w:val="2"/>
            <w:tcBorders>
              <w:top w:val="single" w:sz="4" w:space="0" w:color="auto"/>
              <w:left w:val="single" w:sz="4" w:space="0" w:color="auto"/>
              <w:bottom w:val="single" w:sz="4" w:space="0" w:color="auto"/>
              <w:right w:val="single" w:sz="4" w:space="0" w:color="auto"/>
            </w:tcBorders>
          </w:tcPr>
          <w:p w14:paraId="1494D3D0" w14:textId="77777777" w:rsidR="007F4DDE" w:rsidRPr="007F4DDE" w:rsidRDefault="007F4DDE" w:rsidP="007F4DDE">
            <w:pPr>
              <w:spacing w:after="0" w:line="240" w:lineRule="auto"/>
              <w:rPr>
                <w:rFonts w:ascii="Times New Roman" w:eastAsia="Calibri" w:hAnsi="Times New Roman" w:cs="Times New Roman"/>
                <w:sz w:val="24"/>
                <w:szCs w:val="24"/>
              </w:rPr>
            </w:pPr>
          </w:p>
        </w:tc>
      </w:tr>
      <w:tr w:rsidR="007F4DDE" w:rsidRPr="007F4DDE" w14:paraId="01EC43F3" w14:textId="77777777" w:rsidTr="00B1012C">
        <w:trPr>
          <w:gridAfter w:val="1"/>
          <w:wAfter w:w="12" w:type="dxa"/>
          <w:cantSplit/>
        </w:trPr>
        <w:tc>
          <w:tcPr>
            <w:tcW w:w="997" w:type="dxa"/>
            <w:gridSpan w:val="2"/>
            <w:tcBorders>
              <w:top w:val="single" w:sz="4" w:space="0" w:color="auto"/>
              <w:left w:val="single" w:sz="4" w:space="0" w:color="auto"/>
              <w:bottom w:val="single" w:sz="4" w:space="0" w:color="auto"/>
              <w:right w:val="single" w:sz="4" w:space="0" w:color="auto"/>
            </w:tcBorders>
            <w:hideMark/>
          </w:tcPr>
          <w:p w14:paraId="72E41D5D" w14:textId="77777777" w:rsidR="007F4DDE" w:rsidRPr="007F4DDE" w:rsidRDefault="007F4DDE" w:rsidP="007F4DDE">
            <w:pPr>
              <w:spacing w:after="0" w:line="240" w:lineRule="auto"/>
              <w:rPr>
                <w:rFonts w:ascii="Times New Roman" w:eastAsia="Calibri" w:hAnsi="Times New Roman" w:cs="Times New Roman"/>
                <w:sz w:val="24"/>
                <w:szCs w:val="24"/>
                <w:lang w:val="en-US"/>
              </w:rPr>
            </w:pPr>
            <w:r w:rsidRPr="007F4DDE">
              <w:rPr>
                <w:rFonts w:ascii="Times New Roman" w:eastAsia="Calibri" w:hAnsi="Times New Roman" w:cs="Times New Roman"/>
                <w:sz w:val="24"/>
                <w:szCs w:val="24"/>
                <w:lang w:val="uk-UA"/>
              </w:rPr>
              <w:t>11-60</w:t>
            </w:r>
            <w:r w:rsidRPr="007F4DDE">
              <w:rPr>
                <w:rFonts w:ascii="Times New Roman" w:eastAsia="Calibri" w:hAnsi="Times New Roman" w:cs="Times New Roman"/>
                <w:sz w:val="24"/>
                <w:szCs w:val="24"/>
                <w:lang w:val="en-US"/>
              </w:rPr>
              <w:t xml:space="preserve"> </w:t>
            </w:r>
          </w:p>
        </w:tc>
        <w:tc>
          <w:tcPr>
            <w:tcW w:w="4249" w:type="dxa"/>
            <w:gridSpan w:val="2"/>
            <w:tcBorders>
              <w:top w:val="single" w:sz="4" w:space="0" w:color="auto"/>
              <w:left w:val="single" w:sz="4" w:space="0" w:color="auto"/>
              <w:bottom w:val="single" w:sz="4" w:space="0" w:color="auto"/>
              <w:right w:val="single" w:sz="4" w:space="0" w:color="auto"/>
            </w:tcBorders>
            <w:hideMark/>
          </w:tcPr>
          <w:p w14:paraId="34476116"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Журнал реєстрації вхідної кореспонденції щодо державної реєстрації речових прав на нерухоме майно  та їх обтяжень </w:t>
            </w:r>
          </w:p>
        </w:tc>
        <w:tc>
          <w:tcPr>
            <w:tcW w:w="1102" w:type="dxa"/>
            <w:gridSpan w:val="4"/>
            <w:tcBorders>
              <w:top w:val="single" w:sz="4" w:space="0" w:color="auto"/>
              <w:left w:val="single" w:sz="4" w:space="0" w:color="auto"/>
              <w:bottom w:val="single" w:sz="4" w:space="0" w:color="auto"/>
              <w:right w:val="single" w:sz="4" w:space="0" w:color="auto"/>
            </w:tcBorders>
          </w:tcPr>
          <w:p w14:paraId="31645CD7"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12" w:type="dxa"/>
            <w:gridSpan w:val="5"/>
            <w:tcBorders>
              <w:top w:val="single" w:sz="4" w:space="0" w:color="auto"/>
              <w:left w:val="single" w:sz="4" w:space="0" w:color="auto"/>
              <w:bottom w:val="single" w:sz="4" w:space="0" w:color="auto"/>
              <w:right w:val="single" w:sz="4" w:space="0" w:color="auto"/>
            </w:tcBorders>
            <w:hideMark/>
          </w:tcPr>
          <w:p w14:paraId="724A6165" w14:textId="77777777" w:rsidR="007F4DDE" w:rsidRPr="007F4DDE" w:rsidRDefault="007F4DDE" w:rsidP="007F4DDE">
            <w:pPr>
              <w:spacing w:after="0" w:line="240" w:lineRule="auto"/>
              <w:rPr>
                <w:rFonts w:ascii="Times New Roman" w:eastAsia="Calibri" w:hAnsi="Times New Roman" w:cs="Times New Roman"/>
                <w:sz w:val="24"/>
                <w:szCs w:val="24"/>
                <w:lang w:val="en-US"/>
              </w:rPr>
            </w:pPr>
            <w:r w:rsidRPr="007F4DDE">
              <w:rPr>
                <w:rFonts w:ascii="Times New Roman" w:eastAsia="Calibri" w:hAnsi="Times New Roman" w:cs="Times New Roman"/>
                <w:sz w:val="24"/>
                <w:szCs w:val="24"/>
                <w:lang w:val="uk-UA"/>
              </w:rPr>
              <w:t xml:space="preserve">            3 р</w:t>
            </w:r>
            <w:r w:rsidRPr="007F4DDE">
              <w:rPr>
                <w:rFonts w:ascii="Times New Roman" w:eastAsia="Calibri" w:hAnsi="Times New Roman" w:cs="Times New Roman"/>
                <w:sz w:val="24"/>
                <w:szCs w:val="24"/>
                <w:lang w:val="en-US"/>
              </w:rPr>
              <w:t>.</w:t>
            </w:r>
          </w:p>
          <w:p w14:paraId="2A874FDC" w14:textId="77777777" w:rsidR="007F4DDE" w:rsidRPr="007F4DDE" w:rsidRDefault="007F4DDE" w:rsidP="007F4DDE">
            <w:pPr>
              <w:spacing w:after="0" w:line="240" w:lineRule="auto"/>
              <w:rPr>
                <w:rFonts w:ascii="Times New Roman" w:eastAsia="Calibri" w:hAnsi="Times New Roman" w:cs="Times New Roman"/>
                <w:sz w:val="24"/>
                <w:szCs w:val="24"/>
                <w:lang w:val="en-US"/>
              </w:rPr>
            </w:pPr>
            <w:r w:rsidRPr="007F4DDE">
              <w:rPr>
                <w:rFonts w:ascii="Times New Roman" w:eastAsia="Calibri" w:hAnsi="Times New Roman" w:cs="Times New Roman"/>
                <w:sz w:val="24"/>
                <w:szCs w:val="24"/>
                <w:lang w:val="uk-UA"/>
              </w:rPr>
              <w:t xml:space="preserve">      </w:t>
            </w:r>
            <w:r w:rsidRPr="007F4DDE">
              <w:rPr>
                <w:rFonts w:ascii="Times New Roman" w:eastAsia="Calibri" w:hAnsi="Times New Roman" w:cs="Times New Roman"/>
                <w:sz w:val="24"/>
                <w:szCs w:val="24"/>
                <w:lang w:val="en-US"/>
              </w:rPr>
              <w:t xml:space="preserve">  c</w:t>
            </w:r>
            <w:r w:rsidRPr="007F4DDE">
              <w:rPr>
                <w:rFonts w:ascii="Times New Roman" w:eastAsia="Calibri" w:hAnsi="Times New Roman" w:cs="Times New Roman"/>
                <w:sz w:val="24"/>
                <w:szCs w:val="24"/>
                <w:lang w:val="uk-UA"/>
              </w:rPr>
              <w:t>т</w:t>
            </w:r>
            <w:r w:rsidRPr="007F4DDE">
              <w:rPr>
                <w:rFonts w:ascii="Times New Roman" w:eastAsia="Calibri" w:hAnsi="Times New Roman" w:cs="Times New Roman"/>
                <w:sz w:val="24"/>
                <w:szCs w:val="24"/>
                <w:lang w:val="en-US"/>
              </w:rPr>
              <w:t>.</w:t>
            </w:r>
            <w:r w:rsidRPr="007F4DDE">
              <w:rPr>
                <w:rFonts w:ascii="Times New Roman" w:eastAsia="Calibri" w:hAnsi="Times New Roman" w:cs="Times New Roman"/>
                <w:sz w:val="24"/>
                <w:szCs w:val="24"/>
                <w:lang w:val="uk-UA"/>
              </w:rPr>
              <w:t xml:space="preserve"> 122</w:t>
            </w:r>
          </w:p>
        </w:tc>
        <w:tc>
          <w:tcPr>
            <w:tcW w:w="1858" w:type="dxa"/>
            <w:gridSpan w:val="2"/>
            <w:tcBorders>
              <w:top w:val="single" w:sz="4" w:space="0" w:color="auto"/>
              <w:left w:val="single" w:sz="4" w:space="0" w:color="auto"/>
              <w:bottom w:val="single" w:sz="4" w:space="0" w:color="auto"/>
              <w:right w:val="single" w:sz="4" w:space="0" w:color="auto"/>
            </w:tcBorders>
          </w:tcPr>
          <w:p w14:paraId="240F819E" w14:textId="77777777" w:rsidR="007F4DDE" w:rsidRPr="007F4DDE" w:rsidRDefault="007F4DDE" w:rsidP="007F4DDE">
            <w:pPr>
              <w:spacing w:after="0" w:line="240" w:lineRule="auto"/>
              <w:rPr>
                <w:rFonts w:ascii="Times New Roman" w:eastAsia="Calibri" w:hAnsi="Times New Roman" w:cs="Times New Roman"/>
                <w:sz w:val="24"/>
                <w:szCs w:val="24"/>
              </w:rPr>
            </w:pPr>
          </w:p>
        </w:tc>
      </w:tr>
      <w:tr w:rsidR="007F4DDE" w:rsidRPr="007F4DDE" w14:paraId="5A87C7B9" w14:textId="77777777" w:rsidTr="00B1012C">
        <w:trPr>
          <w:gridAfter w:val="1"/>
          <w:wAfter w:w="12" w:type="dxa"/>
          <w:cantSplit/>
        </w:trPr>
        <w:tc>
          <w:tcPr>
            <w:tcW w:w="997" w:type="dxa"/>
            <w:gridSpan w:val="2"/>
            <w:tcBorders>
              <w:top w:val="single" w:sz="4" w:space="0" w:color="auto"/>
              <w:left w:val="single" w:sz="4" w:space="0" w:color="auto"/>
              <w:right w:val="single" w:sz="4" w:space="0" w:color="auto"/>
            </w:tcBorders>
            <w:hideMark/>
          </w:tcPr>
          <w:p w14:paraId="5FF76192"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lang w:val="uk-UA"/>
              </w:rPr>
              <w:t>11-61</w:t>
            </w:r>
          </w:p>
        </w:tc>
        <w:tc>
          <w:tcPr>
            <w:tcW w:w="4249" w:type="dxa"/>
            <w:gridSpan w:val="2"/>
            <w:tcBorders>
              <w:top w:val="single" w:sz="4" w:space="0" w:color="auto"/>
              <w:left w:val="single" w:sz="4" w:space="0" w:color="auto"/>
              <w:right w:val="single" w:sz="4" w:space="0" w:color="auto"/>
            </w:tcBorders>
            <w:hideMark/>
          </w:tcPr>
          <w:p w14:paraId="306702E5"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lang w:val="uk-UA"/>
              </w:rPr>
              <w:t xml:space="preserve">Журнал реєстрації вихідної кореспонденції щодо державної реєстрації речових прав на нерухоме майно та їх обтяжень </w:t>
            </w:r>
          </w:p>
        </w:tc>
        <w:tc>
          <w:tcPr>
            <w:tcW w:w="1102" w:type="dxa"/>
            <w:gridSpan w:val="4"/>
            <w:tcBorders>
              <w:top w:val="single" w:sz="4" w:space="0" w:color="auto"/>
              <w:left w:val="single" w:sz="4" w:space="0" w:color="auto"/>
              <w:right w:val="single" w:sz="4" w:space="0" w:color="auto"/>
            </w:tcBorders>
          </w:tcPr>
          <w:p w14:paraId="7AE6E866"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12" w:type="dxa"/>
            <w:gridSpan w:val="5"/>
            <w:tcBorders>
              <w:top w:val="single" w:sz="4" w:space="0" w:color="auto"/>
              <w:left w:val="single" w:sz="4" w:space="0" w:color="auto"/>
              <w:right w:val="single" w:sz="4" w:space="0" w:color="auto"/>
            </w:tcBorders>
            <w:hideMark/>
          </w:tcPr>
          <w:p w14:paraId="076E8FC3" w14:textId="77777777" w:rsidR="007F4DDE" w:rsidRPr="007F4DDE" w:rsidRDefault="007F4DDE" w:rsidP="007F4DDE">
            <w:pPr>
              <w:spacing w:after="0" w:line="240" w:lineRule="auto"/>
              <w:rPr>
                <w:rFonts w:ascii="Times New Roman" w:eastAsia="Calibri" w:hAnsi="Times New Roman" w:cs="Times New Roman"/>
                <w:sz w:val="24"/>
                <w:szCs w:val="24"/>
                <w:lang w:val="en-US"/>
              </w:rPr>
            </w:pPr>
            <w:r w:rsidRPr="007F4DDE">
              <w:rPr>
                <w:rFonts w:ascii="Times New Roman" w:eastAsia="Calibri" w:hAnsi="Times New Roman" w:cs="Times New Roman"/>
                <w:sz w:val="24"/>
                <w:szCs w:val="24"/>
                <w:lang w:val="uk-UA"/>
              </w:rPr>
              <w:t xml:space="preserve">          3 р</w:t>
            </w:r>
            <w:r w:rsidRPr="007F4DDE">
              <w:rPr>
                <w:rFonts w:ascii="Times New Roman" w:eastAsia="Calibri" w:hAnsi="Times New Roman" w:cs="Times New Roman"/>
                <w:sz w:val="24"/>
                <w:szCs w:val="24"/>
                <w:lang w:val="en-US"/>
              </w:rPr>
              <w:t>.</w:t>
            </w:r>
          </w:p>
          <w:p w14:paraId="378DE550"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w:t>
            </w:r>
            <w:r w:rsidRPr="007F4DDE">
              <w:rPr>
                <w:rFonts w:ascii="Times New Roman" w:eastAsia="Calibri" w:hAnsi="Times New Roman" w:cs="Times New Roman"/>
                <w:sz w:val="24"/>
                <w:szCs w:val="24"/>
                <w:lang w:val="en-US"/>
              </w:rPr>
              <w:t>c</w:t>
            </w:r>
            <w:r w:rsidRPr="007F4DDE">
              <w:rPr>
                <w:rFonts w:ascii="Times New Roman" w:eastAsia="Calibri" w:hAnsi="Times New Roman" w:cs="Times New Roman"/>
                <w:sz w:val="24"/>
                <w:szCs w:val="24"/>
                <w:lang w:val="uk-UA"/>
              </w:rPr>
              <w:t>т</w:t>
            </w:r>
            <w:r w:rsidRPr="007F4DDE">
              <w:rPr>
                <w:rFonts w:ascii="Times New Roman" w:eastAsia="Calibri" w:hAnsi="Times New Roman" w:cs="Times New Roman"/>
                <w:sz w:val="24"/>
                <w:szCs w:val="24"/>
                <w:lang w:val="en-US"/>
              </w:rPr>
              <w:t>.</w:t>
            </w:r>
            <w:r w:rsidRPr="007F4DDE">
              <w:rPr>
                <w:rFonts w:ascii="Times New Roman" w:eastAsia="Calibri" w:hAnsi="Times New Roman" w:cs="Times New Roman"/>
                <w:sz w:val="24"/>
                <w:szCs w:val="24"/>
                <w:lang w:val="uk-UA"/>
              </w:rPr>
              <w:t xml:space="preserve"> 122</w:t>
            </w:r>
          </w:p>
        </w:tc>
        <w:tc>
          <w:tcPr>
            <w:tcW w:w="1858" w:type="dxa"/>
            <w:gridSpan w:val="2"/>
            <w:tcBorders>
              <w:top w:val="single" w:sz="4" w:space="0" w:color="auto"/>
              <w:left w:val="single" w:sz="4" w:space="0" w:color="auto"/>
              <w:bottom w:val="single" w:sz="4" w:space="0" w:color="auto"/>
              <w:right w:val="single" w:sz="4" w:space="0" w:color="auto"/>
            </w:tcBorders>
          </w:tcPr>
          <w:p w14:paraId="59A2EDC0" w14:textId="77777777" w:rsidR="007F4DDE" w:rsidRPr="007F4DDE" w:rsidRDefault="007F4DDE" w:rsidP="007F4DDE">
            <w:pPr>
              <w:spacing w:after="0" w:line="240" w:lineRule="auto"/>
              <w:rPr>
                <w:rFonts w:ascii="Times New Roman" w:eastAsia="Calibri" w:hAnsi="Times New Roman" w:cs="Times New Roman"/>
                <w:sz w:val="24"/>
                <w:szCs w:val="24"/>
              </w:rPr>
            </w:pPr>
          </w:p>
        </w:tc>
      </w:tr>
      <w:tr w:rsidR="007F4DDE" w:rsidRPr="007F4DDE" w14:paraId="48CA4DCF" w14:textId="77777777" w:rsidTr="00B1012C">
        <w:trPr>
          <w:gridAfter w:val="1"/>
          <w:wAfter w:w="12" w:type="dxa"/>
          <w:cantSplit/>
        </w:trPr>
        <w:tc>
          <w:tcPr>
            <w:tcW w:w="997" w:type="dxa"/>
            <w:gridSpan w:val="2"/>
            <w:tcBorders>
              <w:top w:val="single" w:sz="4" w:space="0" w:color="auto"/>
              <w:left w:val="single" w:sz="4" w:space="0" w:color="auto"/>
              <w:bottom w:val="single" w:sz="4" w:space="0" w:color="auto"/>
              <w:right w:val="single" w:sz="4" w:space="0" w:color="auto"/>
            </w:tcBorders>
            <w:hideMark/>
          </w:tcPr>
          <w:p w14:paraId="2605F068" w14:textId="77777777" w:rsidR="007F4DDE" w:rsidRPr="007F4DDE" w:rsidRDefault="007F4DDE" w:rsidP="007F4DDE">
            <w:pPr>
              <w:spacing w:after="0" w:line="240" w:lineRule="auto"/>
              <w:rPr>
                <w:rFonts w:ascii="Times New Roman" w:eastAsia="Calibri" w:hAnsi="Times New Roman" w:cs="Times New Roman"/>
                <w:sz w:val="24"/>
                <w:szCs w:val="24"/>
                <w:lang w:val="en-US"/>
              </w:rPr>
            </w:pPr>
            <w:r w:rsidRPr="007F4DDE">
              <w:rPr>
                <w:rFonts w:ascii="Times New Roman" w:eastAsia="Calibri" w:hAnsi="Times New Roman" w:cs="Times New Roman"/>
                <w:sz w:val="24"/>
                <w:szCs w:val="24"/>
                <w:lang w:val="uk-UA"/>
              </w:rPr>
              <w:t>11-62</w:t>
            </w:r>
          </w:p>
        </w:tc>
        <w:tc>
          <w:tcPr>
            <w:tcW w:w="4249" w:type="dxa"/>
            <w:gridSpan w:val="2"/>
            <w:tcBorders>
              <w:top w:val="single" w:sz="4" w:space="0" w:color="auto"/>
              <w:left w:val="single" w:sz="4" w:space="0" w:color="auto"/>
              <w:bottom w:val="single" w:sz="4" w:space="0" w:color="auto"/>
              <w:right w:val="single" w:sz="4" w:space="0" w:color="auto"/>
            </w:tcBorders>
            <w:hideMark/>
          </w:tcPr>
          <w:p w14:paraId="4CE48459"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lang w:val="uk-UA"/>
              </w:rPr>
              <w:t xml:space="preserve">Реєстраційні справи щодо державної реєстрації речових прав на нерухоме майно та їх обтяжень  </w:t>
            </w:r>
            <w:r w:rsidRPr="007F4DDE">
              <w:rPr>
                <w:rFonts w:ascii="Times New Roman" w:eastAsia="Calibri" w:hAnsi="Times New Roman" w:cs="Times New Roman"/>
                <w:sz w:val="24"/>
                <w:szCs w:val="24"/>
              </w:rPr>
              <w:t xml:space="preserve"> </w:t>
            </w:r>
          </w:p>
        </w:tc>
        <w:tc>
          <w:tcPr>
            <w:tcW w:w="1102" w:type="dxa"/>
            <w:gridSpan w:val="4"/>
            <w:tcBorders>
              <w:top w:val="single" w:sz="4" w:space="0" w:color="auto"/>
              <w:left w:val="single" w:sz="4" w:space="0" w:color="auto"/>
              <w:bottom w:val="single" w:sz="4" w:space="0" w:color="auto"/>
              <w:right w:val="single" w:sz="4" w:space="0" w:color="auto"/>
            </w:tcBorders>
          </w:tcPr>
          <w:p w14:paraId="75B61781"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12" w:type="dxa"/>
            <w:gridSpan w:val="5"/>
            <w:tcBorders>
              <w:top w:val="single" w:sz="4" w:space="0" w:color="auto"/>
              <w:left w:val="single" w:sz="4" w:space="0" w:color="auto"/>
              <w:bottom w:val="single" w:sz="4" w:space="0" w:color="auto"/>
              <w:right w:val="single" w:sz="4" w:space="0" w:color="auto"/>
            </w:tcBorders>
            <w:hideMark/>
          </w:tcPr>
          <w:p w14:paraId="65B0B383"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Постійно</w:t>
            </w:r>
          </w:p>
          <w:p w14:paraId="46E387F9"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На державне зберігання не передається </w:t>
            </w:r>
          </w:p>
        </w:tc>
        <w:tc>
          <w:tcPr>
            <w:tcW w:w="1858" w:type="dxa"/>
            <w:gridSpan w:val="2"/>
            <w:tcBorders>
              <w:top w:val="single" w:sz="4" w:space="0" w:color="auto"/>
              <w:left w:val="nil"/>
              <w:bottom w:val="single" w:sz="4" w:space="0" w:color="auto"/>
              <w:right w:val="single" w:sz="4" w:space="0" w:color="auto"/>
            </w:tcBorders>
          </w:tcPr>
          <w:p w14:paraId="21E43E11"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lang w:val="uk-UA"/>
              </w:rPr>
              <w:t xml:space="preserve">Строк </w:t>
            </w:r>
          </w:p>
          <w:p w14:paraId="4C2DC726"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lang w:val="uk-UA"/>
              </w:rPr>
              <w:t xml:space="preserve">зберігання встановлений на засідання ЕПК ДАХО </w:t>
            </w:r>
            <w:proofErr w:type="spellStart"/>
            <w:r w:rsidRPr="007F4DDE">
              <w:rPr>
                <w:rFonts w:ascii="Times New Roman" w:eastAsia="Calibri" w:hAnsi="Times New Roman" w:cs="Times New Roman"/>
                <w:sz w:val="16"/>
                <w:szCs w:val="16"/>
                <w:lang w:val="uk-UA"/>
              </w:rPr>
              <w:t>Прот</w:t>
            </w:r>
            <w:proofErr w:type="spellEnd"/>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 10 від 23</w:t>
            </w:r>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10</w:t>
            </w:r>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2013</w:t>
            </w:r>
          </w:p>
          <w:p w14:paraId="133DE6C2" w14:textId="77777777" w:rsidR="007F4DDE" w:rsidRPr="007F4DDE" w:rsidRDefault="007F4DDE" w:rsidP="007F4DDE">
            <w:pPr>
              <w:spacing w:after="0" w:line="240" w:lineRule="auto"/>
              <w:rPr>
                <w:rFonts w:ascii="Times New Roman" w:eastAsia="Calibri" w:hAnsi="Times New Roman" w:cs="Times New Roman"/>
                <w:sz w:val="16"/>
                <w:szCs w:val="16"/>
                <w:lang w:val="uk-UA"/>
              </w:rPr>
            </w:pPr>
          </w:p>
        </w:tc>
      </w:tr>
      <w:tr w:rsidR="007F4DDE" w:rsidRPr="007F4DDE" w14:paraId="71E753B8" w14:textId="77777777" w:rsidTr="00B1012C">
        <w:trPr>
          <w:gridAfter w:val="1"/>
          <w:wAfter w:w="12" w:type="dxa"/>
          <w:cantSplit/>
        </w:trPr>
        <w:tc>
          <w:tcPr>
            <w:tcW w:w="997" w:type="dxa"/>
            <w:gridSpan w:val="2"/>
            <w:tcBorders>
              <w:top w:val="single" w:sz="4" w:space="0" w:color="auto"/>
              <w:left w:val="single" w:sz="4" w:space="0" w:color="auto"/>
              <w:bottom w:val="single" w:sz="4" w:space="0" w:color="auto"/>
              <w:right w:val="single" w:sz="4" w:space="0" w:color="auto"/>
            </w:tcBorders>
            <w:hideMark/>
          </w:tcPr>
          <w:p w14:paraId="1417D3EC"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11-63</w:t>
            </w:r>
          </w:p>
        </w:tc>
        <w:tc>
          <w:tcPr>
            <w:tcW w:w="4249" w:type="dxa"/>
            <w:gridSpan w:val="2"/>
            <w:tcBorders>
              <w:top w:val="single" w:sz="4" w:space="0" w:color="auto"/>
              <w:left w:val="single" w:sz="4" w:space="0" w:color="auto"/>
              <w:bottom w:val="single" w:sz="4" w:space="0" w:color="auto"/>
              <w:right w:val="single" w:sz="4" w:space="0" w:color="auto"/>
            </w:tcBorders>
            <w:hideMark/>
          </w:tcPr>
          <w:p w14:paraId="7129B06A"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Журнал обліку заяв про реєстрацію права власності на нерухоме майно та їх обтяжень </w:t>
            </w:r>
          </w:p>
        </w:tc>
        <w:tc>
          <w:tcPr>
            <w:tcW w:w="1102" w:type="dxa"/>
            <w:gridSpan w:val="4"/>
            <w:tcBorders>
              <w:top w:val="single" w:sz="4" w:space="0" w:color="auto"/>
              <w:left w:val="single" w:sz="4" w:space="0" w:color="auto"/>
              <w:bottom w:val="single" w:sz="4" w:space="0" w:color="auto"/>
              <w:right w:val="single" w:sz="4" w:space="0" w:color="auto"/>
            </w:tcBorders>
          </w:tcPr>
          <w:p w14:paraId="6761CEBD"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12" w:type="dxa"/>
            <w:gridSpan w:val="5"/>
            <w:tcBorders>
              <w:top w:val="single" w:sz="4" w:space="0" w:color="auto"/>
              <w:left w:val="single" w:sz="4" w:space="0" w:color="auto"/>
              <w:right w:val="single" w:sz="4" w:space="0" w:color="auto"/>
            </w:tcBorders>
            <w:hideMark/>
          </w:tcPr>
          <w:p w14:paraId="2E4508CB"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Постійно </w:t>
            </w:r>
          </w:p>
          <w:p w14:paraId="296F2F4F"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На державне</w:t>
            </w:r>
          </w:p>
          <w:p w14:paraId="2976C231"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зберігання не</w:t>
            </w:r>
          </w:p>
          <w:p w14:paraId="4C049922"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передається    </w:t>
            </w:r>
          </w:p>
        </w:tc>
        <w:tc>
          <w:tcPr>
            <w:tcW w:w="1858" w:type="dxa"/>
            <w:gridSpan w:val="2"/>
            <w:tcBorders>
              <w:top w:val="single" w:sz="4" w:space="0" w:color="auto"/>
              <w:left w:val="single" w:sz="4" w:space="0" w:color="auto"/>
              <w:bottom w:val="single" w:sz="4" w:space="0" w:color="auto"/>
              <w:right w:val="single" w:sz="4" w:space="0" w:color="auto"/>
            </w:tcBorders>
            <w:hideMark/>
          </w:tcPr>
          <w:p w14:paraId="67738431"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lang w:val="uk-UA"/>
              </w:rPr>
              <w:t xml:space="preserve">Строк </w:t>
            </w:r>
          </w:p>
          <w:p w14:paraId="55A339A5"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lang w:val="uk-UA"/>
              </w:rPr>
              <w:t xml:space="preserve">зберігання </w:t>
            </w:r>
            <w:r w:rsidRPr="007F4DDE">
              <w:rPr>
                <w:rFonts w:ascii="Times New Roman" w:eastAsia="Calibri" w:hAnsi="Times New Roman" w:cs="Times New Roman"/>
                <w:sz w:val="16"/>
                <w:szCs w:val="16"/>
              </w:rPr>
              <w:t xml:space="preserve"> </w:t>
            </w:r>
            <w:r w:rsidRPr="007F4DDE">
              <w:rPr>
                <w:rFonts w:ascii="Times New Roman" w:eastAsia="Calibri" w:hAnsi="Times New Roman" w:cs="Times New Roman"/>
                <w:sz w:val="16"/>
                <w:szCs w:val="16"/>
                <w:lang w:val="uk-UA"/>
              </w:rPr>
              <w:t>встановлений на</w:t>
            </w:r>
            <w:r w:rsidRPr="007F4DDE">
              <w:rPr>
                <w:rFonts w:ascii="Times New Roman" w:eastAsia="Calibri" w:hAnsi="Times New Roman" w:cs="Times New Roman"/>
                <w:sz w:val="16"/>
                <w:szCs w:val="16"/>
              </w:rPr>
              <w:t xml:space="preserve">  </w:t>
            </w:r>
            <w:r w:rsidRPr="007F4DDE">
              <w:rPr>
                <w:rFonts w:ascii="Times New Roman" w:eastAsia="Calibri" w:hAnsi="Times New Roman" w:cs="Times New Roman"/>
                <w:sz w:val="16"/>
                <w:szCs w:val="16"/>
                <w:lang w:val="uk-UA"/>
              </w:rPr>
              <w:t xml:space="preserve">засідання ЕПК ДАХО </w:t>
            </w:r>
            <w:proofErr w:type="spellStart"/>
            <w:r w:rsidRPr="007F4DDE">
              <w:rPr>
                <w:rFonts w:ascii="Times New Roman" w:eastAsia="Calibri" w:hAnsi="Times New Roman" w:cs="Times New Roman"/>
                <w:sz w:val="16"/>
                <w:szCs w:val="16"/>
                <w:lang w:val="uk-UA"/>
              </w:rPr>
              <w:t>Прот</w:t>
            </w:r>
            <w:proofErr w:type="spellEnd"/>
            <w:r w:rsidRPr="007F4DDE">
              <w:rPr>
                <w:rFonts w:ascii="Times New Roman" w:eastAsia="Calibri" w:hAnsi="Times New Roman" w:cs="Times New Roman"/>
                <w:sz w:val="16"/>
                <w:szCs w:val="16"/>
                <w:lang w:val="uk-UA"/>
              </w:rPr>
              <w:t xml:space="preserve"> № 10</w:t>
            </w:r>
            <w:r w:rsidRPr="007F4DDE">
              <w:rPr>
                <w:rFonts w:ascii="Times New Roman" w:eastAsia="Calibri" w:hAnsi="Times New Roman" w:cs="Times New Roman"/>
                <w:sz w:val="16"/>
                <w:szCs w:val="16"/>
              </w:rPr>
              <w:t xml:space="preserve">  </w:t>
            </w:r>
            <w:r w:rsidRPr="007F4DDE">
              <w:rPr>
                <w:rFonts w:ascii="Times New Roman" w:eastAsia="Calibri" w:hAnsi="Times New Roman" w:cs="Times New Roman"/>
                <w:sz w:val="16"/>
                <w:szCs w:val="16"/>
                <w:lang w:val="uk-UA"/>
              </w:rPr>
              <w:t>від 23</w:t>
            </w:r>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10</w:t>
            </w:r>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2013</w:t>
            </w:r>
          </w:p>
        </w:tc>
      </w:tr>
      <w:tr w:rsidR="007F4DDE" w:rsidRPr="007F4DDE" w14:paraId="23B7A8E5" w14:textId="77777777" w:rsidTr="00B1012C">
        <w:trPr>
          <w:gridAfter w:val="1"/>
          <w:wAfter w:w="12" w:type="dxa"/>
          <w:cantSplit/>
        </w:trPr>
        <w:tc>
          <w:tcPr>
            <w:tcW w:w="997" w:type="dxa"/>
            <w:gridSpan w:val="2"/>
            <w:tcBorders>
              <w:top w:val="single" w:sz="4" w:space="0" w:color="auto"/>
              <w:left w:val="single" w:sz="4" w:space="0" w:color="auto"/>
              <w:bottom w:val="single" w:sz="4" w:space="0" w:color="auto"/>
              <w:right w:val="single" w:sz="4" w:space="0" w:color="auto"/>
            </w:tcBorders>
            <w:hideMark/>
          </w:tcPr>
          <w:p w14:paraId="52839F72"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11-64</w:t>
            </w:r>
          </w:p>
        </w:tc>
        <w:tc>
          <w:tcPr>
            <w:tcW w:w="4249" w:type="dxa"/>
            <w:gridSpan w:val="2"/>
            <w:tcBorders>
              <w:top w:val="single" w:sz="4" w:space="0" w:color="auto"/>
              <w:left w:val="single" w:sz="4" w:space="0" w:color="auto"/>
              <w:bottom w:val="single" w:sz="4" w:space="0" w:color="auto"/>
              <w:right w:val="single" w:sz="4" w:space="0" w:color="auto"/>
            </w:tcBorders>
            <w:hideMark/>
          </w:tcPr>
          <w:p w14:paraId="1E88BDF2"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Обліковані справи заяв/запитів відмовлених у задоволенні та заяв про взяття на облік безхазяйного нерухомого майно </w:t>
            </w:r>
          </w:p>
        </w:tc>
        <w:tc>
          <w:tcPr>
            <w:tcW w:w="1102" w:type="dxa"/>
            <w:gridSpan w:val="4"/>
            <w:tcBorders>
              <w:top w:val="single" w:sz="4" w:space="0" w:color="auto"/>
              <w:left w:val="single" w:sz="4" w:space="0" w:color="auto"/>
              <w:bottom w:val="single" w:sz="4" w:space="0" w:color="auto"/>
              <w:right w:val="single" w:sz="4" w:space="0" w:color="auto"/>
            </w:tcBorders>
          </w:tcPr>
          <w:p w14:paraId="7EEBA51B"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12" w:type="dxa"/>
            <w:gridSpan w:val="5"/>
            <w:tcBorders>
              <w:left w:val="single" w:sz="4" w:space="0" w:color="auto"/>
              <w:bottom w:val="single" w:sz="4" w:space="0" w:color="auto"/>
              <w:right w:val="single" w:sz="4" w:space="0" w:color="auto"/>
            </w:tcBorders>
            <w:hideMark/>
          </w:tcPr>
          <w:p w14:paraId="312A05DB"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Постійно</w:t>
            </w:r>
          </w:p>
          <w:p w14:paraId="342F5E94"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На державне       зберігання не передається </w:t>
            </w:r>
          </w:p>
        </w:tc>
        <w:tc>
          <w:tcPr>
            <w:tcW w:w="1858" w:type="dxa"/>
            <w:gridSpan w:val="2"/>
            <w:tcBorders>
              <w:top w:val="single" w:sz="4" w:space="0" w:color="auto"/>
              <w:left w:val="single" w:sz="4" w:space="0" w:color="auto"/>
              <w:bottom w:val="single" w:sz="4" w:space="0" w:color="auto"/>
              <w:right w:val="single" w:sz="4" w:space="0" w:color="auto"/>
            </w:tcBorders>
            <w:hideMark/>
          </w:tcPr>
          <w:p w14:paraId="184C1A33"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lang w:val="uk-UA"/>
              </w:rPr>
              <w:t>Строк</w:t>
            </w:r>
          </w:p>
          <w:p w14:paraId="3A95E67A"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rPr>
              <w:t xml:space="preserve"> з</w:t>
            </w:r>
            <w:proofErr w:type="spellStart"/>
            <w:r w:rsidRPr="007F4DDE">
              <w:rPr>
                <w:rFonts w:ascii="Times New Roman" w:eastAsia="Calibri" w:hAnsi="Times New Roman" w:cs="Times New Roman"/>
                <w:sz w:val="16"/>
                <w:szCs w:val="16"/>
                <w:lang w:val="uk-UA"/>
              </w:rPr>
              <w:t>берігання</w:t>
            </w:r>
            <w:proofErr w:type="spellEnd"/>
            <w:r w:rsidRPr="007F4DDE">
              <w:rPr>
                <w:rFonts w:ascii="Times New Roman" w:eastAsia="Calibri" w:hAnsi="Times New Roman" w:cs="Times New Roman"/>
                <w:sz w:val="16"/>
                <w:szCs w:val="16"/>
                <w:lang w:val="uk-UA"/>
              </w:rPr>
              <w:t xml:space="preserve"> </w:t>
            </w:r>
            <w:r w:rsidRPr="007F4DDE">
              <w:rPr>
                <w:rFonts w:ascii="Times New Roman" w:eastAsia="Calibri" w:hAnsi="Times New Roman" w:cs="Times New Roman"/>
                <w:sz w:val="16"/>
                <w:szCs w:val="16"/>
              </w:rPr>
              <w:t xml:space="preserve"> </w:t>
            </w:r>
            <w:r w:rsidRPr="007F4DDE">
              <w:rPr>
                <w:rFonts w:ascii="Times New Roman" w:eastAsia="Calibri" w:hAnsi="Times New Roman" w:cs="Times New Roman"/>
                <w:sz w:val="16"/>
                <w:szCs w:val="16"/>
                <w:lang w:val="uk-UA"/>
              </w:rPr>
              <w:t xml:space="preserve">встановлений на засідання ЕПК ДАХО </w:t>
            </w:r>
            <w:proofErr w:type="spellStart"/>
            <w:r w:rsidRPr="007F4DDE">
              <w:rPr>
                <w:rFonts w:ascii="Times New Roman" w:eastAsia="Calibri" w:hAnsi="Times New Roman" w:cs="Times New Roman"/>
                <w:sz w:val="16"/>
                <w:szCs w:val="16"/>
                <w:lang w:val="uk-UA"/>
              </w:rPr>
              <w:t>Прот</w:t>
            </w:r>
            <w:proofErr w:type="spellEnd"/>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 10 від 23</w:t>
            </w:r>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10</w:t>
            </w:r>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2013 </w:t>
            </w:r>
          </w:p>
        </w:tc>
      </w:tr>
      <w:tr w:rsidR="007F4DDE" w:rsidRPr="007F4DDE" w14:paraId="67297D36" w14:textId="77777777" w:rsidTr="00B1012C">
        <w:trPr>
          <w:gridAfter w:val="1"/>
          <w:wAfter w:w="12" w:type="dxa"/>
          <w:cantSplit/>
        </w:trPr>
        <w:tc>
          <w:tcPr>
            <w:tcW w:w="997" w:type="dxa"/>
            <w:gridSpan w:val="2"/>
            <w:tcBorders>
              <w:top w:val="single" w:sz="4" w:space="0" w:color="auto"/>
              <w:left w:val="single" w:sz="4" w:space="0" w:color="auto"/>
              <w:bottom w:val="single" w:sz="4" w:space="0" w:color="auto"/>
              <w:right w:val="single" w:sz="4" w:space="0" w:color="auto"/>
            </w:tcBorders>
            <w:hideMark/>
          </w:tcPr>
          <w:p w14:paraId="57D7131C"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lang w:val="uk-UA"/>
              </w:rPr>
              <w:t>11-65</w:t>
            </w:r>
            <w:r w:rsidRPr="007F4DDE">
              <w:rPr>
                <w:rFonts w:ascii="Times New Roman" w:eastAsia="Calibri" w:hAnsi="Times New Roman" w:cs="Times New Roman"/>
                <w:sz w:val="24"/>
                <w:szCs w:val="24"/>
              </w:rPr>
              <w:t xml:space="preserve"> </w:t>
            </w:r>
          </w:p>
        </w:tc>
        <w:tc>
          <w:tcPr>
            <w:tcW w:w="4249" w:type="dxa"/>
            <w:gridSpan w:val="2"/>
            <w:tcBorders>
              <w:top w:val="single" w:sz="4" w:space="0" w:color="auto"/>
              <w:left w:val="single" w:sz="4" w:space="0" w:color="auto"/>
              <w:bottom w:val="single" w:sz="4" w:space="0" w:color="auto"/>
              <w:right w:val="single" w:sz="4" w:space="0" w:color="auto"/>
            </w:tcBorders>
            <w:hideMark/>
          </w:tcPr>
          <w:p w14:paraId="710502AB"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lang w:val="uk-UA"/>
              </w:rPr>
              <w:t xml:space="preserve">Журнал обліку заяв про реєстрацію права власності на нерухоме майно </w:t>
            </w:r>
            <w:r w:rsidRPr="007F4DDE">
              <w:rPr>
                <w:rFonts w:ascii="Times New Roman" w:eastAsia="Calibri" w:hAnsi="Times New Roman" w:cs="Times New Roman"/>
                <w:sz w:val="24"/>
                <w:szCs w:val="24"/>
              </w:rPr>
              <w:t xml:space="preserve"> </w:t>
            </w:r>
          </w:p>
        </w:tc>
        <w:tc>
          <w:tcPr>
            <w:tcW w:w="1102" w:type="dxa"/>
            <w:gridSpan w:val="4"/>
            <w:tcBorders>
              <w:top w:val="single" w:sz="4" w:space="0" w:color="auto"/>
              <w:left w:val="single" w:sz="4" w:space="0" w:color="auto"/>
              <w:bottom w:val="single" w:sz="4" w:space="0" w:color="auto"/>
              <w:right w:val="single" w:sz="4" w:space="0" w:color="auto"/>
            </w:tcBorders>
          </w:tcPr>
          <w:p w14:paraId="684450BB"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12" w:type="dxa"/>
            <w:gridSpan w:val="5"/>
            <w:tcBorders>
              <w:top w:val="single" w:sz="4" w:space="0" w:color="auto"/>
              <w:left w:val="single" w:sz="4" w:space="0" w:color="auto"/>
              <w:bottom w:val="single" w:sz="4" w:space="0" w:color="auto"/>
              <w:right w:val="single" w:sz="4" w:space="0" w:color="auto"/>
            </w:tcBorders>
            <w:hideMark/>
          </w:tcPr>
          <w:p w14:paraId="1FDA0475"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Постійно </w:t>
            </w:r>
          </w:p>
          <w:p w14:paraId="09E9ACE9"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На державне </w:t>
            </w:r>
          </w:p>
          <w:p w14:paraId="649B2728"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зберігання не</w:t>
            </w:r>
          </w:p>
          <w:p w14:paraId="2F3A126F"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   передається     </w:t>
            </w:r>
          </w:p>
        </w:tc>
        <w:tc>
          <w:tcPr>
            <w:tcW w:w="1858" w:type="dxa"/>
            <w:gridSpan w:val="2"/>
            <w:tcBorders>
              <w:top w:val="single" w:sz="4" w:space="0" w:color="auto"/>
              <w:left w:val="single" w:sz="4" w:space="0" w:color="auto"/>
              <w:bottom w:val="single" w:sz="4" w:space="0" w:color="auto"/>
              <w:right w:val="single" w:sz="4" w:space="0" w:color="auto"/>
            </w:tcBorders>
            <w:hideMark/>
          </w:tcPr>
          <w:p w14:paraId="61E1EB30"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lang w:val="uk-UA"/>
              </w:rPr>
              <w:t>Строк</w:t>
            </w:r>
          </w:p>
          <w:p w14:paraId="3308797D"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lang w:val="uk-UA"/>
              </w:rPr>
              <w:t xml:space="preserve">зберігання </w:t>
            </w:r>
            <w:r w:rsidRPr="007F4DDE">
              <w:rPr>
                <w:rFonts w:ascii="Times New Roman" w:eastAsia="Calibri" w:hAnsi="Times New Roman" w:cs="Times New Roman"/>
                <w:sz w:val="16"/>
                <w:szCs w:val="16"/>
              </w:rPr>
              <w:t xml:space="preserve"> </w:t>
            </w:r>
            <w:r w:rsidRPr="007F4DDE">
              <w:rPr>
                <w:rFonts w:ascii="Times New Roman" w:eastAsia="Calibri" w:hAnsi="Times New Roman" w:cs="Times New Roman"/>
                <w:sz w:val="16"/>
                <w:szCs w:val="16"/>
                <w:lang w:val="uk-UA"/>
              </w:rPr>
              <w:t xml:space="preserve">встановлений на засідання ЕПК ДАХО </w:t>
            </w:r>
            <w:proofErr w:type="spellStart"/>
            <w:r w:rsidRPr="007F4DDE">
              <w:rPr>
                <w:rFonts w:ascii="Times New Roman" w:eastAsia="Calibri" w:hAnsi="Times New Roman" w:cs="Times New Roman"/>
                <w:sz w:val="16"/>
                <w:szCs w:val="16"/>
                <w:lang w:val="uk-UA"/>
              </w:rPr>
              <w:t>Прот</w:t>
            </w:r>
            <w:proofErr w:type="spellEnd"/>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 10 від 23</w:t>
            </w:r>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10</w:t>
            </w:r>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2013</w:t>
            </w:r>
          </w:p>
        </w:tc>
      </w:tr>
      <w:tr w:rsidR="007F4DDE" w:rsidRPr="007F4DDE" w14:paraId="3BADDDFA" w14:textId="77777777" w:rsidTr="00B1012C">
        <w:trPr>
          <w:gridAfter w:val="1"/>
          <w:wAfter w:w="12" w:type="dxa"/>
          <w:cantSplit/>
        </w:trPr>
        <w:tc>
          <w:tcPr>
            <w:tcW w:w="997" w:type="dxa"/>
            <w:gridSpan w:val="2"/>
            <w:tcBorders>
              <w:top w:val="single" w:sz="4" w:space="0" w:color="auto"/>
              <w:left w:val="single" w:sz="4" w:space="0" w:color="auto"/>
              <w:bottom w:val="single" w:sz="4" w:space="0" w:color="auto"/>
              <w:right w:val="single" w:sz="4" w:space="0" w:color="auto"/>
            </w:tcBorders>
            <w:hideMark/>
          </w:tcPr>
          <w:p w14:paraId="3DB5616D"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11-66</w:t>
            </w:r>
          </w:p>
        </w:tc>
        <w:tc>
          <w:tcPr>
            <w:tcW w:w="4249" w:type="dxa"/>
            <w:gridSpan w:val="2"/>
            <w:tcBorders>
              <w:top w:val="single" w:sz="4" w:space="0" w:color="auto"/>
              <w:left w:val="single" w:sz="4" w:space="0" w:color="auto"/>
              <w:bottom w:val="single" w:sz="4" w:space="0" w:color="auto"/>
              <w:right w:val="single" w:sz="4" w:space="0" w:color="auto"/>
            </w:tcBorders>
            <w:hideMark/>
          </w:tcPr>
          <w:p w14:paraId="72676025"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Журнал обліку заяв про реєстрацію обтяжень на нерухоме майно </w:t>
            </w:r>
          </w:p>
        </w:tc>
        <w:tc>
          <w:tcPr>
            <w:tcW w:w="1102" w:type="dxa"/>
            <w:gridSpan w:val="4"/>
            <w:tcBorders>
              <w:top w:val="single" w:sz="4" w:space="0" w:color="auto"/>
              <w:left w:val="single" w:sz="4" w:space="0" w:color="auto"/>
              <w:bottom w:val="single" w:sz="4" w:space="0" w:color="auto"/>
              <w:right w:val="single" w:sz="4" w:space="0" w:color="auto"/>
            </w:tcBorders>
          </w:tcPr>
          <w:p w14:paraId="02E06B93" w14:textId="77777777" w:rsidR="007F4DDE" w:rsidRPr="007F4DDE" w:rsidRDefault="007F4DDE" w:rsidP="007F4DDE">
            <w:pPr>
              <w:spacing w:after="0" w:line="240" w:lineRule="auto"/>
              <w:rPr>
                <w:rFonts w:ascii="Times New Roman" w:eastAsia="Calibri" w:hAnsi="Times New Roman" w:cs="Times New Roman"/>
                <w:sz w:val="24"/>
                <w:szCs w:val="24"/>
              </w:rPr>
            </w:pPr>
          </w:p>
        </w:tc>
        <w:tc>
          <w:tcPr>
            <w:tcW w:w="1712" w:type="dxa"/>
            <w:gridSpan w:val="5"/>
            <w:tcBorders>
              <w:top w:val="single" w:sz="4" w:space="0" w:color="auto"/>
              <w:left w:val="single" w:sz="4" w:space="0" w:color="auto"/>
              <w:bottom w:val="single" w:sz="4" w:space="0" w:color="auto"/>
              <w:right w:val="single" w:sz="4" w:space="0" w:color="auto"/>
            </w:tcBorders>
            <w:hideMark/>
          </w:tcPr>
          <w:p w14:paraId="768B8AE4"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Постійно </w:t>
            </w:r>
          </w:p>
          <w:p w14:paraId="625C3847"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На державне </w:t>
            </w:r>
          </w:p>
          <w:p w14:paraId="06E7D87C" w14:textId="7777777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зберігання не</w:t>
            </w:r>
          </w:p>
          <w:p w14:paraId="0768B49D" w14:textId="77777777" w:rsidR="007F4DDE" w:rsidRPr="007F4DDE" w:rsidRDefault="007F4DDE" w:rsidP="007F4DDE">
            <w:pPr>
              <w:spacing w:after="0" w:line="240" w:lineRule="auto"/>
              <w:rPr>
                <w:rFonts w:ascii="Times New Roman" w:eastAsia="Calibri" w:hAnsi="Times New Roman" w:cs="Times New Roman"/>
                <w:sz w:val="24"/>
                <w:szCs w:val="24"/>
              </w:rPr>
            </w:pPr>
            <w:r w:rsidRPr="007F4DDE">
              <w:rPr>
                <w:rFonts w:ascii="Times New Roman" w:eastAsia="Calibri" w:hAnsi="Times New Roman" w:cs="Times New Roman"/>
                <w:sz w:val="24"/>
                <w:szCs w:val="24"/>
                <w:lang w:val="uk-UA"/>
              </w:rPr>
              <w:t xml:space="preserve">   передається     </w:t>
            </w:r>
          </w:p>
        </w:tc>
        <w:tc>
          <w:tcPr>
            <w:tcW w:w="1858" w:type="dxa"/>
            <w:gridSpan w:val="2"/>
            <w:tcBorders>
              <w:top w:val="single" w:sz="4" w:space="0" w:color="auto"/>
              <w:left w:val="single" w:sz="4" w:space="0" w:color="auto"/>
              <w:bottom w:val="single" w:sz="4" w:space="0" w:color="auto"/>
              <w:right w:val="single" w:sz="4" w:space="0" w:color="auto"/>
            </w:tcBorders>
            <w:hideMark/>
          </w:tcPr>
          <w:p w14:paraId="56E59AEA"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lang w:val="uk-UA"/>
              </w:rPr>
              <w:t xml:space="preserve">Строк </w:t>
            </w:r>
          </w:p>
          <w:p w14:paraId="4174DF78" w14:textId="77777777" w:rsidR="007F4DDE" w:rsidRPr="007F4DDE" w:rsidRDefault="007F4DDE" w:rsidP="007F4DDE">
            <w:pPr>
              <w:spacing w:after="0" w:line="240" w:lineRule="auto"/>
              <w:rPr>
                <w:rFonts w:ascii="Times New Roman" w:eastAsia="Calibri" w:hAnsi="Times New Roman" w:cs="Times New Roman"/>
                <w:sz w:val="16"/>
                <w:szCs w:val="16"/>
                <w:lang w:val="uk-UA"/>
              </w:rPr>
            </w:pPr>
            <w:r w:rsidRPr="007F4DDE">
              <w:rPr>
                <w:rFonts w:ascii="Times New Roman" w:eastAsia="Calibri" w:hAnsi="Times New Roman" w:cs="Times New Roman"/>
                <w:sz w:val="16"/>
                <w:szCs w:val="16"/>
                <w:lang w:val="uk-UA"/>
              </w:rPr>
              <w:t xml:space="preserve">зберігання встановлений на засідання ЕПК ДАХО </w:t>
            </w:r>
            <w:proofErr w:type="spellStart"/>
            <w:r w:rsidRPr="007F4DDE">
              <w:rPr>
                <w:rFonts w:ascii="Times New Roman" w:eastAsia="Calibri" w:hAnsi="Times New Roman" w:cs="Times New Roman"/>
                <w:sz w:val="16"/>
                <w:szCs w:val="16"/>
                <w:lang w:val="uk-UA"/>
              </w:rPr>
              <w:t>Прот</w:t>
            </w:r>
            <w:proofErr w:type="spellEnd"/>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 10 від 23</w:t>
            </w:r>
            <w:r w:rsidRPr="007F4DDE">
              <w:rPr>
                <w:rFonts w:ascii="Times New Roman" w:eastAsia="Calibri" w:hAnsi="Times New Roman" w:cs="Times New Roman"/>
                <w:sz w:val="16"/>
                <w:szCs w:val="16"/>
              </w:rPr>
              <w:t>.</w:t>
            </w:r>
            <w:r w:rsidRPr="007F4DDE">
              <w:rPr>
                <w:rFonts w:ascii="Times New Roman" w:eastAsia="Calibri" w:hAnsi="Times New Roman" w:cs="Times New Roman"/>
                <w:sz w:val="16"/>
                <w:szCs w:val="16"/>
                <w:lang w:val="uk-UA"/>
              </w:rPr>
              <w:t xml:space="preserve"> 10</w:t>
            </w:r>
            <w:r w:rsidRPr="007F4DDE">
              <w:rPr>
                <w:rFonts w:ascii="Times New Roman" w:eastAsia="Calibri" w:hAnsi="Times New Roman" w:cs="Times New Roman"/>
                <w:sz w:val="16"/>
                <w:szCs w:val="16"/>
                <w:lang w:val="en-US"/>
              </w:rPr>
              <w:t>.</w:t>
            </w:r>
            <w:r w:rsidRPr="007F4DDE">
              <w:rPr>
                <w:rFonts w:ascii="Times New Roman" w:eastAsia="Calibri" w:hAnsi="Times New Roman" w:cs="Times New Roman"/>
                <w:sz w:val="16"/>
                <w:szCs w:val="16"/>
                <w:lang w:val="uk-UA"/>
              </w:rPr>
              <w:t xml:space="preserve"> 2013 </w:t>
            </w:r>
          </w:p>
        </w:tc>
      </w:tr>
      <w:tr w:rsidR="007F4DDE" w:rsidRPr="007F4DDE" w14:paraId="10490AF0" w14:textId="77777777" w:rsidTr="00B1012C">
        <w:trPr>
          <w:cantSplit/>
        </w:trPr>
        <w:tc>
          <w:tcPr>
            <w:tcW w:w="9930" w:type="dxa"/>
            <w:gridSpan w:val="16"/>
            <w:tcBorders>
              <w:top w:val="nil"/>
              <w:left w:val="single" w:sz="8" w:space="0" w:color="000000"/>
              <w:bottom w:val="single" w:sz="8" w:space="0" w:color="000000"/>
              <w:right w:val="single" w:sz="8" w:space="0" w:color="000000"/>
            </w:tcBorders>
            <w:tcMar>
              <w:top w:w="0" w:type="dxa"/>
              <w:left w:w="116" w:type="dxa"/>
              <w:bottom w:w="0" w:type="dxa"/>
              <w:right w:w="116" w:type="dxa"/>
            </w:tcMar>
            <w:hideMark/>
          </w:tcPr>
          <w:p w14:paraId="1829A26E" w14:textId="77777777" w:rsidR="007F4DDE" w:rsidRPr="007F4DDE" w:rsidRDefault="007F4DDE" w:rsidP="007F4DDE">
            <w:pPr>
              <w:spacing w:after="0" w:line="276" w:lineRule="auto"/>
              <w:jc w:val="center"/>
              <w:rPr>
                <w:rFonts w:ascii="Times New Roman" w:eastAsia="Times New Roman" w:hAnsi="Times New Roman" w:cs="Times New Roman"/>
                <w:b/>
                <w:sz w:val="24"/>
                <w:szCs w:val="24"/>
                <w:lang w:val="uk-UA" w:eastAsia="uk-UA"/>
              </w:rPr>
            </w:pPr>
            <w:r w:rsidRPr="007F4DDE">
              <w:rPr>
                <w:rFonts w:ascii="Times New Roman" w:eastAsia="Times New Roman" w:hAnsi="Times New Roman" w:cs="Times New Roman"/>
                <w:b/>
                <w:color w:val="000000"/>
                <w:sz w:val="24"/>
                <w:szCs w:val="24"/>
                <w:lang w:val="uk-UA" w:eastAsia="uk-UA"/>
              </w:rPr>
              <w:t xml:space="preserve">12 – ВІДДІЛ СОЦІАЛЬНОГО ЗАХИСТУ  НАСЕЛЕННЯ </w:t>
            </w:r>
          </w:p>
        </w:tc>
      </w:tr>
      <w:tr w:rsidR="007F4DDE" w:rsidRPr="007F4DDE" w14:paraId="4138ED3A" w14:textId="77777777" w:rsidTr="00B1012C">
        <w:trPr>
          <w:cantSplit/>
          <w:trHeight w:val="2805"/>
        </w:trPr>
        <w:tc>
          <w:tcPr>
            <w:tcW w:w="997" w:type="dxa"/>
            <w:gridSpan w:val="2"/>
            <w:tcBorders>
              <w:top w:val="single" w:sz="8" w:space="0" w:color="000000"/>
              <w:left w:val="single" w:sz="8" w:space="0" w:color="000000"/>
              <w:bottom w:val="nil"/>
              <w:right w:val="single" w:sz="4" w:space="0" w:color="auto"/>
            </w:tcBorders>
            <w:tcMar>
              <w:top w:w="0" w:type="dxa"/>
              <w:left w:w="116" w:type="dxa"/>
              <w:bottom w:w="0" w:type="dxa"/>
              <w:right w:w="116" w:type="dxa"/>
            </w:tcMar>
            <w:hideMark/>
          </w:tcPr>
          <w:p w14:paraId="5D355CC5"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12-01</w:t>
            </w:r>
          </w:p>
        </w:tc>
        <w:tc>
          <w:tcPr>
            <w:tcW w:w="4103" w:type="dxa"/>
            <w:tcBorders>
              <w:top w:val="single" w:sz="8" w:space="0" w:color="000000"/>
              <w:left w:val="single" w:sz="4" w:space="0" w:color="auto"/>
              <w:bottom w:val="nil"/>
              <w:right w:val="single" w:sz="4" w:space="0" w:color="auto"/>
            </w:tcBorders>
            <w:tcMar>
              <w:top w:w="15" w:type="dxa"/>
              <w:left w:w="15" w:type="dxa"/>
              <w:bottom w:w="15" w:type="dxa"/>
              <w:right w:w="15" w:type="dxa"/>
            </w:tcMar>
            <w:hideMark/>
          </w:tcPr>
          <w:p w14:paraId="6334EB9F"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 xml:space="preserve">Закони, постанови та інші акти Верховної Ради України, постанови, рішення, інші акти  комітетів і комісій Верховної Ради України, </w:t>
            </w:r>
            <w:r w:rsidRPr="007F4DDE">
              <w:rPr>
                <w:rFonts w:ascii="Times New Roman" w:eastAsia="Times New Roman" w:hAnsi="Times New Roman" w:cs="Times New Roman"/>
                <w:color w:val="000000"/>
                <w:sz w:val="24"/>
                <w:szCs w:val="24"/>
                <w:lang w:val="uk-UA" w:eastAsia="uk-UA"/>
              </w:rPr>
              <w:t>Укази, розпорядження Президента України, Постанови, розпорядження Кабінету Міністрів України, розпорядження обласних, районних державних адміністрацій з питань діяльності відділу (копії)</w:t>
            </w:r>
          </w:p>
        </w:tc>
        <w:tc>
          <w:tcPr>
            <w:tcW w:w="1280" w:type="dxa"/>
            <w:gridSpan w:val="6"/>
            <w:tcBorders>
              <w:top w:val="single" w:sz="8" w:space="0" w:color="000000"/>
              <w:left w:val="single" w:sz="4" w:space="0" w:color="auto"/>
              <w:bottom w:val="nil"/>
              <w:right w:val="single" w:sz="4" w:space="0" w:color="auto"/>
            </w:tcBorders>
            <w:tcMar>
              <w:top w:w="15" w:type="dxa"/>
              <w:left w:w="15" w:type="dxa"/>
              <w:bottom w:w="15" w:type="dxa"/>
              <w:right w:w="15" w:type="dxa"/>
            </w:tcMar>
          </w:tcPr>
          <w:p w14:paraId="00402ED9" w14:textId="77777777" w:rsidR="007F4DDE" w:rsidRPr="007F4DDE" w:rsidRDefault="007F4DDE" w:rsidP="007F4DDE">
            <w:pPr>
              <w:spacing w:after="20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nil"/>
              <w:right w:val="single" w:sz="4" w:space="0" w:color="auto"/>
            </w:tcBorders>
            <w:tcMar>
              <w:top w:w="15" w:type="dxa"/>
              <w:left w:w="15" w:type="dxa"/>
              <w:bottom w:w="15" w:type="dxa"/>
              <w:right w:w="15" w:type="dxa"/>
            </w:tcMar>
            <w:hideMark/>
          </w:tcPr>
          <w:p w14:paraId="3951E684" w14:textId="77777777" w:rsidR="007F4DDE" w:rsidRPr="007F4DDE" w:rsidRDefault="007F4DDE" w:rsidP="007F4DDE">
            <w:pPr>
              <w:spacing w:after="20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Доки не мине потреба</w:t>
            </w:r>
            <w:r w:rsidRPr="007F4DDE">
              <w:rPr>
                <w:rFonts w:ascii="Times New Roman" w:eastAsia="Times New Roman" w:hAnsi="Times New Roman" w:cs="Times New Roman"/>
                <w:color w:val="000000"/>
                <w:sz w:val="24"/>
                <w:szCs w:val="24"/>
                <w:vertAlign w:val="superscript"/>
                <w:lang w:val="uk-UA"/>
              </w:rPr>
              <w:t>1</w:t>
            </w:r>
          </w:p>
          <w:p w14:paraId="16052BD3" w14:textId="77777777" w:rsidR="007F4DDE" w:rsidRPr="007F4DDE" w:rsidRDefault="007F4DDE" w:rsidP="007F4DDE">
            <w:pPr>
              <w:spacing w:after="20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ст. 1-б, 2-б,   3-б</w:t>
            </w:r>
          </w:p>
        </w:tc>
        <w:tc>
          <w:tcPr>
            <w:tcW w:w="1848" w:type="dxa"/>
            <w:gridSpan w:val="2"/>
            <w:tcBorders>
              <w:top w:val="single" w:sz="8" w:space="0" w:color="000000"/>
              <w:left w:val="single" w:sz="4" w:space="0" w:color="auto"/>
              <w:bottom w:val="nil"/>
              <w:right w:val="single" w:sz="8" w:space="0" w:color="000000"/>
            </w:tcBorders>
            <w:tcMar>
              <w:top w:w="15" w:type="dxa"/>
              <w:left w:w="15" w:type="dxa"/>
              <w:bottom w:w="15" w:type="dxa"/>
              <w:right w:w="15" w:type="dxa"/>
            </w:tcMar>
            <w:hideMark/>
          </w:tcPr>
          <w:p w14:paraId="5F6F05A8"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position w:val="4"/>
                <w:sz w:val="16"/>
                <w:szCs w:val="16"/>
                <w:vertAlign w:val="superscript"/>
                <w:lang w:val="uk-UA"/>
              </w:rPr>
              <w:t>1</w:t>
            </w:r>
            <w:r w:rsidRPr="007F4DDE">
              <w:rPr>
                <w:rFonts w:ascii="Times New Roman" w:eastAsia="Times New Roman" w:hAnsi="Times New Roman" w:cs="Times New Roman"/>
                <w:position w:val="4"/>
                <w:sz w:val="16"/>
                <w:szCs w:val="16"/>
                <w:lang w:val="uk-UA"/>
              </w:rPr>
              <w:t>Що стосуються діяль</w:t>
            </w:r>
            <w:r w:rsidRPr="007F4DDE">
              <w:rPr>
                <w:rFonts w:ascii="Times New Roman" w:eastAsia="Times New Roman" w:hAnsi="Times New Roman" w:cs="Times New Roman"/>
                <w:position w:val="4"/>
                <w:sz w:val="16"/>
                <w:szCs w:val="16"/>
                <w:lang w:val="uk-UA"/>
              </w:rPr>
              <w:softHyphen/>
              <w:t>ності організації – пост.</w:t>
            </w:r>
          </w:p>
        </w:tc>
      </w:tr>
      <w:tr w:rsidR="007F4DDE" w:rsidRPr="007F4DDE" w14:paraId="752E16BA"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FF192D3"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12-02</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19A90CE" w14:textId="77777777" w:rsidR="007F4DDE" w:rsidRPr="007F4DDE" w:rsidRDefault="007F4DDE" w:rsidP="007F4DDE">
            <w:pPr>
              <w:widowControl w:val="0"/>
              <w:autoSpaceDE w:val="0"/>
              <w:autoSpaceDN w:val="0"/>
              <w:adjustRightInd w:val="0"/>
              <w:spacing w:after="0" w:line="240" w:lineRule="auto"/>
              <w:ind w:right="-57"/>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Рішення, протоколи  засідань обласної і районної рад та їх виконавчих комітетів; документи (довідки, доповіді, доповідні записки тощо) до них з питань діяльності відділу (копії)</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1B1F4BF"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30708EB" w14:textId="77777777" w:rsidR="007F4DDE" w:rsidRPr="007F4DDE" w:rsidRDefault="007F4DDE" w:rsidP="007F4DDE">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Доки не мине потреба</w:t>
            </w:r>
            <w:r w:rsidRPr="007F4DDE">
              <w:rPr>
                <w:rFonts w:ascii="Times New Roman" w:eastAsia="Times New Roman" w:hAnsi="Times New Roman" w:cs="Times New Roman"/>
                <w:color w:val="000000"/>
                <w:sz w:val="24"/>
                <w:szCs w:val="24"/>
                <w:vertAlign w:val="superscript"/>
                <w:lang w:val="uk-UA"/>
              </w:rPr>
              <w:t>1</w:t>
            </w:r>
            <w:r w:rsidRPr="007F4DDE">
              <w:rPr>
                <w:rFonts w:ascii="Times New Roman" w:eastAsia="Times New Roman" w:hAnsi="Times New Roman" w:cs="Times New Roman"/>
                <w:color w:val="000000"/>
                <w:sz w:val="24"/>
                <w:szCs w:val="24"/>
                <w:lang w:val="uk-UA"/>
              </w:rPr>
              <w:br/>
              <w:t>ст. 7-б</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FEE0EC9" w14:textId="77777777" w:rsidR="007F4DDE" w:rsidRPr="007F4DDE" w:rsidRDefault="007F4DDE" w:rsidP="007F4DDE">
            <w:pPr>
              <w:spacing w:after="0" w:line="276" w:lineRule="auto"/>
              <w:rPr>
                <w:rFonts w:ascii="Times New Roman" w:eastAsia="Times New Roman" w:hAnsi="Times New Roman" w:cs="Times New Roman"/>
                <w:position w:val="4"/>
                <w:sz w:val="16"/>
                <w:szCs w:val="16"/>
                <w:lang w:val="uk-UA"/>
              </w:rPr>
            </w:pPr>
            <w:r w:rsidRPr="007F4DDE">
              <w:rPr>
                <w:rFonts w:ascii="Times New Roman" w:eastAsia="Times New Roman" w:hAnsi="Times New Roman" w:cs="Times New Roman"/>
                <w:position w:val="4"/>
                <w:sz w:val="16"/>
                <w:szCs w:val="16"/>
                <w:vertAlign w:val="superscript"/>
                <w:lang w:val="uk-UA"/>
              </w:rPr>
              <w:t>1</w:t>
            </w:r>
            <w:r w:rsidRPr="007F4DDE">
              <w:rPr>
                <w:rFonts w:ascii="Times New Roman" w:eastAsia="Times New Roman" w:hAnsi="Times New Roman" w:cs="Times New Roman"/>
                <w:position w:val="4"/>
                <w:sz w:val="16"/>
                <w:szCs w:val="16"/>
                <w:lang w:val="uk-UA"/>
              </w:rPr>
              <w:t>Що стосуються діяль</w:t>
            </w:r>
            <w:r w:rsidRPr="007F4DDE">
              <w:rPr>
                <w:rFonts w:ascii="Times New Roman" w:eastAsia="Times New Roman" w:hAnsi="Times New Roman" w:cs="Times New Roman"/>
                <w:position w:val="4"/>
                <w:sz w:val="16"/>
                <w:szCs w:val="16"/>
                <w:lang w:val="uk-UA"/>
              </w:rPr>
              <w:softHyphen/>
              <w:t>ності організації – пост.</w:t>
            </w:r>
          </w:p>
          <w:p w14:paraId="1ABA391F" w14:textId="77777777" w:rsidR="007F4DDE" w:rsidRPr="007F4DDE" w:rsidRDefault="007F4DDE" w:rsidP="007F4DDE">
            <w:pPr>
              <w:spacing w:after="0" w:line="276" w:lineRule="auto"/>
              <w:jc w:val="both"/>
              <w:rPr>
                <w:rFonts w:ascii="Times New Roman" w:eastAsia="Times New Roman" w:hAnsi="Times New Roman" w:cs="Times New Roman"/>
                <w:sz w:val="16"/>
                <w:szCs w:val="16"/>
                <w:lang w:val="uk-UA"/>
              </w:rPr>
            </w:pPr>
          </w:p>
        </w:tc>
      </w:tr>
      <w:tr w:rsidR="007F4DDE" w:rsidRPr="007F4DDE" w14:paraId="633584C1"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42ACDD1"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12-03</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926824B"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Рішення селищної ради, виконавчого комітету селищної ради, розпорядження селищного голови  з питань діяльності відділу (копії)</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561805D"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8865936"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Доки не мине потреба</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51935E5"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351F0AFB"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732D5FA"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12-04</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447A6F3"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Доручення селищного голови та документи про їх виконання ( довідки, доповіді) (копії)</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BDC6490"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10AA933"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Доки не мине потреба</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109EEE8"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023E2ABC"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2F50AB7"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12-05</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DA8C58E" w14:textId="77777777" w:rsidR="007F4DDE" w:rsidRPr="007F4DDE" w:rsidRDefault="007F4DDE" w:rsidP="007F4DD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rPr>
              <w:t>Правила, положення, інструкції, методичні вказівки, рекомендації з питань діяльності відділу</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EAF9F79"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285A8FE"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 заміни новими</w:t>
            </w:r>
          </w:p>
          <w:p w14:paraId="6CB0EF6A" w14:textId="77777777" w:rsidR="007F4DDE" w:rsidRPr="007F4DDE" w:rsidRDefault="007F4DDE" w:rsidP="007F4DD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rPr>
              <w:t>ст. 20-б</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ADD98DD"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405DA3D9"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5FA169C"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12-06</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6422DE1" w14:textId="77777777" w:rsidR="007F4DDE" w:rsidRPr="007F4DDE" w:rsidRDefault="007F4DDE" w:rsidP="007F4DDE">
            <w:pPr>
              <w:widowControl w:val="0"/>
              <w:tabs>
                <w:tab w:val="right" w:pos="3609"/>
                <w:tab w:val="left" w:pos="3699"/>
              </w:tabs>
              <w:autoSpaceDE w:val="0"/>
              <w:autoSpaceDN w:val="0"/>
              <w:adjustRightInd w:val="0"/>
              <w:spacing w:after="0" w:line="240"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 xml:space="preserve">Документи (довідки, доповіді, доповідні </w:t>
            </w:r>
            <w:r w:rsidRPr="007F4DDE">
              <w:rPr>
                <w:rFonts w:ascii="Times New Roman" w:eastAsia="Times New Roman" w:hAnsi="Times New Roman" w:cs="Times New Roman"/>
                <w:color w:val="000000"/>
                <w:sz w:val="24"/>
                <w:szCs w:val="24"/>
                <w:lang w:val="uk-UA"/>
              </w:rPr>
              <w:tab/>
              <w:t xml:space="preserve">записки, інформації) з питань діяльності відділу, </w:t>
            </w:r>
            <w:r w:rsidRPr="007F4DDE">
              <w:rPr>
                <w:rFonts w:ascii="Times New Roman" w:eastAsia="Times New Roman" w:hAnsi="Times New Roman" w:cs="Times New Roman"/>
                <w:color w:val="000000"/>
                <w:sz w:val="24"/>
                <w:szCs w:val="24"/>
                <w:lang w:val="uk-UA"/>
              </w:rPr>
              <w:tab/>
              <w:t xml:space="preserve">що подаються керівництву виконавчого комітету </w:t>
            </w:r>
            <w:proofErr w:type="spellStart"/>
            <w:r w:rsidRPr="007F4DDE">
              <w:rPr>
                <w:rFonts w:ascii="Times New Roman" w:eastAsia="Times New Roman" w:hAnsi="Times New Roman" w:cs="Times New Roman"/>
                <w:color w:val="000000"/>
                <w:sz w:val="24"/>
                <w:szCs w:val="24"/>
                <w:lang w:val="uk-UA"/>
              </w:rPr>
              <w:t>Кутської</w:t>
            </w:r>
            <w:proofErr w:type="spellEnd"/>
            <w:r w:rsidRPr="007F4DDE">
              <w:rPr>
                <w:rFonts w:ascii="Times New Roman" w:eastAsia="Times New Roman" w:hAnsi="Times New Roman" w:cs="Times New Roman"/>
                <w:color w:val="000000"/>
                <w:sz w:val="24"/>
                <w:szCs w:val="24"/>
                <w:lang w:val="uk-UA"/>
              </w:rPr>
              <w:t xml:space="preserve"> селищної ради</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3E6B4A1"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4AC5E8E" w14:textId="77777777" w:rsidR="007F4DDE" w:rsidRPr="007F4DDE" w:rsidRDefault="007F4DDE" w:rsidP="007F4DDE">
            <w:pPr>
              <w:widowControl w:val="0"/>
              <w:tabs>
                <w:tab w:val="right" w:pos="3609"/>
                <w:tab w:val="left" w:pos="3699"/>
              </w:tabs>
              <w:autoSpaceDE w:val="0"/>
              <w:autoSpaceDN w:val="0"/>
              <w:adjustRightInd w:val="0"/>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 xml:space="preserve">5 р. ЕК </w:t>
            </w:r>
          </w:p>
          <w:p w14:paraId="53B42DCC" w14:textId="77777777" w:rsidR="007F4DDE" w:rsidRPr="007F4DDE" w:rsidRDefault="007F4DDE" w:rsidP="007F4DDE">
            <w:pPr>
              <w:widowControl w:val="0"/>
              <w:tabs>
                <w:tab w:val="right" w:pos="3609"/>
                <w:tab w:val="left" w:pos="3699"/>
              </w:tabs>
              <w:autoSpaceDE w:val="0"/>
              <w:autoSpaceDN w:val="0"/>
              <w:adjustRightInd w:val="0"/>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ст. 44-б</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24DDE80"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2C317555"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363A362"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12-07</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07FC17E" w14:textId="77777777" w:rsidR="007F4DDE" w:rsidRPr="007F4DDE" w:rsidRDefault="007F4DDE" w:rsidP="007F4DDE">
            <w:pPr>
              <w:spacing w:after="0" w:line="276"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 xml:space="preserve">Річні, квартальні звіти про роботу Відділу соціального захисту населення </w:t>
            </w:r>
            <w:proofErr w:type="spellStart"/>
            <w:r w:rsidRPr="007F4DDE">
              <w:rPr>
                <w:rFonts w:ascii="Times New Roman" w:eastAsia="Times New Roman" w:hAnsi="Times New Roman" w:cs="Times New Roman"/>
                <w:color w:val="000000"/>
                <w:sz w:val="24"/>
                <w:szCs w:val="24"/>
                <w:lang w:val="uk-UA"/>
              </w:rPr>
              <w:t>Кутської</w:t>
            </w:r>
            <w:proofErr w:type="spellEnd"/>
            <w:r w:rsidRPr="007F4DDE">
              <w:rPr>
                <w:rFonts w:ascii="Times New Roman" w:eastAsia="Times New Roman" w:hAnsi="Times New Roman" w:cs="Times New Roman"/>
                <w:color w:val="000000"/>
                <w:sz w:val="24"/>
                <w:szCs w:val="24"/>
                <w:lang w:val="uk-UA"/>
              </w:rPr>
              <w:t xml:space="preserve"> селищної ради</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02EBEEA"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5C5EDD11"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Доки не мине потреба</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E53B41C"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02042F38"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06F0B95" w14:textId="77777777" w:rsidR="007F4DDE" w:rsidRPr="007F4DDE" w:rsidRDefault="007F4DDE" w:rsidP="007F4DDE">
            <w:pPr>
              <w:spacing w:after="0"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12-08</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F1C1477"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 xml:space="preserve">Рішення, рекомендації, протоколи,  та інші матеріали комісії з розгляду заяв громадян про надання цільової адресної допомоги окремим категоріям населення </w:t>
            </w:r>
            <w:proofErr w:type="spellStart"/>
            <w:r w:rsidRPr="007F4DDE">
              <w:rPr>
                <w:rFonts w:ascii="Times New Roman" w:eastAsia="Times New Roman" w:hAnsi="Times New Roman" w:cs="Times New Roman"/>
                <w:sz w:val="24"/>
                <w:szCs w:val="24"/>
                <w:lang w:val="uk-UA"/>
              </w:rPr>
              <w:t>Кутської</w:t>
            </w:r>
            <w:proofErr w:type="spellEnd"/>
            <w:r w:rsidRPr="007F4DDE">
              <w:rPr>
                <w:rFonts w:ascii="Times New Roman" w:eastAsia="Times New Roman" w:hAnsi="Times New Roman" w:cs="Times New Roman"/>
                <w:sz w:val="24"/>
                <w:szCs w:val="24"/>
                <w:lang w:val="uk-UA"/>
              </w:rPr>
              <w:t xml:space="preserve"> селищної територіальної громади при виконавчому комітеті </w:t>
            </w:r>
            <w:proofErr w:type="spellStart"/>
            <w:r w:rsidRPr="007F4DDE">
              <w:rPr>
                <w:rFonts w:ascii="Times New Roman" w:eastAsia="Times New Roman" w:hAnsi="Times New Roman" w:cs="Times New Roman"/>
                <w:sz w:val="24"/>
                <w:szCs w:val="24"/>
                <w:lang w:val="uk-UA"/>
              </w:rPr>
              <w:t>Кутської</w:t>
            </w:r>
            <w:proofErr w:type="spellEnd"/>
            <w:r w:rsidRPr="007F4DDE">
              <w:rPr>
                <w:rFonts w:ascii="Times New Roman" w:eastAsia="Times New Roman" w:hAnsi="Times New Roman" w:cs="Times New Roman"/>
                <w:sz w:val="24"/>
                <w:szCs w:val="24"/>
                <w:lang w:val="uk-UA"/>
              </w:rPr>
              <w:t xml:space="preserve"> селищної ради</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34A020F"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93DBCCF"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5р.</w:t>
            </w:r>
            <w:r w:rsidRPr="007F4DDE">
              <w:rPr>
                <w:rFonts w:ascii="Times New Roman" w:eastAsia="Times New Roman" w:hAnsi="Times New Roman" w:cs="Times New Roman"/>
                <w:color w:val="000000"/>
                <w:sz w:val="24"/>
                <w:szCs w:val="24"/>
                <w:vertAlign w:val="superscript"/>
                <w:lang w:val="uk-UA"/>
              </w:rPr>
              <w:t>1</w:t>
            </w:r>
            <w:r w:rsidRPr="007F4DDE">
              <w:rPr>
                <w:rFonts w:ascii="Times New Roman" w:eastAsia="Times New Roman" w:hAnsi="Times New Roman" w:cs="Times New Roman"/>
                <w:color w:val="000000"/>
                <w:sz w:val="24"/>
                <w:szCs w:val="24"/>
                <w:lang w:val="uk-UA"/>
              </w:rPr>
              <w:t xml:space="preserve"> </w:t>
            </w:r>
          </w:p>
          <w:p w14:paraId="1081365B"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 xml:space="preserve">ст.676 </w:t>
            </w:r>
            <w:r w:rsidRPr="007F4DDE">
              <w:rPr>
                <w:rFonts w:ascii="Times New Roman" w:eastAsia="Times New Roman" w:hAnsi="Times New Roman" w:cs="Times New Roman"/>
                <w:color w:val="000000"/>
                <w:sz w:val="24"/>
                <w:szCs w:val="24"/>
                <w:lang w:val="uk-UA"/>
              </w:rPr>
              <w:br/>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480EFCC7"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vertAlign w:val="superscript"/>
                <w:lang w:val="uk-UA"/>
              </w:rPr>
              <w:t>1</w:t>
            </w:r>
            <w:r w:rsidRPr="007F4DDE">
              <w:rPr>
                <w:rFonts w:ascii="Times New Roman" w:eastAsia="Times New Roman" w:hAnsi="Times New Roman" w:cs="Times New Roman"/>
                <w:sz w:val="16"/>
                <w:szCs w:val="16"/>
                <w:lang w:val="uk-UA"/>
              </w:rPr>
              <w:t>Пі</w:t>
            </w:r>
            <w:r w:rsidRPr="007F4DDE">
              <w:rPr>
                <w:rFonts w:ascii="Times New Roman" w:eastAsia="Times New Roman" w:hAnsi="Times New Roman" w:cs="Times New Roman"/>
                <w:sz w:val="16"/>
                <w:szCs w:val="16"/>
                <w:lang w:val="uk-UA"/>
              </w:rPr>
              <w:softHyphen/>
              <w:t>с</w:t>
            </w:r>
            <w:r w:rsidRPr="007F4DDE">
              <w:rPr>
                <w:rFonts w:ascii="Times New Roman" w:eastAsia="Times New Roman" w:hAnsi="Times New Roman" w:cs="Times New Roman"/>
                <w:sz w:val="16"/>
                <w:szCs w:val="16"/>
                <w:lang w:val="uk-UA"/>
              </w:rPr>
              <w:softHyphen/>
              <w:t>ля зняття одержувача з обліку</w:t>
            </w:r>
          </w:p>
        </w:tc>
      </w:tr>
      <w:tr w:rsidR="007F4DDE" w:rsidRPr="007F4DDE" w14:paraId="69D501F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5943169"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12-09</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1388095" w14:textId="77777777" w:rsidR="007F4DDE" w:rsidRPr="007F4DDE" w:rsidRDefault="007F4DDE" w:rsidP="007F4DDE">
            <w:pPr>
              <w:spacing w:after="0" w:line="276" w:lineRule="auto"/>
              <w:ind w:right="-62"/>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Документи про надання різних видів соціальних послуг певним соціальним групам осіб, які перебувають у складних життєвих обставинах та потребують допомоги, тощо</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FA9B336"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C4D0BB7"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3 р.</w:t>
            </w:r>
          </w:p>
          <w:p w14:paraId="22C730F1"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ст. 697</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EAD4FA3"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1B109C68"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BBA6F0D"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12-10</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A431047" w14:textId="77777777" w:rsidR="007F4DDE" w:rsidRPr="007F4DDE" w:rsidRDefault="007F4DDE" w:rsidP="007F4DDE">
            <w:pPr>
              <w:widowControl w:val="0"/>
              <w:overflowPunct w:val="0"/>
              <w:autoSpaceDE w:val="0"/>
              <w:autoSpaceDN w:val="0"/>
              <w:adjustRightInd w:val="0"/>
              <w:spacing w:after="0" w:line="276" w:lineRule="auto"/>
              <w:textAlignment w:val="baseline"/>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eastAsia="uk-UA"/>
              </w:rPr>
              <w:t>Листування з центральними та місцевими органами державної влади, органами місцевого самоврядування, що стосується роботи відділу</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9D4435D"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F29433F" w14:textId="77777777" w:rsidR="007F4DDE" w:rsidRPr="007F4DDE" w:rsidRDefault="007F4DDE" w:rsidP="007F4DD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5 </w:t>
            </w:r>
            <w:r w:rsidRPr="007F4DDE">
              <w:rPr>
                <w:rFonts w:ascii="Times New Roman" w:eastAsia="Times New Roman" w:hAnsi="Times New Roman" w:cs="Times New Roman"/>
                <w:color w:val="000000"/>
                <w:sz w:val="24"/>
                <w:szCs w:val="24"/>
                <w:lang w:val="uk-UA"/>
              </w:rPr>
              <w:t xml:space="preserve">р. </w:t>
            </w:r>
            <w:r w:rsidRPr="007F4DDE">
              <w:rPr>
                <w:rFonts w:ascii="Times New Roman" w:eastAsia="Times New Roman" w:hAnsi="Times New Roman" w:cs="Times New Roman"/>
                <w:color w:val="000000"/>
                <w:sz w:val="24"/>
                <w:szCs w:val="24"/>
                <w:lang w:val="uk-UA" w:eastAsia="uk-UA"/>
              </w:rPr>
              <w:t xml:space="preserve">ЕК </w:t>
            </w:r>
          </w:p>
          <w:p w14:paraId="3D05700C" w14:textId="77777777" w:rsidR="007F4DDE" w:rsidRPr="007F4DDE" w:rsidRDefault="007F4DDE" w:rsidP="007F4DD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 xml:space="preserve">ст. </w:t>
            </w:r>
            <w:r w:rsidRPr="007F4DDE">
              <w:rPr>
                <w:rFonts w:ascii="Times New Roman" w:eastAsia="Times New Roman" w:hAnsi="Times New Roman" w:cs="Times New Roman"/>
                <w:color w:val="000000"/>
                <w:sz w:val="24"/>
                <w:szCs w:val="24"/>
                <w:lang w:val="uk-UA" w:eastAsia="uk-UA"/>
              </w:rPr>
              <w:t>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4A863FD"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1C242D4D"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74CFDCC"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12-11</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FB167E9" w14:textId="77777777" w:rsidR="007F4DDE" w:rsidRPr="007F4DDE" w:rsidRDefault="007F4DDE" w:rsidP="007F4DDE">
            <w:pPr>
              <w:widowControl w:val="0"/>
              <w:overflowPunct w:val="0"/>
              <w:autoSpaceDE w:val="0"/>
              <w:autoSpaceDN w:val="0"/>
              <w:adjustRightInd w:val="0"/>
              <w:spacing w:after="0" w:line="276" w:lineRule="auto"/>
              <w:textAlignment w:val="baseline"/>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Листування з організаціями, установами, підприємствами та юридичними, фізичними особами, що стосується роботи відділу</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3EBFF3B"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FAB4D02"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5 </w:t>
            </w:r>
            <w:r w:rsidRPr="007F4DDE">
              <w:rPr>
                <w:rFonts w:ascii="Times New Roman" w:eastAsia="Times New Roman" w:hAnsi="Times New Roman" w:cs="Times New Roman"/>
                <w:color w:val="000000"/>
                <w:sz w:val="24"/>
                <w:szCs w:val="24"/>
                <w:lang w:val="uk-UA"/>
              </w:rPr>
              <w:t xml:space="preserve">р. </w:t>
            </w:r>
            <w:r w:rsidRPr="007F4DDE">
              <w:rPr>
                <w:rFonts w:ascii="Times New Roman" w:eastAsia="Times New Roman" w:hAnsi="Times New Roman" w:cs="Times New Roman"/>
                <w:color w:val="000000"/>
                <w:sz w:val="24"/>
                <w:szCs w:val="24"/>
                <w:lang w:val="uk-UA" w:eastAsia="uk-UA"/>
              </w:rPr>
              <w:t xml:space="preserve">ЕК </w:t>
            </w:r>
          </w:p>
          <w:p w14:paraId="59B5FFA5"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rPr>
              <w:t xml:space="preserve">ст. </w:t>
            </w:r>
            <w:r w:rsidRPr="007F4DDE">
              <w:rPr>
                <w:rFonts w:ascii="Times New Roman" w:eastAsia="Times New Roman" w:hAnsi="Times New Roman" w:cs="Times New Roman"/>
                <w:color w:val="000000"/>
                <w:sz w:val="24"/>
                <w:szCs w:val="24"/>
                <w:lang w:val="uk-UA" w:eastAsia="uk-UA"/>
              </w:rPr>
              <w:t>23</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61D4671"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3248FDD9"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2EAAB0E"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12-12</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FB107E2" w14:textId="77777777" w:rsidR="007F4DDE" w:rsidRPr="007F4DDE" w:rsidRDefault="007F4DDE" w:rsidP="007F4DDE">
            <w:pPr>
              <w:spacing w:after="0" w:line="276"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Договори, угоди про співпрацю та взаємодію з іншими установами та організаціями з питань соціального захисту населення</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5885419"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A0F2B9C" w14:textId="77777777" w:rsidR="007F4DDE" w:rsidRPr="007F4DDE" w:rsidRDefault="007F4DDE" w:rsidP="007F4DDE">
            <w:pPr>
              <w:shd w:val="clear" w:color="auto" w:fill="FFFFFF"/>
              <w:tabs>
                <w:tab w:val="left" w:pos="9819"/>
              </w:tabs>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Пост.</w:t>
            </w:r>
          </w:p>
          <w:p w14:paraId="0308C223" w14:textId="77777777" w:rsidR="007F4DDE" w:rsidRPr="007F4DDE" w:rsidRDefault="007F4DDE" w:rsidP="007F4DDE">
            <w:pPr>
              <w:shd w:val="clear" w:color="auto" w:fill="FFFFFF"/>
              <w:tabs>
                <w:tab w:val="left" w:pos="9819"/>
              </w:tabs>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ст. 62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20C709E"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55F6E135"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53F2AE5"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12-13</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35D66CF" w14:textId="77777777" w:rsidR="007F4DDE" w:rsidRPr="007F4DDE" w:rsidRDefault="007F4DDE" w:rsidP="007F4DDE">
            <w:pPr>
              <w:spacing w:after="0" w:line="276"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Акти приймання-передавання справ з усіма додатками, складені в разі зміни відповідальних  посадових осіб у відділі</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13E0850"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3D1BB3C"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3 р.</w:t>
            </w:r>
            <w:r w:rsidRPr="007F4DDE">
              <w:rPr>
                <w:rFonts w:ascii="Times New Roman" w:eastAsia="Times New Roman" w:hAnsi="Times New Roman" w:cs="Times New Roman"/>
                <w:color w:val="000000"/>
                <w:sz w:val="24"/>
                <w:szCs w:val="24"/>
                <w:vertAlign w:val="superscript"/>
                <w:lang w:val="uk-UA"/>
              </w:rPr>
              <w:t>1</w:t>
            </w:r>
            <w:r w:rsidRPr="007F4DDE">
              <w:rPr>
                <w:rFonts w:ascii="Times New Roman" w:eastAsia="Times New Roman" w:hAnsi="Times New Roman" w:cs="Times New Roman"/>
                <w:color w:val="000000"/>
                <w:sz w:val="24"/>
                <w:szCs w:val="24"/>
                <w:lang w:val="uk-UA"/>
              </w:rPr>
              <w:br/>
              <w:t>ст. 45-б</w:t>
            </w:r>
          </w:p>
          <w:p w14:paraId="20089BEE"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552B69B" w14:textId="77777777" w:rsidR="007F4DDE" w:rsidRPr="007F4DDE" w:rsidRDefault="007F4DDE" w:rsidP="007F4DDE">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position w:val="4"/>
                <w:sz w:val="16"/>
                <w:szCs w:val="16"/>
                <w:vertAlign w:val="superscript"/>
                <w:lang w:val="uk-UA" w:eastAsia="uk-UA"/>
              </w:rPr>
              <w:t>1</w:t>
            </w:r>
            <w:r w:rsidRPr="007F4DDE">
              <w:rPr>
                <w:rFonts w:ascii="Times New Roman" w:eastAsia="Times New Roman" w:hAnsi="Times New Roman" w:cs="Times New Roman"/>
                <w:sz w:val="16"/>
                <w:szCs w:val="16"/>
                <w:lang w:val="uk-UA" w:eastAsia="uk-UA"/>
              </w:rPr>
              <w:t>Пі</w:t>
            </w:r>
            <w:r w:rsidRPr="007F4DDE">
              <w:rPr>
                <w:rFonts w:ascii="Times New Roman" w:eastAsia="Times New Roman" w:hAnsi="Times New Roman" w:cs="Times New Roman"/>
                <w:sz w:val="16"/>
                <w:szCs w:val="16"/>
                <w:lang w:val="uk-UA" w:eastAsia="uk-UA"/>
              </w:rPr>
              <w:softHyphen/>
              <w:t>с</w:t>
            </w:r>
            <w:r w:rsidRPr="007F4DDE">
              <w:rPr>
                <w:rFonts w:ascii="Times New Roman" w:eastAsia="Times New Roman" w:hAnsi="Times New Roman" w:cs="Times New Roman"/>
                <w:sz w:val="16"/>
                <w:szCs w:val="16"/>
                <w:lang w:val="uk-UA" w:eastAsia="uk-UA"/>
              </w:rPr>
              <w:softHyphen/>
              <w:t>ля змі</w:t>
            </w:r>
            <w:r w:rsidRPr="007F4DDE">
              <w:rPr>
                <w:rFonts w:ascii="Times New Roman" w:eastAsia="Times New Roman" w:hAnsi="Times New Roman" w:cs="Times New Roman"/>
                <w:sz w:val="16"/>
                <w:szCs w:val="16"/>
                <w:lang w:val="uk-UA" w:eastAsia="uk-UA"/>
              </w:rPr>
              <w:softHyphen/>
              <w:t>ни посадо-</w:t>
            </w:r>
            <w:proofErr w:type="spellStart"/>
            <w:r w:rsidRPr="007F4DDE">
              <w:rPr>
                <w:rFonts w:ascii="Times New Roman" w:eastAsia="Times New Roman" w:hAnsi="Times New Roman" w:cs="Times New Roman"/>
                <w:sz w:val="16"/>
                <w:szCs w:val="16"/>
                <w:lang w:val="uk-UA" w:eastAsia="uk-UA"/>
              </w:rPr>
              <w:t>вих</w:t>
            </w:r>
            <w:proofErr w:type="spellEnd"/>
            <w:r w:rsidRPr="007F4DDE">
              <w:rPr>
                <w:rFonts w:ascii="Times New Roman" w:eastAsia="Times New Roman" w:hAnsi="Times New Roman" w:cs="Times New Roman"/>
                <w:sz w:val="16"/>
                <w:szCs w:val="16"/>
                <w:lang w:val="uk-UA" w:eastAsia="uk-UA"/>
              </w:rPr>
              <w:t xml:space="preserve"> від</w:t>
            </w:r>
            <w:r w:rsidRPr="007F4DDE">
              <w:rPr>
                <w:rFonts w:ascii="Times New Roman" w:eastAsia="Times New Roman" w:hAnsi="Times New Roman" w:cs="Times New Roman"/>
                <w:sz w:val="16"/>
                <w:szCs w:val="16"/>
                <w:lang w:val="uk-UA" w:eastAsia="uk-UA"/>
              </w:rPr>
              <w:softHyphen/>
              <w:t>по</w:t>
            </w:r>
            <w:r w:rsidRPr="007F4DDE">
              <w:rPr>
                <w:rFonts w:ascii="Times New Roman" w:eastAsia="Times New Roman" w:hAnsi="Times New Roman" w:cs="Times New Roman"/>
                <w:sz w:val="16"/>
                <w:szCs w:val="16"/>
                <w:lang w:val="uk-UA" w:eastAsia="uk-UA"/>
              </w:rPr>
              <w:softHyphen/>
              <w:t>ві</w:t>
            </w:r>
            <w:r w:rsidRPr="007F4DDE">
              <w:rPr>
                <w:rFonts w:ascii="Times New Roman" w:eastAsia="Times New Roman" w:hAnsi="Times New Roman" w:cs="Times New Roman"/>
                <w:sz w:val="16"/>
                <w:szCs w:val="16"/>
                <w:lang w:val="uk-UA" w:eastAsia="uk-UA"/>
              </w:rPr>
              <w:softHyphen/>
              <w:t>даль</w:t>
            </w:r>
            <w:r w:rsidRPr="007F4DDE">
              <w:rPr>
                <w:rFonts w:ascii="Times New Roman" w:eastAsia="Times New Roman" w:hAnsi="Times New Roman" w:cs="Times New Roman"/>
                <w:sz w:val="16"/>
                <w:szCs w:val="16"/>
                <w:lang w:val="uk-UA" w:eastAsia="uk-UA"/>
              </w:rPr>
              <w:softHyphen/>
              <w:t>них та матеріально</w:t>
            </w:r>
            <w:r w:rsidRPr="007F4DDE">
              <w:rPr>
                <w:rFonts w:ascii="Times New Roman" w:eastAsia="Times New Roman" w:hAnsi="Times New Roman" w:cs="Times New Roman"/>
                <w:sz w:val="16"/>
                <w:szCs w:val="16"/>
                <w:lang w:eastAsia="uk-UA"/>
              </w:rPr>
              <w:t xml:space="preserve"> </w:t>
            </w:r>
            <w:r w:rsidRPr="007F4DDE">
              <w:rPr>
                <w:rFonts w:ascii="Times New Roman" w:eastAsia="Times New Roman" w:hAnsi="Times New Roman" w:cs="Times New Roman"/>
                <w:sz w:val="16"/>
                <w:szCs w:val="16"/>
                <w:lang w:val="uk-UA" w:eastAsia="uk-UA"/>
              </w:rPr>
              <w:t>відповідальних осіб</w:t>
            </w:r>
          </w:p>
          <w:p w14:paraId="5134142D"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5ECD02D7" w14:textId="77777777" w:rsidTr="00B1012C">
        <w:trPr>
          <w:cantSplit/>
          <w:trHeight w:val="953"/>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B2A8671" w14:textId="77777777" w:rsidR="007F4DDE" w:rsidRPr="007F4DDE" w:rsidRDefault="007F4DDE" w:rsidP="007F4DDE">
            <w:pPr>
              <w:spacing w:after="0"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12-14</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974953D"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 xml:space="preserve">Положення про відділ соціального захисту населення  </w:t>
            </w:r>
            <w:proofErr w:type="spellStart"/>
            <w:r w:rsidRPr="007F4DDE">
              <w:rPr>
                <w:rFonts w:ascii="Times New Roman" w:eastAsia="Times New Roman" w:hAnsi="Times New Roman" w:cs="Times New Roman"/>
                <w:sz w:val="24"/>
                <w:szCs w:val="24"/>
                <w:lang w:val="uk-UA"/>
              </w:rPr>
              <w:t>Кутської</w:t>
            </w:r>
            <w:proofErr w:type="spellEnd"/>
            <w:r w:rsidRPr="007F4DDE">
              <w:rPr>
                <w:rFonts w:ascii="Times New Roman" w:eastAsia="Times New Roman" w:hAnsi="Times New Roman" w:cs="Times New Roman"/>
                <w:sz w:val="24"/>
                <w:szCs w:val="24"/>
                <w:lang w:val="uk-UA"/>
              </w:rPr>
              <w:t xml:space="preserve"> селищної ради (копія)</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88E061F" w14:textId="77777777" w:rsidR="007F4DDE" w:rsidRPr="007F4DDE" w:rsidRDefault="007F4DDE" w:rsidP="007F4DDE">
            <w:pPr>
              <w:spacing w:after="0" w:line="276" w:lineRule="auto"/>
              <w:rPr>
                <w:rFonts w:ascii="Times New Roman" w:eastAsia="Times New Roman" w:hAnsi="Times New Roman" w:cs="Times New Roman"/>
                <w:color w:val="FF0000"/>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B8DBF9B"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Постійно, ст.42а</w:t>
            </w:r>
          </w:p>
          <w:p w14:paraId="07FC9054" w14:textId="77777777" w:rsidR="007F4DDE" w:rsidRPr="007F4DDE" w:rsidRDefault="007F4DDE" w:rsidP="007F4DDE">
            <w:pPr>
              <w:spacing w:after="0" w:line="276" w:lineRule="auto"/>
              <w:jc w:val="center"/>
              <w:rPr>
                <w:rFonts w:ascii="Times New Roman" w:eastAsia="Times New Roman" w:hAnsi="Times New Roman" w:cs="Times New Roman"/>
                <w:color w:val="FF0000"/>
                <w:sz w:val="24"/>
                <w:szCs w:val="24"/>
                <w:vertAlign w:val="superscript"/>
                <w:lang w:val="uk-UA"/>
              </w:rPr>
            </w:pP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F399318" w14:textId="77777777" w:rsidR="007F4DDE" w:rsidRPr="007F4DDE" w:rsidRDefault="007F4DDE" w:rsidP="007F4DDE">
            <w:pPr>
              <w:spacing w:after="0" w:line="276" w:lineRule="auto"/>
              <w:rPr>
                <w:rFonts w:ascii="Times New Roman" w:eastAsia="Times New Roman" w:hAnsi="Times New Roman" w:cs="Times New Roman"/>
                <w:color w:val="FF0000"/>
                <w:sz w:val="16"/>
                <w:szCs w:val="16"/>
                <w:lang w:val="uk-UA" w:eastAsia="uk-UA"/>
              </w:rPr>
            </w:pPr>
          </w:p>
        </w:tc>
      </w:tr>
      <w:tr w:rsidR="007F4DDE" w:rsidRPr="007F4DDE" w14:paraId="75A970DB"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9F2ED82" w14:textId="77777777" w:rsidR="007F4DDE" w:rsidRPr="007F4DDE" w:rsidRDefault="007F4DDE" w:rsidP="007F4DDE">
            <w:pPr>
              <w:spacing w:after="0"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lastRenderedPageBreak/>
              <w:t>12-15</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78E9AA5"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 xml:space="preserve">Посадові інструкції працівників  відділу соціального захисту населення  </w:t>
            </w:r>
            <w:proofErr w:type="spellStart"/>
            <w:r w:rsidRPr="007F4DDE">
              <w:rPr>
                <w:rFonts w:ascii="Times New Roman" w:eastAsia="Times New Roman" w:hAnsi="Times New Roman" w:cs="Times New Roman"/>
                <w:sz w:val="24"/>
                <w:szCs w:val="24"/>
                <w:lang w:val="uk-UA"/>
              </w:rPr>
              <w:t>Кутської</w:t>
            </w:r>
            <w:proofErr w:type="spellEnd"/>
            <w:r w:rsidRPr="007F4DDE">
              <w:rPr>
                <w:rFonts w:ascii="Times New Roman" w:eastAsia="Times New Roman" w:hAnsi="Times New Roman" w:cs="Times New Roman"/>
                <w:sz w:val="24"/>
                <w:szCs w:val="24"/>
                <w:lang w:val="uk-UA"/>
              </w:rPr>
              <w:t xml:space="preserve"> селищної ради (копії) </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4CFA70D" w14:textId="77777777" w:rsidR="007F4DDE" w:rsidRPr="007F4DDE" w:rsidRDefault="007F4DDE" w:rsidP="007F4DDE">
            <w:pPr>
              <w:spacing w:after="0" w:line="276" w:lineRule="auto"/>
              <w:rPr>
                <w:rFonts w:ascii="Times New Roman" w:eastAsia="Times New Roman" w:hAnsi="Times New Roman" w:cs="Times New Roman"/>
                <w:color w:val="FF0000"/>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1D4861FC"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lang w:val="uk-UA"/>
              </w:rPr>
              <w:t xml:space="preserve">         </w:t>
            </w:r>
            <w:r w:rsidRPr="007F4DDE">
              <w:rPr>
                <w:rFonts w:ascii="Times New Roman" w:eastAsia="Times New Roman" w:hAnsi="Times New Roman" w:cs="Times New Roman"/>
                <w:sz w:val="24"/>
                <w:szCs w:val="24"/>
              </w:rPr>
              <w:t>5 р.</w:t>
            </w:r>
            <w:r w:rsidRPr="007F4DDE">
              <w:rPr>
                <w:rFonts w:ascii="Times New Roman" w:eastAsia="Times New Roman" w:hAnsi="Times New Roman" w:cs="Times New Roman"/>
                <w:sz w:val="24"/>
                <w:szCs w:val="24"/>
                <w:vertAlign w:val="superscript"/>
              </w:rPr>
              <w:t>1,2</w:t>
            </w:r>
          </w:p>
          <w:p w14:paraId="7CE3C63A" w14:textId="77777777" w:rsidR="007F4DDE" w:rsidRPr="007F4DDE" w:rsidRDefault="007F4DDE" w:rsidP="007F4DDE">
            <w:pPr>
              <w:spacing w:after="0" w:line="276" w:lineRule="auto"/>
              <w:jc w:val="center"/>
              <w:rPr>
                <w:rFonts w:ascii="Times New Roman" w:eastAsia="Times New Roman" w:hAnsi="Times New Roman" w:cs="Times New Roman"/>
                <w:color w:val="FF0000"/>
                <w:sz w:val="24"/>
                <w:szCs w:val="24"/>
                <w:vertAlign w:val="superscript"/>
                <w:lang w:val="uk-UA"/>
              </w:rPr>
            </w:pPr>
            <w:r w:rsidRPr="007F4DDE">
              <w:rPr>
                <w:rFonts w:ascii="Times New Roman" w:eastAsia="Times New Roman" w:hAnsi="Times New Roman" w:cs="Times New Roman"/>
                <w:sz w:val="24"/>
                <w:szCs w:val="24"/>
                <w:lang w:val="uk-UA"/>
              </w:rPr>
              <w:t>ст. 43</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49389C6D" w14:textId="77777777" w:rsidR="007F4DDE" w:rsidRPr="007F4DDE" w:rsidRDefault="007F4DDE" w:rsidP="007F4DDE">
            <w:pPr>
              <w:spacing w:after="0" w:line="276" w:lineRule="auto"/>
              <w:rPr>
                <w:rFonts w:ascii="Times New Roman" w:eastAsia="Times New Roman" w:hAnsi="Times New Roman" w:cs="Times New Roman"/>
                <w:color w:val="000000"/>
                <w:sz w:val="16"/>
                <w:szCs w:val="16"/>
                <w:lang w:val="uk-UA"/>
              </w:rPr>
            </w:pPr>
            <w:r w:rsidRPr="007F4DDE">
              <w:rPr>
                <w:rFonts w:ascii="Times New Roman" w:eastAsia="Times New Roman" w:hAnsi="Times New Roman" w:cs="Times New Roman"/>
                <w:color w:val="000000"/>
                <w:sz w:val="16"/>
                <w:szCs w:val="16"/>
                <w:vertAlign w:val="superscript"/>
                <w:lang w:val="uk-UA"/>
              </w:rPr>
              <w:t xml:space="preserve">1 </w:t>
            </w:r>
            <w:r w:rsidRPr="007F4DDE">
              <w:rPr>
                <w:rFonts w:ascii="Times New Roman" w:eastAsia="Times New Roman" w:hAnsi="Times New Roman" w:cs="Times New Roman"/>
                <w:color w:val="000000"/>
                <w:sz w:val="16"/>
                <w:szCs w:val="16"/>
                <w:lang w:val="uk-UA"/>
              </w:rPr>
              <w:t>Оригінали зберігаються,  як додаток  до рішення сесії селищної ради</w:t>
            </w:r>
          </w:p>
          <w:p w14:paraId="1BD5D718" w14:textId="77777777" w:rsidR="007F4DDE" w:rsidRPr="007F4DDE" w:rsidRDefault="007F4DDE" w:rsidP="007F4DDE">
            <w:pPr>
              <w:spacing w:after="0" w:line="276" w:lineRule="auto"/>
              <w:rPr>
                <w:rFonts w:ascii="Times New Roman" w:eastAsia="Times New Roman" w:hAnsi="Times New Roman" w:cs="Times New Roman"/>
                <w:color w:val="FF0000"/>
                <w:sz w:val="16"/>
                <w:szCs w:val="16"/>
                <w:lang w:val="uk-UA" w:eastAsia="uk-UA"/>
              </w:rPr>
            </w:pPr>
            <w:r w:rsidRPr="007F4DDE">
              <w:rPr>
                <w:rFonts w:ascii="Times New Roman" w:eastAsia="Times New Roman" w:hAnsi="Times New Roman" w:cs="Times New Roman"/>
                <w:color w:val="000000"/>
                <w:sz w:val="16"/>
                <w:szCs w:val="16"/>
                <w:vertAlign w:val="superscript"/>
                <w:lang w:val="uk-UA"/>
              </w:rPr>
              <w:t>2</w:t>
            </w:r>
            <w:r w:rsidRPr="007F4DDE">
              <w:rPr>
                <w:rFonts w:ascii="Times New Roman" w:eastAsia="Times New Roman" w:hAnsi="Times New Roman" w:cs="Times New Roman"/>
                <w:color w:val="000000"/>
                <w:sz w:val="16"/>
                <w:szCs w:val="16"/>
                <w:lang w:val="uk-UA"/>
              </w:rPr>
              <w:t xml:space="preserve">   оригінали у секторі управління персоналом та юридичного забезпечення</w:t>
            </w:r>
          </w:p>
        </w:tc>
      </w:tr>
      <w:tr w:rsidR="007F4DDE" w:rsidRPr="007F4DDE" w14:paraId="0315D26F"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05B8A28"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12-16</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2CFD91A" w14:textId="77777777" w:rsidR="007F4DDE" w:rsidRPr="007F4DDE" w:rsidRDefault="007F4DDE" w:rsidP="007F4DDE">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 xml:space="preserve">Річний  план роботи відділу соціального захисту населення  </w:t>
            </w:r>
            <w:proofErr w:type="spellStart"/>
            <w:r w:rsidRPr="007F4DDE">
              <w:rPr>
                <w:rFonts w:ascii="Times New Roman" w:eastAsia="Times New Roman" w:hAnsi="Times New Roman" w:cs="Times New Roman"/>
                <w:color w:val="000000"/>
                <w:sz w:val="24"/>
                <w:szCs w:val="24"/>
                <w:lang w:val="uk-UA"/>
              </w:rPr>
              <w:t>Кутської</w:t>
            </w:r>
            <w:proofErr w:type="spellEnd"/>
            <w:r w:rsidRPr="007F4DDE">
              <w:rPr>
                <w:rFonts w:ascii="Times New Roman" w:eastAsia="Times New Roman" w:hAnsi="Times New Roman" w:cs="Times New Roman"/>
                <w:color w:val="000000"/>
                <w:sz w:val="24"/>
                <w:szCs w:val="24"/>
                <w:lang w:val="uk-UA"/>
              </w:rPr>
              <w:t xml:space="preserve"> селищної ради (копії)</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AC8999C"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CB9AB65" w14:textId="77777777" w:rsidR="007F4DDE" w:rsidRPr="007F4DDE" w:rsidRDefault="007F4DDE" w:rsidP="007F4DDE">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Доки не мине потреба</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9F1249A"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0D235183"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7369F6C"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12-17</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58EEDCC"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sz w:val="24"/>
                <w:szCs w:val="24"/>
                <w:lang w:val="uk-UA"/>
              </w:rPr>
              <w:t>Журнал обліку особистого прийому громадян</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7456361"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C0269E4"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sz w:val="24"/>
                <w:szCs w:val="24"/>
                <w:lang w:val="uk-UA"/>
              </w:rPr>
              <w:t>3 р. ст. 125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3A507A7"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590BB26B"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EFAB8C7"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12-18</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38F67E3"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sz w:val="24"/>
                <w:szCs w:val="24"/>
                <w:lang w:val="uk-UA"/>
              </w:rPr>
              <w:t>Журнал реєстрації заяв, скарг і звернень громадян з приводу жорстокого поводження з дітьми</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F912EC7"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FBC74C9"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sz w:val="24"/>
                <w:szCs w:val="24"/>
                <w:lang w:val="uk-UA"/>
              </w:rPr>
              <w:t>5 р. ст. 125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BD943D1"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67F9B286"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0C898B3"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12-19</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96DF19"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 xml:space="preserve">Журнал обліку сімей/осіб, які перебувають у складних життєвих обставинах </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8F99448"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9BA4B9A"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rPr>
            </w:pPr>
            <w:r w:rsidRPr="007F4DDE">
              <w:rPr>
                <w:rFonts w:ascii="Times New Roman" w:eastAsia="Times New Roman" w:hAnsi="Times New Roman" w:cs="Times New Roman"/>
                <w:color w:val="000000"/>
                <w:sz w:val="24"/>
                <w:szCs w:val="24"/>
              </w:rPr>
              <w:t>Доки не мине потреба</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AF30453"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4B24356C"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142BEBB"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12-20</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89BF609" w14:textId="77777777" w:rsidR="007F4DDE" w:rsidRPr="007F4DDE" w:rsidRDefault="007F4DDE" w:rsidP="007F4DDE">
            <w:pPr>
              <w:spacing w:after="0" w:line="276"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Журнал реєстрації особових справ сімей, які перебувають під соціальним супроводом</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23A728B"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748E59D"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rPr>
            </w:pPr>
            <w:r w:rsidRPr="007F4DDE">
              <w:rPr>
                <w:rFonts w:ascii="Times New Roman" w:eastAsia="Times New Roman" w:hAnsi="Times New Roman" w:cs="Times New Roman"/>
                <w:color w:val="000000"/>
                <w:sz w:val="24"/>
                <w:szCs w:val="24"/>
              </w:rPr>
              <w:t>Доки не мине потреба</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29D6478"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4BAB3CBE" w14:textId="77777777" w:rsidTr="00B1012C">
        <w:trPr>
          <w:cantSplit/>
          <w:trHeight w:val="965"/>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722444E"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12-21</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8A33689" w14:textId="77777777" w:rsidR="007F4DDE" w:rsidRPr="007F4DDE" w:rsidRDefault="007F4DDE" w:rsidP="007F4DDE">
            <w:pPr>
              <w:spacing w:after="0" w:line="276"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Журнал обліку виведених сімей, що перебували у складних життєвих обставинах</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86FE335"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76C665B"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Доки не мине потреба</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49FA5E0"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5774752D"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34631F9"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12-22</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6F7D4FB" w14:textId="77777777" w:rsidR="007F4DDE" w:rsidRPr="007F4DDE" w:rsidRDefault="007F4DDE" w:rsidP="007F4DDE">
            <w:pPr>
              <w:spacing w:after="0" w:line="276"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Журнал реєстрації повідомлень стосовно дітей/осіб, які перебувають у складних життєвих обставинах, у тому числі, таких, що можуть загрожувати їх життю та здоров’ю</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CB26B83"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3D378A0"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Доки не мине потреба</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2C76B84"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06BF3422"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9C03177"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12-23</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D366E35"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Журнал реєстрації обліку особових справ пільгових категорій громадян, що фінансуються з місцевого бюджету</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C2EC823"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9C0BB3B" w14:textId="77777777" w:rsidR="007F4DDE" w:rsidRPr="007F4DDE" w:rsidRDefault="007F4DDE" w:rsidP="007F4DDE">
            <w:pPr>
              <w:spacing w:after="0" w:line="276" w:lineRule="auto"/>
              <w:jc w:val="center"/>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color w:val="000000"/>
                <w:sz w:val="24"/>
                <w:szCs w:val="24"/>
                <w:lang w:val="uk-UA"/>
              </w:rPr>
              <w:t>Доки не мине потреба</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1DBC271"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p>
        </w:tc>
      </w:tr>
      <w:tr w:rsidR="007F4DDE" w:rsidRPr="007F4DDE" w14:paraId="7455F215"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03FAFF9"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12-24</w:t>
            </w:r>
          </w:p>
        </w:tc>
        <w:tc>
          <w:tcPr>
            <w:tcW w:w="4103" w:type="dxa"/>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64EE96E"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rPr>
            </w:pPr>
            <w:r w:rsidRPr="007F4DDE">
              <w:rPr>
                <w:rFonts w:ascii="Times New Roman" w:eastAsia="Times New Roman" w:hAnsi="Times New Roman" w:cs="Times New Roman"/>
                <w:sz w:val="24"/>
                <w:szCs w:val="24"/>
                <w:lang w:val="uk-UA"/>
              </w:rPr>
              <w:t>Витяг із зведеної номенклатури справ відділу</w:t>
            </w:r>
            <w:r w:rsidRPr="007F4DDE">
              <w:rPr>
                <w:rFonts w:ascii="Times New Roman" w:eastAsia="Times New Roman" w:hAnsi="Times New Roman" w:cs="Times New Roman"/>
                <w:color w:val="000000"/>
                <w:sz w:val="24"/>
                <w:szCs w:val="24"/>
                <w:lang w:val="uk-UA"/>
              </w:rPr>
              <w:t xml:space="preserve"> </w:t>
            </w:r>
          </w:p>
        </w:tc>
        <w:tc>
          <w:tcPr>
            <w:tcW w:w="1280" w:type="dxa"/>
            <w:gridSpan w:val="6"/>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C5DF21C"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B1DEB26" w14:textId="77777777" w:rsidR="007F4DDE" w:rsidRPr="007F4DDE" w:rsidRDefault="007F4DDE" w:rsidP="007F4DDE">
            <w:pPr>
              <w:widowControl w:val="0"/>
              <w:autoSpaceDE w:val="0"/>
              <w:autoSpaceDN w:val="0"/>
              <w:spacing w:after="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3р.</w:t>
            </w:r>
            <w:r w:rsidRPr="007F4DDE">
              <w:rPr>
                <w:rFonts w:ascii="Times New Roman" w:eastAsia="Calibri" w:hAnsi="Times New Roman" w:cs="Times New Roman"/>
                <w:sz w:val="24"/>
                <w:szCs w:val="24"/>
                <w:vertAlign w:val="superscript"/>
                <w:lang w:val="uk-UA"/>
              </w:rPr>
              <w:t>1</w:t>
            </w:r>
            <w:r w:rsidRPr="007F4DDE">
              <w:rPr>
                <w:rFonts w:ascii="Times New Roman" w:eastAsia="Calibri" w:hAnsi="Times New Roman" w:cs="Times New Roman"/>
                <w:sz w:val="24"/>
                <w:szCs w:val="24"/>
                <w:lang w:val="uk-UA"/>
              </w:rPr>
              <w:t xml:space="preserve">  </w:t>
            </w:r>
            <w:proofErr w:type="spellStart"/>
            <w:r w:rsidRPr="007F4DDE">
              <w:rPr>
                <w:rFonts w:ascii="Times New Roman" w:eastAsia="Calibri" w:hAnsi="Times New Roman" w:cs="Times New Roman"/>
                <w:sz w:val="24"/>
                <w:szCs w:val="24"/>
                <w:lang w:val="uk-UA"/>
              </w:rPr>
              <w:t>ст</w:t>
            </w:r>
            <w:proofErr w:type="spellEnd"/>
            <w:r w:rsidRPr="007F4DDE">
              <w:rPr>
                <w:rFonts w:ascii="Times New Roman" w:eastAsia="Calibri" w:hAnsi="Times New Roman" w:cs="Times New Roman"/>
                <w:spacing w:val="-1"/>
                <w:sz w:val="24"/>
                <w:szCs w:val="24"/>
                <w:lang w:val="uk-UA"/>
              </w:rPr>
              <w:t xml:space="preserve"> </w:t>
            </w:r>
            <w:r w:rsidRPr="007F4DDE">
              <w:rPr>
                <w:rFonts w:ascii="Times New Roman" w:eastAsia="Calibri" w:hAnsi="Times New Roman" w:cs="Times New Roman"/>
                <w:sz w:val="24"/>
                <w:szCs w:val="24"/>
                <w:lang w:val="uk-UA"/>
              </w:rPr>
              <w:t>.112в</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35D2D584" w14:textId="77777777" w:rsidR="007F4DDE" w:rsidRPr="007F4DDE" w:rsidRDefault="007F4DDE" w:rsidP="007F4DDE">
            <w:pPr>
              <w:spacing w:after="0" w:line="276"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color w:val="2A2928"/>
                <w:sz w:val="16"/>
                <w:szCs w:val="16"/>
                <w:shd w:val="clear" w:color="auto" w:fill="FFFFFF"/>
                <w:vertAlign w:val="superscript"/>
                <w:lang w:val="uk-UA"/>
              </w:rPr>
              <w:t>1</w:t>
            </w:r>
            <w:r w:rsidRPr="007F4DDE">
              <w:rPr>
                <w:rFonts w:ascii="Times New Roman" w:eastAsia="Times New Roman" w:hAnsi="Times New Roman" w:cs="Times New Roman"/>
                <w:color w:val="2A2928"/>
                <w:sz w:val="16"/>
                <w:szCs w:val="16"/>
                <w:shd w:val="clear" w:color="auto" w:fill="FFFFFF"/>
                <w:lang w:val="uk-UA"/>
              </w:rPr>
              <w:t>Після заміни новими та за умови складення зведених описів справ</w:t>
            </w:r>
          </w:p>
        </w:tc>
      </w:tr>
      <w:tr w:rsidR="007F4DDE" w:rsidRPr="007F4DDE" w14:paraId="2A8B5FB8" w14:textId="77777777" w:rsidTr="00B1012C">
        <w:trPr>
          <w:cantSplit/>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34F443" w14:textId="77777777" w:rsidR="007F4DDE" w:rsidRPr="007F4DDE" w:rsidRDefault="007F4DDE" w:rsidP="007F4DDE">
            <w:pPr>
              <w:spacing w:after="0" w:line="276" w:lineRule="auto"/>
              <w:jc w:val="center"/>
              <w:rPr>
                <w:rFonts w:ascii="Times New Roman" w:eastAsia="Times New Roman" w:hAnsi="Times New Roman" w:cs="Times New Roman"/>
                <w:b/>
                <w:sz w:val="24"/>
                <w:szCs w:val="24"/>
                <w:lang w:val="uk-UA" w:eastAsia="uk-UA"/>
              </w:rPr>
            </w:pPr>
            <w:r w:rsidRPr="007F4DDE">
              <w:rPr>
                <w:rFonts w:ascii="Times New Roman" w:eastAsia="Times New Roman" w:hAnsi="Times New Roman" w:cs="Times New Roman"/>
                <w:b/>
                <w:sz w:val="24"/>
                <w:szCs w:val="24"/>
                <w:lang w:val="uk-UA" w:eastAsia="uk-UA"/>
              </w:rPr>
              <w:t>13 – ВІДДІЛ ЖИТЛОВО-КОМУНАЛЬНОГО ГОСПОДАРСТВА, КОМУНАЛЬНОЇ ВЛАСНОСТІ, БЛАГОУСТРОЮ, МІСТОБУДУВАННЯ, АРХІТЕКТУРИ, ІНФРАСТРУКТУРИ, ЕНЕРГЕТИКИ</w:t>
            </w:r>
          </w:p>
        </w:tc>
      </w:tr>
      <w:tr w:rsidR="007F4DDE" w:rsidRPr="007F4DDE" w14:paraId="38F092E8"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FE3E438"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en-US" w:eastAsia="uk-UA"/>
              </w:rPr>
              <w:t>13-01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4B71209"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roofErr w:type="spellStart"/>
            <w:r w:rsidRPr="007F4DDE">
              <w:rPr>
                <w:rFonts w:ascii="Times New Roman" w:eastAsia="Times New Roman" w:hAnsi="Times New Roman" w:cs="Times New Roman"/>
                <w:sz w:val="24"/>
                <w:szCs w:val="24"/>
              </w:rPr>
              <w:t>Закони</w:t>
            </w:r>
            <w:proofErr w:type="spellEnd"/>
            <w:r w:rsidRPr="007F4DDE">
              <w:rPr>
                <w:rFonts w:ascii="Times New Roman" w:eastAsia="Times New Roman" w:hAnsi="Times New Roman" w:cs="Times New Roman"/>
                <w:sz w:val="24"/>
                <w:szCs w:val="24"/>
              </w:rPr>
              <w:t xml:space="preserve">, постанови </w:t>
            </w:r>
            <w:proofErr w:type="spellStart"/>
            <w:r w:rsidRPr="007F4DDE">
              <w:rPr>
                <w:rFonts w:ascii="Times New Roman" w:eastAsia="Times New Roman" w:hAnsi="Times New Roman" w:cs="Times New Roman"/>
                <w:sz w:val="24"/>
                <w:szCs w:val="24"/>
              </w:rPr>
              <w:t>Верховної</w:t>
            </w:r>
            <w:proofErr w:type="spellEnd"/>
            <w:r w:rsidRPr="007F4DDE">
              <w:rPr>
                <w:rFonts w:ascii="Times New Roman" w:eastAsia="Times New Roman" w:hAnsi="Times New Roman" w:cs="Times New Roman"/>
                <w:sz w:val="24"/>
                <w:szCs w:val="24"/>
              </w:rPr>
              <w:t xml:space="preserve"> Ради  і </w:t>
            </w:r>
            <w:proofErr w:type="spellStart"/>
            <w:r w:rsidRPr="007F4DDE">
              <w:rPr>
                <w:rFonts w:ascii="Times New Roman" w:eastAsia="Times New Roman" w:hAnsi="Times New Roman" w:cs="Times New Roman"/>
                <w:sz w:val="24"/>
                <w:szCs w:val="24"/>
              </w:rPr>
              <w:t>укази</w:t>
            </w:r>
            <w:proofErr w:type="spellEnd"/>
            <w:r w:rsidRPr="007F4DDE">
              <w:rPr>
                <w:rFonts w:ascii="Times New Roman" w:eastAsia="Times New Roman" w:hAnsi="Times New Roman" w:cs="Times New Roman"/>
                <w:sz w:val="24"/>
                <w:szCs w:val="24"/>
              </w:rPr>
              <w:t xml:space="preserve"> Президента </w:t>
            </w:r>
            <w:proofErr w:type="spellStart"/>
            <w:r w:rsidRPr="007F4DDE">
              <w:rPr>
                <w:rFonts w:ascii="Times New Roman" w:eastAsia="Times New Roman" w:hAnsi="Times New Roman" w:cs="Times New Roman"/>
                <w:sz w:val="24"/>
                <w:szCs w:val="24"/>
              </w:rPr>
              <w:t>України</w:t>
            </w:r>
            <w:proofErr w:type="spellEnd"/>
            <w:r w:rsidRPr="007F4DDE">
              <w:rPr>
                <w:rFonts w:ascii="Times New Roman" w:eastAsia="Times New Roman" w:hAnsi="Times New Roman" w:cs="Times New Roman"/>
                <w:sz w:val="24"/>
                <w:szCs w:val="24"/>
              </w:rPr>
              <w:t>;</w:t>
            </w:r>
          </w:p>
          <w:p w14:paraId="1E3BA702"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 xml:space="preserve">постанови, </w:t>
            </w:r>
            <w:proofErr w:type="spellStart"/>
            <w:r w:rsidRPr="007F4DDE">
              <w:rPr>
                <w:rFonts w:ascii="Times New Roman" w:eastAsia="Times New Roman" w:hAnsi="Times New Roman" w:cs="Times New Roman"/>
                <w:sz w:val="24"/>
                <w:szCs w:val="24"/>
              </w:rPr>
              <w:t>розпорядження</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протоколи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стенограми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засідань</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Кабінету</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Міністрів</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України</w:t>
            </w:r>
            <w:proofErr w:type="spellEnd"/>
            <w:r w:rsidRPr="007F4DDE">
              <w:rPr>
                <w:rFonts w:ascii="Times New Roman" w:eastAsia="Times New Roman" w:hAnsi="Times New Roman" w:cs="Times New Roman"/>
                <w:sz w:val="24"/>
                <w:szCs w:val="24"/>
              </w:rPr>
              <w:t xml:space="preserve">; </w:t>
            </w:r>
          </w:p>
          <w:p w14:paraId="7182B2FE"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roofErr w:type="spellStart"/>
            <w:r w:rsidRPr="007F4DDE">
              <w:rPr>
                <w:rFonts w:ascii="Times New Roman" w:eastAsia="Times New Roman" w:hAnsi="Times New Roman" w:cs="Times New Roman"/>
                <w:sz w:val="24"/>
                <w:szCs w:val="24"/>
              </w:rPr>
              <w:t>накази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інструкції</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Міністерства</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економічного</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розвитку</w:t>
            </w:r>
            <w:proofErr w:type="spellEnd"/>
            <w:r w:rsidRPr="007F4DDE">
              <w:rPr>
                <w:rFonts w:ascii="Times New Roman" w:eastAsia="Times New Roman" w:hAnsi="Times New Roman" w:cs="Times New Roman"/>
                <w:sz w:val="24"/>
                <w:szCs w:val="24"/>
              </w:rPr>
              <w:t xml:space="preserve"> і </w:t>
            </w:r>
            <w:proofErr w:type="spellStart"/>
            <w:r w:rsidRPr="007F4DDE">
              <w:rPr>
                <w:rFonts w:ascii="Times New Roman" w:eastAsia="Times New Roman" w:hAnsi="Times New Roman" w:cs="Times New Roman"/>
                <w:sz w:val="24"/>
                <w:szCs w:val="24"/>
              </w:rPr>
              <w:t>торгівлі</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України</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E19AE1D"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A39617A"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Доки не мине потреба</w:t>
            </w:r>
          </w:p>
          <w:p w14:paraId="065D8873"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ст. 1-б,</w:t>
            </w:r>
          </w:p>
          <w:p w14:paraId="4D485275"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ст. 3-б</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6A90328F" w14:textId="77777777" w:rsidR="007F4DDE" w:rsidRPr="007F4DDE" w:rsidRDefault="007F4DDE" w:rsidP="007F4DDE">
            <w:pPr>
              <w:spacing w:after="0" w:line="240" w:lineRule="auto"/>
              <w:rPr>
                <w:rFonts w:ascii="Times New Roman" w:eastAsia="Times New Roman" w:hAnsi="Times New Roman" w:cs="Times New Roman"/>
                <w:sz w:val="16"/>
                <w:szCs w:val="16"/>
                <w:lang w:eastAsia="ru-RU"/>
              </w:rPr>
            </w:pPr>
            <w:r w:rsidRPr="007F4DDE">
              <w:rPr>
                <w:rFonts w:ascii="Times New Roman" w:eastAsia="Times New Roman" w:hAnsi="Times New Roman" w:cs="Times New Roman"/>
                <w:sz w:val="16"/>
                <w:szCs w:val="16"/>
              </w:rPr>
              <w:t>(</w:t>
            </w:r>
            <w:proofErr w:type="spellStart"/>
            <w:r w:rsidRPr="007F4DDE">
              <w:rPr>
                <w:rFonts w:ascii="Times New Roman" w:eastAsia="Times New Roman" w:hAnsi="Times New Roman" w:cs="Times New Roman"/>
                <w:sz w:val="16"/>
                <w:szCs w:val="16"/>
              </w:rPr>
              <w:t>надіслані</w:t>
            </w:r>
            <w:proofErr w:type="spellEnd"/>
            <w:r w:rsidRPr="007F4DDE">
              <w:rPr>
                <w:rFonts w:ascii="Times New Roman" w:eastAsia="Times New Roman" w:hAnsi="Times New Roman" w:cs="Times New Roman"/>
                <w:sz w:val="16"/>
                <w:szCs w:val="16"/>
              </w:rPr>
              <w:t xml:space="preserve">  до </w:t>
            </w:r>
            <w:proofErr w:type="spellStart"/>
            <w:r w:rsidRPr="007F4DDE">
              <w:rPr>
                <w:rFonts w:ascii="Times New Roman" w:eastAsia="Times New Roman" w:hAnsi="Times New Roman" w:cs="Times New Roman"/>
                <w:sz w:val="16"/>
                <w:szCs w:val="16"/>
              </w:rPr>
              <w:t>відома</w:t>
            </w:r>
            <w:proofErr w:type="spellEnd"/>
            <w:r w:rsidRPr="007F4DDE">
              <w:rPr>
                <w:rFonts w:ascii="Times New Roman" w:eastAsia="Times New Roman" w:hAnsi="Times New Roman" w:cs="Times New Roman"/>
                <w:sz w:val="16"/>
                <w:szCs w:val="16"/>
              </w:rPr>
              <w:t>)</w:t>
            </w:r>
          </w:p>
        </w:tc>
      </w:tr>
      <w:tr w:rsidR="007F4DDE" w:rsidRPr="007F4DDE" w14:paraId="0A138FEC"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040AAE6"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en-US" w:eastAsia="uk-UA"/>
              </w:rPr>
              <w:t>13-02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BE8DA26"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roofErr w:type="spellStart"/>
            <w:r w:rsidRPr="007F4DDE">
              <w:rPr>
                <w:rFonts w:ascii="Times New Roman" w:eastAsia="Times New Roman" w:hAnsi="Times New Roman" w:cs="Times New Roman"/>
                <w:sz w:val="24"/>
                <w:szCs w:val="24"/>
              </w:rPr>
              <w:t>Положення</w:t>
            </w:r>
            <w:proofErr w:type="spellEnd"/>
            <w:r w:rsidRPr="007F4DDE">
              <w:rPr>
                <w:rFonts w:ascii="Times New Roman" w:eastAsia="Times New Roman" w:hAnsi="Times New Roman" w:cs="Times New Roman"/>
                <w:sz w:val="24"/>
                <w:szCs w:val="24"/>
              </w:rPr>
              <w:t xml:space="preserve"> про </w:t>
            </w:r>
            <w:proofErr w:type="spellStart"/>
            <w:r w:rsidRPr="007F4DDE">
              <w:rPr>
                <w:rFonts w:ascii="Times New Roman" w:eastAsia="Times New Roman" w:hAnsi="Times New Roman" w:cs="Times New Roman"/>
                <w:sz w:val="24"/>
                <w:szCs w:val="24"/>
              </w:rPr>
              <w:t>відділ</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житлово-комунального</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господарства</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комунальної</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власноті</w:t>
            </w:r>
            <w:proofErr w:type="spellEnd"/>
            <w:r w:rsidRPr="007F4DDE">
              <w:rPr>
                <w:rFonts w:ascii="Times New Roman" w:eastAsia="Times New Roman" w:hAnsi="Times New Roman" w:cs="Times New Roman"/>
                <w:sz w:val="24"/>
                <w:szCs w:val="24"/>
              </w:rPr>
              <w:t xml:space="preserve">, благоустрою, </w:t>
            </w:r>
            <w:proofErr w:type="spellStart"/>
            <w:r w:rsidRPr="007F4DDE">
              <w:rPr>
                <w:rFonts w:ascii="Times New Roman" w:eastAsia="Times New Roman" w:hAnsi="Times New Roman" w:cs="Times New Roman"/>
                <w:sz w:val="24"/>
                <w:szCs w:val="24"/>
              </w:rPr>
              <w:t>містобудування</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архітектури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інфрастуктури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енергетики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lang w:val="uk-UA"/>
              </w:rPr>
              <w:t>Кутської</w:t>
            </w:r>
            <w:proofErr w:type="spellEnd"/>
            <w:r w:rsidRPr="007F4DDE">
              <w:rPr>
                <w:rFonts w:ascii="Times New Roman" w:eastAsia="Times New Roman" w:hAnsi="Times New Roman" w:cs="Times New Roman"/>
                <w:sz w:val="24"/>
                <w:szCs w:val="24"/>
                <w:lang w:val="uk-UA"/>
              </w:rPr>
              <w:t xml:space="preserve"> селищної</w:t>
            </w:r>
            <w:r w:rsidRPr="007F4DDE">
              <w:rPr>
                <w:rFonts w:ascii="Times New Roman" w:eastAsia="Times New Roman" w:hAnsi="Times New Roman" w:cs="Times New Roman"/>
                <w:sz w:val="24"/>
                <w:szCs w:val="24"/>
              </w:rPr>
              <w:t xml:space="preserve"> ради (</w:t>
            </w:r>
            <w:proofErr w:type="spellStart"/>
            <w:r w:rsidRPr="007F4DDE">
              <w:rPr>
                <w:rFonts w:ascii="Times New Roman" w:eastAsia="Times New Roman" w:hAnsi="Times New Roman" w:cs="Times New Roman"/>
                <w:sz w:val="24"/>
                <w:szCs w:val="24"/>
              </w:rPr>
              <w:t>копії</w:t>
            </w:r>
            <w:proofErr w:type="spellEnd"/>
            <w:r w:rsidRPr="007F4DDE">
              <w:rPr>
                <w:rFonts w:ascii="Times New Roman" w:eastAsia="Times New Roman" w:hAnsi="Times New Roman" w:cs="Times New Roman"/>
                <w:sz w:val="24"/>
                <w:szCs w:val="24"/>
              </w:rPr>
              <w:t>)</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tcPr>
          <w:p w14:paraId="3F05BE2C"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5A5D6218" w14:textId="77777777" w:rsidR="007F4DDE" w:rsidRPr="007F4DDE" w:rsidRDefault="007F4DDE" w:rsidP="007F4DDE">
            <w:pPr>
              <w:spacing w:after="0" w:line="240" w:lineRule="auto"/>
              <w:rPr>
                <w:rFonts w:ascii="Times New Roman" w:eastAsia="Times New Roman" w:hAnsi="Times New Roman" w:cs="Times New Roman"/>
                <w:sz w:val="24"/>
                <w:szCs w:val="24"/>
                <w:lang w:val="en-US" w:eastAsia="ru-RU"/>
              </w:rPr>
            </w:pPr>
            <w:proofErr w:type="spellStart"/>
            <w:r w:rsidRPr="007F4DDE">
              <w:rPr>
                <w:rFonts w:ascii="Times New Roman" w:eastAsia="Times New Roman" w:hAnsi="Times New Roman" w:cs="Times New Roman"/>
                <w:sz w:val="24"/>
                <w:szCs w:val="24"/>
              </w:rPr>
              <w:t>Постійно</w:t>
            </w:r>
            <w:proofErr w:type="spellEnd"/>
          </w:p>
          <w:p w14:paraId="4B8910D4"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ст.39</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457743F" w14:textId="77777777" w:rsidR="007F4DDE" w:rsidRPr="007F4DDE" w:rsidRDefault="007F4DDE" w:rsidP="007F4DDE">
            <w:pPr>
              <w:spacing w:after="0" w:line="240" w:lineRule="auto"/>
              <w:rPr>
                <w:rFonts w:ascii="Times New Roman" w:eastAsia="Times New Roman" w:hAnsi="Times New Roman" w:cs="Times New Roman"/>
                <w:sz w:val="16"/>
                <w:szCs w:val="16"/>
                <w:lang w:eastAsia="ru-RU"/>
              </w:rPr>
            </w:pPr>
          </w:p>
        </w:tc>
      </w:tr>
      <w:tr w:rsidR="007F4DDE" w:rsidRPr="007F4DDE" w14:paraId="37D3E599" w14:textId="77777777" w:rsidTr="00B1012C">
        <w:trPr>
          <w:cantSplit/>
          <w:trHeight w:val="1538"/>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B850DF4"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en-US" w:eastAsia="uk-UA"/>
              </w:rPr>
              <w:lastRenderedPageBreak/>
              <w:t>13-03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A750C7A" w14:textId="77777777" w:rsidR="007F4DDE" w:rsidRPr="007F4DDE" w:rsidRDefault="007F4DDE" w:rsidP="007F4DDE">
            <w:pPr>
              <w:spacing w:after="0" w:line="240" w:lineRule="auto"/>
              <w:rPr>
                <w:rFonts w:ascii="Times New Roman" w:eastAsia="Times New Roman" w:hAnsi="Times New Roman" w:cs="Times New Roman"/>
                <w:sz w:val="24"/>
                <w:szCs w:val="24"/>
                <w:lang w:val="en-US" w:eastAsia="ru-RU"/>
              </w:rPr>
            </w:pPr>
            <w:proofErr w:type="spellStart"/>
            <w:r w:rsidRPr="007F4DDE">
              <w:rPr>
                <w:rFonts w:ascii="Times New Roman" w:eastAsia="Times New Roman" w:hAnsi="Times New Roman" w:cs="Times New Roman"/>
                <w:sz w:val="24"/>
                <w:szCs w:val="24"/>
              </w:rPr>
              <w:t>Посадові</w:t>
            </w:r>
            <w:proofErr w:type="spellEnd"/>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rPr>
              <w:t>інструкції</w:t>
            </w:r>
            <w:proofErr w:type="spellEnd"/>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rPr>
              <w:t>працівників</w:t>
            </w:r>
            <w:proofErr w:type="spellEnd"/>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rPr>
              <w:t>відділу</w:t>
            </w:r>
            <w:proofErr w:type="spellEnd"/>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rPr>
              <w:t>житлово</w:t>
            </w:r>
            <w:proofErr w:type="spellEnd"/>
            <w:r w:rsidRPr="007F4DDE">
              <w:rPr>
                <w:rFonts w:ascii="Times New Roman" w:eastAsia="Times New Roman" w:hAnsi="Times New Roman" w:cs="Times New Roman"/>
                <w:sz w:val="24"/>
                <w:szCs w:val="24"/>
                <w:lang w:val="en-US"/>
              </w:rPr>
              <w:t>-</w:t>
            </w:r>
            <w:proofErr w:type="spellStart"/>
            <w:r w:rsidRPr="007F4DDE">
              <w:rPr>
                <w:rFonts w:ascii="Times New Roman" w:eastAsia="Times New Roman" w:hAnsi="Times New Roman" w:cs="Times New Roman"/>
                <w:sz w:val="24"/>
                <w:szCs w:val="24"/>
              </w:rPr>
              <w:t>комунального</w:t>
            </w:r>
            <w:proofErr w:type="spellEnd"/>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rPr>
              <w:t>господарства</w:t>
            </w:r>
            <w:proofErr w:type="spellEnd"/>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rPr>
              <w:t>комунальної</w:t>
            </w:r>
            <w:proofErr w:type="spellEnd"/>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rPr>
              <w:t>власноті</w:t>
            </w:r>
            <w:proofErr w:type="spellEnd"/>
            <w:r w:rsidRPr="007F4DDE">
              <w:rPr>
                <w:rFonts w:ascii="Times New Roman" w:eastAsia="Times New Roman" w:hAnsi="Times New Roman" w:cs="Times New Roman"/>
                <w:sz w:val="24"/>
                <w:szCs w:val="24"/>
                <w:lang w:val="en-US"/>
              </w:rPr>
              <w:t xml:space="preserve">, </w:t>
            </w:r>
            <w:r w:rsidRPr="007F4DDE">
              <w:rPr>
                <w:rFonts w:ascii="Times New Roman" w:eastAsia="Times New Roman" w:hAnsi="Times New Roman" w:cs="Times New Roman"/>
                <w:sz w:val="24"/>
                <w:szCs w:val="24"/>
              </w:rPr>
              <w:t>благоустрою</w:t>
            </w:r>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rPr>
              <w:t>містобудування</w:t>
            </w:r>
            <w:proofErr w:type="spellEnd"/>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rPr>
              <w:t>архітектури</w:t>
            </w:r>
            <w:proofErr w:type="spellEnd"/>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rPr>
              <w:t>інфрастуктури</w:t>
            </w:r>
            <w:proofErr w:type="spellEnd"/>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rPr>
              <w:t>енергетики</w:t>
            </w:r>
            <w:proofErr w:type="spellEnd"/>
            <w:r w:rsidRPr="007F4DDE">
              <w:rPr>
                <w:rFonts w:ascii="Times New Roman" w:eastAsia="Times New Roman" w:hAnsi="Times New Roman" w:cs="Times New Roman"/>
                <w:sz w:val="24"/>
                <w:szCs w:val="24"/>
                <w:lang w:val="en-US"/>
              </w:rPr>
              <w:t xml:space="preserve"> </w:t>
            </w:r>
            <w:proofErr w:type="spellStart"/>
            <w:r w:rsidRPr="007F4DDE">
              <w:rPr>
                <w:rFonts w:ascii="Times New Roman" w:eastAsia="Times New Roman" w:hAnsi="Times New Roman" w:cs="Times New Roman"/>
                <w:sz w:val="24"/>
                <w:szCs w:val="24"/>
                <w:lang w:val="uk-UA"/>
              </w:rPr>
              <w:t>Кутської</w:t>
            </w:r>
            <w:proofErr w:type="spellEnd"/>
            <w:r w:rsidRPr="007F4DDE">
              <w:rPr>
                <w:rFonts w:ascii="Times New Roman" w:eastAsia="Times New Roman" w:hAnsi="Times New Roman" w:cs="Times New Roman"/>
                <w:sz w:val="24"/>
                <w:szCs w:val="24"/>
                <w:lang w:val="uk-UA"/>
              </w:rPr>
              <w:t xml:space="preserve"> селищної</w:t>
            </w:r>
            <w:r w:rsidRPr="007F4DDE">
              <w:rPr>
                <w:rFonts w:ascii="Times New Roman" w:eastAsia="Times New Roman" w:hAnsi="Times New Roman" w:cs="Times New Roman"/>
                <w:sz w:val="24"/>
                <w:szCs w:val="24"/>
                <w:lang w:val="en-US"/>
              </w:rPr>
              <w:t xml:space="preserve"> </w:t>
            </w:r>
            <w:r w:rsidRPr="007F4DDE">
              <w:rPr>
                <w:rFonts w:ascii="Times New Roman" w:eastAsia="Times New Roman" w:hAnsi="Times New Roman" w:cs="Times New Roman"/>
                <w:sz w:val="24"/>
                <w:szCs w:val="24"/>
              </w:rPr>
              <w:t>ради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tcPr>
          <w:p w14:paraId="676C7F0E" w14:textId="77777777" w:rsidR="007F4DDE" w:rsidRPr="007F4DDE" w:rsidRDefault="007F4DDE" w:rsidP="007F4DDE">
            <w:pPr>
              <w:spacing w:after="0" w:line="240" w:lineRule="auto"/>
              <w:rPr>
                <w:rFonts w:ascii="Times New Roman" w:eastAsia="Times New Roman" w:hAnsi="Times New Roman" w:cs="Times New Roman"/>
                <w:sz w:val="24"/>
                <w:szCs w:val="24"/>
                <w:lang w:val="en-US" w:eastAsia="ru-RU"/>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48533B04"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 xml:space="preserve">5 </w:t>
            </w:r>
            <w:proofErr w:type="spellStart"/>
            <w:r w:rsidRPr="007F4DDE">
              <w:rPr>
                <w:rFonts w:ascii="Times New Roman" w:eastAsia="Times New Roman" w:hAnsi="Times New Roman" w:cs="Times New Roman"/>
                <w:sz w:val="24"/>
                <w:szCs w:val="24"/>
              </w:rPr>
              <w:t>років</w:t>
            </w:r>
            <w:proofErr w:type="spellEnd"/>
          </w:p>
          <w:p w14:paraId="3C0BD6C1"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ст.43</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2D3A7CD6" w14:textId="77777777" w:rsidR="007F4DDE" w:rsidRPr="007F4DDE" w:rsidRDefault="007F4DDE" w:rsidP="007F4DDE">
            <w:pPr>
              <w:spacing w:after="0" w:line="240" w:lineRule="auto"/>
              <w:rPr>
                <w:rFonts w:ascii="Times New Roman" w:eastAsia="Times New Roman" w:hAnsi="Times New Roman" w:cs="Times New Roman"/>
                <w:sz w:val="16"/>
                <w:szCs w:val="16"/>
                <w:lang w:eastAsia="ru-RU"/>
              </w:rPr>
            </w:pPr>
            <w:proofErr w:type="spellStart"/>
            <w:r w:rsidRPr="007F4DDE">
              <w:rPr>
                <w:rFonts w:ascii="Times New Roman" w:eastAsia="Times New Roman" w:hAnsi="Times New Roman" w:cs="Times New Roman"/>
                <w:sz w:val="16"/>
                <w:szCs w:val="16"/>
              </w:rPr>
              <w:t>Після</w:t>
            </w:r>
            <w:proofErr w:type="spellEnd"/>
            <w:r w:rsidRPr="007F4DDE">
              <w:rPr>
                <w:rFonts w:ascii="Times New Roman" w:eastAsia="Times New Roman" w:hAnsi="Times New Roman" w:cs="Times New Roman"/>
                <w:sz w:val="16"/>
                <w:szCs w:val="16"/>
              </w:rPr>
              <w:t xml:space="preserve"> </w:t>
            </w:r>
            <w:proofErr w:type="spellStart"/>
            <w:r w:rsidRPr="007F4DDE">
              <w:rPr>
                <w:rFonts w:ascii="Times New Roman" w:eastAsia="Times New Roman" w:hAnsi="Times New Roman" w:cs="Times New Roman"/>
                <w:sz w:val="16"/>
                <w:szCs w:val="16"/>
              </w:rPr>
              <w:t>заміни</w:t>
            </w:r>
            <w:proofErr w:type="spellEnd"/>
            <w:r w:rsidRPr="007F4DDE">
              <w:rPr>
                <w:rFonts w:ascii="Times New Roman" w:eastAsia="Times New Roman" w:hAnsi="Times New Roman" w:cs="Times New Roman"/>
                <w:sz w:val="16"/>
                <w:szCs w:val="16"/>
              </w:rPr>
              <w:t xml:space="preserve"> </w:t>
            </w:r>
            <w:proofErr w:type="spellStart"/>
            <w:r w:rsidRPr="007F4DDE">
              <w:rPr>
                <w:rFonts w:ascii="Times New Roman" w:eastAsia="Times New Roman" w:hAnsi="Times New Roman" w:cs="Times New Roman"/>
                <w:sz w:val="16"/>
                <w:szCs w:val="16"/>
              </w:rPr>
              <w:t>новими</w:t>
            </w:r>
            <w:proofErr w:type="spellEnd"/>
          </w:p>
        </w:tc>
      </w:tr>
      <w:tr w:rsidR="007F4DDE" w:rsidRPr="007F4DDE" w14:paraId="0ED1A3EC"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71BFFD6"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en-US" w:eastAsia="uk-UA"/>
              </w:rPr>
              <w:t>13-04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832AC1A"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roofErr w:type="spellStart"/>
            <w:r w:rsidRPr="007F4DDE">
              <w:rPr>
                <w:rFonts w:ascii="Times New Roman" w:eastAsia="Times New Roman" w:hAnsi="Times New Roman" w:cs="Times New Roman"/>
                <w:sz w:val="24"/>
                <w:szCs w:val="24"/>
              </w:rPr>
              <w:t>Плани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роботи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відділу</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житлово-комунального</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господарства</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комунальної</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власноті</w:t>
            </w:r>
            <w:proofErr w:type="spellEnd"/>
            <w:r w:rsidRPr="007F4DDE">
              <w:rPr>
                <w:rFonts w:ascii="Times New Roman" w:eastAsia="Times New Roman" w:hAnsi="Times New Roman" w:cs="Times New Roman"/>
                <w:sz w:val="24"/>
                <w:szCs w:val="24"/>
              </w:rPr>
              <w:t xml:space="preserve">, благоустрою, </w:t>
            </w:r>
            <w:proofErr w:type="spellStart"/>
            <w:r w:rsidRPr="007F4DDE">
              <w:rPr>
                <w:rFonts w:ascii="Times New Roman" w:eastAsia="Times New Roman" w:hAnsi="Times New Roman" w:cs="Times New Roman"/>
                <w:sz w:val="24"/>
                <w:szCs w:val="24"/>
              </w:rPr>
              <w:t>містобудування</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архітектури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інфрастуктури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енергетики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lang w:val="uk-UA"/>
              </w:rPr>
              <w:t>Кутської</w:t>
            </w:r>
            <w:proofErr w:type="spellEnd"/>
            <w:r w:rsidRPr="007F4DDE">
              <w:rPr>
                <w:rFonts w:ascii="Times New Roman" w:eastAsia="Times New Roman" w:hAnsi="Times New Roman" w:cs="Times New Roman"/>
                <w:sz w:val="24"/>
                <w:szCs w:val="24"/>
                <w:lang w:val="uk-UA"/>
              </w:rPr>
              <w:t xml:space="preserve"> селищної</w:t>
            </w:r>
            <w:r w:rsidRPr="007F4DDE">
              <w:rPr>
                <w:rFonts w:ascii="Times New Roman" w:eastAsia="Times New Roman" w:hAnsi="Times New Roman" w:cs="Times New Roman"/>
                <w:sz w:val="24"/>
                <w:szCs w:val="24"/>
              </w:rPr>
              <w:t xml:space="preserve"> ради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tcPr>
          <w:p w14:paraId="7B0148D8"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7B5479C8"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 xml:space="preserve">1 </w:t>
            </w:r>
            <w:proofErr w:type="spellStart"/>
            <w:r w:rsidRPr="007F4DDE">
              <w:rPr>
                <w:rFonts w:ascii="Times New Roman" w:eastAsia="Times New Roman" w:hAnsi="Times New Roman" w:cs="Times New Roman"/>
                <w:sz w:val="24"/>
                <w:szCs w:val="24"/>
              </w:rPr>
              <w:t>рік</w:t>
            </w:r>
            <w:proofErr w:type="spellEnd"/>
          </w:p>
          <w:p w14:paraId="72D0DC79"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ст.161</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1A700AC" w14:textId="77777777" w:rsidR="007F4DDE" w:rsidRPr="007F4DDE" w:rsidRDefault="007F4DDE" w:rsidP="007F4DDE">
            <w:pPr>
              <w:spacing w:after="0" w:line="240" w:lineRule="auto"/>
              <w:rPr>
                <w:rFonts w:ascii="Times New Roman" w:eastAsia="Times New Roman" w:hAnsi="Times New Roman" w:cs="Times New Roman"/>
                <w:sz w:val="16"/>
                <w:szCs w:val="16"/>
                <w:lang w:eastAsia="ru-RU"/>
              </w:rPr>
            </w:pPr>
          </w:p>
        </w:tc>
      </w:tr>
      <w:tr w:rsidR="007F4DDE" w:rsidRPr="007F4DDE" w14:paraId="490C5D86"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B8A5B9E"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en-US" w:eastAsia="uk-UA"/>
              </w:rPr>
              <w:t>13-0</w:t>
            </w:r>
            <w:r w:rsidRPr="007F4DDE">
              <w:rPr>
                <w:rFonts w:ascii="Times New Roman" w:eastAsia="Times New Roman" w:hAnsi="Times New Roman" w:cs="Times New Roman"/>
                <w:color w:val="000000"/>
                <w:sz w:val="24"/>
                <w:szCs w:val="24"/>
                <w:lang w:val="uk-UA" w:eastAsia="uk-UA"/>
              </w:rPr>
              <w:t>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5E98FCC"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roofErr w:type="spellStart"/>
            <w:r w:rsidRPr="007F4DDE">
              <w:rPr>
                <w:rFonts w:ascii="Times New Roman" w:eastAsia="Times New Roman" w:hAnsi="Times New Roman" w:cs="Times New Roman"/>
                <w:sz w:val="24"/>
                <w:szCs w:val="24"/>
              </w:rPr>
              <w:t>Інвентарні</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справи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приміщень</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комунальної</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власності</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lang w:val="uk-UA"/>
              </w:rPr>
              <w:t>Кутської</w:t>
            </w:r>
            <w:proofErr w:type="spellEnd"/>
            <w:r w:rsidRPr="007F4DDE">
              <w:rPr>
                <w:rFonts w:ascii="Times New Roman" w:eastAsia="Times New Roman" w:hAnsi="Times New Roman" w:cs="Times New Roman"/>
                <w:sz w:val="24"/>
                <w:szCs w:val="24"/>
                <w:lang w:val="uk-UA"/>
              </w:rPr>
              <w:t xml:space="preserve"> селищної </w:t>
            </w:r>
            <w:r w:rsidRPr="007F4DDE">
              <w:rPr>
                <w:rFonts w:ascii="Times New Roman" w:eastAsia="Times New Roman" w:hAnsi="Times New Roman" w:cs="Times New Roman"/>
                <w:sz w:val="24"/>
                <w:szCs w:val="24"/>
              </w:rPr>
              <w:t xml:space="preserve">ради </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tcPr>
          <w:p w14:paraId="0C3E3EF5"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4B01F92C"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roofErr w:type="spellStart"/>
            <w:r w:rsidRPr="007F4DDE">
              <w:rPr>
                <w:rFonts w:ascii="Times New Roman" w:eastAsia="Times New Roman" w:hAnsi="Times New Roman" w:cs="Times New Roman"/>
                <w:sz w:val="24"/>
                <w:szCs w:val="24"/>
              </w:rPr>
              <w:t>Постійно</w:t>
            </w:r>
            <w:proofErr w:type="spellEnd"/>
          </w:p>
          <w:p w14:paraId="25C0E15B"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 xml:space="preserve">ст.1045 </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39227C3" w14:textId="77777777" w:rsidR="007F4DDE" w:rsidRPr="007F4DDE" w:rsidRDefault="007F4DDE" w:rsidP="007F4DDE">
            <w:pPr>
              <w:spacing w:after="0" w:line="240" w:lineRule="auto"/>
              <w:rPr>
                <w:rFonts w:ascii="Times New Roman" w:eastAsia="Times New Roman" w:hAnsi="Times New Roman" w:cs="Times New Roman"/>
                <w:sz w:val="16"/>
                <w:szCs w:val="16"/>
                <w:lang w:eastAsia="ru-RU"/>
              </w:rPr>
            </w:pPr>
          </w:p>
        </w:tc>
      </w:tr>
      <w:tr w:rsidR="007F4DDE" w:rsidRPr="007F4DDE" w14:paraId="4F941049"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A6CB6EB"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en-US" w:eastAsia="uk-UA"/>
              </w:rPr>
              <w:t>13-0</w:t>
            </w:r>
            <w:r w:rsidRPr="007F4DDE">
              <w:rPr>
                <w:rFonts w:ascii="Times New Roman" w:eastAsia="Times New Roman" w:hAnsi="Times New Roman" w:cs="Times New Roman"/>
                <w:color w:val="000000"/>
                <w:sz w:val="24"/>
                <w:szCs w:val="24"/>
                <w:lang w:val="uk-UA" w:eastAsia="uk-UA"/>
              </w:rPr>
              <w:t>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7B23C06"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roofErr w:type="spellStart"/>
            <w:r w:rsidRPr="007F4DDE">
              <w:rPr>
                <w:rFonts w:ascii="Times New Roman" w:eastAsia="Times New Roman" w:hAnsi="Times New Roman" w:cs="Times New Roman"/>
                <w:sz w:val="24"/>
                <w:szCs w:val="24"/>
              </w:rPr>
              <w:t>Звернення</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пропозиції,заяви,скарги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громадян</w:t>
            </w:r>
            <w:proofErr w:type="spellEnd"/>
            <w:r w:rsidRPr="007F4DDE">
              <w:rPr>
                <w:rFonts w:ascii="Times New Roman" w:eastAsia="Times New Roman" w:hAnsi="Times New Roman" w:cs="Times New Roman"/>
                <w:sz w:val="24"/>
                <w:szCs w:val="24"/>
              </w:rPr>
              <w:t xml:space="preserve"> та </w:t>
            </w:r>
            <w:proofErr w:type="spellStart"/>
            <w:r w:rsidRPr="007F4DDE">
              <w:rPr>
                <w:rFonts w:ascii="Times New Roman" w:eastAsia="Times New Roman" w:hAnsi="Times New Roman" w:cs="Times New Roman"/>
                <w:sz w:val="24"/>
                <w:szCs w:val="24"/>
              </w:rPr>
              <w:t>документи</w:t>
            </w:r>
            <w:proofErr w:type="spellEnd"/>
            <w:r w:rsidRPr="007F4DDE">
              <w:rPr>
                <w:rFonts w:ascii="Times New Roman" w:eastAsia="Times New Roman" w:hAnsi="Times New Roman" w:cs="Times New Roman"/>
                <w:sz w:val="24"/>
                <w:szCs w:val="24"/>
              </w:rPr>
              <w:t>(</w:t>
            </w:r>
            <w:proofErr w:type="spellStart"/>
            <w:r w:rsidRPr="007F4DDE">
              <w:rPr>
                <w:rFonts w:ascii="Times New Roman" w:eastAsia="Times New Roman" w:hAnsi="Times New Roman" w:cs="Times New Roman"/>
                <w:sz w:val="24"/>
                <w:szCs w:val="24"/>
              </w:rPr>
              <w:t>листи,довідки,акти</w:t>
            </w:r>
            <w:proofErr w:type="spellEnd"/>
            <w:r w:rsidRPr="007F4DDE">
              <w:rPr>
                <w:rFonts w:ascii="Times New Roman" w:eastAsia="Times New Roman" w:hAnsi="Times New Roman" w:cs="Times New Roman"/>
                <w:sz w:val="24"/>
                <w:szCs w:val="24"/>
              </w:rPr>
              <w:t>)</w:t>
            </w:r>
            <w:proofErr w:type="spellStart"/>
            <w:r w:rsidRPr="007F4DDE">
              <w:rPr>
                <w:rFonts w:ascii="Times New Roman" w:eastAsia="Times New Roman" w:hAnsi="Times New Roman" w:cs="Times New Roman"/>
                <w:sz w:val="24"/>
                <w:szCs w:val="24"/>
              </w:rPr>
              <w:t>особистого</w:t>
            </w:r>
            <w:proofErr w:type="spellEnd"/>
            <w:r w:rsidRPr="007F4DDE">
              <w:rPr>
                <w:rFonts w:ascii="Times New Roman" w:eastAsia="Times New Roman" w:hAnsi="Times New Roman" w:cs="Times New Roman"/>
                <w:sz w:val="24"/>
                <w:szCs w:val="24"/>
              </w:rPr>
              <w:t xml:space="preserve"> та </w:t>
            </w:r>
            <w:proofErr w:type="spellStart"/>
            <w:r w:rsidRPr="007F4DDE">
              <w:rPr>
                <w:rFonts w:ascii="Times New Roman" w:eastAsia="Times New Roman" w:hAnsi="Times New Roman" w:cs="Times New Roman"/>
                <w:sz w:val="24"/>
                <w:szCs w:val="24"/>
              </w:rPr>
              <w:t>другорядного</w:t>
            </w:r>
            <w:proofErr w:type="spellEnd"/>
            <w:r w:rsidRPr="007F4DDE">
              <w:rPr>
                <w:rFonts w:ascii="Times New Roman" w:eastAsia="Times New Roman" w:hAnsi="Times New Roman" w:cs="Times New Roman"/>
                <w:sz w:val="24"/>
                <w:szCs w:val="24"/>
              </w:rPr>
              <w:t xml:space="preserve"> характеру </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tcPr>
          <w:p w14:paraId="4BB58653"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0DEEF752"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 xml:space="preserve">5 </w:t>
            </w:r>
            <w:proofErr w:type="spellStart"/>
            <w:r w:rsidRPr="007F4DDE">
              <w:rPr>
                <w:rFonts w:ascii="Times New Roman" w:eastAsia="Times New Roman" w:hAnsi="Times New Roman" w:cs="Times New Roman"/>
                <w:sz w:val="24"/>
                <w:szCs w:val="24"/>
              </w:rPr>
              <w:t>років</w:t>
            </w:r>
            <w:proofErr w:type="spellEnd"/>
            <w:r w:rsidRPr="007F4DDE">
              <w:rPr>
                <w:rFonts w:ascii="Times New Roman" w:eastAsia="Times New Roman" w:hAnsi="Times New Roman" w:cs="Times New Roman"/>
                <w:sz w:val="24"/>
                <w:szCs w:val="24"/>
              </w:rPr>
              <w:t xml:space="preserve"> ст.82-б</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392BE1C" w14:textId="77777777" w:rsidR="007F4DDE" w:rsidRPr="007F4DDE" w:rsidRDefault="007F4DDE" w:rsidP="007F4DDE">
            <w:pPr>
              <w:spacing w:after="0" w:line="240" w:lineRule="auto"/>
              <w:rPr>
                <w:rFonts w:ascii="Times New Roman" w:eastAsia="Times New Roman" w:hAnsi="Times New Roman" w:cs="Times New Roman"/>
                <w:sz w:val="16"/>
                <w:szCs w:val="16"/>
                <w:lang w:eastAsia="ru-RU"/>
              </w:rPr>
            </w:pPr>
          </w:p>
        </w:tc>
      </w:tr>
      <w:tr w:rsidR="007F4DDE" w:rsidRPr="007F4DDE" w14:paraId="77359763"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E41B1BC"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en-US" w:eastAsia="uk-UA"/>
              </w:rPr>
              <w:t>13-0</w:t>
            </w:r>
            <w:r w:rsidRPr="007F4DDE">
              <w:rPr>
                <w:rFonts w:ascii="Times New Roman" w:eastAsia="Times New Roman" w:hAnsi="Times New Roman" w:cs="Times New Roman"/>
                <w:color w:val="000000"/>
                <w:sz w:val="24"/>
                <w:szCs w:val="24"/>
                <w:lang w:val="uk-UA" w:eastAsia="uk-UA"/>
              </w:rPr>
              <w:t>7</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94C64B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rPr>
              <w:t xml:space="preserve">Документи щодо </w:t>
            </w:r>
            <w:r w:rsidRPr="007F4DDE">
              <w:rPr>
                <w:rFonts w:ascii="Times New Roman" w:eastAsia="Times New Roman" w:hAnsi="Times New Roman" w:cs="Times New Roman"/>
                <w:color w:val="333300"/>
                <w:sz w:val="24"/>
                <w:szCs w:val="24"/>
                <w:shd w:val="clear" w:color="auto" w:fill="FFFFFF"/>
                <w:lang w:val="uk-UA"/>
              </w:rPr>
              <w:t xml:space="preserve">ремонту та утримання вулиць і доріг комунальної власності населених пунктів  </w:t>
            </w:r>
            <w:proofErr w:type="spellStart"/>
            <w:r w:rsidRPr="007F4DDE">
              <w:rPr>
                <w:rFonts w:ascii="Times New Roman" w:eastAsia="Times New Roman" w:hAnsi="Times New Roman" w:cs="Times New Roman"/>
                <w:color w:val="333300"/>
                <w:sz w:val="24"/>
                <w:szCs w:val="24"/>
                <w:shd w:val="clear" w:color="auto" w:fill="FFFFFF"/>
                <w:lang w:val="uk-UA"/>
              </w:rPr>
              <w:t>Кутської</w:t>
            </w:r>
            <w:proofErr w:type="spellEnd"/>
            <w:r w:rsidRPr="007F4DDE">
              <w:rPr>
                <w:rFonts w:ascii="Times New Roman" w:eastAsia="Times New Roman" w:hAnsi="Times New Roman" w:cs="Times New Roman"/>
                <w:color w:val="333300"/>
                <w:sz w:val="24"/>
                <w:szCs w:val="24"/>
                <w:shd w:val="clear" w:color="auto" w:fill="FFFFFF"/>
                <w:lang w:val="uk-UA"/>
              </w:rPr>
              <w:t xml:space="preserve"> селищної ради</w:t>
            </w:r>
            <w:r w:rsidRPr="007F4DDE">
              <w:rPr>
                <w:rFonts w:ascii="Times New Roman" w:eastAsia="Times New Roman" w:hAnsi="Times New Roman" w:cs="Times New Roman"/>
                <w:color w:val="333300"/>
                <w:sz w:val="24"/>
                <w:szCs w:val="24"/>
                <w:shd w:val="clear" w:color="auto" w:fill="FFFFFF"/>
                <w:lang w:val="en-US"/>
              </w:rPr>
              <w:t> </w:t>
            </w:r>
            <w:r w:rsidRPr="007F4DDE">
              <w:rPr>
                <w:rFonts w:ascii="Times New Roman" w:eastAsia="Times New Roman" w:hAnsi="Times New Roman" w:cs="Times New Roman"/>
                <w:color w:val="333300"/>
                <w:sz w:val="24"/>
                <w:szCs w:val="24"/>
                <w:shd w:val="clear" w:color="auto" w:fill="FFFFFF"/>
                <w:lang w:val="uk-UA"/>
              </w:rPr>
              <w:t>(</w:t>
            </w:r>
            <w:proofErr w:type="spellStart"/>
            <w:r w:rsidRPr="007F4DDE">
              <w:rPr>
                <w:rFonts w:ascii="Times New Roman" w:eastAsia="Times New Roman" w:hAnsi="Times New Roman" w:cs="Times New Roman"/>
                <w:color w:val="2A2928"/>
                <w:sz w:val="24"/>
                <w:szCs w:val="24"/>
                <w:shd w:val="clear" w:color="auto" w:fill="FFFFFF"/>
                <w:lang w:val="uk-UA"/>
              </w:rPr>
              <w:t>довідки,листи</w:t>
            </w:r>
            <w:proofErr w:type="spellEnd"/>
            <w:r w:rsidRPr="007F4DDE">
              <w:rPr>
                <w:rFonts w:ascii="Times New Roman" w:eastAsia="Times New Roman" w:hAnsi="Times New Roman" w:cs="Times New Roman"/>
                <w:color w:val="2A2928"/>
                <w:sz w:val="24"/>
                <w:szCs w:val="24"/>
                <w:shd w:val="clear" w:color="auto" w:fill="FFFFFF"/>
                <w:lang w:val="uk-UA"/>
              </w:rPr>
              <w:t>, відомості</w:t>
            </w:r>
            <w:r w:rsidRPr="007F4DDE">
              <w:rPr>
                <w:rFonts w:ascii="Times New Roman" w:eastAsia="Times New Roman" w:hAnsi="Times New Roman" w:cs="Times New Roman"/>
                <w:color w:val="333300"/>
                <w:sz w:val="24"/>
                <w:szCs w:val="24"/>
                <w:shd w:val="clear" w:color="auto" w:fill="FFFFFF"/>
                <w:lang w:val="uk-UA"/>
              </w:rPr>
              <w:t>)</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2C1B92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ru-RU"/>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CE89E67"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3 роки ст.1066</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311A6B8" w14:textId="77777777" w:rsidR="007F4DDE" w:rsidRPr="007F4DDE" w:rsidRDefault="007F4DDE" w:rsidP="007F4DDE">
            <w:pPr>
              <w:spacing w:after="0" w:line="240" w:lineRule="auto"/>
              <w:rPr>
                <w:rFonts w:ascii="Times New Roman" w:eastAsia="Times New Roman" w:hAnsi="Times New Roman" w:cs="Times New Roman"/>
                <w:sz w:val="16"/>
                <w:szCs w:val="16"/>
                <w:lang w:eastAsia="ru-RU"/>
              </w:rPr>
            </w:pPr>
          </w:p>
        </w:tc>
      </w:tr>
      <w:tr w:rsidR="007F4DDE" w:rsidRPr="007F4DDE" w14:paraId="43039AE3"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DFDBA28"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en-US" w:eastAsia="uk-UA"/>
              </w:rPr>
              <w:t>13-0</w:t>
            </w:r>
            <w:r w:rsidRPr="007F4DDE">
              <w:rPr>
                <w:rFonts w:ascii="Times New Roman" w:eastAsia="Times New Roman" w:hAnsi="Times New Roman" w:cs="Times New Roman"/>
                <w:color w:val="000000"/>
                <w:sz w:val="24"/>
                <w:szCs w:val="24"/>
                <w:lang w:val="uk-UA" w:eastAsia="uk-UA"/>
              </w:rPr>
              <w:t>8</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9DB80D9"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roofErr w:type="spellStart"/>
            <w:r w:rsidRPr="007F4DDE">
              <w:rPr>
                <w:rFonts w:ascii="Times New Roman" w:eastAsia="Times New Roman" w:hAnsi="Times New Roman" w:cs="Times New Roman"/>
                <w:sz w:val="24"/>
                <w:szCs w:val="24"/>
              </w:rPr>
              <w:t>Листування</w:t>
            </w:r>
            <w:proofErr w:type="spellEnd"/>
            <w:r w:rsidRPr="007F4DDE">
              <w:rPr>
                <w:rFonts w:ascii="Times New Roman" w:eastAsia="Times New Roman" w:hAnsi="Times New Roman" w:cs="Times New Roman"/>
                <w:sz w:val="24"/>
                <w:szCs w:val="24"/>
              </w:rPr>
              <w:t xml:space="preserve"> з </w:t>
            </w:r>
            <w:proofErr w:type="spellStart"/>
            <w:r w:rsidRPr="007F4DDE">
              <w:rPr>
                <w:rFonts w:ascii="Times New Roman" w:eastAsia="Times New Roman" w:hAnsi="Times New Roman" w:cs="Times New Roman"/>
                <w:sz w:val="24"/>
                <w:szCs w:val="24"/>
              </w:rPr>
              <w:t>обласними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районними</w:t>
            </w:r>
            <w:proofErr w:type="spellEnd"/>
            <w:r w:rsidRPr="007F4DDE">
              <w:rPr>
                <w:rFonts w:ascii="Times New Roman" w:eastAsia="Times New Roman" w:hAnsi="Times New Roman" w:cs="Times New Roman"/>
                <w:sz w:val="24"/>
                <w:szCs w:val="24"/>
              </w:rPr>
              <w:t xml:space="preserve"> та органами </w:t>
            </w:r>
            <w:proofErr w:type="spellStart"/>
            <w:r w:rsidRPr="007F4DDE">
              <w:rPr>
                <w:rFonts w:ascii="Times New Roman" w:eastAsia="Times New Roman" w:hAnsi="Times New Roman" w:cs="Times New Roman"/>
                <w:sz w:val="24"/>
                <w:szCs w:val="24"/>
              </w:rPr>
              <w:t>місцевого</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самоврядування,підприємствами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установами</w:t>
            </w:r>
            <w:proofErr w:type="spellEnd"/>
            <w:r w:rsidRPr="007F4DDE">
              <w:rPr>
                <w:rFonts w:ascii="Times New Roman" w:eastAsia="Times New Roman" w:hAnsi="Times New Roman" w:cs="Times New Roman"/>
                <w:sz w:val="24"/>
                <w:szCs w:val="24"/>
              </w:rPr>
              <w:t xml:space="preserve"> та </w:t>
            </w:r>
            <w:proofErr w:type="spellStart"/>
            <w:r w:rsidRPr="007F4DDE">
              <w:rPr>
                <w:rFonts w:ascii="Times New Roman" w:eastAsia="Times New Roman" w:hAnsi="Times New Roman" w:cs="Times New Roman"/>
                <w:sz w:val="24"/>
                <w:szCs w:val="24"/>
              </w:rPr>
              <w:t>організаціями</w:t>
            </w:r>
            <w:proofErr w:type="spellEnd"/>
            <w:r w:rsidRPr="007F4DDE">
              <w:rPr>
                <w:rFonts w:ascii="Times New Roman" w:eastAsia="Times New Roman" w:hAnsi="Times New Roman" w:cs="Times New Roman"/>
                <w:sz w:val="24"/>
                <w:szCs w:val="24"/>
              </w:rPr>
              <w:t xml:space="preserve"> з </w:t>
            </w:r>
            <w:proofErr w:type="spellStart"/>
            <w:r w:rsidRPr="007F4DDE">
              <w:rPr>
                <w:rFonts w:ascii="Times New Roman" w:eastAsia="Times New Roman" w:hAnsi="Times New Roman" w:cs="Times New Roman"/>
                <w:sz w:val="24"/>
                <w:szCs w:val="24"/>
              </w:rPr>
              <w:t>питань</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житлово-комунального</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господарства</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tcPr>
          <w:p w14:paraId="24EAE963"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63084BA9"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 xml:space="preserve">5 </w:t>
            </w:r>
            <w:proofErr w:type="spellStart"/>
            <w:r w:rsidRPr="007F4DDE">
              <w:rPr>
                <w:rFonts w:ascii="Times New Roman" w:eastAsia="Times New Roman" w:hAnsi="Times New Roman" w:cs="Times New Roman"/>
                <w:sz w:val="24"/>
                <w:szCs w:val="24"/>
              </w:rPr>
              <w:t>років</w:t>
            </w:r>
            <w:proofErr w:type="spellEnd"/>
            <w:r w:rsidRPr="007F4DDE">
              <w:rPr>
                <w:rFonts w:ascii="Times New Roman" w:eastAsia="Times New Roman" w:hAnsi="Times New Roman" w:cs="Times New Roman"/>
                <w:sz w:val="24"/>
                <w:szCs w:val="24"/>
              </w:rPr>
              <w:t xml:space="preserve"> ЕПК</w:t>
            </w:r>
          </w:p>
          <w:p w14:paraId="504B8449"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rPr>
              <w:t>ст.22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C1EC1F4" w14:textId="77777777" w:rsidR="007F4DDE" w:rsidRPr="007F4DDE" w:rsidRDefault="007F4DDE" w:rsidP="007F4DDE">
            <w:pPr>
              <w:spacing w:after="0" w:line="240" w:lineRule="auto"/>
              <w:rPr>
                <w:rFonts w:ascii="Times New Roman" w:eastAsia="Times New Roman" w:hAnsi="Times New Roman" w:cs="Times New Roman"/>
                <w:sz w:val="16"/>
                <w:szCs w:val="16"/>
                <w:lang w:eastAsia="ru-RU"/>
              </w:rPr>
            </w:pPr>
          </w:p>
        </w:tc>
      </w:tr>
      <w:tr w:rsidR="007F4DDE" w:rsidRPr="007F4DDE" w14:paraId="54D061A0"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C59CA02"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13-09</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BA79CE0" w14:textId="77777777" w:rsidR="007F4DDE" w:rsidRPr="007F4DDE" w:rsidRDefault="007F4DDE" w:rsidP="007F4DDE">
            <w:pPr>
              <w:spacing w:after="0" w:line="240" w:lineRule="auto"/>
              <w:rPr>
                <w:rFonts w:ascii="Times New Roman" w:eastAsia="Times New Roman" w:hAnsi="Times New Roman" w:cs="Times New Roman"/>
                <w:sz w:val="24"/>
                <w:szCs w:val="24"/>
              </w:rPr>
            </w:pPr>
            <w:proofErr w:type="spellStart"/>
            <w:r w:rsidRPr="007F4DDE">
              <w:rPr>
                <w:rFonts w:ascii="Times New Roman" w:eastAsia="Times New Roman" w:hAnsi="Times New Roman" w:cs="Times New Roman"/>
                <w:sz w:val="24"/>
                <w:szCs w:val="24"/>
              </w:rPr>
              <w:t>Протоколи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засідань</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житлових</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комісій</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tcPr>
          <w:p w14:paraId="0839F174"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31F0ABD5"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 xml:space="preserve">5 </w:t>
            </w:r>
            <w:proofErr w:type="spellStart"/>
            <w:r w:rsidRPr="007F4DDE">
              <w:rPr>
                <w:rFonts w:ascii="Times New Roman" w:eastAsia="Times New Roman" w:hAnsi="Times New Roman" w:cs="Times New Roman"/>
                <w:sz w:val="24"/>
                <w:szCs w:val="24"/>
              </w:rPr>
              <w:t>років</w:t>
            </w:r>
            <w:proofErr w:type="spellEnd"/>
            <w:r w:rsidRPr="007F4DDE">
              <w:rPr>
                <w:rFonts w:ascii="Times New Roman" w:eastAsia="Times New Roman" w:hAnsi="Times New Roman" w:cs="Times New Roman"/>
                <w:sz w:val="24"/>
                <w:szCs w:val="24"/>
              </w:rPr>
              <w:t xml:space="preserve"> </w:t>
            </w:r>
          </w:p>
          <w:p w14:paraId="78FCE929"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ст.759</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989C17C" w14:textId="77777777" w:rsidR="007F4DDE" w:rsidRPr="007F4DDE" w:rsidRDefault="007F4DDE" w:rsidP="007F4DDE">
            <w:pPr>
              <w:spacing w:after="0" w:line="240" w:lineRule="auto"/>
              <w:rPr>
                <w:rFonts w:ascii="Times New Roman" w:eastAsia="Times New Roman" w:hAnsi="Times New Roman" w:cs="Times New Roman"/>
                <w:sz w:val="16"/>
                <w:szCs w:val="16"/>
                <w:lang w:eastAsia="ru-RU"/>
              </w:rPr>
            </w:pPr>
          </w:p>
        </w:tc>
      </w:tr>
      <w:tr w:rsidR="007F4DDE" w:rsidRPr="007F4DDE" w14:paraId="182DBB66"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93E1E13"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13-10</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F14AEC5"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 xml:space="preserve">Списки </w:t>
            </w:r>
            <w:proofErr w:type="spellStart"/>
            <w:r w:rsidRPr="007F4DDE">
              <w:rPr>
                <w:rFonts w:ascii="Times New Roman" w:eastAsia="Times New Roman" w:hAnsi="Times New Roman" w:cs="Times New Roman"/>
                <w:sz w:val="24"/>
                <w:szCs w:val="24"/>
              </w:rPr>
              <w:t>черговості</w:t>
            </w:r>
            <w:proofErr w:type="spellEnd"/>
            <w:r w:rsidRPr="007F4DDE">
              <w:rPr>
                <w:rFonts w:ascii="Times New Roman" w:eastAsia="Times New Roman" w:hAnsi="Times New Roman" w:cs="Times New Roman"/>
                <w:sz w:val="24"/>
                <w:szCs w:val="24"/>
              </w:rPr>
              <w:t xml:space="preserve"> на </w:t>
            </w:r>
            <w:proofErr w:type="spellStart"/>
            <w:r w:rsidRPr="007F4DDE">
              <w:rPr>
                <w:rFonts w:ascii="Times New Roman" w:eastAsia="Times New Roman" w:hAnsi="Times New Roman" w:cs="Times New Roman"/>
                <w:sz w:val="24"/>
                <w:szCs w:val="24"/>
              </w:rPr>
              <w:t>одержання</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житла</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tcPr>
          <w:p w14:paraId="17819CAD"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62645BE8"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 xml:space="preserve">До </w:t>
            </w:r>
            <w:proofErr w:type="spellStart"/>
            <w:r w:rsidRPr="007F4DDE">
              <w:rPr>
                <w:rFonts w:ascii="Times New Roman" w:eastAsia="Times New Roman" w:hAnsi="Times New Roman" w:cs="Times New Roman"/>
                <w:sz w:val="24"/>
                <w:szCs w:val="24"/>
              </w:rPr>
              <w:t>заміни</w:t>
            </w:r>
            <w:proofErr w:type="spellEnd"/>
            <w:r w:rsidRPr="007F4DDE">
              <w:rPr>
                <w:rFonts w:ascii="Times New Roman" w:eastAsia="Times New Roman" w:hAnsi="Times New Roman" w:cs="Times New Roman"/>
                <w:sz w:val="24"/>
                <w:szCs w:val="24"/>
              </w:rPr>
              <w:t xml:space="preserve"> </w:t>
            </w:r>
            <w:proofErr w:type="spellStart"/>
            <w:r w:rsidRPr="007F4DDE">
              <w:rPr>
                <w:rFonts w:ascii="Times New Roman" w:eastAsia="Times New Roman" w:hAnsi="Times New Roman" w:cs="Times New Roman"/>
                <w:sz w:val="24"/>
                <w:szCs w:val="24"/>
              </w:rPr>
              <w:t>новими</w:t>
            </w:r>
            <w:proofErr w:type="spellEnd"/>
            <w:r w:rsidRPr="007F4DDE">
              <w:rPr>
                <w:rFonts w:ascii="Times New Roman" w:eastAsia="Times New Roman" w:hAnsi="Times New Roman" w:cs="Times New Roman"/>
                <w:sz w:val="24"/>
                <w:szCs w:val="24"/>
              </w:rPr>
              <w:t xml:space="preserve"> </w:t>
            </w:r>
          </w:p>
          <w:p w14:paraId="3F26C2ED"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ст.760</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D10CA4D" w14:textId="77777777" w:rsidR="007F4DDE" w:rsidRPr="007F4DDE" w:rsidRDefault="007F4DDE" w:rsidP="007F4DDE">
            <w:pPr>
              <w:spacing w:after="0" w:line="240" w:lineRule="auto"/>
              <w:rPr>
                <w:rFonts w:ascii="Times New Roman" w:eastAsia="Times New Roman" w:hAnsi="Times New Roman" w:cs="Times New Roman"/>
                <w:sz w:val="16"/>
                <w:szCs w:val="16"/>
                <w:lang w:eastAsia="ru-RU"/>
              </w:rPr>
            </w:pPr>
          </w:p>
        </w:tc>
      </w:tr>
      <w:tr w:rsidR="007F4DDE" w:rsidRPr="007F4DDE" w14:paraId="7C9AE656"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D7B0036"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en-US" w:eastAsia="uk-UA"/>
              </w:rPr>
              <w:t>13-</w:t>
            </w:r>
            <w:r w:rsidRPr="007F4DDE">
              <w:rPr>
                <w:rFonts w:ascii="Times New Roman" w:eastAsia="Times New Roman" w:hAnsi="Times New Roman" w:cs="Times New Roman"/>
                <w:color w:val="000000"/>
                <w:sz w:val="24"/>
                <w:szCs w:val="24"/>
                <w:lang w:val="uk-UA" w:eastAsia="uk-UA"/>
              </w:rPr>
              <w:t>11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2C3EE6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ru-RU"/>
              </w:rPr>
            </w:pPr>
            <w:r w:rsidRPr="007F4DDE">
              <w:rPr>
                <w:rFonts w:ascii="Times New Roman" w:eastAsia="Times New Roman" w:hAnsi="Times New Roman" w:cs="Times New Roman"/>
                <w:sz w:val="24"/>
                <w:szCs w:val="24"/>
                <w:lang w:val="uk-UA"/>
              </w:rPr>
              <w:t xml:space="preserve">Витяг із зведеної номенклатури справ відділу </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19D0C7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ru-RU"/>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0F48D38" w14:textId="77777777" w:rsidR="007F4DDE" w:rsidRPr="007F4DDE" w:rsidRDefault="007F4DDE" w:rsidP="007F4DDE">
            <w:pPr>
              <w:spacing w:after="0" w:line="240" w:lineRule="auto"/>
              <w:rPr>
                <w:rFonts w:ascii="Times New Roman" w:eastAsia="Times New Roman" w:hAnsi="Times New Roman" w:cs="Times New Roman"/>
                <w:sz w:val="24"/>
                <w:szCs w:val="24"/>
                <w:vertAlign w:val="superscript"/>
                <w:lang w:eastAsia="uk-UA"/>
              </w:rPr>
            </w:pPr>
            <w:r w:rsidRPr="007F4DDE">
              <w:rPr>
                <w:rFonts w:ascii="Times New Roman" w:eastAsia="Times New Roman" w:hAnsi="Times New Roman" w:cs="Times New Roman"/>
                <w:sz w:val="24"/>
                <w:szCs w:val="24"/>
              </w:rPr>
              <w:t>3</w:t>
            </w:r>
            <w:r w:rsidRPr="007F4DDE">
              <w:rPr>
                <w:rFonts w:ascii="Times New Roman" w:eastAsia="Times New Roman" w:hAnsi="Times New Roman" w:cs="Times New Roman"/>
                <w:sz w:val="24"/>
                <w:szCs w:val="24"/>
                <w:lang w:eastAsia="uk-UA"/>
              </w:rPr>
              <w:t> р.</w:t>
            </w:r>
            <w:r w:rsidRPr="007F4DDE">
              <w:rPr>
                <w:rFonts w:ascii="Times New Roman" w:eastAsia="Times New Roman" w:hAnsi="Times New Roman" w:cs="Times New Roman"/>
                <w:sz w:val="24"/>
                <w:szCs w:val="24"/>
                <w:vertAlign w:val="superscript"/>
                <w:lang w:eastAsia="uk-UA"/>
              </w:rPr>
              <w:t>1</w:t>
            </w:r>
          </w:p>
          <w:p w14:paraId="50DA8292" w14:textId="77777777" w:rsidR="007F4DDE" w:rsidRPr="007F4DDE" w:rsidRDefault="007F4DDE" w:rsidP="007F4DDE">
            <w:pPr>
              <w:spacing w:after="0" w:line="240" w:lineRule="auto"/>
              <w:rPr>
                <w:rFonts w:ascii="Times New Roman" w:eastAsia="Times New Roman" w:hAnsi="Times New Roman" w:cs="Times New Roman"/>
                <w:sz w:val="24"/>
                <w:szCs w:val="24"/>
                <w:lang w:eastAsia="ru-RU"/>
              </w:rPr>
            </w:pPr>
            <w:r w:rsidRPr="007F4DDE">
              <w:rPr>
                <w:rFonts w:ascii="Times New Roman" w:eastAsia="Times New Roman" w:hAnsi="Times New Roman" w:cs="Times New Roman"/>
                <w:sz w:val="24"/>
                <w:szCs w:val="24"/>
                <w:lang w:eastAsia="uk-UA"/>
              </w:rPr>
              <w:t>ст. 112в</w:t>
            </w:r>
          </w:p>
          <w:p w14:paraId="69D00416" w14:textId="77777777" w:rsidR="007F4DDE" w:rsidRPr="007F4DDE" w:rsidRDefault="007F4DDE" w:rsidP="007F4DDE">
            <w:pPr>
              <w:spacing w:after="0" w:line="240" w:lineRule="auto"/>
              <w:rPr>
                <w:rFonts w:ascii="Times New Roman" w:eastAsia="Times New Roman" w:hAnsi="Times New Roman" w:cs="Times New Roman"/>
                <w:sz w:val="24"/>
                <w:szCs w:val="24"/>
                <w:vertAlign w:val="superscript"/>
                <w:lang w:eastAsia="ru-RU"/>
              </w:rPr>
            </w:pP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6C39B328" w14:textId="77777777" w:rsidR="007F4DDE" w:rsidRPr="007F4DDE" w:rsidRDefault="007F4DDE" w:rsidP="007F4DDE">
            <w:pPr>
              <w:spacing w:after="0" w:line="240" w:lineRule="auto"/>
              <w:rPr>
                <w:rFonts w:ascii="Times New Roman" w:eastAsia="Times New Roman" w:hAnsi="Times New Roman" w:cs="Times New Roman"/>
                <w:sz w:val="16"/>
                <w:szCs w:val="16"/>
                <w:lang w:eastAsia="ru-RU"/>
              </w:rPr>
            </w:pPr>
            <w:r w:rsidRPr="007F4DDE">
              <w:rPr>
                <w:rFonts w:ascii="Times New Roman" w:eastAsia="Times New Roman" w:hAnsi="Times New Roman" w:cs="Times New Roman"/>
                <w:sz w:val="16"/>
                <w:szCs w:val="16"/>
                <w:vertAlign w:val="superscript"/>
                <w:lang w:val="uk-UA"/>
              </w:rPr>
              <w:t>1</w:t>
            </w:r>
            <w:proofErr w:type="spellStart"/>
            <w:r w:rsidRPr="007F4DDE">
              <w:rPr>
                <w:rFonts w:ascii="Times New Roman" w:eastAsia="Times New Roman" w:hAnsi="Times New Roman" w:cs="Times New Roman"/>
                <w:sz w:val="16"/>
                <w:szCs w:val="16"/>
              </w:rPr>
              <w:t>Після</w:t>
            </w:r>
            <w:proofErr w:type="spellEnd"/>
            <w:r w:rsidRPr="007F4DDE">
              <w:rPr>
                <w:rFonts w:ascii="Times New Roman" w:eastAsia="Times New Roman" w:hAnsi="Times New Roman" w:cs="Times New Roman"/>
                <w:sz w:val="16"/>
                <w:szCs w:val="16"/>
              </w:rPr>
              <w:t xml:space="preserve"> </w:t>
            </w:r>
            <w:proofErr w:type="spellStart"/>
            <w:r w:rsidRPr="007F4DDE">
              <w:rPr>
                <w:rFonts w:ascii="Times New Roman" w:eastAsia="Times New Roman" w:hAnsi="Times New Roman" w:cs="Times New Roman"/>
                <w:sz w:val="16"/>
                <w:szCs w:val="16"/>
              </w:rPr>
              <w:t>заміни</w:t>
            </w:r>
            <w:proofErr w:type="spellEnd"/>
            <w:r w:rsidRPr="007F4DDE">
              <w:rPr>
                <w:rFonts w:ascii="Times New Roman" w:eastAsia="Times New Roman" w:hAnsi="Times New Roman" w:cs="Times New Roman"/>
                <w:sz w:val="16"/>
                <w:szCs w:val="16"/>
              </w:rPr>
              <w:t xml:space="preserve"> </w:t>
            </w:r>
            <w:proofErr w:type="spellStart"/>
            <w:r w:rsidRPr="007F4DDE">
              <w:rPr>
                <w:rFonts w:ascii="Times New Roman" w:eastAsia="Times New Roman" w:hAnsi="Times New Roman" w:cs="Times New Roman"/>
                <w:sz w:val="16"/>
                <w:szCs w:val="16"/>
              </w:rPr>
              <w:t>новими</w:t>
            </w:r>
            <w:proofErr w:type="spellEnd"/>
            <w:r w:rsidRPr="007F4DDE">
              <w:rPr>
                <w:rFonts w:ascii="Times New Roman" w:eastAsia="Times New Roman" w:hAnsi="Times New Roman" w:cs="Times New Roman"/>
                <w:sz w:val="16"/>
                <w:szCs w:val="16"/>
              </w:rPr>
              <w:t xml:space="preserve"> та за </w:t>
            </w:r>
            <w:proofErr w:type="spellStart"/>
            <w:r w:rsidRPr="007F4DDE">
              <w:rPr>
                <w:rFonts w:ascii="Times New Roman" w:eastAsia="Times New Roman" w:hAnsi="Times New Roman" w:cs="Times New Roman"/>
                <w:sz w:val="16"/>
                <w:szCs w:val="16"/>
              </w:rPr>
              <w:t>умови</w:t>
            </w:r>
            <w:proofErr w:type="spellEnd"/>
            <w:r w:rsidRPr="007F4DDE">
              <w:rPr>
                <w:rFonts w:ascii="Times New Roman" w:eastAsia="Times New Roman" w:hAnsi="Times New Roman" w:cs="Times New Roman"/>
                <w:sz w:val="16"/>
                <w:szCs w:val="16"/>
              </w:rPr>
              <w:t xml:space="preserve"> </w:t>
            </w:r>
            <w:proofErr w:type="spellStart"/>
            <w:r w:rsidRPr="007F4DDE">
              <w:rPr>
                <w:rFonts w:ascii="Times New Roman" w:eastAsia="Times New Roman" w:hAnsi="Times New Roman" w:cs="Times New Roman"/>
                <w:sz w:val="16"/>
                <w:szCs w:val="16"/>
              </w:rPr>
              <w:t>передавання</w:t>
            </w:r>
            <w:proofErr w:type="spellEnd"/>
            <w:r w:rsidRPr="007F4DDE">
              <w:rPr>
                <w:rFonts w:ascii="Times New Roman" w:eastAsia="Times New Roman" w:hAnsi="Times New Roman" w:cs="Times New Roman"/>
                <w:sz w:val="16"/>
                <w:szCs w:val="16"/>
              </w:rPr>
              <w:t xml:space="preserve"> справ до </w:t>
            </w:r>
            <w:proofErr w:type="spellStart"/>
            <w:r w:rsidRPr="007F4DDE">
              <w:rPr>
                <w:rFonts w:ascii="Times New Roman" w:eastAsia="Times New Roman" w:hAnsi="Times New Roman" w:cs="Times New Roman"/>
                <w:sz w:val="16"/>
                <w:szCs w:val="16"/>
              </w:rPr>
              <w:t>архівного</w:t>
            </w:r>
            <w:proofErr w:type="spellEnd"/>
            <w:r w:rsidRPr="007F4DDE">
              <w:rPr>
                <w:rFonts w:ascii="Times New Roman" w:eastAsia="Times New Roman" w:hAnsi="Times New Roman" w:cs="Times New Roman"/>
                <w:sz w:val="16"/>
                <w:szCs w:val="16"/>
              </w:rPr>
              <w:t xml:space="preserve"> </w:t>
            </w:r>
            <w:proofErr w:type="spellStart"/>
            <w:r w:rsidRPr="007F4DDE">
              <w:rPr>
                <w:rFonts w:ascii="Times New Roman" w:eastAsia="Times New Roman" w:hAnsi="Times New Roman" w:cs="Times New Roman"/>
                <w:sz w:val="16"/>
                <w:szCs w:val="16"/>
              </w:rPr>
              <w:t>підрозділу</w:t>
            </w:r>
            <w:proofErr w:type="spellEnd"/>
            <w:r w:rsidRPr="007F4DDE">
              <w:rPr>
                <w:rFonts w:ascii="Times New Roman" w:eastAsia="Times New Roman" w:hAnsi="Times New Roman" w:cs="Times New Roman"/>
                <w:sz w:val="16"/>
                <w:szCs w:val="16"/>
              </w:rPr>
              <w:t xml:space="preserve"> </w:t>
            </w:r>
            <w:proofErr w:type="spellStart"/>
            <w:r w:rsidRPr="007F4DDE">
              <w:rPr>
                <w:rFonts w:ascii="Times New Roman" w:eastAsia="Times New Roman" w:hAnsi="Times New Roman" w:cs="Times New Roman"/>
                <w:sz w:val="16"/>
                <w:szCs w:val="16"/>
              </w:rPr>
              <w:t>організації</w:t>
            </w:r>
            <w:proofErr w:type="spellEnd"/>
          </w:p>
        </w:tc>
      </w:tr>
      <w:tr w:rsidR="007F4DDE" w:rsidRPr="007F4DDE" w14:paraId="14CC8960" w14:textId="77777777" w:rsidTr="00B1012C">
        <w:trPr>
          <w:cantSplit/>
        </w:trPr>
        <w:tc>
          <w:tcPr>
            <w:tcW w:w="9930" w:type="dxa"/>
            <w:gridSpan w:val="1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836528" w14:textId="77777777" w:rsidR="007F4DDE" w:rsidRPr="007F4DDE" w:rsidRDefault="007F4DDE" w:rsidP="007F4DDE">
            <w:pPr>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7F4DDE">
              <w:rPr>
                <w:rFonts w:ascii="Times New Roman" w:eastAsia="Times New Roman" w:hAnsi="Times New Roman" w:cs="Times New Roman"/>
                <w:b/>
                <w:sz w:val="24"/>
                <w:szCs w:val="24"/>
                <w:lang w:val="uk-UA" w:eastAsia="uk-UA"/>
              </w:rPr>
              <w:t>14 – ДОКУМЕНТИ СТАРОСТ СІЛ</w:t>
            </w:r>
          </w:p>
        </w:tc>
      </w:tr>
      <w:tr w:rsidR="007F4DDE" w:rsidRPr="007F4DDE" w14:paraId="139BC334"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5BED330"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lang w:val="uk-UA"/>
              </w:rPr>
              <w:t>14</w:t>
            </w:r>
            <w:r w:rsidRPr="007F4DDE">
              <w:rPr>
                <w:rFonts w:ascii="Times New Roman" w:eastAsia="Times New Roman" w:hAnsi="Times New Roman" w:cs="Times New Roman"/>
                <w:sz w:val="24"/>
                <w:szCs w:val="24"/>
              </w:rPr>
              <w:t>-01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4B88B78" w14:textId="77777777" w:rsidR="007F4DDE" w:rsidRPr="007F4DDE" w:rsidRDefault="007F4DDE" w:rsidP="007F4DDE">
            <w:pPr>
              <w:spacing w:after="0" w:line="240" w:lineRule="auto"/>
              <w:rPr>
                <w:rFonts w:ascii="Times New Roman" w:eastAsia="Times New Roman" w:hAnsi="Times New Roman" w:cs="Times New Roman"/>
                <w:sz w:val="24"/>
                <w:szCs w:val="24"/>
              </w:rPr>
            </w:pPr>
            <w:proofErr w:type="spellStart"/>
            <w:r w:rsidRPr="007F4DDE">
              <w:rPr>
                <w:rFonts w:ascii="Times New Roman" w:eastAsia="Times New Roman" w:hAnsi="Times New Roman" w:cs="Times New Roman"/>
                <w:color w:val="000000"/>
                <w:sz w:val="24"/>
                <w:szCs w:val="24"/>
                <w:shd w:val="clear" w:color="auto" w:fill="FFFFFF"/>
              </w:rPr>
              <w:t>Закони</w:t>
            </w:r>
            <w:proofErr w:type="spellEnd"/>
            <w:r w:rsidRPr="007F4DDE">
              <w:rPr>
                <w:rFonts w:ascii="Times New Roman" w:eastAsia="Times New Roman" w:hAnsi="Times New Roman" w:cs="Times New Roman"/>
                <w:color w:val="000000"/>
                <w:sz w:val="24"/>
                <w:szCs w:val="24"/>
                <w:shd w:val="clear" w:color="auto" w:fill="FFFFFF"/>
              </w:rPr>
              <w:t xml:space="preserve">, постанови, </w:t>
            </w:r>
            <w:proofErr w:type="spellStart"/>
            <w:r w:rsidRPr="007F4DDE">
              <w:rPr>
                <w:rFonts w:ascii="Times New Roman" w:eastAsia="Times New Roman" w:hAnsi="Times New Roman" w:cs="Times New Roman"/>
                <w:color w:val="000000"/>
                <w:sz w:val="24"/>
                <w:szCs w:val="24"/>
                <w:shd w:val="clear" w:color="auto" w:fill="FFFFFF"/>
              </w:rPr>
              <w:t>рішення</w:t>
            </w:r>
            <w:proofErr w:type="spellEnd"/>
            <w:r w:rsidRPr="007F4DDE">
              <w:rPr>
                <w:rFonts w:ascii="Times New Roman" w:eastAsia="Times New Roman" w:hAnsi="Times New Roman" w:cs="Times New Roman"/>
                <w:color w:val="000000"/>
                <w:sz w:val="24"/>
                <w:szCs w:val="24"/>
                <w:shd w:val="clear" w:color="auto" w:fill="FFFFFF"/>
              </w:rPr>
              <w:t xml:space="preserve">, </w:t>
            </w:r>
            <w:proofErr w:type="spellStart"/>
            <w:r w:rsidRPr="007F4DDE">
              <w:rPr>
                <w:rFonts w:ascii="Times New Roman" w:eastAsia="Times New Roman" w:hAnsi="Times New Roman" w:cs="Times New Roman"/>
                <w:color w:val="000000"/>
                <w:sz w:val="24"/>
                <w:szCs w:val="24"/>
                <w:shd w:val="clear" w:color="auto" w:fill="FFFFFF"/>
              </w:rPr>
              <w:t>розпорядження</w:t>
            </w:r>
            <w:proofErr w:type="spellEnd"/>
            <w:r w:rsidRPr="007F4DDE">
              <w:rPr>
                <w:rFonts w:ascii="Times New Roman" w:eastAsia="Times New Roman" w:hAnsi="Times New Roman" w:cs="Times New Roman"/>
                <w:color w:val="000000"/>
                <w:sz w:val="24"/>
                <w:szCs w:val="24"/>
                <w:shd w:val="clear" w:color="auto" w:fill="FFFFFF"/>
              </w:rPr>
              <w:t xml:space="preserve"> </w:t>
            </w:r>
            <w:proofErr w:type="spellStart"/>
            <w:r w:rsidRPr="007F4DDE">
              <w:rPr>
                <w:rFonts w:ascii="Times New Roman" w:eastAsia="Times New Roman" w:hAnsi="Times New Roman" w:cs="Times New Roman"/>
                <w:color w:val="000000"/>
                <w:sz w:val="24"/>
                <w:szCs w:val="24"/>
                <w:shd w:val="clear" w:color="auto" w:fill="FFFFFF"/>
              </w:rPr>
              <w:t>вищих</w:t>
            </w:r>
            <w:proofErr w:type="spellEnd"/>
            <w:r w:rsidRPr="007F4DDE">
              <w:rPr>
                <w:rFonts w:ascii="Times New Roman" w:eastAsia="Times New Roman" w:hAnsi="Times New Roman" w:cs="Times New Roman"/>
                <w:color w:val="000000"/>
                <w:sz w:val="24"/>
                <w:szCs w:val="24"/>
                <w:shd w:val="clear" w:color="auto" w:fill="FFFFFF"/>
              </w:rPr>
              <w:t xml:space="preserve"> </w:t>
            </w:r>
            <w:proofErr w:type="spellStart"/>
            <w:r w:rsidRPr="007F4DDE">
              <w:rPr>
                <w:rFonts w:ascii="Times New Roman" w:eastAsia="Times New Roman" w:hAnsi="Times New Roman" w:cs="Times New Roman"/>
                <w:color w:val="000000"/>
                <w:sz w:val="24"/>
                <w:szCs w:val="24"/>
                <w:shd w:val="clear" w:color="auto" w:fill="FFFFFF"/>
              </w:rPr>
              <w:t>органів</w:t>
            </w:r>
            <w:proofErr w:type="spellEnd"/>
            <w:r w:rsidRPr="007F4DDE">
              <w:rPr>
                <w:rFonts w:ascii="Times New Roman" w:eastAsia="Times New Roman" w:hAnsi="Times New Roman" w:cs="Times New Roman"/>
                <w:color w:val="000000"/>
                <w:sz w:val="24"/>
                <w:szCs w:val="24"/>
                <w:shd w:val="clear" w:color="auto" w:fill="FFFFFF"/>
              </w:rPr>
              <w:t xml:space="preserve"> </w:t>
            </w:r>
            <w:proofErr w:type="spellStart"/>
            <w:r w:rsidRPr="007F4DDE">
              <w:rPr>
                <w:rFonts w:ascii="Times New Roman" w:eastAsia="Times New Roman" w:hAnsi="Times New Roman" w:cs="Times New Roman"/>
                <w:color w:val="000000"/>
                <w:sz w:val="24"/>
                <w:szCs w:val="24"/>
                <w:shd w:val="clear" w:color="auto" w:fill="FFFFFF"/>
              </w:rPr>
              <w:t>влади</w:t>
            </w:r>
            <w:proofErr w:type="spellEnd"/>
            <w:r w:rsidRPr="007F4DDE">
              <w:rPr>
                <w:rFonts w:ascii="Times New Roman" w:eastAsia="Times New Roman" w:hAnsi="Times New Roman" w:cs="Times New Roman"/>
                <w:color w:val="000000"/>
                <w:sz w:val="24"/>
                <w:szCs w:val="24"/>
                <w:shd w:val="clear" w:color="auto" w:fill="FFFFFF"/>
              </w:rPr>
              <w:t xml:space="preserve"> та </w:t>
            </w:r>
            <w:proofErr w:type="spellStart"/>
            <w:r w:rsidRPr="007F4DDE">
              <w:rPr>
                <w:rFonts w:ascii="Times New Roman" w:eastAsia="Times New Roman" w:hAnsi="Times New Roman" w:cs="Times New Roman"/>
                <w:color w:val="000000"/>
                <w:sz w:val="24"/>
                <w:szCs w:val="24"/>
                <w:shd w:val="clear" w:color="auto" w:fill="FFFFFF"/>
              </w:rPr>
              <w:t>місцевого</w:t>
            </w:r>
            <w:proofErr w:type="spellEnd"/>
            <w:r w:rsidRPr="007F4DDE">
              <w:rPr>
                <w:rFonts w:ascii="Times New Roman" w:eastAsia="Times New Roman" w:hAnsi="Times New Roman" w:cs="Times New Roman"/>
                <w:color w:val="000000"/>
                <w:sz w:val="24"/>
                <w:szCs w:val="24"/>
                <w:shd w:val="clear" w:color="auto" w:fill="FFFFFF"/>
              </w:rPr>
              <w:t xml:space="preserve"> </w:t>
            </w:r>
            <w:proofErr w:type="spellStart"/>
            <w:r w:rsidRPr="007F4DDE">
              <w:rPr>
                <w:rFonts w:ascii="Times New Roman" w:eastAsia="Times New Roman" w:hAnsi="Times New Roman" w:cs="Times New Roman"/>
                <w:color w:val="000000"/>
                <w:sz w:val="24"/>
                <w:szCs w:val="24"/>
                <w:shd w:val="clear" w:color="auto" w:fill="FFFFFF"/>
              </w:rPr>
              <w:t>самоврядування</w:t>
            </w:r>
            <w:proofErr w:type="spellEnd"/>
            <w:r w:rsidRPr="007F4DDE">
              <w:rPr>
                <w:rFonts w:ascii="Times New Roman" w:eastAsia="Times New Roman" w:hAnsi="Times New Roman" w:cs="Times New Roman"/>
                <w:color w:val="000000"/>
                <w:sz w:val="24"/>
                <w:szCs w:val="24"/>
                <w:shd w:val="clear" w:color="auto" w:fill="FFFFFF"/>
              </w:rPr>
              <w:t xml:space="preserve">  </w:t>
            </w:r>
            <w:proofErr w:type="spellStart"/>
            <w:r w:rsidRPr="007F4DDE">
              <w:rPr>
                <w:rFonts w:ascii="Times New Roman" w:eastAsia="Times New Roman" w:hAnsi="Times New Roman" w:cs="Times New Roman"/>
                <w:color w:val="000000"/>
                <w:sz w:val="24"/>
                <w:szCs w:val="24"/>
                <w:shd w:val="clear" w:color="auto" w:fill="FFFFFF"/>
              </w:rPr>
              <w:t>щодо</w:t>
            </w:r>
            <w:proofErr w:type="spellEnd"/>
            <w:r w:rsidRPr="007F4DDE">
              <w:rPr>
                <w:rFonts w:ascii="Times New Roman" w:eastAsia="Times New Roman" w:hAnsi="Times New Roman" w:cs="Times New Roman"/>
                <w:color w:val="000000"/>
                <w:sz w:val="24"/>
                <w:szCs w:val="24"/>
                <w:shd w:val="clear" w:color="auto" w:fill="FFFFFF"/>
              </w:rPr>
              <w:t xml:space="preserve"> </w:t>
            </w:r>
            <w:proofErr w:type="spellStart"/>
            <w:r w:rsidRPr="007F4DDE">
              <w:rPr>
                <w:rFonts w:ascii="Times New Roman" w:eastAsia="Times New Roman" w:hAnsi="Times New Roman" w:cs="Times New Roman"/>
                <w:color w:val="000000"/>
                <w:sz w:val="24"/>
                <w:szCs w:val="24"/>
                <w:shd w:val="clear" w:color="auto" w:fill="FFFFFF"/>
              </w:rPr>
              <w:t>діяльності</w:t>
            </w:r>
            <w:proofErr w:type="spellEnd"/>
            <w:r w:rsidRPr="007F4DDE">
              <w:rPr>
                <w:rFonts w:ascii="Times New Roman" w:eastAsia="Times New Roman" w:hAnsi="Times New Roman" w:cs="Times New Roman"/>
                <w:color w:val="000000"/>
                <w:sz w:val="24"/>
                <w:szCs w:val="24"/>
                <w:shd w:val="clear" w:color="auto" w:fill="FFFFFF"/>
              </w:rPr>
              <w:t xml:space="preserve"> ради та </w:t>
            </w:r>
            <w:proofErr w:type="spellStart"/>
            <w:r w:rsidRPr="007F4DDE">
              <w:rPr>
                <w:rFonts w:ascii="Times New Roman" w:eastAsia="Times New Roman" w:hAnsi="Times New Roman" w:cs="Times New Roman"/>
                <w:color w:val="000000"/>
                <w:sz w:val="24"/>
                <w:szCs w:val="24"/>
                <w:shd w:val="clear" w:color="auto" w:fill="FFFFFF"/>
              </w:rPr>
              <w:t>виконкому</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6CB2275"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9F5AE42" w14:textId="77777777" w:rsidR="007F4DDE" w:rsidRPr="007F4DDE" w:rsidRDefault="007F4DDE" w:rsidP="007F4DDE">
            <w:pPr>
              <w:spacing w:after="0" w:line="240" w:lineRule="auto"/>
              <w:rPr>
                <w:rFonts w:ascii="Times New Roman" w:eastAsia="Times New Roman" w:hAnsi="Times New Roman" w:cs="Times New Roman"/>
                <w:color w:val="000000"/>
                <w:sz w:val="24"/>
                <w:szCs w:val="24"/>
                <w:shd w:val="clear" w:color="auto" w:fill="FFFFFF"/>
              </w:rPr>
            </w:pPr>
            <w:r w:rsidRPr="007F4DDE">
              <w:rPr>
                <w:rFonts w:ascii="Times New Roman" w:eastAsia="Times New Roman" w:hAnsi="Times New Roman" w:cs="Times New Roman"/>
                <w:color w:val="000000"/>
                <w:sz w:val="24"/>
                <w:szCs w:val="24"/>
                <w:shd w:val="clear" w:color="auto" w:fill="FFFFFF"/>
              </w:rPr>
              <w:t>Доки не мине потреба</w:t>
            </w:r>
            <w:r w:rsidRPr="007F4DDE">
              <w:rPr>
                <w:rFonts w:ascii="Times New Roman" w:eastAsia="Times New Roman" w:hAnsi="Times New Roman" w:cs="Times New Roman"/>
                <w:color w:val="000000"/>
                <w:sz w:val="24"/>
                <w:szCs w:val="24"/>
                <w:shd w:val="clear" w:color="auto" w:fill="FFFFFF"/>
                <w:vertAlign w:val="superscript"/>
              </w:rPr>
              <w:t>1</w:t>
            </w:r>
          </w:p>
          <w:p w14:paraId="512AE5F4"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color w:val="000000"/>
                <w:sz w:val="24"/>
                <w:szCs w:val="24"/>
                <w:shd w:val="clear" w:color="auto" w:fill="FFFFFF"/>
              </w:rPr>
              <w:t>ст. 1-б,2-б,3-б</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hideMark/>
          </w:tcPr>
          <w:p w14:paraId="75C4A285" w14:textId="77777777" w:rsidR="007F4DDE" w:rsidRPr="007F4DDE" w:rsidRDefault="007F4DDE" w:rsidP="007F4DDE">
            <w:pPr>
              <w:spacing w:after="0" w:line="240" w:lineRule="auto"/>
              <w:rPr>
                <w:rFonts w:ascii="Times New Roman" w:eastAsia="Times New Roman" w:hAnsi="Times New Roman" w:cs="Times New Roman"/>
                <w:sz w:val="16"/>
                <w:szCs w:val="16"/>
              </w:rPr>
            </w:pPr>
            <w:r w:rsidRPr="007F4DDE">
              <w:rPr>
                <w:rFonts w:ascii="Times New Roman" w:eastAsia="Times New Roman" w:hAnsi="Times New Roman" w:cs="Times New Roman"/>
                <w:color w:val="000000"/>
                <w:sz w:val="16"/>
                <w:szCs w:val="16"/>
                <w:shd w:val="clear" w:color="auto" w:fill="FFFFFF"/>
                <w:vertAlign w:val="superscript"/>
              </w:rPr>
              <w:t xml:space="preserve">1 </w:t>
            </w:r>
            <w:proofErr w:type="spellStart"/>
            <w:r w:rsidRPr="007F4DDE">
              <w:rPr>
                <w:rFonts w:ascii="Times New Roman" w:eastAsia="Times New Roman" w:hAnsi="Times New Roman" w:cs="Times New Roman"/>
                <w:color w:val="000000"/>
                <w:sz w:val="16"/>
                <w:szCs w:val="16"/>
                <w:shd w:val="clear" w:color="auto" w:fill="FFFFFF"/>
              </w:rPr>
              <w:t>Що</w:t>
            </w:r>
            <w:proofErr w:type="spellEnd"/>
            <w:r w:rsidRPr="007F4DDE">
              <w:rPr>
                <w:rFonts w:ascii="Times New Roman" w:eastAsia="Times New Roman" w:hAnsi="Times New Roman" w:cs="Times New Roman"/>
                <w:color w:val="000000"/>
                <w:sz w:val="16"/>
                <w:szCs w:val="16"/>
                <w:shd w:val="clear" w:color="auto" w:fill="FFFFFF"/>
              </w:rPr>
              <w:t xml:space="preserve"> </w:t>
            </w:r>
            <w:proofErr w:type="spellStart"/>
            <w:r w:rsidRPr="007F4DDE">
              <w:rPr>
                <w:rFonts w:ascii="Times New Roman" w:eastAsia="Times New Roman" w:hAnsi="Times New Roman" w:cs="Times New Roman"/>
                <w:color w:val="000000"/>
                <w:sz w:val="16"/>
                <w:szCs w:val="16"/>
                <w:shd w:val="clear" w:color="auto" w:fill="FFFFFF"/>
              </w:rPr>
              <w:t>стосуються</w:t>
            </w:r>
            <w:proofErr w:type="spellEnd"/>
            <w:r w:rsidRPr="007F4DDE">
              <w:rPr>
                <w:rFonts w:ascii="Times New Roman" w:eastAsia="Times New Roman" w:hAnsi="Times New Roman" w:cs="Times New Roman"/>
                <w:color w:val="000000"/>
                <w:sz w:val="16"/>
                <w:szCs w:val="16"/>
                <w:shd w:val="clear" w:color="auto" w:fill="FFFFFF"/>
              </w:rPr>
              <w:t xml:space="preserve"> </w:t>
            </w:r>
            <w:proofErr w:type="spellStart"/>
            <w:r w:rsidRPr="007F4DDE">
              <w:rPr>
                <w:rFonts w:ascii="Times New Roman" w:eastAsia="Times New Roman" w:hAnsi="Times New Roman" w:cs="Times New Roman"/>
                <w:color w:val="000000"/>
                <w:sz w:val="16"/>
                <w:szCs w:val="16"/>
                <w:shd w:val="clear" w:color="auto" w:fill="FFFFFF"/>
              </w:rPr>
              <w:t>діяльності</w:t>
            </w:r>
            <w:proofErr w:type="spellEnd"/>
            <w:r w:rsidRPr="007F4DDE">
              <w:rPr>
                <w:rFonts w:ascii="Times New Roman" w:eastAsia="Times New Roman" w:hAnsi="Times New Roman" w:cs="Times New Roman"/>
                <w:color w:val="000000"/>
                <w:sz w:val="16"/>
                <w:szCs w:val="16"/>
                <w:shd w:val="clear" w:color="auto" w:fill="FFFFFF"/>
              </w:rPr>
              <w:t xml:space="preserve"> </w:t>
            </w:r>
            <w:proofErr w:type="spellStart"/>
            <w:r w:rsidRPr="007F4DDE">
              <w:rPr>
                <w:rFonts w:ascii="Times New Roman" w:eastAsia="Times New Roman" w:hAnsi="Times New Roman" w:cs="Times New Roman"/>
                <w:color w:val="000000"/>
                <w:sz w:val="16"/>
                <w:szCs w:val="16"/>
                <w:shd w:val="clear" w:color="auto" w:fill="FFFFFF"/>
              </w:rPr>
              <w:t>організації</w:t>
            </w:r>
            <w:proofErr w:type="spellEnd"/>
            <w:r w:rsidRPr="007F4DDE">
              <w:rPr>
                <w:rFonts w:ascii="Times New Roman" w:eastAsia="Times New Roman" w:hAnsi="Times New Roman" w:cs="Times New Roman"/>
                <w:color w:val="000000"/>
                <w:sz w:val="16"/>
                <w:szCs w:val="16"/>
                <w:shd w:val="clear" w:color="auto" w:fill="FFFFFF"/>
              </w:rPr>
              <w:t xml:space="preserve"> - </w:t>
            </w:r>
            <w:proofErr w:type="spellStart"/>
            <w:r w:rsidRPr="007F4DDE">
              <w:rPr>
                <w:rFonts w:ascii="Times New Roman" w:eastAsia="Times New Roman" w:hAnsi="Times New Roman" w:cs="Times New Roman"/>
                <w:color w:val="000000"/>
                <w:sz w:val="16"/>
                <w:szCs w:val="16"/>
                <w:shd w:val="clear" w:color="auto" w:fill="FFFFFF"/>
              </w:rPr>
              <w:t>постійно</w:t>
            </w:r>
            <w:proofErr w:type="spellEnd"/>
          </w:p>
        </w:tc>
      </w:tr>
      <w:tr w:rsidR="007F4DDE" w:rsidRPr="007F4DDE" w14:paraId="099918F4"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99C512B"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lang w:val="uk-UA"/>
              </w:rPr>
              <w:t>14</w:t>
            </w:r>
            <w:r w:rsidRPr="007F4DDE">
              <w:rPr>
                <w:rFonts w:ascii="Times New Roman" w:eastAsia="Times New Roman" w:hAnsi="Times New Roman" w:cs="Times New Roman"/>
                <w:sz w:val="24"/>
                <w:szCs w:val="24"/>
              </w:rPr>
              <w:t>-02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CE2D010" w14:textId="77777777" w:rsidR="007F4DDE" w:rsidRPr="007F4DDE" w:rsidRDefault="007F4DDE" w:rsidP="007F4DDE">
            <w:pPr>
              <w:spacing w:after="0" w:line="240" w:lineRule="auto"/>
              <w:rPr>
                <w:rFonts w:ascii="Times New Roman" w:eastAsia="Times New Roman" w:hAnsi="Times New Roman" w:cs="Times New Roman"/>
                <w:color w:val="000000"/>
                <w:sz w:val="24"/>
                <w:szCs w:val="24"/>
                <w:shd w:val="clear" w:color="auto" w:fill="FFFFFF"/>
              </w:rPr>
            </w:pPr>
            <w:proofErr w:type="spellStart"/>
            <w:r w:rsidRPr="007F4DDE">
              <w:rPr>
                <w:rFonts w:ascii="Times New Roman" w:eastAsia="Times New Roman" w:hAnsi="Times New Roman" w:cs="Times New Roman"/>
                <w:color w:val="000000"/>
                <w:sz w:val="24"/>
                <w:szCs w:val="24"/>
                <w:shd w:val="clear" w:color="auto" w:fill="FFFFFF"/>
              </w:rPr>
              <w:t>Положення</w:t>
            </w:r>
            <w:proofErr w:type="spellEnd"/>
            <w:r w:rsidRPr="007F4DDE">
              <w:rPr>
                <w:rFonts w:ascii="Times New Roman" w:eastAsia="Times New Roman" w:hAnsi="Times New Roman" w:cs="Times New Roman"/>
                <w:color w:val="000000"/>
                <w:sz w:val="24"/>
                <w:szCs w:val="24"/>
                <w:shd w:val="clear" w:color="auto" w:fill="FFFFFF"/>
              </w:rPr>
              <w:t xml:space="preserve"> про старост сіл</w:t>
            </w:r>
            <w:r w:rsidRPr="007F4DDE">
              <w:rPr>
                <w:rFonts w:ascii="Times New Roman" w:eastAsia="Times New Roman" w:hAnsi="Times New Roman" w:cs="Times New Roman"/>
                <w:color w:val="000000"/>
                <w:sz w:val="24"/>
                <w:szCs w:val="24"/>
                <w:vertAlign w:val="superscript"/>
              </w:rPr>
              <w:t>1</w:t>
            </w:r>
            <w:r w:rsidRPr="007F4DDE">
              <w:rPr>
                <w:rFonts w:ascii="Times New Roman" w:eastAsia="Times New Roman" w:hAnsi="Times New Roman" w:cs="Times New Roman"/>
                <w:color w:val="000000"/>
                <w:sz w:val="24"/>
                <w:szCs w:val="24"/>
              </w:rPr>
              <w:t xml:space="preserve">, </w:t>
            </w:r>
            <w:proofErr w:type="spellStart"/>
            <w:r w:rsidRPr="007F4DDE">
              <w:rPr>
                <w:rFonts w:ascii="Times New Roman" w:eastAsia="Times New Roman" w:hAnsi="Times New Roman" w:cs="Times New Roman"/>
                <w:color w:val="000000"/>
                <w:sz w:val="24"/>
                <w:szCs w:val="24"/>
              </w:rPr>
              <w:t>посадові</w:t>
            </w:r>
            <w:proofErr w:type="spellEnd"/>
            <w:r w:rsidRPr="007F4DDE">
              <w:rPr>
                <w:rFonts w:ascii="Times New Roman" w:eastAsia="Times New Roman" w:hAnsi="Times New Roman" w:cs="Times New Roman"/>
                <w:color w:val="000000"/>
                <w:sz w:val="24"/>
                <w:szCs w:val="24"/>
              </w:rPr>
              <w:t xml:space="preserve"> </w:t>
            </w:r>
            <w:proofErr w:type="spellStart"/>
            <w:r w:rsidRPr="007F4DDE">
              <w:rPr>
                <w:rFonts w:ascii="Times New Roman" w:eastAsia="Times New Roman" w:hAnsi="Times New Roman" w:cs="Times New Roman"/>
                <w:color w:val="000000"/>
                <w:sz w:val="24"/>
                <w:szCs w:val="24"/>
              </w:rPr>
              <w:t>інструкції</w:t>
            </w:r>
            <w:proofErr w:type="spellEnd"/>
            <w:r w:rsidRPr="007F4DDE">
              <w:rPr>
                <w:rFonts w:ascii="Times New Roman" w:eastAsia="Times New Roman" w:hAnsi="Times New Roman" w:cs="Times New Roman"/>
                <w:color w:val="000000"/>
                <w:sz w:val="24"/>
                <w:szCs w:val="24"/>
              </w:rPr>
              <w:t xml:space="preserve"> </w:t>
            </w:r>
            <w:r w:rsidRPr="007F4DDE">
              <w:rPr>
                <w:rFonts w:ascii="Times New Roman" w:eastAsia="Times New Roman" w:hAnsi="Times New Roman" w:cs="Times New Roman"/>
                <w:color w:val="000000"/>
                <w:sz w:val="24"/>
                <w:szCs w:val="24"/>
                <w:vertAlign w:val="superscript"/>
              </w:rPr>
              <w:t>2</w:t>
            </w:r>
            <w:r w:rsidRPr="007F4DDE">
              <w:rPr>
                <w:rFonts w:ascii="Times New Roman" w:eastAsia="Times New Roman" w:hAnsi="Times New Roman" w:cs="Times New Roman"/>
                <w:color w:val="000000"/>
                <w:sz w:val="24"/>
                <w:szCs w:val="24"/>
              </w:rPr>
              <w:t xml:space="preserve"> </w:t>
            </w:r>
            <w:proofErr w:type="spellStart"/>
            <w:r w:rsidRPr="007F4DDE">
              <w:rPr>
                <w:rFonts w:ascii="Times New Roman" w:eastAsia="Times New Roman" w:hAnsi="Times New Roman" w:cs="Times New Roman"/>
                <w:color w:val="000000"/>
                <w:sz w:val="24"/>
                <w:szCs w:val="24"/>
              </w:rPr>
              <w:t>працівників</w:t>
            </w:r>
            <w:proofErr w:type="spellEnd"/>
            <w:r w:rsidRPr="007F4DDE">
              <w:rPr>
                <w:rFonts w:ascii="Times New Roman" w:eastAsia="Times New Roman" w:hAnsi="Times New Roman" w:cs="Times New Roman"/>
                <w:color w:val="000000"/>
                <w:sz w:val="24"/>
                <w:szCs w:val="24"/>
              </w:rPr>
              <w:t xml:space="preserve"> (</w:t>
            </w:r>
            <w:proofErr w:type="spellStart"/>
            <w:r w:rsidRPr="007F4DDE">
              <w:rPr>
                <w:rFonts w:ascii="Times New Roman" w:eastAsia="Times New Roman" w:hAnsi="Times New Roman" w:cs="Times New Roman"/>
                <w:color w:val="000000"/>
                <w:sz w:val="24"/>
                <w:szCs w:val="24"/>
              </w:rPr>
              <w:t>копії</w:t>
            </w:r>
            <w:proofErr w:type="spellEnd"/>
            <w:r w:rsidRPr="007F4DDE">
              <w:rPr>
                <w:rFonts w:ascii="Times New Roman" w:eastAsia="Times New Roman" w:hAnsi="Times New Roman" w:cs="Times New Roman"/>
                <w:color w:val="000000"/>
                <w:sz w:val="24"/>
                <w:szCs w:val="24"/>
              </w:rPr>
              <w:t>)</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454CFCE"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4B4CB15"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Пост.</w:t>
            </w:r>
          </w:p>
          <w:p w14:paraId="66DFB5C6"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ст. 39</w:t>
            </w:r>
          </w:p>
          <w:p w14:paraId="2F4D6245"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rPr>
              <w:t>5 р.</w:t>
            </w:r>
            <w:r w:rsidRPr="007F4DDE">
              <w:rPr>
                <w:rFonts w:ascii="Times New Roman" w:eastAsia="Times New Roman" w:hAnsi="Times New Roman" w:cs="Times New Roman"/>
                <w:sz w:val="24"/>
                <w:szCs w:val="24"/>
                <w:vertAlign w:val="superscript"/>
              </w:rPr>
              <w:t>1,2</w:t>
            </w:r>
          </w:p>
          <w:p w14:paraId="46BFB5C7" w14:textId="77777777" w:rsidR="007F4DDE" w:rsidRPr="007F4DDE" w:rsidRDefault="007F4DDE" w:rsidP="007F4DDE">
            <w:pPr>
              <w:spacing w:after="0" w:line="240" w:lineRule="auto"/>
              <w:rPr>
                <w:rFonts w:ascii="Times New Roman" w:eastAsia="Times New Roman" w:hAnsi="Times New Roman" w:cs="Times New Roman"/>
                <w:color w:val="000000"/>
                <w:sz w:val="24"/>
                <w:szCs w:val="24"/>
                <w:shd w:val="clear" w:color="auto" w:fill="FFFFFF"/>
              </w:rPr>
            </w:pPr>
            <w:r w:rsidRPr="007F4DDE">
              <w:rPr>
                <w:rFonts w:ascii="Times New Roman" w:eastAsia="Times New Roman" w:hAnsi="Times New Roman" w:cs="Times New Roman"/>
                <w:sz w:val="24"/>
                <w:szCs w:val="24"/>
              </w:rPr>
              <w:t>ст. 43</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hideMark/>
          </w:tcPr>
          <w:p w14:paraId="43AD5C6C" w14:textId="77777777" w:rsidR="007F4DDE" w:rsidRPr="007F4DDE" w:rsidRDefault="007F4DDE" w:rsidP="007F4DDE">
            <w:pPr>
              <w:spacing w:after="0" w:line="276" w:lineRule="auto"/>
              <w:rPr>
                <w:rFonts w:ascii="Times New Roman" w:eastAsia="Times New Roman" w:hAnsi="Times New Roman" w:cs="Times New Roman"/>
                <w:sz w:val="16"/>
                <w:szCs w:val="16"/>
                <w:lang w:val="uk-UA"/>
              </w:rPr>
            </w:pPr>
            <w:r w:rsidRPr="007F4DDE">
              <w:rPr>
                <w:rFonts w:ascii="Times New Roman" w:eastAsia="Times New Roman" w:hAnsi="Times New Roman" w:cs="Times New Roman"/>
                <w:color w:val="000000"/>
                <w:sz w:val="16"/>
                <w:szCs w:val="16"/>
                <w:vertAlign w:val="superscript"/>
                <w:lang w:val="uk-UA"/>
              </w:rPr>
              <w:t>1</w:t>
            </w:r>
            <w:r w:rsidRPr="007F4DDE">
              <w:rPr>
                <w:rFonts w:ascii="Times New Roman" w:eastAsia="Times New Roman" w:hAnsi="Times New Roman" w:cs="Times New Roman"/>
                <w:color w:val="000000"/>
                <w:sz w:val="16"/>
                <w:szCs w:val="16"/>
                <w:lang w:val="uk-UA"/>
              </w:rPr>
              <w:t>Оригінали зберігаються,  як додаток  до рішення сесії селищної ради</w:t>
            </w:r>
          </w:p>
          <w:p w14:paraId="6CBF7FDC"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r w:rsidRPr="007F4DDE">
              <w:rPr>
                <w:rFonts w:ascii="Times New Roman" w:eastAsia="Times New Roman" w:hAnsi="Times New Roman" w:cs="Times New Roman"/>
                <w:color w:val="000000"/>
                <w:sz w:val="16"/>
                <w:szCs w:val="16"/>
                <w:vertAlign w:val="superscript"/>
              </w:rPr>
              <w:t>2</w:t>
            </w:r>
            <w:r w:rsidRPr="007F4DDE">
              <w:rPr>
                <w:rFonts w:ascii="Times New Roman" w:eastAsia="Times New Roman" w:hAnsi="Times New Roman" w:cs="Times New Roman"/>
                <w:color w:val="000000"/>
                <w:sz w:val="16"/>
                <w:szCs w:val="16"/>
              </w:rPr>
              <w:t xml:space="preserve">   </w:t>
            </w:r>
            <w:proofErr w:type="spellStart"/>
            <w:r w:rsidRPr="007F4DDE">
              <w:rPr>
                <w:rFonts w:ascii="Times New Roman" w:eastAsia="Times New Roman" w:hAnsi="Times New Roman" w:cs="Times New Roman"/>
                <w:color w:val="000000"/>
                <w:sz w:val="16"/>
                <w:szCs w:val="16"/>
              </w:rPr>
              <w:t>оригінали</w:t>
            </w:r>
            <w:proofErr w:type="spellEnd"/>
            <w:r w:rsidRPr="007F4DDE">
              <w:rPr>
                <w:rFonts w:ascii="Times New Roman" w:eastAsia="Times New Roman" w:hAnsi="Times New Roman" w:cs="Times New Roman"/>
                <w:color w:val="000000"/>
                <w:sz w:val="16"/>
                <w:szCs w:val="16"/>
              </w:rPr>
              <w:t xml:space="preserve"> у </w:t>
            </w:r>
            <w:proofErr w:type="spellStart"/>
            <w:r w:rsidRPr="007F4DDE">
              <w:rPr>
                <w:rFonts w:ascii="Times New Roman" w:eastAsia="Times New Roman" w:hAnsi="Times New Roman" w:cs="Times New Roman"/>
                <w:color w:val="000000"/>
                <w:sz w:val="16"/>
                <w:szCs w:val="16"/>
              </w:rPr>
              <w:t>секторі</w:t>
            </w:r>
            <w:proofErr w:type="spellEnd"/>
            <w:r w:rsidRPr="007F4DDE">
              <w:rPr>
                <w:rFonts w:ascii="Times New Roman" w:eastAsia="Times New Roman" w:hAnsi="Times New Roman" w:cs="Times New Roman"/>
                <w:color w:val="000000"/>
                <w:sz w:val="16"/>
                <w:szCs w:val="16"/>
              </w:rPr>
              <w:t xml:space="preserve"> </w:t>
            </w:r>
            <w:proofErr w:type="spellStart"/>
            <w:r w:rsidRPr="007F4DDE">
              <w:rPr>
                <w:rFonts w:ascii="Times New Roman" w:eastAsia="Times New Roman" w:hAnsi="Times New Roman" w:cs="Times New Roman"/>
                <w:color w:val="000000"/>
                <w:sz w:val="16"/>
                <w:szCs w:val="16"/>
              </w:rPr>
              <w:t>управління</w:t>
            </w:r>
            <w:proofErr w:type="spellEnd"/>
            <w:r w:rsidRPr="007F4DDE">
              <w:rPr>
                <w:rFonts w:ascii="Times New Roman" w:eastAsia="Times New Roman" w:hAnsi="Times New Roman" w:cs="Times New Roman"/>
                <w:color w:val="000000"/>
                <w:sz w:val="16"/>
                <w:szCs w:val="16"/>
              </w:rPr>
              <w:t xml:space="preserve"> персоналом та </w:t>
            </w:r>
            <w:proofErr w:type="spellStart"/>
            <w:r w:rsidRPr="007F4DDE">
              <w:rPr>
                <w:rFonts w:ascii="Times New Roman" w:eastAsia="Times New Roman" w:hAnsi="Times New Roman" w:cs="Times New Roman"/>
                <w:color w:val="000000"/>
                <w:sz w:val="16"/>
                <w:szCs w:val="16"/>
              </w:rPr>
              <w:t>юридичного</w:t>
            </w:r>
            <w:proofErr w:type="spellEnd"/>
            <w:r w:rsidRPr="007F4DDE">
              <w:rPr>
                <w:rFonts w:ascii="Times New Roman" w:eastAsia="Times New Roman" w:hAnsi="Times New Roman" w:cs="Times New Roman"/>
                <w:color w:val="000000"/>
                <w:sz w:val="16"/>
                <w:szCs w:val="16"/>
              </w:rPr>
              <w:t xml:space="preserve"> </w:t>
            </w:r>
            <w:proofErr w:type="spellStart"/>
            <w:r w:rsidRPr="007F4DDE">
              <w:rPr>
                <w:rFonts w:ascii="Times New Roman" w:eastAsia="Times New Roman" w:hAnsi="Times New Roman" w:cs="Times New Roman"/>
                <w:color w:val="000000"/>
                <w:sz w:val="16"/>
                <w:szCs w:val="16"/>
              </w:rPr>
              <w:t>забезпечення</w:t>
            </w:r>
            <w:proofErr w:type="spellEnd"/>
          </w:p>
        </w:tc>
      </w:tr>
      <w:tr w:rsidR="007F4DDE" w:rsidRPr="007F4DDE" w14:paraId="08413093" w14:textId="77777777" w:rsidTr="00B1012C">
        <w:trPr>
          <w:cantSplit/>
          <w:trHeight w:val="700"/>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15F1032"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lang w:val="uk-UA"/>
              </w:rPr>
              <w:t>14</w:t>
            </w:r>
            <w:r w:rsidRPr="007F4DDE">
              <w:rPr>
                <w:rFonts w:ascii="Times New Roman" w:eastAsia="Times New Roman" w:hAnsi="Times New Roman" w:cs="Times New Roman"/>
                <w:sz w:val="24"/>
                <w:szCs w:val="24"/>
              </w:rPr>
              <w:t>-03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6FD39E9" w14:textId="77777777" w:rsidR="007F4DDE" w:rsidRPr="007F4DDE" w:rsidRDefault="007F4DDE" w:rsidP="007F4DDE">
            <w:pPr>
              <w:spacing w:after="0" w:line="240" w:lineRule="auto"/>
              <w:rPr>
                <w:rFonts w:ascii="Times New Roman" w:eastAsia="Times New Roman" w:hAnsi="Times New Roman" w:cs="Times New Roman"/>
                <w:sz w:val="24"/>
                <w:szCs w:val="24"/>
                <w:lang w:val="uk-UA" w:bidi="ar-EG"/>
              </w:rPr>
            </w:pPr>
            <w:r w:rsidRPr="007F4DDE">
              <w:rPr>
                <w:rFonts w:ascii="Times New Roman" w:eastAsia="Times New Roman" w:hAnsi="Times New Roman" w:cs="Times New Roman"/>
                <w:sz w:val="24"/>
                <w:szCs w:val="24"/>
                <w:lang w:val="uk-UA" w:bidi="ar-EG"/>
              </w:rPr>
              <w:t>Протоколи зборів громадян за місцем проживання, в тому числі з питань місцевих ініціатив</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BA3811F" w14:textId="77777777" w:rsidR="007F4DDE" w:rsidRPr="007F4DDE" w:rsidRDefault="007F4DDE" w:rsidP="007F4DDE">
            <w:pPr>
              <w:spacing w:after="0" w:line="240" w:lineRule="auto"/>
              <w:rPr>
                <w:rFonts w:ascii="Times New Roman" w:eastAsia="Times New Roman" w:hAnsi="Times New Roman" w:cs="Times New Roman"/>
                <w:sz w:val="24"/>
                <w:szCs w:val="24"/>
                <w:lang w:val="uk-UA" w:bidi="ar-EG"/>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vAlign w:val="center"/>
            <w:hideMark/>
          </w:tcPr>
          <w:p w14:paraId="4A9D8E87" w14:textId="77777777" w:rsidR="007F4DDE" w:rsidRPr="007F4DDE" w:rsidRDefault="007F4DDE" w:rsidP="007F4DDE">
            <w:pPr>
              <w:spacing w:after="0" w:line="240" w:lineRule="auto"/>
              <w:rPr>
                <w:rFonts w:ascii="Times New Roman" w:eastAsia="Times New Roman" w:hAnsi="Times New Roman" w:cs="Times New Roman"/>
                <w:sz w:val="24"/>
                <w:szCs w:val="24"/>
                <w:lang w:val="uk-UA" w:bidi="ar-EG"/>
              </w:rPr>
            </w:pPr>
            <w:r w:rsidRPr="007F4DDE">
              <w:rPr>
                <w:rFonts w:ascii="Times New Roman" w:eastAsia="Times New Roman" w:hAnsi="Times New Roman" w:cs="Times New Roman"/>
                <w:sz w:val="24"/>
                <w:szCs w:val="24"/>
                <w:lang w:val="uk-UA" w:bidi="ar-EG"/>
              </w:rPr>
              <w:t>Пост.</w:t>
            </w:r>
          </w:p>
          <w:p w14:paraId="1971AC15" w14:textId="77777777" w:rsidR="007F4DDE" w:rsidRPr="007F4DDE" w:rsidRDefault="007F4DDE" w:rsidP="007F4DDE">
            <w:pPr>
              <w:spacing w:after="0" w:line="240" w:lineRule="auto"/>
              <w:rPr>
                <w:rFonts w:ascii="Times New Roman" w:eastAsia="Times New Roman" w:hAnsi="Times New Roman" w:cs="Times New Roman"/>
                <w:sz w:val="24"/>
                <w:szCs w:val="24"/>
                <w:lang w:val="uk-UA" w:bidi="ar-EG"/>
              </w:rPr>
            </w:pPr>
            <w:r w:rsidRPr="007F4DDE">
              <w:rPr>
                <w:rFonts w:ascii="Times New Roman" w:eastAsia="Times New Roman" w:hAnsi="Times New Roman" w:cs="Times New Roman"/>
                <w:sz w:val="24"/>
                <w:szCs w:val="24"/>
                <w:lang w:val="uk-UA" w:bidi="ar-EG"/>
              </w:rPr>
              <w:t>ст. 12-а</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38E36FB4" w14:textId="77777777" w:rsidR="007F4DDE" w:rsidRPr="007F4DDE" w:rsidRDefault="007F4DDE" w:rsidP="007F4DDE">
            <w:pPr>
              <w:spacing w:after="0" w:line="240" w:lineRule="auto"/>
              <w:rPr>
                <w:rFonts w:ascii="Times New Roman" w:eastAsia="Times New Roman" w:hAnsi="Times New Roman" w:cs="Times New Roman"/>
                <w:color w:val="000000"/>
                <w:sz w:val="16"/>
                <w:szCs w:val="16"/>
                <w:shd w:val="clear" w:color="auto" w:fill="FFFFFF"/>
              </w:rPr>
            </w:pPr>
          </w:p>
        </w:tc>
      </w:tr>
      <w:tr w:rsidR="007F4DDE" w:rsidRPr="007F4DDE" w14:paraId="23192932"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7F12542" w14:textId="77777777" w:rsidR="007F4DDE" w:rsidRPr="007F4DDE" w:rsidRDefault="007F4DDE" w:rsidP="007F4DDE">
            <w:pPr>
              <w:spacing w:after="0" w:line="240" w:lineRule="atLeast"/>
              <w:rPr>
                <w:rFonts w:ascii="Times New Roman" w:eastAsia="Times New Roman" w:hAnsi="Times New Roman" w:cs="Times New Roman"/>
                <w:sz w:val="24"/>
                <w:szCs w:val="24"/>
                <w:lang w:val="en-US" w:eastAsia="uk-UA"/>
              </w:rPr>
            </w:pPr>
            <w:r w:rsidRPr="007F4DDE">
              <w:rPr>
                <w:rFonts w:ascii="Times New Roman" w:eastAsia="Times New Roman" w:hAnsi="Times New Roman" w:cs="Times New Roman"/>
                <w:sz w:val="24"/>
                <w:szCs w:val="24"/>
                <w:lang w:val="uk-UA" w:eastAsia="uk-UA"/>
              </w:rPr>
              <w:t>14-04</w:t>
            </w:r>
            <w:r w:rsidRPr="007F4DDE">
              <w:rPr>
                <w:rFonts w:ascii="Times New Roman" w:eastAsia="Times New Roman" w:hAnsi="Times New Roman" w:cs="Times New Roman"/>
                <w:sz w:val="24"/>
                <w:szCs w:val="24"/>
                <w:lang w:val="en-US" w:eastAsia="uk-UA"/>
              </w:rPr>
              <w:t>/1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92F351D"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особистого прийому громадян старостою с. Великий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3154EB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37A5ACA"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lang w:val="uk-UA" w:eastAsia="uk-UA"/>
              </w:rPr>
              <w:br/>
              <w:t>ст. 125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7F9BECA"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456EC300"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74E2687" w14:textId="77777777" w:rsidR="007F4DDE" w:rsidRPr="007F4DDE" w:rsidRDefault="007F4DDE" w:rsidP="007F4DDE">
            <w:pPr>
              <w:spacing w:after="0" w:line="240" w:lineRule="atLeast"/>
              <w:rPr>
                <w:rFonts w:ascii="Times New Roman" w:eastAsia="Times New Roman" w:hAnsi="Times New Roman" w:cs="Times New Roman"/>
                <w:sz w:val="24"/>
                <w:szCs w:val="24"/>
                <w:lang w:val="en-US" w:eastAsia="uk-UA"/>
              </w:rPr>
            </w:pPr>
            <w:r w:rsidRPr="007F4DDE">
              <w:rPr>
                <w:rFonts w:ascii="Times New Roman" w:eastAsia="Times New Roman" w:hAnsi="Times New Roman" w:cs="Times New Roman"/>
                <w:sz w:val="24"/>
                <w:szCs w:val="24"/>
                <w:lang w:val="uk-UA" w:eastAsia="uk-UA"/>
              </w:rPr>
              <w:t>14-0</w:t>
            </w:r>
            <w:r w:rsidRPr="007F4DDE">
              <w:rPr>
                <w:rFonts w:ascii="Times New Roman" w:eastAsia="Times New Roman" w:hAnsi="Times New Roman" w:cs="Times New Roman"/>
                <w:sz w:val="24"/>
                <w:szCs w:val="24"/>
                <w:lang w:val="en-US" w:eastAsia="uk-UA"/>
              </w:rPr>
              <w:t>4/2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C28C7D6"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особистого прийому громадян старостою с. Малий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387187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0C237CA"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lang w:val="uk-UA" w:eastAsia="uk-UA"/>
              </w:rPr>
              <w:br/>
              <w:t>ст. 125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5E320D2"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458C5C51"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53B9F02" w14:textId="77777777" w:rsidR="007F4DDE" w:rsidRPr="007F4DDE" w:rsidRDefault="007F4DDE" w:rsidP="007F4DDE">
            <w:pPr>
              <w:spacing w:after="0" w:line="240" w:lineRule="atLeast"/>
              <w:rPr>
                <w:rFonts w:ascii="Times New Roman" w:eastAsia="Times New Roman" w:hAnsi="Times New Roman" w:cs="Times New Roman"/>
                <w:sz w:val="24"/>
                <w:szCs w:val="24"/>
                <w:lang w:val="en-US" w:eastAsia="uk-UA"/>
              </w:rPr>
            </w:pPr>
            <w:r w:rsidRPr="007F4DDE">
              <w:rPr>
                <w:rFonts w:ascii="Times New Roman" w:eastAsia="Times New Roman" w:hAnsi="Times New Roman" w:cs="Times New Roman"/>
                <w:sz w:val="24"/>
                <w:szCs w:val="24"/>
                <w:lang w:val="uk-UA" w:eastAsia="uk-UA"/>
              </w:rPr>
              <w:t>14-0</w:t>
            </w:r>
            <w:r w:rsidRPr="007F4DDE">
              <w:rPr>
                <w:rFonts w:ascii="Times New Roman" w:eastAsia="Times New Roman" w:hAnsi="Times New Roman" w:cs="Times New Roman"/>
                <w:sz w:val="24"/>
                <w:szCs w:val="24"/>
                <w:lang w:val="en-US" w:eastAsia="uk-UA"/>
              </w:rPr>
              <w:t>4/3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B4FD88F"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особистого прийому громадян старостою с. Розтоки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133AEB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6C2178B"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lang w:val="uk-UA" w:eastAsia="uk-UA"/>
              </w:rPr>
              <w:br/>
              <w:t>ст. 125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F0DF568"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7DAECDE9"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4BE587B" w14:textId="77777777" w:rsidR="007F4DDE" w:rsidRPr="007F4DDE" w:rsidRDefault="007F4DDE" w:rsidP="007F4DDE">
            <w:pPr>
              <w:spacing w:after="0" w:line="240" w:lineRule="atLeast"/>
              <w:rPr>
                <w:rFonts w:ascii="Times New Roman" w:eastAsia="Times New Roman" w:hAnsi="Times New Roman" w:cs="Times New Roman"/>
                <w:sz w:val="24"/>
                <w:szCs w:val="24"/>
                <w:lang w:val="en-US" w:eastAsia="uk-UA"/>
              </w:rPr>
            </w:pPr>
            <w:r w:rsidRPr="007F4DDE">
              <w:rPr>
                <w:rFonts w:ascii="Times New Roman" w:eastAsia="Times New Roman" w:hAnsi="Times New Roman" w:cs="Times New Roman"/>
                <w:sz w:val="24"/>
                <w:szCs w:val="24"/>
                <w:lang w:val="uk-UA" w:eastAsia="uk-UA"/>
              </w:rPr>
              <w:lastRenderedPageBreak/>
              <w:t>14-0</w:t>
            </w:r>
            <w:r w:rsidRPr="007F4DDE">
              <w:rPr>
                <w:rFonts w:ascii="Times New Roman" w:eastAsia="Times New Roman" w:hAnsi="Times New Roman" w:cs="Times New Roman"/>
                <w:sz w:val="24"/>
                <w:szCs w:val="24"/>
                <w:lang w:val="en-US" w:eastAsia="uk-UA"/>
              </w:rPr>
              <w:t>4/4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555445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особистого прийому громадян старостою с. Слобідка</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32BBFC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0683C83"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lang w:val="uk-UA" w:eastAsia="uk-UA"/>
              </w:rPr>
              <w:br/>
              <w:t>ст. 125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9E6288F"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6845867A"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61E6D4A" w14:textId="77777777" w:rsidR="007F4DDE" w:rsidRPr="007F4DDE" w:rsidRDefault="007F4DDE" w:rsidP="007F4DDE">
            <w:pPr>
              <w:spacing w:after="0" w:line="240" w:lineRule="atLeast"/>
              <w:rPr>
                <w:rFonts w:ascii="Times New Roman" w:eastAsia="Times New Roman" w:hAnsi="Times New Roman" w:cs="Times New Roman"/>
                <w:sz w:val="24"/>
                <w:szCs w:val="24"/>
                <w:lang w:val="en-US" w:eastAsia="uk-UA"/>
              </w:rPr>
            </w:pPr>
            <w:r w:rsidRPr="007F4DDE">
              <w:rPr>
                <w:rFonts w:ascii="Times New Roman" w:eastAsia="Times New Roman" w:hAnsi="Times New Roman" w:cs="Times New Roman"/>
                <w:sz w:val="24"/>
                <w:szCs w:val="24"/>
                <w:lang w:val="uk-UA" w:eastAsia="uk-UA"/>
              </w:rPr>
              <w:t>14-0</w:t>
            </w:r>
            <w:r w:rsidRPr="007F4DDE">
              <w:rPr>
                <w:rFonts w:ascii="Times New Roman" w:eastAsia="Times New Roman" w:hAnsi="Times New Roman" w:cs="Times New Roman"/>
                <w:sz w:val="24"/>
                <w:szCs w:val="24"/>
                <w:lang w:val="en-US" w:eastAsia="uk-UA"/>
              </w:rPr>
              <w:t>4/5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8537D4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особистого прийому громадян старостою с. Старі Кути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5FA255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8779A48"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lang w:val="uk-UA" w:eastAsia="uk-UA"/>
              </w:rPr>
              <w:br/>
              <w:t>ст. 125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F66728F"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7F4DDE" w14:paraId="6C2DABB2"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E44EECE" w14:textId="77777777" w:rsidR="007F4DDE" w:rsidRPr="007F4DDE" w:rsidRDefault="007F4DDE" w:rsidP="007F4DDE">
            <w:pPr>
              <w:spacing w:after="0" w:line="240" w:lineRule="atLeast"/>
              <w:rPr>
                <w:rFonts w:ascii="Times New Roman" w:eastAsia="Times New Roman" w:hAnsi="Times New Roman" w:cs="Times New Roman"/>
                <w:sz w:val="24"/>
                <w:szCs w:val="24"/>
                <w:lang w:val="en-US" w:eastAsia="uk-UA"/>
              </w:rPr>
            </w:pPr>
            <w:r w:rsidRPr="007F4DDE">
              <w:rPr>
                <w:rFonts w:ascii="Times New Roman" w:eastAsia="Times New Roman" w:hAnsi="Times New Roman" w:cs="Times New Roman"/>
                <w:sz w:val="24"/>
                <w:szCs w:val="24"/>
                <w:lang w:val="uk-UA" w:eastAsia="uk-UA"/>
              </w:rPr>
              <w:t>14-0</w:t>
            </w:r>
            <w:r w:rsidRPr="007F4DDE">
              <w:rPr>
                <w:rFonts w:ascii="Times New Roman" w:eastAsia="Times New Roman" w:hAnsi="Times New Roman" w:cs="Times New Roman"/>
                <w:sz w:val="24"/>
                <w:szCs w:val="24"/>
                <w:lang w:val="en-US" w:eastAsia="uk-UA"/>
              </w:rPr>
              <w:t>4/6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58A31A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особистого прийому громадян старостою с. </w:t>
            </w:r>
            <w:proofErr w:type="spellStart"/>
            <w:r w:rsidRPr="007F4DDE">
              <w:rPr>
                <w:rFonts w:ascii="Times New Roman" w:eastAsia="Times New Roman" w:hAnsi="Times New Roman" w:cs="Times New Roman"/>
                <w:sz w:val="24"/>
                <w:szCs w:val="24"/>
                <w:lang w:val="uk-UA" w:eastAsia="uk-UA"/>
              </w:rPr>
              <w:t>Тюдів</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1A06F5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2DC7755"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lang w:val="uk-UA" w:eastAsia="uk-UA"/>
              </w:rPr>
              <w:br/>
              <w:t>ст. 125</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EDAD517" w14:textId="77777777" w:rsidR="007F4DDE" w:rsidRPr="007F4DDE" w:rsidRDefault="007F4DDE" w:rsidP="007F4DDE">
            <w:pPr>
              <w:spacing w:after="0" w:line="240" w:lineRule="auto"/>
              <w:rPr>
                <w:rFonts w:ascii="Times New Roman" w:eastAsia="Times New Roman" w:hAnsi="Times New Roman" w:cs="Times New Roman"/>
                <w:sz w:val="16"/>
                <w:szCs w:val="16"/>
                <w:lang w:val="uk-UA" w:eastAsia="uk-UA"/>
              </w:rPr>
            </w:pPr>
          </w:p>
        </w:tc>
      </w:tr>
      <w:tr w:rsidR="007F4DDE" w:rsidRPr="00030CC3" w14:paraId="1BA11DA7"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F20AB6C"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val="en-US" w:eastAsia="uk-UA"/>
              </w:rPr>
            </w:pPr>
            <w:r w:rsidRPr="007F4DDE">
              <w:rPr>
                <w:rFonts w:ascii="Times New Roman" w:eastAsia="Times New Roman" w:hAnsi="Times New Roman" w:cs="Times New Roman"/>
                <w:sz w:val="24"/>
                <w:szCs w:val="24"/>
                <w:lang w:val="uk-UA" w:eastAsia="uk-UA"/>
              </w:rPr>
              <w:t>14-</w:t>
            </w:r>
            <w:r w:rsidRPr="007F4DDE">
              <w:rPr>
                <w:rFonts w:ascii="Times New Roman" w:eastAsia="Times New Roman" w:hAnsi="Times New Roman" w:cs="Times New Roman"/>
                <w:sz w:val="24"/>
                <w:szCs w:val="24"/>
                <w:lang w:val="en-US" w:eastAsia="uk-UA"/>
              </w:rPr>
              <w:t>05/1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35D2D79"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Довіреності із зазначенням строку їх дії (у тому числі довіреності, видані в порядку передоручення) с. Великий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8A6294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989D2E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1, 2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576D6AA5" w14:textId="77777777" w:rsidR="007F4DDE" w:rsidRPr="007F4DDE" w:rsidRDefault="007F4DDE" w:rsidP="007F4DDE">
            <w:pPr>
              <w:spacing w:after="0" w:line="240" w:lineRule="auto"/>
              <w:rPr>
                <w:rFonts w:ascii="Times New Roman" w:eastAsia="Times New Roman" w:hAnsi="Times New Roman" w:cs="Times New Roman"/>
                <w:color w:val="FF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Наказ Мін’юсту від 22.10.2010 №3253/5</w:t>
            </w:r>
            <w:r w:rsidRPr="007F4DDE">
              <w:rPr>
                <w:rFonts w:ascii="Times New Roman" w:eastAsia="Times New Roman" w:hAnsi="Times New Roman" w:cs="Times New Roman"/>
                <w:color w:val="000000"/>
                <w:sz w:val="16"/>
                <w:szCs w:val="16"/>
                <w:lang w:val="uk-UA" w:eastAsia="uk-UA"/>
              </w:rPr>
              <w:br/>
            </w: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val="uk-UA" w:eastAsia="uk-UA"/>
              </w:rPr>
              <w:t> У разі скасування –після закінчення строку їх дії</w:t>
            </w:r>
          </w:p>
        </w:tc>
      </w:tr>
      <w:tr w:rsidR="007F4DDE" w:rsidRPr="00030CC3" w14:paraId="6CAB78F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EFB3DC1"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val="en-US" w:eastAsia="uk-UA"/>
              </w:rPr>
            </w:pPr>
            <w:r w:rsidRPr="007F4DDE">
              <w:rPr>
                <w:rFonts w:ascii="Times New Roman" w:eastAsia="Times New Roman" w:hAnsi="Times New Roman" w:cs="Times New Roman"/>
                <w:sz w:val="24"/>
                <w:szCs w:val="24"/>
                <w:lang w:val="uk-UA" w:eastAsia="uk-UA"/>
              </w:rPr>
              <w:t>14-</w:t>
            </w:r>
            <w:r w:rsidRPr="007F4DDE">
              <w:rPr>
                <w:rFonts w:ascii="Times New Roman" w:eastAsia="Times New Roman" w:hAnsi="Times New Roman" w:cs="Times New Roman"/>
                <w:sz w:val="24"/>
                <w:szCs w:val="24"/>
                <w:lang w:val="en-US" w:eastAsia="uk-UA"/>
              </w:rPr>
              <w:t>05/2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77CBD6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Довіреності із зазначенням строку їх дії (у тому числі довіреності, видані в порядку передоручення) с. Малий 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77BCDC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392E4B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1, 2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055D7057" w14:textId="77777777" w:rsidR="007F4DDE" w:rsidRPr="007F4DDE" w:rsidRDefault="007F4DDE" w:rsidP="007F4DDE">
            <w:pPr>
              <w:spacing w:after="0" w:line="240" w:lineRule="auto"/>
              <w:rPr>
                <w:rFonts w:ascii="Times New Roman" w:eastAsia="Times New Roman" w:hAnsi="Times New Roman" w:cs="Times New Roman"/>
                <w:color w:val="FF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Наказ Мін’юсту від 22.10.2010 №3253/5</w:t>
            </w:r>
            <w:r w:rsidRPr="007F4DDE">
              <w:rPr>
                <w:rFonts w:ascii="Times New Roman" w:eastAsia="Times New Roman" w:hAnsi="Times New Roman" w:cs="Times New Roman"/>
                <w:color w:val="000000"/>
                <w:sz w:val="16"/>
                <w:szCs w:val="16"/>
                <w:lang w:val="uk-UA" w:eastAsia="uk-UA"/>
              </w:rPr>
              <w:br/>
            </w: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val="uk-UA" w:eastAsia="uk-UA"/>
              </w:rPr>
              <w:t> У разі скасування –після закінчення строку їх дії</w:t>
            </w:r>
          </w:p>
        </w:tc>
      </w:tr>
      <w:tr w:rsidR="007F4DDE" w:rsidRPr="00030CC3" w14:paraId="7356BB70"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94D9BBE"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val="en-US" w:eastAsia="uk-UA"/>
              </w:rPr>
            </w:pPr>
            <w:r w:rsidRPr="007F4DDE">
              <w:rPr>
                <w:rFonts w:ascii="Times New Roman" w:eastAsia="Times New Roman" w:hAnsi="Times New Roman" w:cs="Times New Roman"/>
                <w:sz w:val="24"/>
                <w:szCs w:val="24"/>
                <w:lang w:val="uk-UA" w:eastAsia="uk-UA"/>
              </w:rPr>
              <w:t>14-</w:t>
            </w:r>
            <w:r w:rsidRPr="007F4DDE">
              <w:rPr>
                <w:rFonts w:ascii="Times New Roman" w:eastAsia="Times New Roman" w:hAnsi="Times New Roman" w:cs="Times New Roman"/>
                <w:sz w:val="24"/>
                <w:szCs w:val="24"/>
                <w:lang w:val="en-US" w:eastAsia="uk-UA"/>
              </w:rPr>
              <w:t>05/3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15C780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Довіреності із зазначенням строку їх дії (у тому числі довіреності, видані в порядку передоручення) с. Розтоки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376751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277FD6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1, 2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5041473C" w14:textId="77777777" w:rsidR="007F4DDE" w:rsidRPr="007F4DDE" w:rsidRDefault="007F4DDE" w:rsidP="007F4DDE">
            <w:pPr>
              <w:spacing w:after="0" w:line="240" w:lineRule="auto"/>
              <w:rPr>
                <w:rFonts w:ascii="Times New Roman" w:eastAsia="Times New Roman" w:hAnsi="Times New Roman" w:cs="Times New Roman"/>
                <w:color w:val="FF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Наказ Мін’юсту від 22.10.2010 №3253/5</w:t>
            </w:r>
            <w:r w:rsidRPr="007F4DDE">
              <w:rPr>
                <w:rFonts w:ascii="Times New Roman" w:eastAsia="Times New Roman" w:hAnsi="Times New Roman" w:cs="Times New Roman"/>
                <w:color w:val="000000"/>
                <w:sz w:val="16"/>
                <w:szCs w:val="16"/>
                <w:lang w:val="uk-UA" w:eastAsia="uk-UA"/>
              </w:rPr>
              <w:br/>
            </w: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val="uk-UA" w:eastAsia="uk-UA"/>
              </w:rPr>
              <w:t> У разі скасування –після закінчення строку їх дії</w:t>
            </w:r>
          </w:p>
        </w:tc>
      </w:tr>
      <w:tr w:rsidR="007F4DDE" w:rsidRPr="00030CC3" w14:paraId="6CE31259"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14:paraId="6161A515"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14-05/4</w:t>
            </w:r>
          </w:p>
          <w:p w14:paraId="7A06F7F5"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val="uk-UA" w:eastAsia="uk-UA"/>
              </w:rPr>
            </w:pPr>
          </w:p>
          <w:p w14:paraId="78637054"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val="uk-UA" w:eastAsia="uk-UA"/>
              </w:rPr>
            </w:pP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9D9505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Довіреності із зазначенням строку їх дії (у тому числі довіреності, видані в порядку передоручення) с. Слобідка</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0EAC20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922BD3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1, 2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14C1E10B" w14:textId="77777777" w:rsidR="007F4DDE" w:rsidRPr="007F4DDE" w:rsidRDefault="007F4DDE" w:rsidP="007F4DDE">
            <w:pPr>
              <w:spacing w:after="0" w:line="240" w:lineRule="auto"/>
              <w:rPr>
                <w:rFonts w:ascii="Times New Roman" w:eastAsia="Times New Roman" w:hAnsi="Times New Roman" w:cs="Times New Roman"/>
                <w:color w:val="FF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Наказ Мін’юсту від 22.10.2010 №3253/5</w:t>
            </w:r>
            <w:r w:rsidRPr="007F4DDE">
              <w:rPr>
                <w:rFonts w:ascii="Times New Roman" w:eastAsia="Times New Roman" w:hAnsi="Times New Roman" w:cs="Times New Roman"/>
                <w:color w:val="000000"/>
                <w:sz w:val="16"/>
                <w:szCs w:val="16"/>
                <w:lang w:val="uk-UA" w:eastAsia="uk-UA"/>
              </w:rPr>
              <w:br/>
            </w: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val="uk-UA" w:eastAsia="uk-UA"/>
              </w:rPr>
              <w:t> У разі скасування –після закінчення строку їх дії</w:t>
            </w:r>
          </w:p>
        </w:tc>
      </w:tr>
      <w:tr w:rsidR="007F4DDE" w:rsidRPr="00030CC3" w14:paraId="47440E89"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14:paraId="5E43D8BE"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val="uk-UA" w:eastAsia="uk-UA"/>
              </w:rPr>
              <w:t>14-</w:t>
            </w:r>
            <w:r w:rsidRPr="007F4DDE">
              <w:rPr>
                <w:rFonts w:ascii="Times New Roman" w:eastAsia="Times New Roman" w:hAnsi="Times New Roman" w:cs="Times New Roman"/>
                <w:sz w:val="24"/>
                <w:szCs w:val="24"/>
                <w:lang w:eastAsia="uk-UA"/>
              </w:rPr>
              <w:t>05/5</w:t>
            </w:r>
          </w:p>
          <w:p w14:paraId="6BDEC6F7"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p>
          <w:p w14:paraId="5C83D8AE"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91C7B3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Довіреності із зазначенням строку їх дії (у тому числі довіреності, видані в порядку передоручення) с. Старі Кути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4B04F1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AD7ECB7"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1, 2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hideMark/>
          </w:tcPr>
          <w:p w14:paraId="28A118E0" w14:textId="77777777" w:rsidR="007F4DDE" w:rsidRPr="007F4DDE" w:rsidRDefault="007F4DDE" w:rsidP="007F4DDE">
            <w:pPr>
              <w:spacing w:after="0" w:line="240" w:lineRule="auto"/>
              <w:rPr>
                <w:rFonts w:ascii="Times New Roman" w:eastAsia="Times New Roman" w:hAnsi="Times New Roman" w:cs="Times New Roman"/>
                <w:color w:val="000000"/>
                <w:sz w:val="16"/>
                <w:szCs w:val="16"/>
                <w:shd w:val="clear" w:color="auto" w:fill="FFFFFF"/>
                <w:vertAlign w:val="superscript"/>
                <w:lang w:val="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eastAsia="uk-UA"/>
              </w:rPr>
              <w:t> </w:t>
            </w:r>
            <w:r w:rsidRPr="007F4DDE">
              <w:rPr>
                <w:rFonts w:ascii="Times New Roman" w:eastAsia="Times New Roman" w:hAnsi="Times New Roman" w:cs="Times New Roman"/>
                <w:color w:val="000000"/>
                <w:sz w:val="16"/>
                <w:szCs w:val="16"/>
                <w:lang w:val="uk-UA" w:eastAsia="uk-UA"/>
              </w:rPr>
              <w:t>Наказ Мін’юсту від 22.10.2010 №3253/5</w:t>
            </w:r>
            <w:r w:rsidRPr="007F4DDE">
              <w:rPr>
                <w:rFonts w:ascii="Times New Roman" w:eastAsia="Times New Roman" w:hAnsi="Times New Roman" w:cs="Times New Roman"/>
                <w:color w:val="000000"/>
                <w:sz w:val="16"/>
                <w:szCs w:val="16"/>
                <w:lang w:val="uk-UA" w:eastAsia="uk-UA"/>
              </w:rPr>
              <w:br/>
            </w: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eastAsia="uk-UA"/>
              </w:rPr>
              <w:t> </w:t>
            </w:r>
            <w:r w:rsidRPr="007F4DDE">
              <w:rPr>
                <w:rFonts w:ascii="Times New Roman" w:eastAsia="Times New Roman" w:hAnsi="Times New Roman" w:cs="Times New Roman"/>
                <w:color w:val="000000"/>
                <w:sz w:val="16"/>
                <w:szCs w:val="16"/>
                <w:lang w:val="uk-UA" w:eastAsia="uk-UA"/>
              </w:rPr>
              <w:t>У разі скасування –після закінчення строку їх дії</w:t>
            </w:r>
          </w:p>
        </w:tc>
      </w:tr>
      <w:tr w:rsidR="007F4DDE" w:rsidRPr="00030CC3" w14:paraId="6677C970"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14:paraId="18EE6A59"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val="uk-UA" w:eastAsia="uk-UA"/>
              </w:rPr>
              <w:t>14-</w:t>
            </w:r>
            <w:r w:rsidRPr="007F4DDE">
              <w:rPr>
                <w:rFonts w:ascii="Times New Roman" w:eastAsia="Times New Roman" w:hAnsi="Times New Roman" w:cs="Times New Roman"/>
                <w:sz w:val="24"/>
                <w:szCs w:val="24"/>
                <w:lang w:eastAsia="uk-UA"/>
              </w:rPr>
              <w:t>0</w:t>
            </w:r>
            <w:r w:rsidRPr="007F4DDE">
              <w:rPr>
                <w:rFonts w:ascii="Times New Roman" w:eastAsia="Times New Roman" w:hAnsi="Times New Roman" w:cs="Times New Roman"/>
                <w:sz w:val="24"/>
                <w:szCs w:val="24"/>
                <w:lang w:val="uk-UA" w:eastAsia="uk-UA"/>
              </w:rPr>
              <w:t>5</w:t>
            </w:r>
            <w:r w:rsidRPr="007F4DDE">
              <w:rPr>
                <w:rFonts w:ascii="Times New Roman" w:eastAsia="Times New Roman" w:hAnsi="Times New Roman" w:cs="Times New Roman"/>
                <w:sz w:val="24"/>
                <w:szCs w:val="24"/>
                <w:lang w:eastAsia="uk-UA"/>
              </w:rPr>
              <w:t>/6</w:t>
            </w:r>
          </w:p>
          <w:p w14:paraId="0D72A43D"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p>
          <w:p w14:paraId="02136BB7"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E17FDC2"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Довіреності із зазначенням строку їх дії (у тому числі довіреності, видані в порядку передоручення) с. </w:t>
            </w:r>
            <w:proofErr w:type="spellStart"/>
            <w:r w:rsidRPr="007F4DDE">
              <w:rPr>
                <w:rFonts w:ascii="Times New Roman" w:eastAsia="Times New Roman" w:hAnsi="Times New Roman" w:cs="Times New Roman"/>
                <w:color w:val="000000"/>
                <w:sz w:val="24"/>
                <w:szCs w:val="24"/>
                <w:lang w:val="uk-UA" w:eastAsia="uk-UA"/>
              </w:rPr>
              <w:t>Тюдів</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96ED0B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6B4B14F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A711370"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1, 2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hideMark/>
          </w:tcPr>
          <w:p w14:paraId="1F038E53" w14:textId="77777777" w:rsidR="007F4DDE" w:rsidRPr="007F4DDE" w:rsidRDefault="007F4DDE" w:rsidP="007F4DDE">
            <w:pPr>
              <w:spacing w:after="0" w:line="240" w:lineRule="auto"/>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eastAsia="uk-UA"/>
              </w:rPr>
              <w:t> </w:t>
            </w:r>
            <w:r w:rsidRPr="007F4DDE">
              <w:rPr>
                <w:rFonts w:ascii="Times New Roman" w:eastAsia="Times New Roman" w:hAnsi="Times New Roman" w:cs="Times New Roman"/>
                <w:color w:val="000000"/>
                <w:sz w:val="16"/>
                <w:szCs w:val="16"/>
                <w:lang w:val="uk-UA" w:eastAsia="uk-UA"/>
              </w:rPr>
              <w:t>Наказ Мін’юсту від 22.10.2010 №3253/5</w:t>
            </w:r>
            <w:r w:rsidRPr="007F4DDE">
              <w:rPr>
                <w:rFonts w:ascii="Times New Roman" w:eastAsia="Times New Roman" w:hAnsi="Times New Roman" w:cs="Times New Roman"/>
                <w:color w:val="000000"/>
                <w:sz w:val="16"/>
                <w:szCs w:val="16"/>
                <w:lang w:val="uk-UA" w:eastAsia="uk-UA"/>
              </w:rPr>
              <w:br/>
            </w: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eastAsia="uk-UA"/>
              </w:rPr>
              <w:t> </w:t>
            </w:r>
            <w:r w:rsidRPr="007F4DDE">
              <w:rPr>
                <w:rFonts w:ascii="Times New Roman" w:eastAsia="Times New Roman" w:hAnsi="Times New Roman" w:cs="Times New Roman"/>
                <w:color w:val="000000"/>
                <w:sz w:val="16"/>
                <w:szCs w:val="16"/>
                <w:lang w:val="uk-UA" w:eastAsia="uk-UA"/>
              </w:rPr>
              <w:t>У разі скасування –після закінчення строку їх дії</w:t>
            </w:r>
          </w:p>
        </w:tc>
      </w:tr>
      <w:tr w:rsidR="007F4DDE" w:rsidRPr="007F4DDE" w14:paraId="2B769D6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77ABE0"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06/1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09703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Заповіти (крім секретних)</w:t>
            </w:r>
            <w:r w:rsidRPr="007F4DDE">
              <w:rPr>
                <w:rFonts w:ascii="Times New Roman" w:eastAsia="Times New Roman" w:hAnsi="Times New Roman" w:cs="Times New Roman"/>
                <w:color w:val="000000"/>
                <w:sz w:val="24"/>
                <w:szCs w:val="24"/>
                <w:vertAlign w:val="superscript"/>
                <w:lang w:val="uk-UA" w:eastAsia="uk-UA"/>
              </w:rPr>
              <w:t xml:space="preserve">1  </w:t>
            </w:r>
            <w:r w:rsidRPr="007F4DDE">
              <w:rPr>
                <w:rFonts w:ascii="Times New Roman" w:eastAsia="Times New Roman" w:hAnsi="Times New Roman" w:cs="Times New Roman"/>
                <w:color w:val="000000"/>
                <w:sz w:val="24"/>
                <w:szCs w:val="24"/>
                <w:lang w:val="uk-UA" w:eastAsia="uk-UA"/>
              </w:rPr>
              <w:t>с. Великий Рожин</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322BE8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F4250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 </w:t>
            </w:r>
            <w:r w:rsidRPr="007F4DDE">
              <w:rPr>
                <w:rFonts w:ascii="Times New Roman" w:eastAsia="Times New Roman" w:hAnsi="Times New Roman" w:cs="Times New Roman"/>
                <w:color w:val="000000"/>
                <w:sz w:val="24"/>
                <w:szCs w:val="24"/>
                <w:vertAlign w:val="superscript"/>
                <w:lang w:val="uk-UA" w:eastAsia="uk-UA"/>
              </w:rPr>
              <w:t>2</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3C3050" w14:textId="77777777" w:rsidR="007F4DDE" w:rsidRPr="007F4DDE" w:rsidRDefault="007F4DDE" w:rsidP="007F4DDE">
            <w:pPr>
              <w:spacing w:after="0" w:line="240" w:lineRule="auto"/>
              <w:ind w:right="-58"/>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Третій абзац ст. 37 Закону «Про нотаріат»</w:t>
            </w:r>
          </w:p>
          <w:p w14:paraId="23165990"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15299642"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80C206" w14:textId="77777777" w:rsidR="007F4DDE" w:rsidRPr="007F4DDE" w:rsidRDefault="007F4DDE" w:rsidP="007F4DDE">
            <w:pPr>
              <w:spacing w:after="0" w:line="240" w:lineRule="atLeast"/>
              <w:jc w:val="both"/>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06/2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A0189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Заповіти (крім секретних)</w:t>
            </w:r>
            <w:r w:rsidRPr="007F4DDE">
              <w:rPr>
                <w:rFonts w:ascii="Times New Roman" w:eastAsia="Times New Roman" w:hAnsi="Times New Roman" w:cs="Times New Roman"/>
                <w:color w:val="000000"/>
                <w:sz w:val="24"/>
                <w:szCs w:val="24"/>
                <w:vertAlign w:val="superscript"/>
                <w:lang w:val="uk-UA" w:eastAsia="uk-UA"/>
              </w:rPr>
              <w:t xml:space="preserve">1  </w:t>
            </w:r>
            <w:r w:rsidRPr="007F4DDE">
              <w:rPr>
                <w:rFonts w:ascii="Times New Roman" w:eastAsia="Times New Roman" w:hAnsi="Times New Roman" w:cs="Times New Roman"/>
                <w:color w:val="000000"/>
                <w:sz w:val="24"/>
                <w:szCs w:val="24"/>
                <w:lang w:val="uk-UA" w:eastAsia="uk-UA"/>
              </w:rPr>
              <w:t>с. Малий Рожин</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6DC9D2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865C0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 </w:t>
            </w:r>
            <w:r w:rsidRPr="007F4DDE">
              <w:rPr>
                <w:rFonts w:ascii="Times New Roman" w:eastAsia="Times New Roman" w:hAnsi="Times New Roman" w:cs="Times New Roman"/>
                <w:color w:val="000000"/>
                <w:sz w:val="24"/>
                <w:szCs w:val="24"/>
                <w:vertAlign w:val="superscript"/>
                <w:lang w:val="uk-UA" w:eastAsia="uk-UA"/>
              </w:rPr>
              <w:t>2</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85577A" w14:textId="77777777" w:rsidR="007F4DDE" w:rsidRPr="007F4DDE" w:rsidRDefault="007F4DDE" w:rsidP="007F4DDE">
            <w:pPr>
              <w:spacing w:after="0" w:line="240" w:lineRule="auto"/>
              <w:ind w:right="-58"/>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Третій абзац ст. 37 Закону «Про нотаріат»</w:t>
            </w:r>
          </w:p>
          <w:p w14:paraId="7779C28D"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3D8EF77B"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761F57" w14:textId="77777777" w:rsidR="007F4DDE" w:rsidRPr="007F4DDE" w:rsidRDefault="007F4DDE" w:rsidP="007F4DDE">
            <w:pPr>
              <w:spacing w:after="0" w:line="240" w:lineRule="atLeast"/>
              <w:jc w:val="both"/>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06/3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9D43B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Заповіти (крім секретних)</w:t>
            </w:r>
            <w:r w:rsidRPr="007F4DDE">
              <w:rPr>
                <w:rFonts w:ascii="Times New Roman" w:eastAsia="Times New Roman" w:hAnsi="Times New Roman" w:cs="Times New Roman"/>
                <w:color w:val="000000"/>
                <w:sz w:val="24"/>
                <w:szCs w:val="24"/>
                <w:vertAlign w:val="superscript"/>
                <w:lang w:val="uk-UA" w:eastAsia="uk-UA"/>
              </w:rPr>
              <w:t xml:space="preserve">1  </w:t>
            </w:r>
            <w:r w:rsidRPr="007F4DDE">
              <w:rPr>
                <w:rFonts w:ascii="Times New Roman" w:eastAsia="Times New Roman" w:hAnsi="Times New Roman" w:cs="Times New Roman"/>
                <w:color w:val="000000"/>
                <w:sz w:val="24"/>
                <w:szCs w:val="24"/>
                <w:lang w:val="uk-UA" w:eastAsia="uk-UA"/>
              </w:rPr>
              <w:t>с. Розтоки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13CA2A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39615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 </w:t>
            </w:r>
            <w:r w:rsidRPr="007F4DDE">
              <w:rPr>
                <w:rFonts w:ascii="Times New Roman" w:eastAsia="Times New Roman" w:hAnsi="Times New Roman" w:cs="Times New Roman"/>
                <w:color w:val="000000"/>
                <w:sz w:val="24"/>
                <w:szCs w:val="24"/>
                <w:vertAlign w:val="superscript"/>
                <w:lang w:val="uk-UA" w:eastAsia="uk-UA"/>
              </w:rPr>
              <w:t>2</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595F0A" w14:textId="77777777" w:rsidR="007F4DDE" w:rsidRPr="007F4DDE" w:rsidRDefault="007F4DDE" w:rsidP="007F4DDE">
            <w:pPr>
              <w:spacing w:after="0" w:line="240" w:lineRule="auto"/>
              <w:ind w:right="-58"/>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Третій абзац ст. 37 Закону «Про нотаріат»</w:t>
            </w:r>
          </w:p>
          <w:p w14:paraId="119FE132"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318811C9"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B90BFE" w14:textId="77777777" w:rsidR="007F4DDE" w:rsidRPr="007F4DDE" w:rsidRDefault="007F4DDE" w:rsidP="007F4DDE">
            <w:pPr>
              <w:spacing w:after="0" w:line="240" w:lineRule="atLeast"/>
              <w:jc w:val="both"/>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06/4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0DCEB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Заповіти (крім секретних)</w:t>
            </w:r>
            <w:r w:rsidRPr="007F4DDE">
              <w:rPr>
                <w:rFonts w:ascii="Times New Roman" w:eastAsia="Times New Roman" w:hAnsi="Times New Roman" w:cs="Times New Roman"/>
                <w:color w:val="000000"/>
                <w:sz w:val="24"/>
                <w:szCs w:val="24"/>
                <w:vertAlign w:val="superscript"/>
                <w:lang w:val="uk-UA" w:eastAsia="uk-UA"/>
              </w:rPr>
              <w:t xml:space="preserve">1  </w:t>
            </w:r>
            <w:r w:rsidRPr="007F4DDE">
              <w:rPr>
                <w:rFonts w:ascii="Times New Roman" w:eastAsia="Times New Roman" w:hAnsi="Times New Roman" w:cs="Times New Roman"/>
                <w:color w:val="000000"/>
                <w:sz w:val="24"/>
                <w:szCs w:val="24"/>
                <w:lang w:val="uk-UA" w:eastAsia="uk-UA"/>
              </w:rPr>
              <w:t>с. Слобідка</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AC0FCB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AC642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 </w:t>
            </w:r>
            <w:r w:rsidRPr="007F4DDE">
              <w:rPr>
                <w:rFonts w:ascii="Times New Roman" w:eastAsia="Times New Roman" w:hAnsi="Times New Roman" w:cs="Times New Roman"/>
                <w:color w:val="000000"/>
                <w:sz w:val="24"/>
                <w:szCs w:val="24"/>
                <w:vertAlign w:val="superscript"/>
                <w:lang w:val="uk-UA" w:eastAsia="uk-UA"/>
              </w:rPr>
              <w:t>2</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8A29CC" w14:textId="77777777" w:rsidR="007F4DDE" w:rsidRPr="007F4DDE" w:rsidRDefault="007F4DDE" w:rsidP="007F4DDE">
            <w:pPr>
              <w:spacing w:after="0" w:line="240" w:lineRule="auto"/>
              <w:ind w:right="-58"/>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Третій абзац ст. 37 Закону «Про нотаріат»</w:t>
            </w:r>
          </w:p>
          <w:p w14:paraId="3772287D"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6EC2FA6B"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1F25B5" w14:textId="77777777" w:rsidR="007F4DDE" w:rsidRPr="007F4DDE" w:rsidRDefault="007F4DDE" w:rsidP="007F4DDE">
            <w:pPr>
              <w:spacing w:after="0" w:line="240" w:lineRule="atLeast"/>
              <w:jc w:val="both"/>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06/5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F67ADA"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Заповіти (крім секретних)</w:t>
            </w:r>
            <w:r w:rsidRPr="007F4DDE">
              <w:rPr>
                <w:rFonts w:ascii="Times New Roman" w:eastAsia="Times New Roman" w:hAnsi="Times New Roman" w:cs="Times New Roman"/>
                <w:color w:val="000000"/>
                <w:sz w:val="24"/>
                <w:szCs w:val="24"/>
                <w:vertAlign w:val="superscript"/>
                <w:lang w:val="uk-UA" w:eastAsia="uk-UA"/>
              </w:rPr>
              <w:t xml:space="preserve">1  </w:t>
            </w:r>
            <w:r w:rsidRPr="007F4DDE">
              <w:rPr>
                <w:rFonts w:ascii="Times New Roman" w:eastAsia="Times New Roman" w:hAnsi="Times New Roman" w:cs="Times New Roman"/>
                <w:color w:val="000000"/>
                <w:sz w:val="24"/>
                <w:szCs w:val="24"/>
                <w:lang w:val="uk-UA" w:eastAsia="uk-UA"/>
              </w:rPr>
              <w:t>с. Старі Кути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7D3DED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18387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 </w:t>
            </w:r>
            <w:r w:rsidRPr="007F4DDE">
              <w:rPr>
                <w:rFonts w:ascii="Times New Roman" w:eastAsia="Times New Roman" w:hAnsi="Times New Roman" w:cs="Times New Roman"/>
                <w:color w:val="000000"/>
                <w:sz w:val="24"/>
                <w:szCs w:val="24"/>
                <w:vertAlign w:val="superscript"/>
                <w:lang w:val="uk-UA" w:eastAsia="uk-UA"/>
              </w:rPr>
              <w:t>2</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3C0C93" w14:textId="77777777" w:rsidR="007F4DDE" w:rsidRPr="007F4DDE" w:rsidRDefault="007F4DDE" w:rsidP="007F4DDE">
            <w:pPr>
              <w:spacing w:after="0" w:line="240" w:lineRule="auto"/>
              <w:ind w:right="-58"/>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Третій абзац ст. 37 Закону «Про нотаріат»</w:t>
            </w:r>
          </w:p>
          <w:p w14:paraId="3CBB0BDD"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41AF9176"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0DD29B" w14:textId="77777777" w:rsidR="007F4DDE" w:rsidRPr="007F4DDE" w:rsidRDefault="007F4DDE" w:rsidP="007F4DDE">
            <w:pPr>
              <w:spacing w:after="0" w:line="240" w:lineRule="atLeast"/>
              <w:jc w:val="both"/>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06/6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55685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Заповіти (крім секретних)</w:t>
            </w:r>
            <w:r w:rsidRPr="007F4DDE">
              <w:rPr>
                <w:rFonts w:ascii="Times New Roman" w:eastAsia="Times New Roman" w:hAnsi="Times New Roman" w:cs="Times New Roman"/>
                <w:color w:val="000000"/>
                <w:sz w:val="24"/>
                <w:szCs w:val="24"/>
                <w:vertAlign w:val="superscript"/>
                <w:lang w:val="uk-UA" w:eastAsia="uk-UA"/>
              </w:rPr>
              <w:t xml:space="preserve">1  </w:t>
            </w:r>
            <w:r w:rsidRPr="007F4DDE">
              <w:rPr>
                <w:rFonts w:ascii="Times New Roman" w:eastAsia="Times New Roman" w:hAnsi="Times New Roman" w:cs="Times New Roman"/>
                <w:color w:val="000000"/>
                <w:sz w:val="24"/>
                <w:szCs w:val="24"/>
                <w:lang w:val="uk-UA" w:eastAsia="uk-UA"/>
              </w:rPr>
              <w:t xml:space="preserve">с. </w:t>
            </w:r>
            <w:proofErr w:type="spellStart"/>
            <w:r w:rsidRPr="007F4DDE">
              <w:rPr>
                <w:rFonts w:ascii="Times New Roman" w:eastAsia="Times New Roman" w:hAnsi="Times New Roman" w:cs="Times New Roman"/>
                <w:color w:val="000000"/>
                <w:sz w:val="24"/>
                <w:szCs w:val="24"/>
                <w:lang w:val="uk-UA" w:eastAsia="uk-UA"/>
              </w:rPr>
              <w:t>Тюдів</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19097E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1FC7D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 </w:t>
            </w:r>
            <w:r w:rsidRPr="007F4DDE">
              <w:rPr>
                <w:rFonts w:ascii="Times New Roman" w:eastAsia="Times New Roman" w:hAnsi="Times New Roman" w:cs="Times New Roman"/>
                <w:color w:val="000000"/>
                <w:sz w:val="24"/>
                <w:szCs w:val="24"/>
                <w:vertAlign w:val="superscript"/>
                <w:lang w:val="uk-UA" w:eastAsia="uk-UA"/>
              </w:rPr>
              <w:t>2</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425DEC" w14:textId="77777777" w:rsidR="007F4DDE" w:rsidRPr="007F4DDE" w:rsidRDefault="007F4DDE" w:rsidP="007F4DDE">
            <w:pPr>
              <w:spacing w:after="0" w:line="240" w:lineRule="auto"/>
              <w:ind w:right="-58"/>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Третій абзац ст. 37 Закону «Про нотаріат»</w:t>
            </w:r>
          </w:p>
          <w:p w14:paraId="7E19DFE7"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2</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46D999CE"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6C2F1E" w14:textId="77777777" w:rsidR="007F4DDE" w:rsidRPr="007F4DDE" w:rsidRDefault="007F4DDE" w:rsidP="007F4DDE">
            <w:pPr>
              <w:spacing w:after="0" w:line="240" w:lineRule="atLeast"/>
              <w:jc w:val="both"/>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07/1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583DC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для реєстрації нотаріальних дій ради територіальної громади с. Великий Рожин</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047F29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331E4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1DF1FE"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713C476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EE497B" w14:textId="77777777" w:rsidR="007F4DDE" w:rsidRPr="007F4DDE" w:rsidRDefault="007F4DDE" w:rsidP="007F4DDE">
            <w:pPr>
              <w:spacing w:after="0" w:line="240" w:lineRule="atLeast"/>
              <w:jc w:val="both"/>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07/2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85BEC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для реєстрації нотаріальних дій ради територіальної громади с. Малий Рожин</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9F418D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695CA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133745"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5814A7C5"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8C25A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07/3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8CDBB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для реєстрації нотаріальних дій ради територіальної громади с. Розтоки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5D6053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9249D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26E463"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223FD47C"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75098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lastRenderedPageBreak/>
              <w:t>14-</w:t>
            </w:r>
            <w:r w:rsidRPr="007F4DDE">
              <w:rPr>
                <w:rFonts w:ascii="Times New Roman" w:eastAsia="Times New Roman" w:hAnsi="Times New Roman" w:cs="Times New Roman"/>
                <w:color w:val="000000"/>
                <w:sz w:val="24"/>
                <w:szCs w:val="24"/>
                <w:lang w:val="en-US" w:eastAsia="uk-UA"/>
              </w:rPr>
              <w:t>07/4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FA8B0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для реєстрації нотаріальних дій ради територіальної громади с. Слобідка</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DB389D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BBED3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878D2E"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73867CB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C76A6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07/5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4A6EC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для реєстрації нотаріальних дій ради територіальної громади с. Старі Кути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8879A7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3D6B2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435E53"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01AFF250"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6BDEF7"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07/6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5552B8"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Журнал для реєстрації нотаріальних дій ради територіальної громади с. </w:t>
            </w:r>
            <w:proofErr w:type="spellStart"/>
            <w:r w:rsidRPr="007F4DDE">
              <w:rPr>
                <w:rFonts w:ascii="Times New Roman" w:eastAsia="Times New Roman" w:hAnsi="Times New Roman" w:cs="Times New Roman"/>
                <w:color w:val="000000"/>
                <w:sz w:val="24"/>
                <w:szCs w:val="24"/>
                <w:lang w:val="uk-UA" w:eastAsia="uk-UA"/>
              </w:rPr>
              <w:t>Тюдів</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6531E0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B3F3C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1</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9C9940"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Наказ Мін’юсту від 22.10.2010 №3253/5</w:t>
            </w:r>
          </w:p>
        </w:tc>
      </w:tr>
      <w:tr w:rsidR="007F4DDE" w:rsidRPr="007F4DDE" w14:paraId="6007560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EF942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08/1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141CC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Алфавітна книга обліку заповітів с. Великий Рожин</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5A1B38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70E75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168796E"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Наказ Мін’юсту від 22.10.2010 №3253/5</w:t>
            </w:r>
          </w:p>
        </w:tc>
      </w:tr>
      <w:tr w:rsidR="007F4DDE" w:rsidRPr="007F4DDE" w14:paraId="4FF97D6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7C98C0"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08/2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FCAC6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Алфавітна книга обліку заповітів с. Малий Рожин</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A6FD80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BF0C6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4BF4C1"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Наказ Мін’юсту від 22.10.2010 №3253/5</w:t>
            </w:r>
          </w:p>
        </w:tc>
      </w:tr>
      <w:tr w:rsidR="007F4DDE" w:rsidRPr="007F4DDE" w14:paraId="66820C2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4DE5C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08/3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744CE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Алфавітна книга обліку заповітів с. Розтоки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CB6CBF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BC070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6706F1"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Наказ Мін’юсту від 22.10.2010 №3253/5</w:t>
            </w:r>
          </w:p>
        </w:tc>
      </w:tr>
      <w:tr w:rsidR="007F4DDE" w:rsidRPr="007F4DDE" w14:paraId="038CFAF7"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6188A9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08/4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89573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Алфавітна книга обліку заповітів с. Слобідка</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E4823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648DF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A7EF1C"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Наказ Мін’юсту від 22.10.2010 №3253/5</w:t>
            </w:r>
          </w:p>
        </w:tc>
      </w:tr>
      <w:tr w:rsidR="007F4DDE" w:rsidRPr="007F4DDE" w14:paraId="0F923928"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847786"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08/5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EA267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Алфавітна книга обліку заповітів с. Старі Кути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7D1CA4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4A61C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961AE2"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Наказ Мін’юсту від 22.10.2010 №3253/5</w:t>
            </w:r>
          </w:p>
        </w:tc>
      </w:tr>
      <w:tr w:rsidR="007F4DDE" w:rsidRPr="007F4DDE" w14:paraId="7A3B765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A75A1E"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08/6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391FA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Алфавітна книга обліку заповітів с. </w:t>
            </w:r>
            <w:proofErr w:type="spellStart"/>
            <w:r w:rsidRPr="007F4DDE">
              <w:rPr>
                <w:rFonts w:ascii="Times New Roman" w:eastAsia="Times New Roman" w:hAnsi="Times New Roman" w:cs="Times New Roman"/>
                <w:color w:val="000000"/>
                <w:sz w:val="24"/>
                <w:szCs w:val="24"/>
                <w:lang w:val="uk-UA" w:eastAsia="uk-UA"/>
              </w:rPr>
              <w:t>Тюдів</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C7FC26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51AB8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75 р. ЕПК</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t> </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42D55A6"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Наказ Мін’юсту від 22.10.2010 №3253/5</w:t>
            </w:r>
          </w:p>
        </w:tc>
      </w:tr>
      <w:tr w:rsidR="007F4DDE" w:rsidRPr="007F4DDE" w14:paraId="15C08A64"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384B9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09/1</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8B995A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color w:val="000000"/>
                <w:sz w:val="24"/>
                <w:szCs w:val="24"/>
                <w:lang w:val="uk-UA" w:eastAsia="uk-UA"/>
              </w:rPr>
              <w:t>Погосподарські</w:t>
            </w:r>
            <w:proofErr w:type="spellEnd"/>
            <w:r w:rsidRPr="007F4DDE">
              <w:rPr>
                <w:rFonts w:ascii="Times New Roman" w:eastAsia="Times New Roman" w:hAnsi="Times New Roman" w:cs="Times New Roman"/>
                <w:color w:val="000000"/>
                <w:sz w:val="24"/>
                <w:szCs w:val="24"/>
                <w:lang w:val="uk-UA" w:eastAsia="uk-UA"/>
              </w:rPr>
              <w:t xml:space="preserve"> книги с. Великий Рожин</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2B037A3"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53329F"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Постійно, 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BC9BF66" w14:textId="77777777" w:rsidR="007F4DDE" w:rsidRPr="007F4DDE" w:rsidRDefault="007F4DDE" w:rsidP="007F4DDE">
            <w:pPr>
              <w:spacing w:after="0" w:line="240" w:lineRule="auto"/>
              <w:rPr>
                <w:rFonts w:ascii="Times New Roman" w:eastAsia="Times New Roman" w:hAnsi="Times New Roman" w:cs="Times New Roman"/>
                <w:color w:val="000000"/>
                <w:sz w:val="16"/>
                <w:szCs w:val="16"/>
                <w:lang w:val="uk-UA" w:eastAsia="uk-UA"/>
              </w:rPr>
            </w:pPr>
          </w:p>
        </w:tc>
      </w:tr>
      <w:tr w:rsidR="007F4DDE" w:rsidRPr="007F4DDE" w14:paraId="1D4034E1"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89EC1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09/2</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33901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color w:val="000000"/>
                <w:sz w:val="24"/>
                <w:szCs w:val="24"/>
                <w:lang w:val="uk-UA" w:eastAsia="uk-UA"/>
              </w:rPr>
              <w:t>Погосподарські</w:t>
            </w:r>
            <w:proofErr w:type="spellEnd"/>
            <w:r w:rsidRPr="007F4DDE">
              <w:rPr>
                <w:rFonts w:ascii="Times New Roman" w:eastAsia="Times New Roman" w:hAnsi="Times New Roman" w:cs="Times New Roman"/>
                <w:color w:val="000000"/>
                <w:sz w:val="24"/>
                <w:szCs w:val="24"/>
                <w:lang w:val="uk-UA" w:eastAsia="uk-UA"/>
              </w:rPr>
              <w:t xml:space="preserve"> книги с. Малий Рожин</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92C8D3E"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333BC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Постійно, 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189C466" w14:textId="77777777" w:rsidR="007F4DDE" w:rsidRPr="007F4DDE" w:rsidRDefault="007F4DDE" w:rsidP="007F4DDE">
            <w:pPr>
              <w:spacing w:after="0" w:line="240" w:lineRule="auto"/>
              <w:rPr>
                <w:rFonts w:ascii="Times New Roman" w:eastAsia="Times New Roman" w:hAnsi="Times New Roman" w:cs="Times New Roman"/>
                <w:color w:val="000000"/>
                <w:sz w:val="16"/>
                <w:szCs w:val="16"/>
                <w:lang w:val="uk-UA" w:eastAsia="uk-UA"/>
              </w:rPr>
            </w:pPr>
          </w:p>
        </w:tc>
      </w:tr>
      <w:tr w:rsidR="007F4DDE" w:rsidRPr="007F4DDE" w14:paraId="62F919BA"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395B9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09/3</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7B18D2"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color w:val="000000"/>
                <w:sz w:val="24"/>
                <w:szCs w:val="24"/>
                <w:lang w:val="uk-UA" w:eastAsia="uk-UA"/>
              </w:rPr>
              <w:t>Погосподарські</w:t>
            </w:r>
            <w:proofErr w:type="spellEnd"/>
            <w:r w:rsidRPr="007F4DDE">
              <w:rPr>
                <w:rFonts w:ascii="Times New Roman" w:eastAsia="Times New Roman" w:hAnsi="Times New Roman" w:cs="Times New Roman"/>
                <w:color w:val="000000"/>
                <w:sz w:val="24"/>
                <w:szCs w:val="24"/>
                <w:lang w:val="uk-UA" w:eastAsia="uk-UA"/>
              </w:rPr>
              <w:t xml:space="preserve"> книги с. Розтоки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F73D634"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ED5F49"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Постійно, 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26D378D" w14:textId="77777777" w:rsidR="007F4DDE" w:rsidRPr="007F4DDE" w:rsidRDefault="007F4DDE" w:rsidP="007F4DDE">
            <w:pPr>
              <w:spacing w:after="0" w:line="240" w:lineRule="auto"/>
              <w:rPr>
                <w:rFonts w:ascii="Times New Roman" w:eastAsia="Times New Roman" w:hAnsi="Times New Roman" w:cs="Times New Roman"/>
                <w:color w:val="000000"/>
                <w:sz w:val="16"/>
                <w:szCs w:val="16"/>
                <w:lang w:val="uk-UA" w:eastAsia="uk-UA"/>
              </w:rPr>
            </w:pPr>
          </w:p>
        </w:tc>
      </w:tr>
      <w:tr w:rsidR="007F4DDE" w:rsidRPr="007F4DDE" w14:paraId="575B9C3C"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5CD801"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09/4</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D75343"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color w:val="000000"/>
                <w:sz w:val="24"/>
                <w:szCs w:val="24"/>
                <w:lang w:val="uk-UA" w:eastAsia="uk-UA"/>
              </w:rPr>
              <w:t>Погосподарські</w:t>
            </w:r>
            <w:proofErr w:type="spellEnd"/>
            <w:r w:rsidRPr="007F4DDE">
              <w:rPr>
                <w:rFonts w:ascii="Times New Roman" w:eastAsia="Times New Roman" w:hAnsi="Times New Roman" w:cs="Times New Roman"/>
                <w:color w:val="000000"/>
                <w:sz w:val="24"/>
                <w:szCs w:val="24"/>
                <w:lang w:val="uk-UA" w:eastAsia="uk-UA"/>
              </w:rPr>
              <w:t xml:space="preserve"> книги с. Слобідка</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4A21451"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F2659B"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Постійно, 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630C0A7" w14:textId="77777777" w:rsidR="007F4DDE" w:rsidRPr="007F4DDE" w:rsidRDefault="007F4DDE" w:rsidP="007F4DDE">
            <w:pPr>
              <w:spacing w:after="0" w:line="240" w:lineRule="auto"/>
              <w:rPr>
                <w:rFonts w:ascii="Times New Roman" w:eastAsia="Times New Roman" w:hAnsi="Times New Roman" w:cs="Times New Roman"/>
                <w:color w:val="000000"/>
                <w:sz w:val="16"/>
                <w:szCs w:val="16"/>
                <w:lang w:val="uk-UA" w:eastAsia="uk-UA"/>
              </w:rPr>
            </w:pPr>
          </w:p>
        </w:tc>
      </w:tr>
      <w:tr w:rsidR="007F4DDE" w:rsidRPr="007F4DDE" w14:paraId="3A1A8C23"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859444"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09/5</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95F92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color w:val="000000"/>
                <w:sz w:val="24"/>
                <w:szCs w:val="24"/>
                <w:lang w:val="uk-UA" w:eastAsia="uk-UA"/>
              </w:rPr>
              <w:t>Погосподарські</w:t>
            </w:r>
            <w:proofErr w:type="spellEnd"/>
            <w:r w:rsidRPr="007F4DDE">
              <w:rPr>
                <w:rFonts w:ascii="Times New Roman" w:eastAsia="Times New Roman" w:hAnsi="Times New Roman" w:cs="Times New Roman"/>
                <w:color w:val="000000"/>
                <w:sz w:val="24"/>
                <w:szCs w:val="24"/>
                <w:lang w:val="uk-UA" w:eastAsia="uk-UA"/>
              </w:rPr>
              <w:t xml:space="preserve"> книги с. Старі Кути</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7851295"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26B2CC"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Постійно, 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2A61FB1" w14:textId="77777777" w:rsidR="007F4DDE" w:rsidRPr="007F4DDE" w:rsidRDefault="007F4DDE" w:rsidP="007F4DDE">
            <w:pPr>
              <w:spacing w:after="0" w:line="240" w:lineRule="auto"/>
              <w:rPr>
                <w:rFonts w:ascii="Times New Roman" w:eastAsia="Times New Roman" w:hAnsi="Times New Roman" w:cs="Times New Roman"/>
                <w:color w:val="000000"/>
                <w:sz w:val="16"/>
                <w:szCs w:val="16"/>
                <w:lang w:val="uk-UA" w:eastAsia="uk-UA"/>
              </w:rPr>
            </w:pPr>
          </w:p>
        </w:tc>
      </w:tr>
      <w:tr w:rsidR="007F4DDE" w:rsidRPr="007F4DDE" w14:paraId="47B0ED7F" w14:textId="77777777" w:rsidTr="00B1012C">
        <w:trPr>
          <w:cantSplit/>
        </w:trPr>
        <w:tc>
          <w:tcPr>
            <w:tcW w:w="99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7EF575"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en-US" w:eastAsia="uk-UA"/>
              </w:rPr>
            </w:pPr>
            <w:r w:rsidRPr="007F4DDE">
              <w:rPr>
                <w:rFonts w:ascii="Times New Roman" w:eastAsia="Times New Roman" w:hAnsi="Times New Roman" w:cs="Times New Roman"/>
                <w:color w:val="000000"/>
                <w:sz w:val="24"/>
                <w:szCs w:val="24"/>
                <w:lang w:val="uk-UA" w:eastAsia="uk-UA"/>
              </w:rPr>
              <w:t>14-</w:t>
            </w:r>
            <w:r w:rsidRPr="007F4DDE">
              <w:rPr>
                <w:rFonts w:ascii="Times New Roman" w:eastAsia="Times New Roman" w:hAnsi="Times New Roman" w:cs="Times New Roman"/>
                <w:color w:val="000000"/>
                <w:sz w:val="24"/>
                <w:szCs w:val="24"/>
                <w:lang w:val="en-US" w:eastAsia="uk-UA"/>
              </w:rPr>
              <w:t>09/6</w:t>
            </w:r>
          </w:p>
        </w:tc>
        <w:tc>
          <w:tcPr>
            <w:tcW w:w="424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9B52B5"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proofErr w:type="spellStart"/>
            <w:r w:rsidRPr="007F4DDE">
              <w:rPr>
                <w:rFonts w:ascii="Times New Roman" w:eastAsia="Times New Roman" w:hAnsi="Times New Roman" w:cs="Times New Roman"/>
                <w:color w:val="000000"/>
                <w:sz w:val="24"/>
                <w:szCs w:val="24"/>
                <w:lang w:val="uk-UA" w:eastAsia="uk-UA"/>
              </w:rPr>
              <w:t>Погосподарські</w:t>
            </w:r>
            <w:proofErr w:type="spellEnd"/>
            <w:r w:rsidRPr="007F4DDE">
              <w:rPr>
                <w:rFonts w:ascii="Times New Roman" w:eastAsia="Times New Roman" w:hAnsi="Times New Roman" w:cs="Times New Roman"/>
                <w:color w:val="000000"/>
                <w:sz w:val="24"/>
                <w:szCs w:val="24"/>
                <w:lang w:val="uk-UA" w:eastAsia="uk-UA"/>
              </w:rPr>
              <w:t xml:space="preserve"> книги с. </w:t>
            </w:r>
            <w:proofErr w:type="spellStart"/>
            <w:r w:rsidRPr="007F4DDE">
              <w:rPr>
                <w:rFonts w:ascii="Times New Roman" w:eastAsia="Times New Roman" w:hAnsi="Times New Roman" w:cs="Times New Roman"/>
                <w:color w:val="000000"/>
                <w:sz w:val="24"/>
                <w:szCs w:val="24"/>
                <w:lang w:val="uk-UA" w:eastAsia="uk-UA"/>
              </w:rPr>
              <w:t>Тюдів</w:t>
            </w:r>
            <w:proofErr w:type="spellEnd"/>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DC0D559"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p>
        </w:tc>
        <w:tc>
          <w:tcPr>
            <w:tcW w:w="170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C5B13D" w14:textId="77777777" w:rsidR="007F4DDE" w:rsidRPr="007F4DDE" w:rsidRDefault="007F4DDE" w:rsidP="007F4DDE">
            <w:pPr>
              <w:spacing w:after="0" w:line="24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Постійно, ЕК</w:t>
            </w:r>
          </w:p>
        </w:tc>
        <w:tc>
          <w:tcPr>
            <w:tcW w:w="184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02D5F61" w14:textId="77777777" w:rsidR="007F4DDE" w:rsidRPr="007F4DDE" w:rsidRDefault="007F4DDE" w:rsidP="007F4DDE">
            <w:pPr>
              <w:spacing w:after="0" w:line="240" w:lineRule="auto"/>
              <w:rPr>
                <w:rFonts w:ascii="Times New Roman" w:eastAsia="Times New Roman" w:hAnsi="Times New Roman" w:cs="Times New Roman"/>
                <w:color w:val="000000"/>
                <w:sz w:val="16"/>
                <w:szCs w:val="16"/>
                <w:lang w:val="uk-UA" w:eastAsia="uk-UA"/>
              </w:rPr>
            </w:pPr>
          </w:p>
        </w:tc>
      </w:tr>
      <w:tr w:rsidR="007F4DDE" w:rsidRPr="007F4DDE" w14:paraId="1ACF68A4"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993F222"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14-10/1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BBCE9C0"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color w:val="000000"/>
                <w:sz w:val="24"/>
                <w:szCs w:val="24"/>
                <w:lang w:eastAsia="uk-UA"/>
              </w:rPr>
              <w:t xml:space="preserve"> с. Великий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9605E10"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1057AA2"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1A3E6522"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66BA7961" w14:textId="77777777" w:rsidR="007F4DDE" w:rsidRPr="007F4DDE" w:rsidRDefault="007F4DDE" w:rsidP="007F4DDE">
            <w:pPr>
              <w:spacing w:after="0" w:line="240" w:lineRule="auto"/>
              <w:rPr>
                <w:rFonts w:ascii="Times New Roman" w:eastAsia="Times New Roman" w:hAnsi="Times New Roman" w:cs="Times New Roman"/>
                <w:color w:val="000000"/>
                <w:sz w:val="16"/>
                <w:szCs w:val="16"/>
                <w:shd w:val="clear" w:color="auto" w:fill="FFFFFF"/>
                <w:vertAlign w:val="superscript"/>
              </w:rPr>
            </w:pPr>
          </w:p>
        </w:tc>
      </w:tr>
      <w:tr w:rsidR="007F4DDE" w:rsidRPr="007F4DDE" w14:paraId="13A8DB0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1EE0C5C"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14-10/2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45CE26A"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color w:val="000000"/>
                <w:sz w:val="24"/>
                <w:szCs w:val="24"/>
                <w:lang w:eastAsia="uk-UA"/>
              </w:rPr>
              <w:t xml:space="preserve"> с. </w:t>
            </w:r>
            <w:proofErr w:type="spellStart"/>
            <w:r w:rsidRPr="007F4DDE">
              <w:rPr>
                <w:rFonts w:ascii="Times New Roman" w:eastAsia="Times New Roman" w:hAnsi="Times New Roman" w:cs="Times New Roman"/>
                <w:color w:val="000000"/>
                <w:sz w:val="24"/>
                <w:szCs w:val="24"/>
                <w:lang w:eastAsia="uk-UA"/>
              </w:rPr>
              <w:t>Малий</w:t>
            </w:r>
            <w:proofErr w:type="spellEnd"/>
            <w:r w:rsidRPr="007F4DDE">
              <w:rPr>
                <w:rFonts w:ascii="Times New Roman" w:eastAsia="Times New Roman" w:hAnsi="Times New Roman" w:cs="Times New Roman"/>
                <w:color w:val="000000"/>
                <w:sz w:val="24"/>
                <w:szCs w:val="24"/>
                <w:lang w:eastAsia="uk-UA"/>
              </w:rPr>
              <w:t xml:space="preserve">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A66D0CE"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5652F94"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65DEF1D7"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34F0C456" w14:textId="77777777" w:rsidR="007F4DDE" w:rsidRPr="007F4DDE" w:rsidRDefault="007F4DDE" w:rsidP="007F4DDE">
            <w:pPr>
              <w:spacing w:after="0" w:line="240" w:lineRule="auto"/>
              <w:rPr>
                <w:rFonts w:ascii="Times New Roman" w:eastAsia="Times New Roman" w:hAnsi="Times New Roman" w:cs="Times New Roman"/>
                <w:color w:val="000000"/>
                <w:sz w:val="16"/>
                <w:szCs w:val="16"/>
                <w:shd w:val="clear" w:color="auto" w:fill="FFFFFF"/>
                <w:vertAlign w:val="superscript"/>
              </w:rPr>
            </w:pPr>
          </w:p>
        </w:tc>
      </w:tr>
      <w:tr w:rsidR="007F4DDE" w:rsidRPr="007F4DDE" w14:paraId="4CB0D7BC"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FE86A52"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14-10/3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243BB82"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sz w:val="24"/>
                <w:szCs w:val="24"/>
                <w:shd w:val="clear" w:color="auto" w:fill="FFFFFF"/>
                <w:lang w:val="uk-UA"/>
              </w:rPr>
              <w:t xml:space="preserve"> с. Розтоки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B7D3D66"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EA93D5C"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2DA3BAF4"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7D47F5E2" w14:textId="77777777" w:rsidR="007F4DDE" w:rsidRPr="007F4DDE" w:rsidRDefault="007F4DDE" w:rsidP="007F4DDE">
            <w:pPr>
              <w:spacing w:after="0" w:line="240" w:lineRule="auto"/>
              <w:rPr>
                <w:rFonts w:ascii="Times New Roman" w:eastAsia="Times New Roman" w:hAnsi="Times New Roman" w:cs="Times New Roman"/>
                <w:color w:val="000000"/>
                <w:sz w:val="16"/>
                <w:szCs w:val="16"/>
                <w:shd w:val="clear" w:color="auto" w:fill="FFFFFF"/>
                <w:vertAlign w:val="superscript"/>
              </w:rPr>
            </w:pPr>
          </w:p>
        </w:tc>
      </w:tr>
      <w:tr w:rsidR="007F4DDE" w:rsidRPr="007F4DDE" w14:paraId="3755D7E1"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7513238"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14-10/4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1006FE7"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sz w:val="24"/>
                <w:szCs w:val="24"/>
                <w:shd w:val="clear" w:color="auto" w:fill="FFFFFF"/>
                <w:lang w:val="uk-UA"/>
              </w:rPr>
              <w:t xml:space="preserve"> с. Слобідка</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8D1B76D"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076A784"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53054167"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0BAAED14" w14:textId="77777777" w:rsidR="007F4DDE" w:rsidRPr="007F4DDE" w:rsidRDefault="007F4DDE" w:rsidP="007F4DDE">
            <w:pPr>
              <w:spacing w:after="0" w:line="240" w:lineRule="auto"/>
              <w:rPr>
                <w:rFonts w:ascii="Times New Roman" w:eastAsia="Times New Roman" w:hAnsi="Times New Roman" w:cs="Times New Roman"/>
                <w:color w:val="000000"/>
                <w:sz w:val="16"/>
                <w:szCs w:val="16"/>
                <w:shd w:val="clear" w:color="auto" w:fill="FFFFFF"/>
                <w:vertAlign w:val="superscript"/>
              </w:rPr>
            </w:pPr>
          </w:p>
        </w:tc>
      </w:tr>
      <w:tr w:rsidR="007F4DDE" w:rsidRPr="007F4DDE" w14:paraId="3165CAE8"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347B4BE"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14-10/5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0EDCD58"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sz w:val="24"/>
                <w:szCs w:val="24"/>
                <w:shd w:val="clear" w:color="auto" w:fill="FFFFFF"/>
                <w:lang w:val="uk-UA"/>
              </w:rPr>
              <w:t xml:space="preserve"> с. Старі Кути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DEB673C"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AE44077"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1189DCA4"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70E23706" w14:textId="77777777" w:rsidR="007F4DDE" w:rsidRPr="007F4DDE" w:rsidRDefault="007F4DDE" w:rsidP="007F4DDE">
            <w:pPr>
              <w:spacing w:after="0" w:line="240" w:lineRule="auto"/>
              <w:rPr>
                <w:rFonts w:ascii="Times New Roman" w:eastAsia="Times New Roman" w:hAnsi="Times New Roman" w:cs="Times New Roman"/>
                <w:color w:val="000000"/>
                <w:sz w:val="16"/>
                <w:szCs w:val="16"/>
                <w:shd w:val="clear" w:color="auto" w:fill="FFFFFF"/>
                <w:vertAlign w:val="superscript"/>
              </w:rPr>
            </w:pPr>
          </w:p>
        </w:tc>
      </w:tr>
      <w:tr w:rsidR="007F4DDE" w:rsidRPr="007F4DDE" w14:paraId="3F8F03AB"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925E526"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14-10/6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DD4A57E"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sz w:val="24"/>
                <w:szCs w:val="24"/>
                <w:shd w:val="clear" w:color="auto" w:fill="FFFFFF"/>
                <w:lang w:val="uk-UA"/>
              </w:rPr>
              <w:t xml:space="preserve"> с. </w:t>
            </w:r>
            <w:proofErr w:type="spellStart"/>
            <w:r w:rsidRPr="007F4DDE">
              <w:rPr>
                <w:rFonts w:ascii="Times New Roman" w:eastAsia="Times New Roman" w:hAnsi="Times New Roman" w:cs="Times New Roman"/>
                <w:sz w:val="24"/>
                <w:szCs w:val="24"/>
                <w:shd w:val="clear" w:color="auto" w:fill="FFFFFF"/>
                <w:lang w:val="uk-UA"/>
              </w:rPr>
              <w:t>Тюдів</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1DD9F93"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E3FAB36"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2B98042B"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01E4BF64" w14:textId="77777777" w:rsidR="007F4DDE" w:rsidRPr="007F4DDE" w:rsidRDefault="007F4DDE" w:rsidP="007F4DDE">
            <w:pPr>
              <w:spacing w:after="0" w:line="240" w:lineRule="auto"/>
              <w:rPr>
                <w:rFonts w:ascii="Times New Roman" w:eastAsia="Times New Roman" w:hAnsi="Times New Roman" w:cs="Times New Roman"/>
                <w:color w:val="000000"/>
                <w:sz w:val="16"/>
                <w:szCs w:val="16"/>
                <w:shd w:val="clear" w:color="auto" w:fill="FFFFFF"/>
                <w:vertAlign w:val="superscript"/>
              </w:rPr>
            </w:pPr>
          </w:p>
        </w:tc>
      </w:tr>
      <w:tr w:rsidR="007F4DDE" w:rsidRPr="007F4DDE" w14:paraId="1E8C96A3"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C8C94A2"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14-11/1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82EEFB4"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вихідних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sz w:val="24"/>
                <w:szCs w:val="24"/>
                <w:shd w:val="clear" w:color="auto" w:fill="FFFFFF"/>
                <w:lang w:val="uk-UA"/>
              </w:rPr>
              <w:t xml:space="preserve"> с. Великий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BAEB91C"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9005684"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0D03DCCC"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683A4597"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64842FC7"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27BAA75"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14-11/2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D4709AC"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вихідних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sz w:val="24"/>
                <w:szCs w:val="24"/>
                <w:shd w:val="clear" w:color="auto" w:fill="FFFFFF"/>
                <w:lang w:val="uk-UA"/>
              </w:rPr>
              <w:t xml:space="preserve"> с. Малий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94AC3AF"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441CCE4"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4B5E2922"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765CE32D"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2341925B"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E29DE01"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14-11/3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73697BD"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вихідних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sz w:val="24"/>
                <w:szCs w:val="24"/>
                <w:shd w:val="clear" w:color="auto" w:fill="FFFFFF"/>
                <w:lang w:val="uk-UA"/>
              </w:rPr>
              <w:t xml:space="preserve"> с. Розтоки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4682386"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279ACE"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7C6AA37A"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220E8CF0"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436C0F6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5986542"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14-11/4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271514B"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вихідних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sz w:val="24"/>
                <w:szCs w:val="24"/>
                <w:shd w:val="clear" w:color="auto" w:fill="FFFFFF"/>
                <w:lang w:val="uk-UA"/>
              </w:rPr>
              <w:t xml:space="preserve"> с. Слобідка</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0488C8E"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A44E30C"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6FC73DCA"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499A66F1"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37AAFE4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398CDAC"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14-11/5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81709BD"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вихідних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sz w:val="24"/>
                <w:szCs w:val="24"/>
                <w:shd w:val="clear" w:color="auto" w:fill="FFFFFF"/>
                <w:lang w:val="uk-UA"/>
              </w:rPr>
              <w:t xml:space="preserve"> с. Старі Кути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6DD71B9"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860ACC8"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0FD1680D"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6F9163B5"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6D92EF1C"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5EAD160"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14-11/6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C6F1DF4"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обліку</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вихідних</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документів</w:t>
            </w:r>
            <w:proofErr w:type="spellEnd"/>
            <w:r w:rsidRPr="007F4DDE">
              <w:rPr>
                <w:rFonts w:ascii="Times New Roman" w:eastAsia="Times New Roman" w:hAnsi="Times New Roman" w:cs="Times New Roman"/>
                <w:sz w:val="24"/>
                <w:szCs w:val="24"/>
                <w:shd w:val="clear" w:color="auto" w:fill="FFFFFF"/>
                <w:lang w:val="uk-UA"/>
              </w:rPr>
              <w:t xml:space="preserve"> с. </w:t>
            </w:r>
            <w:proofErr w:type="spellStart"/>
            <w:r w:rsidRPr="007F4DDE">
              <w:rPr>
                <w:rFonts w:ascii="Times New Roman" w:eastAsia="Times New Roman" w:hAnsi="Times New Roman" w:cs="Times New Roman"/>
                <w:sz w:val="24"/>
                <w:szCs w:val="24"/>
                <w:shd w:val="clear" w:color="auto" w:fill="FFFFFF"/>
                <w:lang w:val="uk-UA"/>
              </w:rPr>
              <w:t>Тюдів</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DDCD775"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C4277B9"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5CF7D457"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2A99E92B"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09182879"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8EBF2DE"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14-12/1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ED1057D"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пропозицій</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заяв</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скарг</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громадян</w:t>
            </w:r>
            <w:proofErr w:type="spellEnd"/>
            <w:r w:rsidRPr="007F4DDE">
              <w:rPr>
                <w:rFonts w:ascii="Times New Roman" w:eastAsia="Times New Roman" w:hAnsi="Times New Roman" w:cs="Times New Roman"/>
                <w:sz w:val="24"/>
                <w:szCs w:val="24"/>
                <w:shd w:val="clear" w:color="auto" w:fill="FFFFFF"/>
                <w:lang w:val="uk-UA"/>
              </w:rPr>
              <w:t xml:space="preserve"> с. Великий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3CC7A41"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67AF465"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5 р.</w:t>
            </w:r>
          </w:p>
          <w:p w14:paraId="05FE85EF"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shd w:val="clear" w:color="auto" w:fill="FFFFFF"/>
              </w:rPr>
              <w:t xml:space="preserve"> ст. 124</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1064E0FE"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24CEEA50"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ED56645" w14:textId="77777777" w:rsidR="007F4DDE" w:rsidRPr="007F4DDE" w:rsidRDefault="007F4DDE" w:rsidP="007F4DDE">
            <w:pPr>
              <w:spacing w:after="0" w:line="240" w:lineRule="auto"/>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lastRenderedPageBreak/>
              <w:t>14</w:t>
            </w:r>
            <w:r w:rsidRPr="007F4DDE">
              <w:rPr>
                <w:rFonts w:ascii="Times New Roman" w:eastAsia="Times New Roman" w:hAnsi="Times New Roman" w:cs="Times New Roman"/>
                <w:sz w:val="24"/>
                <w:szCs w:val="24"/>
              </w:rPr>
              <w:t>-12</w:t>
            </w:r>
            <w:r w:rsidRPr="007F4DDE">
              <w:rPr>
                <w:rFonts w:ascii="Times New Roman" w:eastAsia="Times New Roman" w:hAnsi="Times New Roman" w:cs="Times New Roman"/>
                <w:sz w:val="24"/>
                <w:szCs w:val="24"/>
                <w:lang w:val="en-US"/>
              </w:rPr>
              <w:t>/2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BC16DBC"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пропозицій</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заяв</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скарг</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громадян</w:t>
            </w:r>
            <w:proofErr w:type="spellEnd"/>
            <w:r w:rsidRPr="007F4DDE">
              <w:rPr>
                <w:rFonts w:ascii="Times New Roman" w:eastAsia="Times New Roman" w:hAnsi="Times New Roman" w:cs="Times New Roman"/>
                <w:sz w:val="24"/>
                <w:szCs w:val="24"/>
                <w:shd w:val="clear" w:color="auto" w:fill="FFFFFF"/>
                <w:lang w:val="uk-UA"/>
              </w:rPr>
              <w:t xml:space="preserve"> с. Малий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69BAB20"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D00BEB2"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5 р.</w:t>
            </w:r>
          </w:p>
          <w:p w14:paraId="60A084DC"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shd w:val="clear" w:color="auto" w:fill="FFFFFF"/>
              </w:rPr>
              <w:t xml:space="preserve"> ст. 124</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0915CFBB"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09A70F2D"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0FFCD70" w14:textId="77777777" w:rsidR="007F4DDE" w:rsidRPr="007F4DDE" w:rsidRDefault="007F4DDE" w:rsidP="007F4DDE">
            <w:pPr>
              <w:spacing w:after="0" w:line="240" w:lineRule="auto"/>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w:t>
            </w:r>
            <w:r w:rsidRPr="007F4DDE">
              <w:rPr>
                <w:rFonts w:ascii="Times New Roman" w:eastAsia="Times New Roman" w:hAnsi="Times New Roman" w:cs="Times New Roman"/>
                <w:sz w:val="24"/>
                <w:szCs w:val="24"/>
              </w:rPr>
              <w:t>-12</w:t>
            </w:r>
            <w:r w:rsidRPr="007F4DDE">
              <w:rPr>
                <w:rFonts w:ascii="Times New Roman" w:eastAsia="Times New Roman" w:hAnsi="Times New Roman" w:cs="Times New Roman"/>
                <w:sz w:val="24"/>
                <w:szCs w:val="24"/>
                <w:lang w:val="en-US"/>
              </w:rPr>
              <w:t>/3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0791B60"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пропозицій</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заяв</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скарг</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громадян</w:t>
            </w:r>
            <w:proofErr w:type="spellEnd"/>
            <w:r w:rsidRPr="007F4DDE">
              <w:rPr>
                <w:rFonts w:ascii="Times New Roman" w:eastAsia="Times New Roman" w:hAnsi="Times New Roman" w:cs="Times New Roman"/>
                <w:sz w:val="24"/>
                <w:szCs w:val="24"/>
                <w:shd w:val="clear" w:color="auto" w:fill="FFFFFF"/>
                <w:lang w:val="uk-UA"/>
              </w:rPr>
              <w:t xml:space="preserve"> с. Розтоки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11C1BFA"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E6A0117"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5 р.</w:t>
            </w:r>
          </w:p>
          <w:p w14:paraId="53B89CD5"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shd w:val="clear" w:color="auto" w:fill="FFFFFF"/>
              </w:rPr>
              <w:t xml:space="preserve"> ст. 124</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6C656A2C"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670627EC"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8FDE81E" w14:textId="77777777" w:rsidR="007F4DDE" w:rsidRPr="007F4DDE" w:rsidRDefault="007F4DDE" w:rsidP="007F4DDE">
            <w:pPr>
              <w:spacing w:after="0" w:line="240" w:lineRule="auto"/>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w:t>
            </w:r>
            <w:r w:rsidRPr="007F4DDE">
              <w:rPr>
                <w:rFonts w:ascii="Times New Roman" w:eastAsia="Times New Roman" w:hAnsi="Times New Roman" w:cs="Times New Roman"/>
                <w:sz w:val="24"/>
                <w:szCs w:val="24"/>
              </w:rPr>
              <w:t>-12</w:t>
            </w:r>
            <w:r w:rsidRPr="007F4DDE">
              <w:rPr>
                <w:rFonts w:ascii="Times New Roman" w:eastAsia="Times New Roman" w:hAnsi="Times New Roman" w:cs="Times New Roman"/>
                <w:sz w:val="24"/>
                <w:szCs w:val="24"/>
                <w:lang w:val="en-US"/>
              </w:rPr>
              <w:t>/4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FBEBEA2"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пропозицій</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заяв</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скарг</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громадян</w:t>
            </w:r>
            <w:proofErr w:type="spellEnd"/>
            <w:r w:rsidRPr="007F4DDE">
              <w:rPr>
                <w:rFonts w:ascii="Times New Roman" w:eastAsia="Times New Roman" w:hAnsi="Times New Roman" w:cs="Times New Roman"/>
                <w:sz w:val="24"/>
                <w:szCs w:val="24"/>
                <w:shd w:val="clear" w:color="auto" w:fill="FFFFFF"/>
                <w:lang w:val="uk-UA"/>
              </w:rPr>
              <w:t xml:space="preserve"> с. Слобідка</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3A430BC"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CEE54B8"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5 р.</w:t>
            </w:r>
          </w:p>
          <w:p w14:paraId="6E34E810"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shd w:val="clear" w:color="auto" w:fill="FFFFFF"/>
              </w:rPr>
              <w:t xml:space="preserve"> ст. 124</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7EB7AA1D"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764E0344"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2367FA5" w14:textId="77777777" w:rsidR="007F4DDE" w:rsidRPr="007F4DDE" w:rsidRDefault="007F4DDE" w:rsidP="007F4DDE">
            <w:pPr>
              <w:spacing w:after="0" w:line="240" w:lineRule="auto"/>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w:t>
            </w:r>
            <w:r w:rsidRPr="007F4DDE">
              <w:rPr>
                <w:rFonts w:ascii="Times New Roman" w:eastAsia="Times New Roman" w:hAnsi="Times New Roman" w:cs="Times New Roman"/>
                <w:sz w:val="24"/>
                <w:szCs w:val="24"/>
              </w:rPr>
              <w:t>-12</w:t>
            </w:r>
            <w:r w:rsidRPr="007F4DDE">
              <w:rPr>
                <w:rFonts w:ascii="Times New Roman" w:eastAsia="Times New Roman" w:hAnsi="Times New Roman" w:cs="Times New Roman"/>
                <w:sz w:val="24"/>
                <w:szCs w:val="24"/>
                <w:lang w:val="en-US"/>
              </w:rPr>
              <w:t>/5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FCBC0E6"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пропозицій</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заяв</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скарг</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громадян</w:t>
            </w:r>
            <w:proofErr w:type="spellEnd"/>
            <w:r w:rsidRPr="007F4DDE">
              <w:rPr>
                <w:rFonts w:ascii="Times New Roman" w:eastAsia="Times New Roman" w:hAnsi="Times New Roman" w:cs="Times New Roman"/>
                <w:sz w:val="24"/>
                <w:szCs w:val="24"/>
                <w:shd w:val="clear" w:color="auto" w:fill="FFFFFF"/>
                <w:lang w:val="uk-UA"/>
              </w:rPr>
              <w:t xml:space="preserve"> с. Старі Кути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6B3F705"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1184EE3"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5 р.</w:t>
            </w:r>
          </w:p>
          <w:p w14:paraId="0C972CAA"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shd w:val="clear" w:color="auto" w:fill="FFFFFF"/>
              </w:rPr>
              <w:t xml:space="preserve"> ст. 124</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1E993334"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3A143C15"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9E03C71" w14:textId="77777777" w:rsidR="007F4DDE" w:rsidRPr="007F4DDE" w:rsidRDefault="007F4DDE" w:rsidP="007F4DDE">
            <w:pPr>
              <w:spacing w:after="0" w:line="240" w:lineRule="auto"/>
              <w:rPr>
                <w:rFonts w:ascii="Times New Roman" w:eastAsia="Times New Roman" w:hAnsi="Times New Roman" w:cs="Times New Roman"/>
                <w:sz w:val="24"/>
                <w:szCs w:val="24"/>
                <w:lang w:val="en-US"/>
              </w:rPr>
            </w:pPr>
            <w:r w:rsidRPr="007F4DDE">
              <w:rPr>
                <w:rFonts w:ascii="Times New Roman" w:eastAsia="Times New Roman" w:hAnsi="Times New Roman" w:cs="Times New Roman"/>
                <w:sz w:val="24"/>
                <w:szCs w:val="24"/>
                <w:lang w:val="en-US"/>
              </w:rPr>
              <w:t>14</w:t>
            </w:r>
            <w:r w:rsidRPr="007F4DDE">
              <w:rPr>
                <w:rFonts w:ascii="Times New Roman" w:eastAsia="Times New Roman" w:hAnsi="Times New Roman" w:cs="Times New Roman"/>
                <w:sz w:val="24"/>
                <w:szCs w:val="24"/>
              </w:rPr>
              <w:t>-12</w:t>
            </w:r>
            <w:r w:rsidRPr="007F4DDE">
              <w:rPr>
                <w:rFonts w:ascii="Times New Roman" w:eastAsia="Times New Roman" w:hAnsi="Times New Roman" w:cs="Times New Roman"/>
                <w:sz w:val="24"/>
                <w:szCs w:val="24"/>
                <w:lang w:val="en-US"/>
              </w:rPr>
              <w:t>/6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A7B94E4"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lang w:val="uk-UA"/>
              </w:rPr>
            </w:pPr>
            <w:r w:rsidRPr="007F4DDE">
              <w:rPr>
                <w:rFonts w:ascii="Times New Roman" w:eastAsia="Times New Roman" w:hAnsi="Times New Roman" w:cs="Times New Roman"/>
                <w:sz w:val="24"/>
                <w:szCs w:val="24"/>
                <w:shd w:val="clear" w:color="auto" w:fill="FFFFFF"/>
              </w:rPr>
              <w:t xml:space="preserve">Журнал </w:t>
            </w:r>
            <w:proofErr w:type="spellStart"/>
            <w:r w:rsidRPr="007F4DDE">
              <w:rPr>
                <w:rFonts w:ascii="Times New Roman" w:eastAsia="Times New Roman" w:hAnsi="Times New Roman" w:cs="Times New Roman"/>
                <w:sz w:val="24"/>
                <w:szCs w:val="24"/>
                <w:shd w:val="clear" w:color="auto" w:fill="FFFFFF"/>
              </w:rPr>
              <w:t>реєстрації</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пропозицій</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заяв</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скарг</w:t>
            </w:r>
            <w:proofErr w:type="spellEnd"/>
            <w:r w:rsidRPr="007F4DDE">
              <w:rPr>
                <w:rFonts w:ascii="Times New Roman" w:eastAsia="Times New Roman" w:hAnsi="Times New Roman" w:cs="Times New Roman"/>
                <w:sz w:val="24"/>
                <w:szCs w:val="24"/>
                <w:shd w:val="clear" w:color="auto" w:fill="FFFFFF"/>
              </w:rPr>
              <w:t xml:space="preserve"> </w:t>
            </w:r>
            <w:proofErr w:type="spellStart"/>
            <w:r w:rsidRPr="007F4DDE">
              <w:rPr>
                <w:rFonts w:ascii="Times New Roman" w:eastAsia="Times New Roman" w:hAnsi="Times New Roman" w:cs="Times New Roman"/>
                <w:sz w:val="24"/>
                <w:szCs w:val="24"/>
                <w:shd w:val="clear" w:color="auto" w:fill="FFFFFF"/>
              </w:rPr>
              <w:t>громадян</w:t>
            </w:r>
            <w:proofErr w:type="spellEnd"/>
            <w:r w:rsidRPr="007F4DDE">
              <w:rPr>
                <w:rFonts w:ascii="Times New Roman" w:eastAsia="Times New Roman" w:hAnsi="Times New Roman" w:cs="Times New Roman"/>
                <w:sz w:val="24"/>
                <w:szCs w:val="24"/>
                <w:shd w:val="clear" w:color="auto" w:fill="FFFFFF"/>
                <w:lang w:val="uk-UA"/>
              </w:rPr>
              <w:t xml:space="preserve"> с. </w:t>
            </w:r>
            <w:proofErr w:type="spellStart"/>
            <w:r w:rsidRPr="007F4DDE">
              <w:rPr>
                <w:rFonts w:ascii="Times New Roman" w:eastAsia="Times New Roman" w:hAnsi="Times New Roman" w:cs="Times New Roman"/>
                <w:sz w:val="24"/>
                <w:szCs w:val="24"/>
                <w:shd w:val="clear" w:color="auto" w:fill="FFFFFF"/>
                <w:lang w:val="uk-UA"/>
              </w:rPr>
              <w:t>Тюдів</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20BC081" w14:textId="77777777" w:rsidR="007F4DDE" w:rsidRPr="007F4DDE" w:rsidRDefault="007F4DDE" w:rsidP="007F4DDE">
            <w:pPr>
              <w:spacing w:after="0" w:line="240" w:lineRule="auto"/>
              <w:rPr>
                <w:rFonts w:ascii="Times New Roman" w:eastAsia="Times New Roman" w:hAnsi="Times New Roman" w:cs="Times New Roman"/>
                <w:sz w:val="24"/>
                <w:szCs w:val="24"/>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7E4C7E3"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5 р.</w:t>
            </w:r>
          </w:p>
          <w:p w14:paraId="4ED5440D" w14:textId="77777777" w:rsidR="007F4DDE" w:rsidRPr="007F4DDE" w:rsidRDefault="007F4DDE" w:rsidP="007F4DDE">
            <w:pPr>
              <w:spacing w:after="0" w:line="240" w:lineRule="auto"/>
              <w:rPr>
                <w:rFonts w:ascii="Times New Roman" w:eastAsia="Times New Roman" w:hAnsi="Times New Roman" w:cs="Times New Roman"/>
                <w:sz w:val="24"/>
                <w:szCs w:val="24"/>
              </w:rPr>
            </w:pPr>
            <w:r w:rsidRPr="007F4DDE">
              <w:rPr>
                <w:rFonts w:ascii="Times New Roman" w:eastAsia="Times New Roman" w:hAnsi="Times New Roman" w:cs="Times New Roman"/>
                <w:sz w:val="24"/>
                <w:szCs w:val="24"/>
                <w:shd w:val="clear" w:color="auto" w:fill="FFFFFF"/>
              </w:rPr>
              <w:t xml:space="preserve"> ст. 124</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66A098D6" w14:textId="77777777" w:rsidR="007F4DDE" w:rsidRPr="007F4DDE" w:rsidRDefault="007F4DDE" w:rsidP="007F4DDE">
            <w:pPr>
              <w:spacing w:after="0" w:line="240" w:lineRule="auto"/>
              <w:rPr>
                <w:rFonts w:ascii="Times New Roman" w:eastAsia="Times New Roman" w:hAnsi="Times New Roman" w:cs="Times New Roman"/>
                <w:sz w:val="16"/>
                <w:szCs w:val="16"/>
                <w:shd w:val="clear" w:color="auto" w:fill="FFFFFF"/>
                <w:vertAlign w:val="superscript"/>
              </w:rPr>
            </w:pPr>
          </w:p>
        </w:tc>
      </w:tr>
      <w:tr w:rsidR="007F4DDE" w:rsidRPr="007F4DDE" w14:paraId="5D17F57B"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551D283" w14:textId="77777777" w:rsidR="007F4DDE" w:rsidRPr="007F4DDE" w:rsidRDefault="007F4DDE" w:rsidP="007F4DDE">
            <w:pPr>
              <w:spacing w:after="0" w:line="240" w:lineRule="atLeast"/>
              <w:jc w:val="both"/>
              <w:rPr>
                <w:rFonts w:ascii="Times New Roman" w:eastAsia="Times New Roman" w:hAnsi="Times New Roman" w:cs="Times New Roman"/>
                <w:color w:val="FF0000"/>
                <w:sz w:val="24"/>
                <w:szCs w:val="24"/>
                <w:lang w:val="en-US" w:eastAsia="uk-UA"/>
              </w:rPr>
            </w:pPr>
            <w:r w:rsidRPr="007F4DDE">
              <w:rPr>
                <w:rFonts w:ascii="Times New Roman" w:eastAsia="Times New Roman" w:hAnsi="Times New Roman" w:cs="Times New Roman"/>
                <w:sz w:val="24"/>
                <w:szCs w:val="24"/>
                <w:lang w:val="en-US" w:eastAsia="uk-UA"/>
              </w:rPr>
              <w:t>14-13/1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F05C01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обліку фізичних осіб-власників тварин для отримання дотацій на молодняк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Великий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AA7C7D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1A9680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6B07C85A"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249E044E" w14:textId="77777777" w:rsidR="007F4DDE" w:rsidRPr="007F4DDE" w:rsidRDefault="007F4DDE" w:rsidP="007F4DDE">
            <w:pPr>
              <w:spacing w:after="0" w:line="240" w:lineRule="auto"/>
              <w:rPr>
                <w:rFonts w:ascii="Times New Roman" w:eastAsia="Times New Roman" w:hAnsi="Times New Roman" w:cs="Times New Roman"/>
                <w:color w:val="000000"/>
                <w:sz w:val="16"/>
                <w:szCs w:val="16"/>
                <w:shd w:val="clear" w:color="auto" w:fill="FFFFFF"/>
                <w:vertAlign w:val="superscript"/>
              </w:rPr>
            </w:pPr>
          </w:p>
        </w:tc>
      </w:tr>
      <w:tr w:rsidR="007F4DDE" w:rsidRPr="007F4DDE" w14:paraId="36D0DEC2"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B316505" w14:textId="77777777" w:rsidR="007F4DDE" w:rsidRPr="007F4DDE" w:rsidRDefault="007F4DDE" w:rsidP="007F4DDE">
            <w:pPr>
              <w:spacing w:after="0" w:line="240" w:lineRule="atLeast"/>
              <w:jc w:val="both"/>
              <w:rPr>
                <w:rFonts w:ascii="Times New Roman" w:eastAsia="Times New Roman" w:hAnsi="Times New Roman" w:cs="Times New Roman"/>
                <w:color w:val="FF0000"/>
                <w:sz w:val="24"/>
                <w:szCs w:val="24"/>
                <w:lang w:val="uk-UA" w:eastAsia="uk-UA"/>
              </w:rPr>
            </w:pPr>
            <w:r w:rsidRPr="007F4DDE">
              <w:rPr>
                <w:rFonts w:ascii="Times New Roman" w:eastAsia="Times New Roman" w:hAnsi="Times New Roman" w:cs="Times New Roman"/>
                <w:sz w:val="24"/>
                <w:szCs w:val="24"/>
                <w:lang w:val="en-US" w:eastAsia="uk-UA"/>
              </w:rPr>
              <w:t>14-13/</w:t>
            </w:r>
            <w:r w:rsidRPr="007F4DDE">
              <w:rPr>
                <w:rFonts w:ascii="Times New Roman" w:eastAsia="Times New Roman" w:hAnsi="Times New Roman" w:cs="Times New Roman"/>
                <w:sz w:val="24"/>
                <w:szCs w:val="24"/>
                <w:lang w:val="uk-UA" w:eastAsia="uk-UA"/>
              </w:rPr>
              <w:t>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0FD5BE4"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обліку фізичних осіб-власників тварин для отримання дотацій на молодняк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Малий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2BB030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B70358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7AC16968"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bottom"/>
          </w:tcPr>
          <w:p w14:paraId="68F5BFED" w14:textId="77777777" w:rsidR="007F4DDE" w:rsidRPr="007F4DDE" w:rsidRDefault="007F4DDE" w:rsidP="007F4DDE">
            <w:pPr>
              <w:spacing w:after="0" w:line="240" w:lineRule="auto"/>
              <w:rPr>
                <w:rFonts w:ascii="Times New Roman" w:eastAsia="Times New Roman" w:hAnsi="Times New Roman" w:cs="Times New Roman"/>
                <w:color w:val="000000"/>
                <w:sz w:val="16"/>
                <w:szCs w:val="16"/>
                <w:shd w:val="clear" w:color="auto" w:fill="FFFFFF"/>
                <w:vertAlign w:val="superscript"/>
              </w:rPr>
            </w:pPr>
          </w:p>
        </w:tc>
      </w:tr>
      <w:tr w:rsidR="007F4DDE" w:rsidRPr="007F4DDE" w14:paraId="5EF8E87D"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5FE9564" w14:textId="77777777" w:rsidR="007F4DDE" w:rsidRPr="007F4DDE" w:rsidRDefault="007F4DDE" w:rsidP="007F4DDE">
            <w:pPr>
              <w:spacing w:after="0" w:line="240" w:lineRule="atLeast"/>
              <w:jc w:val="both"/>
              <w:rPr>
                <w:rFonts w:ascii="Times New Roman" w:eastAsia="Times New Roman" w:hAnsi="Times New Roman" w:cs="Times New Roman"/>
                <w:color w:val="FF0000"/>
                <w:sz w:val="24"/>
                <w:szCs w:val="24"/>
                <w:lang w:val="uk-UA" w:eastAsia="uk-UA"/>
              </w:rPr>
            </w:pPr>
            <w:r w:rsidRPr="007F4DDE">
              <w:rPr>
                <w:rFonts w:ascii="Times New Roman" w:eastAsia="Times New Roman" w:hAnsi="Times New Roman" w:cs="Times New Roman"/>
                <w:sz w:val="24"/>
                <w:szCs w:val="24"/>
                <w:lang w:val="en-US" w:eastAsia="uk-UA"/>
              </w:rPr>
              <w:t>14-13/</w:t>
            </w:r>
            <w:r w:rsidRPr="007F4DDE">
              <w:rPr>
                <w:rFonts w:ascii="Times New Roman" w:eastAsia="Times New Roman" w:hAnsi="Times New Roman" w:cs="Times New Roman"/>
                <w:sz w:val="24"/>
                <w:szCs w:val="24"/>
                <w:lang w:val="uk-UA" w:eastAsia="uk-UA"/>
              </w:rPr>
              <w:t>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2B5D9CC"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обліку фізичних осіб-власників тварин для отримання дотацій на молодняк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Розтоки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57130F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271377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0C6AD7F6"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9EB9D27"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2961A734"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DFBDF0D" w14:textId="77777777" w:rsidR="007F4DDE" w:rsidRPr="007F4DDE" w:rsidRDefault="007F4DDE" w:rsidP="007F4DDE">
            <w:pPr>
              <w:spacing w:after="0" w:line="240" w:lineRule="atLeast"/>
              <w:jc w:val="both"/>
              <w:rPr>
                <w:rFonts w:ascii="Times New Roman" w:eastAsia="Times New Roman" w:hAnsi="Times New Roman" w:cs="Times New Roman"/>
                <w:color w:val="FF0000"/>
                <w:sz w:val="24"/>
                <w:szCs w:val="24"/>
                <w:lang w:val="uk-UA" w:eastAsia="uk-UA"/>
              </w:rPr>
            </w:pPr>
            <w:r w:rsidRPr="007F4DDE">
              <w:rPr>
                <w:rFonts w:ascii="Times New Roman" w:eastAsia="Times New Roman" w:hAnsi="Times New Roman" w:cs="Times New Roman"/>
                <w:sz w:val="24"/>
                <w:szCs w:val="24"/>
                <w:lang w:val="en-US" w:eastAsia="uk-UA"/>
              </w:rPr>
              <w:t>14-13/</w:t>
            </w:r>
            <w:r w:rsidRPr="007F4DDE">
              <w:rPr>
                <w:rFonts w:ascii="Times New Roman" w:eastAsia="Times New Roman" w:hAnsi="Times New Roman" w:cs="Times New Roman"/>
                <w:sz w:val="24"/>
                <w:szCs w:val="24"/>
                <w:lang w:val="uk-UA" w:eastAsia="uk-UA"/>
              </w:rPr>
              <w:t>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2A8AED2"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обліку фізичних осіб-власників тварин для отримання дотацій на молодняк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Слобідка</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C47717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BDA12B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480CE0CE"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1190F03"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3BFA754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25849D0" w14:textId="77777777" w:rsidR="007F4DDE" w:rsidRPr="007F4DDE" w:rsidRDefault="007F4DDE" w:rsidP="007F4DDE">
            <w:pPr>
              <w:spacing w:after="0" w:line="240" w:lineRule="atLeast"/>
              <w:jc w:val="both"/>
              <w:rPr>
                <w:rFonts w:ascii="Times New Roman" w:eastAsia="Times New Roman" w:hAnsi="Times New Roman" w:cs="Times New Roman"/>
                <w:color w:val="FF0000"/>
                <w:sz w:val="24"/>
                <w:szCs w:val="24"/>
                <w:lang w:val="uk-UA" w:eastAsia="uk-UA"/>
              </w:rPr>
            </w:pPr>
            <w:r w:rsidRPr="007F4DDE">
              <w:rPr>
                <w:rFonts w:ascii="Times New Roman" w:eastAsia="Times New Roman" w:hAnsi="Times New Roman" w:cs="Times New Roman"/>
                <w:sz w:val="24"/>
                <w:szCs w:val="24"/>
                <w:lang w:val="en-US" w:eastAsia="uk-UA"/>
              </w:rPr>
              <w:t>14-13/</w:t>
            </w:r>
            <w:r w:rsidRPr="007F4DDE">
              <w:rPr>
                <w:rFonts w:ascii="Times New Roman" w:eastAsia="Times New Roman" w:hAnsi="Times New Roman" w:cs="Times New Roman"/>
                <w:sz w:val="24"/>
                <w:szCs w:val="24"/>
                <w:lang w:val="uk-UA" w:eastAsia="uk-UA"/>
              </w:rPr>
              <w:t>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01474D3"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обліку фізичних осіб-власників тварин для отримання дотацій на молодняк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Старі Кути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BD2885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6C5223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03BF2D38"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8367384"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6B8B3937"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2730FD3" w14:textId="77777777" w:rsidR="007F4DDE" w:rsidRPr="007F4DDE" w:rsidRDefault="007F4DDE" w:rsidP="007F4DDE">
            <w:pPr>
              <w:spacing w:after="0" w:line="240" w:lineRule="atLeast"/>
              <w:jc w:val="both"/>
              <w:rPr>
                <w:rFonts w:ascii="Times New Roman" w:eastAsia="Times New Roman" w:hAnsi="Times New Roman" w:cs="Times New Roman"/>
                <w:color w:val="FF0000"/>
                <w:sz w:val="24"/>
                <w:szCs w:val="24"/>
                <w:lang w:val="uk-UA" w:eastAsia="uk-UA"/>
              </w:rPr>
            </w:pPr>
            <w:r w:rsidRPr="007F4DDE">
              <w:rPr>
                <w:rFonts w:ascii="Times New Roman" w:eastAsia="Times New Roman" w:hAnsi="Times New Roman" w:cs="Times New Roman"/>
                <w:sz w:val="24"/>
                <w:szCs w:val="24"/>
                <w:lang w:val="en-US" w:eastAsia="uk-UA"/>
              </w:rPr>
              <w:t>14-13/</w:t>
            </w:r>
            <w:r w:rsidRPr="007F4DDE">
              <w:rPr>
                <w:rFonts w:ascii="Times New Roman" w:eastAsia="Times New Roman" w:hAnsi="Times New Roman" w:cs="Times New Roman"/>
                <w:sz w:val="24"/>
                <w:szCs w:val="24"/>
                <w:lang w:val="uk-UA" w:eastAsia="uk-UA"/>
              </w:rPr>
              <w:t>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332C700"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обліку фізичних осіб-власників тварин для отримання дотацій на молодняк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xml:space="preserve">. </w:t>
            </w:r>
            <w:proofErr w:type="spellStart"/>
            <w:r w:rsidRPr="007F4DDE">
              <w:rPr>
                <w:rFonts w:ascii="Times New Roman" w:eastAsia="Times New Roman" w:hAnsi="Times New Roman" w:cs="Times New Roman"/>
                <w:sz w:val="24"/>
                <w:szCs w:val="24"/>
                <w:lang w:val="uk-UA" w:eastAsia="uk-UA"/>
              </w:rPr>
              <w:t>Тюдів</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E09316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1BA080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48D3B250"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C6C8DDC"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2CE275A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71EDC67"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14-14/1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5FA4B23"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реєстру фізичних осіб, які є власниками бджолосімей і мають право на отримання дотацій за бджоло сім</w:t>
            </w:r>
            <w:r w:rsidRPr="007F4DDE">
              <w:rPr>
                <w:rFonts w:ascii="Times New Roman" w:eastAsia="Times New Roman" w:hAnsi="Times New Roman" w:cs="Times New Roman"/>
                <w:sz w:val="24"/>
                <w:szCs w:val="24"/>
                <w:lang w:eastAsia="uk-UA"/>
              </w:rPr>
              <w:t>”</w:t>
            </w:r>
            <w:r w:rsidRPr="007F4DDE">
              <w:rPr>
                <w:rFonts w:ascii="Times New Roman" w:eastAsia="Times New Roman" w:hAnsi="Times New Roman" w:cs="Times New Roman"/>
                <w:sz w:val="24"/>
                <w:szCs w:val="24"/>
                <w:lang w:val="uk-UA" w:eastAsia="uk-UA"/>
              </w:rPr>
              <w:t xml:space="preserve">ї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Великий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E2150E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F28DFC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3E1D512C"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lang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5BFDF34"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6DE36C2F"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6C95900"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14-14/2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567FEBB"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eastAsia="uk-UA"/>
              </w:rPr>
              <w:t>Журнал реєстру фізичних осіб, які є власниками бджолосімей і мають право на отримання дотацій за бджоло сім</w:t>
            </w:r>
            <w:r w:rsidRPr="007F4DDE">
              <w:rPr>
                <w:rFonts w:ascii="Times New Roman" w:eastAsia="Times New Roman" w:hAnsi="Times New Roman" w:cs="Times New Roman"/>
                <w:sz w:val="24"/>
                <w:szCs w:val="24"/>
                <w:lang w:eastAsia="uk-UA"/>
              </w:rPr>
              <w:t>”</w:t>
            </w:r>
            <w:r w:rsidRPr="007F4DDE">
              <w:rPr>
                <w:rFonts w:ascii="Times New Roman" w:eastAsia="Times New Roman" w:hAnsi="Times New Roman" w:cs="Times New Roman"/>
                <w:sz w:val="24"/>
                <w:szCs w:val="24"/>
                <w:lang w:val="uk-UA" w:eastAsia="uk-UA"/>
              </w:rPr>
              <w:t xml:space="preserve">ї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Малий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31A452C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80980E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6FA1FB9F"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lang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43EF255"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0F8B6F93"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8BA47F3"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14-14/3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D671F4D"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eastAsia="uk-UA"/>
              </w:rPr>
              <w:t>Журнал реєстру фізичних осіб, які є власниками бджолосімей і мають право на отримання дотацій за бджоло сім</w:t>
            </w:r>
            <w:r w:rsidRPr="007F4DDE">
              <w:rPr>
                <w:rFonts w:ascii="Times New Roman" w:eastAsia="Times New Roman" w:hAnsi="Times New Roman" w:cs="Times New Roman"/>
                <w:sz w:val="24"/>
                <w:szCs w:val="24"/>
                <w:lang w:eastAsia="uk-UA"/>
              </w:rPr>
              <w:t>”</w:t>
            </w:r>
            <w:r w:rsidRPr="007F4DDE">
              <w:rPr>
                <w:rFonts w:ascii="Times New Roman" w:eastAsia="Times New Roman" w:hAnsi="Times New Roman" w:cs="Times New Roman"/>
                <w:sz w:val="24"/>
                <w:szCs w:val="24"/>
                <w:lang w:val="uk-UA" w:eastAsia="uk-UA"/>
              </w:rPr>
              <w:t xml:space="preserve">ї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Розтоки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828A7A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AB3E9C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631DA2F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3026FE6"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3AB7B18D"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344038A"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14-14/4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348AB43"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eastAsia="uk-UA"/>
              </w:rPr>
              <w:t>Журнал реєстру фізичних осіб, які є власниками бджолосімей і мають право на отримання дотацій за бджоло сім</w:t>
            </w:r>
            <w:r w:rsidRPr="007F4DDE">
              <w:rPr>
                <w:rFonts w:ascii="Times New Roman" w:eastAsia="Times New Roman" w:hAnsi="Times New Roman" w:cs="Times New Roman"/>
                <w:sz w:val="24"/>
                <w:szCs w:val="24"/>
                <w:lang w:eastAsia="uk-UA"/>
              </w:rPr>
              <w:t>”</w:t>
            </w:r>
            <w:r w:rsidRPr="007F4DDE">
              <w:rPr>
                <w:rFonts w:ascii="Times New Roman" w:eastAsia="Times New Roman" w:hAnsi="Times New Roman" w:cs="Times New Roman"/>
                <w:sz w:val="24"/>
                <w:szCs w:val="24"/>
                <w:lang w:val="uk-UA" w:eastAsia="uk-UA"/>
              </w:rPr>
              <w:t xml:space="preserve">ї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Слобідка</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5DEF2F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51CE95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312FA99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C8A8FB4"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04C93679"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4233ACD"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14-14/5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6939660"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eastAsia="uk-UA"/>
              </w:rPr>
              <w:t>Журнал реєстру фізичних осіб, які є власниками бджолосімей і мають право на отримання дотацій за бджоло сім</w:t>
            </w:r>
            <w:r w:rsidRPr="007F4DDE">
              <w:rPr>
                <w:rFonts w:ascii="Times New Roman" w:eastAsia="Times New Roman" w:hAnsi="Times New Roman" w:cs="Times New Roman"/>
                <w:sz w:val="24"/>
                <w:szCs w:val="24"/>
                <w:lang w:eastAsia="uk-UA"/>
              </w:rPr>
              <w:t>”</w:t>
            </w:r>
            <w:r w:rsidRPr="007F4DDE">
              <w:rPr>
                <w:rFonts w:ascii="Times New Roman" w:eastAsia="Times New Roman" w:hAnsi="Times New Roman" w:cs="Times New Roman"/>
                <w:sz w:val="24"/>
                <w:szCs w:val="24"/>
                <w:lang w:val="uk-UA" w:eastAsia="uk-UA"/>
              </w:rPr>
              <w:t xml:space="preserve">ї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Старі Кути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6FCBAC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896B00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57EBAB7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71D2962"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324D861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63B7754"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lastRenderedPageBreak/>
              <w:t>14-14/6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25DB446" w14:textId="77777777" w:rsidR="007F4DDE" w:rsidRPr="007F4DDE" w:rsidRDefault="007F4DDE" w:rsidP="007F4DDE">
            <w:pPr>
              <w:spacing w:after="0" w:line="276" w:lineRule="auto"/>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eastAsia="uk-UA"/>
              </w:rPr>
              <w:t>Журнал реєстру фізичних осіб, які є власниками бджолосімей і мають право на отримання дотацій за бджоло сім</w:t>
            </w:r>
            <w:r w:rsidRPr="007F4DDE">
              <w:rPr>
                <w:rFonts w:ascii="Times New Roman" w:eastAsia="Times New Roman" w:hAnsi="Times New Roman" w:cs="Times New Roman"/>
                <w:sz w:val="24"/>
                <w:szCs w:val="24"/>
                <w:lang w:eastAsia="uk-UA"/>
              </w:rPr>
              <w:t>”</w:t>
            </w:r>
            <w:r w:rsidRPr="007F4DDE">
              <w:rPr>
                <w:rFonts w:ascii="Times New Roman" w:eastAsia="Times New Roman" w:hAnsi="Times New Roman" w:cs="Times New Roman"/>
                <w:sz w:val="24"/>
                <w:szCs w:val="24"/>
                <w:lang w:val="uk-UA" w:eastAsia="uk-UA"/>
              </w:rPr>
              <w:t xml:space="preserve">ї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xml:space="preserve">. </w:t>
            </w:r>
            <w:proofErr w:type="spellStart"/>
            <w:r w:rsidRPr="007F4DDE">
              <w:rPr>
                <w:rFonts w:ascii="Times New Roman" w:eastAsia="Times New Roman" w:hAnsi="Times New Roman" w:cs="Times New Roman"/>
                <w:sz w:val="24"/>
                <w:szCs w:val="24"/>
                <w:lang w:val="uk-UA" w:eastAsia="uk-UA"/>
              </w:rPr>
              <w:t>Тюдів</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FD9A45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B827F5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Доки не мине потреба,</w:t>
            </w:r>
          </w:p>
          <w:p w14:paraId="385AF48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462EDE7"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288D6A22"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31F0683"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14-15/1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849B2B9"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довідок та відомостей с. Великий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E5A229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2EE14AE"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629C53F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24E1521"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21EB3591"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42D5758"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14-15/2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A7C9F43"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довідок та відомостей с. Малий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9F6B47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8752A7F"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61EBFCA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547E364"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5B440027"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772C508"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14-15/3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8FD9713"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довідок та відомостей с. Розтоки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399A59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8719A93"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5943A64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134F10CB"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3CF27698"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AC6D226"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14-15/4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878F0EC"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довідок та відомостей с. Слобідка</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2BF3D8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DA8ACA1"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3AF359B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4C53798"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7A2B27EB"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CBC7DC9"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14-15/5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6325652"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довідок та відомостей с. Старі Кути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74265A8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E6B1B71"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6E08C5B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197086D"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246AC6ED"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4A758E8"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14-15/6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30AA3E9"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реєстрації довідок та відомостей с. </w:t>
            </w:r>
            <w:proofErr w:type="spellStart"/>
            <w:r w:rsidRPr="007F4DDE">
              <w:rPr>
                <w:rFonts w:ascii="Times New Roman" w:eastAsia="Times New Roman" w:hAnsi="Times New Roman" w:cs="Times New Roman"/>
                <w:sz w:val="24"/>
                <w:szCs w:val="24"/>
                <w:lang w:val="uk-UA" w:eastAsia="uk-UA"/>
              </w:rPr>
              <w:t>Тюдів</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A3EDD2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8B66A19"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39111E8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0CC9B32"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51CEF0BB"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2F5E2BF2"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14-16/1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AC89F15"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актів обстеження житлово-побутових умов с. Великий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0D8BBD0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4DE70B5"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2496A31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1FAE924"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2436E689"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AF609EF"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14-16/2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BE7BAB1"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актів обстеження житлово-побутових умов с. Малий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3F1D9D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03FCAA8"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7A4E3A9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629949C"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33E553C3"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936E2A5"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14-16/3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9A1BBB7"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актів обстеження житлово-побутових умов с. Розтоки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CAB4B4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2739691"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0764263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81B219D"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2BB95EC6"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FCB1D81"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14-16/4</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E37CA83"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актів обстеження житлово-побутових умов с. Слобідка</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D60C5C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48F3F7F"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3683E8C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D867EBF"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2CB02ADA"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01758F4D"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14-16/5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6072763"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Журнал реєстрації актів обстеження житлово-побутових умов с. Старі Кути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2B7EAD1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5C37CE6"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279B597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DC3D432"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48C1C273"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7D68B8DF"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14-16/6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5892E63"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реєстрації актів обстеження житлово-побутових умов с. </w:t>
            </w:r>
            <w:proofErr w:type="spellStart"/>
            <w:r w:rsidRPr="007F4DDE">
              <w:rPr>
                <w:rFonts w:ascii="Times New Roman" w:eastAsia="Times New Roman" w:hAnsi="Times New Roman" w:cs="Times New Roman"/>
                <w:sz w:val="24"/>
                <w:szCs w:val="24"/>
                <w:lang w:val="uk-UA" w:eastAsia="uk-UA"/>
              </w:rPr>
              <w:t>Тюдів</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AC54AA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DCED053" w14:textId="77777777" w:rsidR="007F4DDE" w:rsidRPr="007F4DDE" w:rsidRDefault="007F4DDE" w:rsidP="007F4DDE">
            <w:pPr>
              <w:spacing w:after="0" w:line="240" w:lineRule="auto"/>
              <w:rPr>
                <w:rFonts w:ascii="Times New Roman" w:eastAsia="Times New Roman" w:hAnsi="Times New Roman" w:cs="Times New Roman"/>
                <w:sz w:val="24"/>
                <w:szCs w:val="24"/>
                <w:shd w:val="clear" w:color="auto" w:fill="FFFFFF"/>
              </w:rPr>
            </w:pPr>
            <w:r w:rsidRPr="007F4DDE">
              <w:rPr>
                <w:rFonts w:ascii="Times New Roman" w:eastAsia="Times New Roman" w:hAnsi="Times New Roman" w:cs="Times New Roman"/>
                <w:sz w:val="24"/>
                <w:szCs w:val="24"/>
                <w:shd w:val="clear" w:color="auto" w:fill="FFFFFF"/>
              </w:rPr>
              <w:t>3 р.</w:t>
            </w:r>
          </w:p>
          <w:p w14:paraId="721AD53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shd w:val="clear" w:color="auto" w:fill="FFFFFF"/>
                <w:lang w:val="uk-UA"/>
              </w:rPr>
              <w:t xml:space="preserve"> ст. 122</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A71BF3A"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431A3A6A"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C4DA053"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14-17</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590C753B"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Листування з </w:t>
            </w:r>
            <w:proofErr w:type="spellStart"/>
            <w:r w:rsidRPr="007F4DDE">
              <w:rPr>
                <w:rFonts w:ascii="Times New Roman" w:eastAsia="Times New Roman" w:hAnsi="Times New Roman" w:cs="Times New Roman"/>
                <w:sz w:val="24"/>
                <w:szCs w:val="24"/>
                <w:lang w:val="uk-UA" w:eastAsia="uk-UA"/>
              </w:rPr>
              <w:t>райвійськоматом</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DFA338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29856E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1р. ст. 668</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94ABBF9"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eastAsia="uk-UA"/>
              </w:rPr>
            </w:pPr>
          </w:p>
        </w:tc>
      </w:tr>
      <w:tr w:rsidR="007F4DDE" w:rsidRPr="007F4DDE" w14:paraId="6CA347D7"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603FD131"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14-18</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B493918"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 </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31FFD9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D50B30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7р.  ст. </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BF18C62"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val="uk-UA" w:eastAsia="uk-UA"/>
              </w:rPr>
            </w:pPr>
          </w:p>
        </w:tc>
      </w:tr>
      <w:tr w:rsidR="007F4DDE" w:rsidRPr="007F4DDE" w14:paraId="6AF792EF"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F0804CE"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14-19</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01AD3CDD"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Документи (акти про знищення карток первинного обліку призовників і військовозобов’язаних)</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E049E9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244B21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5р. ст. </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07105C7"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val="uk-UA" w:eastAsia="uk-UA"/>
              </w:rPr>
            </w:pPr>
          </w:p>
        </w:tc>
      </w:tr>
      <w:tr w:rsidR="007F4DDE" w:rsidRPr="007F4DDE" w14:paraId="1E12C2BA"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36CCCD64"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14-20/1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9F044D3"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реєстрації виданих посвідчень про статус гірського населеного пункту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Великий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18D482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64155FB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Постійно,</w:t>
            </w:r>
          </w:p>
          <w:p w14:paraId="2306237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D8B24E2"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val="uk-UA" w:eastAsia="uk-UA"/>
              </w:rPr>
            </w:pPr>
          </w:p>
        </w:tc>
      </w:tr>
      <w:tr w:rsidR="007F4DDE" w:rsidRPr="007F4DDE" w14:paraId="1F6231A3"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0C51E21"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14-20/2</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521B98C"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реєстрації виданих посвідчень про статус гірського населеного пункту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Малий  Рожин</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69D7F65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D134B1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Постійно,</w:t>
            </w:r>
          </w:p>
          <w:p w14:paraId="083399A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E996FC8"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val="uk-UA" w:eastAsia="uk-UA"/>
              </w:rPr>
            </w:pPr>
          </w:p>
        </w:tc>
      </w:tr>
      <w:tr w:rsidR="007F4DDE" w:rsidRPr="007F4DDE" w14:paraId="4CFADF5E"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1516F5DC"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lastRenderedPageBreak/>
              <w:t>14-20/3</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CE2C2E1"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реєстрації виданих посвідчень про статус гірського населеного пункту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Розтоки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25AEFE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45B34E2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Постійно,</w:t>
            </w:r>
          </w:p>
          <w:p w14:paraId="0ACA466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CFC7AAC"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val="uk-UA" w:eastAsia="uk-UA"/>
              </w:rPr>
            </w:pPr>
          </w:p>
        </w:tc>
      </w:tr>
      <w:tr w:rsidR="007F4DDE" w:rsidRPr="007F4DDE" w14:paraId="649C15DF"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4F57EC8B"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14-20/5</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7B1A70B3"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реєстрації виданих посвідчень про статус гірського населеного пункту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Старі Кути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40628BE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F9EB12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Постійно,</w:t>
            </w:r>
          </w:p>
          <w:p w14:paraId="2600006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91BA529"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val="uk-UA" w:eastAsia="uk-UA"/>
              </w:rPr>
            </w:pPr>
          </w:p>
        </w:tc>
      </w:tr>
      <w:tr w:rsidR="007F4DDE" w:rsidRPr="007F4DDE" w14:paraId="71E0ADAF" w14:textId="77777777" w:rsidTr="00B1012C">
        <w:trPr>
          <w:cantSplit/>
          <w:trHeight w:val="742"/>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2FFEF24"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14-20/6</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3F861DD5" w14:textId="77777777" w:rsidR="007F4DDE" w:rsidRPr="007F4DDE" w:rsidRDefault="007F4DDE" w:rsidP="007F4DDE">
            <w:pPr>
              <w:spacing w:after="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Журнал реєстрації виданих посвідчень про статус гірського населеного пункту </w:t>
            </w:r>
            <w:r w:rsidRPr="007F4DDE">
              <w:rPr>
                <w:rFonts w:ascii="Times New Roman" w:eastAsia="Times New Roman" w:hAnsi="Times New Roman" w:cs="Times New Roman"/>
                <w:sz w:val="24"/>
                <w:szCs w:val="24"/>
                <w:lang w:val="en-US" w:eastAsia="uk-UA"/>
              </w:rPr>
              <w:t>c</w:t>
            </w:r>
            <w:r w:rsidRPr="007F4DDE">
              <w:rPr>
                <w:rFonts w:ascii="Times New Roman" w:eastAsia="Times New Roman" w:hAnsi="Times New Roman" w:cs="Times New Roman"/>
                <w:sz w:val="24"/>
                <w:szCs w:val="24"/>
                <w:lang w:val="uk-UA" w:eastAsia="uk-UA"/>
              </w:rPr>
              <w:t xml:space="preserve">. </w:t>
            </w:r>
            <w:proofErr w:type="spellStart"/>
            <w:r w:rsidRPr="007F4DDE">
              <w:rPr>
                <w:rFonts w:ascii="Times New Roman" w:eastAsia="Times New Roman" w:hAnsi="Times New Roman" w:cs="Times New Roman"/>
                <w:sz w:val="24"/>
                <w:szCs w:val="24"/>
                <w:lang w:val="uk-UA" w:eastAsia="uk-UA"/>
              </w:rPr>
              <w:t>Тюдів</w:t>
            </w:r>
            <w:proofErr w:type="spellEnd"/>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1733417C"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463E20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Постійно,</w:t>
            </w:r>
          </w:p>
          <w:p w14:paraId="26E1FD6F" w14:textId="77777777" w:rsidR="007F4DDE" w:rsidRPr="007F4DDE" w:rsidRDefault="007F4DDE" w:rsidP="007F4DDE">
            <w:pPr>
              <w:spacing w:after="0" w:line="240" w:lineRule="auto"/>
              <w:rPr>
                <w:rFonts w:ascii="Times New Roman" w:eastAsia="Times New Roman" w:hAnsi="Times New Roman" w:cs="Times New Roman"/>
                <w:sz w:val="24"/>
                <w:szCs w:val="24"/>
                <w:lang w:val="en-US" w:eastAsia="uk-UA"/>
              </w:rPr>
            </w:pPr>
            <w:r w:rsidRPr="007F4DDE">
              <w:rPr>
                <w:rFonts w:ascii="Times New Roman" w:eastAsia="Times New Roman" w:hAnsi="Times New Roman" w:cs="Times New Roman"/>
                <w:sz w:val="24"/>
                <w:szCs w:val="24"/>
                <w:lang w:val="uk-UA" w:eastAsia="uk-UA"/>
              </w:rPr>
              <w:t>ЕК</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6C44039"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val="uk-UA" w:eastAsia="uk-UA"/>
              </w:rPr>
            </w:pPr>
          </w:p>
        </w:tc>
      </w:tr>
      <w:tr w:rsidR="007F4DDE" w:rsidRPr="007F4DDE" w14:paraId="05146CC4" w14:textId="77777777" w:rsidTr="00B1012C">
        <w:trPr>
          <w:cantSplit/>
        </w:trPr>
        <w:tc>
          <w:tcPr>
            <w:tcW w:w="997" w:type="dxa"/>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14:paraId="537410C1" w14:textId="77777777" w:rsidR="007F4DDE" w:rsidRPr="007F4DDE" w:rsidRDefault="007F4DDE" w:rsidP="007F4DDE">
            <w:pPr>
              <w:spacing w:after="0" w:line="240" w:lineRule="atLeast"/>
              <w:jc w:val="both"/>
              <w:rPr>
                <w:rFonts w:ascii="Times New Roman" w:eastAsia="Times New Roman" w:hAnsi="Times New Roman" w:cs="Times New Roman"/>
                <w:sz w:val="24"/>
                <w:szCs w:val="24"/>
                <w:lang w:eastAsia="uk-UA"/>
              </w:rPr>
            </w:pPr>
            <w:r w:rsidRPr="007F4DDE">
              <w:rPr>
                <w:rFonts w:ascii="Times New Roman" w:eastAsia="Times New Roman" w:hAnsi="Times New Roman" w:cs="Times New Roman"/>
                <w:sz w:val="24"/>
                <w:szCs w:val="24"/>
                <w:lang w:eastAsia="uk-UA"/>
              </w:rPr>
              <w:t>14-21</w:t>
            </w:r>
          </w:p>
        </w:tc>
        <w:tc>
          <w:tcPr>
            <w:tcW w:w="4249" w:type="dxa"/>
            <w:gridSpan w:val="2"/>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26B39175" w14:textId="77777777" w:rsidR="007F4DDE" w:rsidRPr="007F4DDE" w:rsidRDefault="007F4DDE" w:rsidP="007F4DDE">
            <w:pPr>
              <w:spacing w:after="20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rPr>
              <w:t xml:space="preserve">Витяг із зведеної номенклатури справ </w:t>
            </w:r>
            <w:proofErr w:type="spellStart"/>
            <w:r w:rsidRPr="007F4DDE">
              <w:rPr>
                <w:rFonts w:ascii="Times New Roman" w:eastAsia="Times New Roman" w:hAnsi="Times New Roman" w:cs="Times New Roman"/>
                <w:sz w:val="24"/>
                <w:szCs w:val="24"/>
                <w:lang w:val="uk-UA"/>
              </w:rPr>
              <w:t>Кутської</w:t>
            </w:r>
            <w:proofErr w:type="spellEnd"/>
            <w:r w:rsidRPr="007F4DDE">
              <w:rPr>
                <w:rFonts w:ascii="Times New Roman" w:eastAsia="Times New Roman" w:hAnsi="Times New Roman" w:cs="Times New Roman"/>
                <w:sz w:val="24"/>
                <w:szCs w:val="24"/>
                <w:lang w:val="uk-UA"/>
              </w:rPr>
              <w:t xml:space="preserve"> селищної ради</w:t>
            </w:r>
          </w:p>
        </w:tc>
        <w:tc>
          <w:tcPr>
            <w:tcW w:w="1134"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tcPr>
          <w:p w14:paraId="51E00B1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702" w:type="dxa"/>
            <w:gridSpan w:val="5"/>
            <w:tcBorders>
              <w:top w:val="single" w:sz="8" w:space="0" w:color="000000"/>
              <w:left w:val="single" w:sz="4" w:space="0" w:color="auto"/>
              <w:bottom w:val="single" w:sz="8" w:space="0" w:color="000000"/>
              <w:right w:val="single" w:sz="4" w:space="0" w:color="auto"/>
            </w:tcBorders>
            <w:tcMar>
              <w:top w:w="15" w:type="dxa"/>
              <w:left w:w="15" w:type="dxa"/>
              <w:bottom w:w="15" w:type="dxa"/>
              <w:right w:w="15" w:type="dxa"/>
            </w:tcMar>
            <w:hideMark/>
          </w:tcPr>
          <w:p w14:paraId="1B159C0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vertAlign w:val="superscript"/>
                <w:lang w:val="uk-UA" w:eastAsia="uk-UA"/>
              </w:rPr>
              <w:t>1</w:t>
            </w:r>
            <w:r w:rsidRPr="007F4DDE">
              <w:rPr>
                <w:rFonts w:ascii="Times New Roman" w:eastAsia="Times New Roman" w:hAnsi="Times New Roman" w:cs="Times New Roman"/>
                <w:sz w:val="24"/>
                <w:szCs w:val="24"/>
                <w:lang w:val="uk-UA" w:eastAsia="uk-UA"/>
              </w:rPr>
              <w:br/>
              <w:t>ст. 112в</w:t>
            </w:r>
          </w:p>
        </w:tc>
        <w:tc>
          <w:tcPr>
            <w:tcW w:w="1848" w:type="dxa"/>
            <w:gridSpan w:val="2"/>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270EFD34" w14:textId="77777777" w:rsidR="007F4DDE" w:rsidRPr="007F4DDE" w:rsidRDefault="007F4DDE" w:rsidP="007F4DDE">
            <w:pPr>
              <w:spacing w:after="0" w:line="240" w:lineRule="atLeast"/>
              <w:jc w:val="both"/>
              <w:rPr>
                <w:rFonts w:ascii="Times New Roman" w:eastAsia="Times New Roman" w:hAnsi="Times New Roman" w:cs="Times New Roman"/>
                <w:color w:val="FF0000"/>
                <w:sz w:val="16"/>
                <w:szCs w:val="16"/>
                <w:lang w:val="uk-UA" w:eastAsia="uk-UA"/>
              </w:rPr>
            </w:pPr>
            <w:r w:rsidRPr="007F4DDE">
              <w:rPr>
                <w:rFonts w:ascii="Times New Roman" w:eastAsia="Times New Roman" w:hAnsi="Times New Roman" w:cs="Times New Roman"/>
                <w:sz w:val="16"/>
                <w:szCs w:val="16"/>
                <w:vertAlign w:val="superscript"/>
                <w:lang w:val="uk-UA"/>
              </w:rPr>
              <w:t>1</w:t>
            </w:r>
            <w:r w:rsidRPr="007F4DDE">
              <w:rPr>
                <w:rFonts w:ascii="Times New Roman" w:eastAsia="Times New Roman" w:hAnsi="Times New Roman" w:cs="Times New Roman"/>
                <w:sz w:val="16"/>
                <w:szCs w:val="16"/>
                <w:lang w:val="uk-UA"/>
              </w:rPr>
              <w:t>Після заміни новими та за умови передавання справ до архівного підрозділу організації</w:t>
            </w:r>
          </w:p>
        </w:tc>
      </w:tr>
    </w:tbl>
    <w:p w14:paraId="7B9D4981" w14:textId="77777777" w:rsidR="007F4DDE" w:rsidRPr="007F4DDE" w:rsidRDefault="007F4DDE" w:rsidP="007F4DDE">
      <w:pPr>
        <w:spacing w:after="0" w:line="240" w:lineRule="auto"/>
        <w:rPr>
          <w:rFonts w:ascii="Times New Roman" w:eastAsia="Times New Roman" w:hAnsi="Times New Roman" w:cs="Times New Roman"/>
          <w:b/>
          <w:bCs/>
          <w:color w:val="000000"/>
          <w:sz w:val="24"/>
          <w:szCs w:val="24"/>
          <w:lang w:val="uk-UA" w:eastAsia="uk-UA"/>
        </w:rPr>
      </w:pPr>
    </w:p>
    <w:p w14:paraId="5C19E3CE" w14:textId="77777777" w:rsidR="007F4DDE" w:rsidRPr="007F4DDE" w:rsidRDefault="007F4DDE" w:rsidP="007F4DDE">
      <w:pPr>
        <w:spacing w:after="0" w:line="240" w:lineRule="auto"/>
        <w:rPr>
          <w:rFonts w:ascii="Times New Roman" w:eastAsia="Times New Roman" w:hAnsi="Times New Roman" w:cs="Times New Roman"/>
          <w:b/>
          <w:bCs/>
          <w:color w:val="000000"/>
          <w:sz w:val="24"/>
          <w:szCs w:val="24"/>
          <w:lang w:val="uk-UA" w:eastAsia="uk-UA"/>
        </w:rPr>
      </w:pPr>
    </w:p>
    <w:p w14:paraId="4AF4118E" w14:textId="77777777" w:rsidR="00760ACE" w:rsidRPr="00760ACE" w:rsidRDefault="00760ACE" w:rsidP="00760ACE">
      <w:pPr>
        <w:spacing w:after="0" w:line="240" w:lineRule="auto"/>
        <w:rPr>
          <w:rFonts w:ascii="Times New Roman" w:eastAsia="Times New Roman" w:hAnsi="Times New Roman" w:cs="Times New Roman"/>
          <w:b/>
          <w:sz w:val="24"/>
          <w:szCs w:val="24"/>
          <w:lang w:val="uk-UA" w:eastAsia="ru-RU"/>
        </w:rPr>
      </w:pPr>
      <w:r w:rsidRPr="00760ACE">
        <w:rPr>
          <w:rFonts w:ascii="Times New Roman" w:eastAsia="Times New Roman" w:hAnsi="Times New Roman" w:cs="Times New Roman"/>
          <w:b/>
          <w:sz w:val="24"/>
          <w:szCs w:val="24"/>
          <w:lang w:val="uk-UA" w:eastAsia="ru-RU"/>
        </w:rPr>
        <w:t>Керуючий справами (секретар)</w:t>
      </w:r>
    </w:p>
    <w:p w14:paraId="7BC5DBBF" w14:textId="1F6DB1AE" w:rsidR="007F4DDE" w:rsidRPr="00760ACE" w:rsidRDefault="00760ACE" w:rsidP="00760ACE">
      <w:pPr>
        <w:spacing w:after="0" w:line="240" w:lineRule="auto"/>
        <w:rPr>
          <w:rFonts w:ascii="Times New Roman" w:eastAsia="Times New Roman" w:hAnsi="Times New Roman" w:cs="Times New Roman"/>
          <w:b/>
          <w:bCs/>
          <w:color w:val="000000"/>
          <w:sz w:val="24"/>
          <w:szCs w:val="24"/>
          <w:lang w:val="uk-UA" w:eastAsia="uk-UA"/>
        </w:rPr>
      </w:pPr>
      <w:r w:rsidRPr="00760ACE">
        <w:rPr>
          <w:rFonts w:ascii="Times New Roman" w:eastAsia="Times New Roman" w:hAnsi="Times New Roman" w:cs="Times New Roman"/>
          <w:b/>
          <w:sz w:val="24"/>
          <w:szCs w:val="24"/>
          <w:lang w:val="uk-UA" w:eastAsia="ru-RU"/>
        </w:rPr>
        <w:t>виконавчого комітету селищної ради</w:t>
      </w:r>
      <w:r w:rsidRPr="00760ACE">
        <w:rPr>
          <w:rFonts w:ascii="Times New Roman" w:eastAsia="Times New Roman" w:hAnsi="Times New Roman" w:cs="Times New Roman"/>
          <w:b/>
          <w:sz w:val="24"/>
          <w:szCs w:val="24"/>
          <w:lang w:val="uk-UA" w:eastAsia="ru-RU"/>
        </w:rPr>
        <w:tab/>
      </w:r>
      <w:r w:rsidRPr="00760ACE">
        <w:rPr>
          <w:rFonts w:ascii="Times New Roman" w:eastAsia="Times New Roman" w:hAnsi="Times New Roman" w:cs="Times New Roman"/>
          <w:b/>
          <w:sz w:val="24"/>
          <w:szCs w:val="24"/>
          <w:lang w:val="uk-UA" w:eastAsia="ru-RU"/>
        </w:rPr>
        <w:tab/>
      </w:r>
      <w:r w:rsidRPr="00760AC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Pr="00760ACE">
        <w:rPr>
          <w:rFonts w:ascii="Times New Roman" w:eastAsia="Times New Roman" w:hAnsi="Times New Roman" w:cs="Times New Roman"/>
          <w:b/>
          <w:sz w:val="24"/>
          <w:szCs w:val="24"/>
          <w:lang w:val="uk-UA" w:eastAsia="ru-RU"/>
        </w:rPr>
        <w:t>Ярослав БРИНСЬКИЙ</w:t>
      </w:r>
      <w:r w:rsidRPr="00760ACE">
        <w:rPr>
          <w:rFonts w:ascii="Times New Roman" w:eastAsia="Times New Roman" w:hAnsi="Times New Roman" w:cs="Times New Roman"/>
          <w:b/>
          <w:bCs/>
          <w:color w:val="000000"/>
          <w:sz w:val="24"/>
          <w:szCs w:val="24"/>
          <w:lang w:val="uk-UA" w:eastAsia="uk-UA"/>
        </w:rPr>
        <w:t xml:space="preserve"> </w:t>
      </w:r>
    </w:p>
    <w:p w14:paraId="5FF03707" w14:textId="77777777" w:rsidR="00760ACE" w:rsidRPr="00760ACE" w:rsidRDefault="00760ACE" w:rsidP="00760ACE">
      <w:pPr>
        <w:spacing w:after="0" w:line="240" w:lineRule="auto"/>
        <w:rPr>
          <w:rFonts w:ascii="Times New Roman" w:eastAsia="Times New Roman" w:hAnsi="Times New Roman" w:cs="Times New Roman"/>
          <w:b/>
          <w:bCs/>
          <w:color w:val="000000"/>
          <w:sz w:val="24"/>
          <w:szCs w:val="24"/>
          <w:lang w:val="uk-UA" w:eastAsia="uk-UA"/>
        </w:rPr>
      </w:pPr>
    </w:p>
    <w:p w14:paraId="708C2419"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b/>
          <w:bCs/>
          <w:color w:val="000000"/>
          <w:sz w:val="24"/>
          <w:szCs w:val="24"/>
          <w:lang w:val="uk-UA" w:eastAsia="uk-UA"/>
        </w:rPr>
        <w:t xml:space="preserve">Начальник відділу організаційної </w:t>
      </w:r>
    </w:p>
    <w:p w14:paraId="4B51BAB5" w14:textId="77777777" w:rsidR="007F4DDE" w:rsidRPr="007F4DDE" w:rsidRDefault="007F4DDE" w:rsidP="007F4DDE">
      <w:pPr>
        <w:spacing w:after="0" w:line="240" w:lineRule="auto"/>
        <w:rPr>
          <w:rFonts w:ascii="Times New Roman" w:eastAsia="Times New Roman" w:hAnsi="Times New Roman" w:cs="Times New Roman"/>
          <w:b/>
          <w:bCs/>
          <w:color w:val="000000"/>
          <w:sz w:val="24"/>
          <w:szCs w:val="24"/>
          <w:lang w:val="uk-UA" w:eastAsia="uk-UA"/>
        </w:rPr>
      </w:pPr>
      <w:r w:rsidRPr="007F4DDE">
        <w:rPr>
          <w:rFonts w:ascii="Times New Roman" w:eastAsia="Times New Roman" w:hAnsi="Times New Roman" w:cs="Times New Roman"/>
          <w:b/>
          <w:bCs/>
          <w:color w:val="000000"/>
          <w:sz w:val="24"/>
          <w:szCs w:val="24"/>
          <w:lang w:val="uk-UA" w:eastAsia="uk-UA"/>
        </w:rPr>
        <w:t>роботи, документообігу та контролю</w:t>
      </w:r>
    </w:p>
    <w:p w14:paraId="197493B0" w14:textId="4E463375"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b/>
          <w:bCs/>
          <w:color w:val="000000"/>
          <w:sz w:val="24"/>
          <w:szCs w:val="24"/>
          <w:lang w:val="uk-UA" w:eastAsia="uk-UA"/>
        </w:rPr>
        <w:t>апарату селищної ради                                                                       </w:t>
      </w:r>
      <w:r w:rsidR="00760ACE">
        <w:rPr>
          <w:rFonts w:ascii="Times New Roman" w:eastAsia="Times New Roman" w:hAnsi="Times New Roman" w:cs="Times New Roman"/>
          <w:b/>
          <w:bCs/>
          <w:color w:val="000000"/>
          <w:sz w:val="24"/>
          <w:szCs w:val="24"/>
          <w:lang w:val="uk-UA" w:eastAsia="uk-UA"/>
        </w:rPr>
        <w:t xml:space="preserve">    </w:t>
      </w:r>
      <w:r w:rsidRPr="007F4DDE">
        <w:rPr>
          <w:rFonts w:ascii="Times New Roman" w:eastAsia="Times New Roman" w:hAnsi="Times New Roman" w:cs="Times New Roman"/>
          <w:b/>
          <w:bCs/>
          <w:color w:val="000000"/>
          <w:sz w:val="24"/>
          <w:szCs w:val="24"/>
          <w:lang w:val="uk-UA" w:eastAsia="uk-UA"/>
        </w:rPr>
        <w:t xml:space="preserve"> Людмила ФЕДЮК</w:t>
      </w:r>
    </w:p>
    <w:p w14:paraId="285289E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20.12.2021 р.</w:t>
      </w:r>
    </w:p>
    <w:p w14:paraId="01820B6A" w14:textId="77777777" w:rsidR="007F4DDE" w:rsidRPr="007F4DDE" w:rsidRDefault="007F4DDE" w:rsidP="007F4DDE">
      <w:pPr>
        <w:spacing w:after="0" w:line="240" w:lineRule="auto"/>
        <w:rPr>
          <w:rFonts w:ascii="Times New Roman" w:eastAsia="Times New Roman" w:hAnsi="Times New Roman" w:cs="Times New Roman"/>
          <w:b/>
          <w:bCs/>
          <w:color w:val="000000"/>
          <w:sz w:val="24"/>
          <w:szCs w:val="24"/>
          <w:lang w:val="uk-UA" w:eastAsia="uk-UA"/>
        </w:rPr>
      </w:pPr>
    </w:p>
    <w:p w14:paraId="74FC8B77"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p>
    <w:tbl>
      <w:tblPr>
        <w:tblW w:w="0" w:type="auto"/>
        <w:tblInd w:w="-108" w:type="dxa"/>
        <w:tblLook w:val="00A0" w:firstRow="1" w:lastRow="0" w:firstColumn="1" w:lastColumn="0" w:noHBand="0" w:noVBand="0"/>
      </w:tblPr>
      <w:tblGrid>
        <w:gridCol w:w="4814"/>
        <w:gridCol w:w="4814"/>
      </w:tblGrid>
      <w:tr w:rsidR="007F4DDE" w:rsidRPr="007F4DDE" w14:paraId="460F2D2E" w14:textId="77777777" w:rsidTr="007F4DDE">
        <w:tc>
          <w:tcPr>
            <w:tcW w:w="4814" w:type="dxa"/>
            <w:tcBorders>
              <w:top w:val="single" w:sz="2" w:space="0" w:color="000000"/>
              <w:left w:val="single" w:sz="2" w:space="0" w:color="000000"/>
              <w:bottom w:val="single" w:sz="2" w:space="0" w:color="000000"/>
              <w:right w:val="single" w:sz="2" w:space="0" w:color="000000"/>
            </w:tcBorders>
            <w:hideMark/>
          </w:tcPr>
          <w:p w14:paraId="177F49A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СХВАЛЕНО</w:t>
            </w:r>
          </w:p>
          <w:p w14:paraId="0939163D"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протокол засідання експертної комісії</w:t>
            </w:r>
          </w:p>
          <w:p w14:paraId="6E16C6B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roofErr w:type="spellStart"/>
            <w:r w:rsidRPr="007F4DDE">
              <w:rPr>
                <w:rFonts w:ascii="Times New Roman" w:eastAsia="Times New Roman" w:hAnsi="Times New Roman" w:cs="Times New Roman"/>
                <w:sz w:val="24"/>
                <w:szCs w:val="24"/>
                <w:lang w:val="uk-UA" w:eastAsia="uk-UA"/>
              </w:rPr>
              <w:t>Кутської</w:t>
            </w:r>
            <w:proofErr w:type="spellEnd"/>
            <w:r w:rsidRPr="007F4DDE">
              <w:rPr>
                <w:rFonts w:ascii="Times New Roman" w:eastAsia="Times New Roman" w:hAnsi="Times New Roman" w:cs="Times New Roman"/>
                <w:sz w:val="24"/>
                <w:szCs w:val="24"/>
                <w:lang w:val="uk-UA" w:eastAsia="uk-UA"/>
              </w:rPr>
              <w:t xml:space="preserve"> селищної ради</w:t>
            </w:r>
          </w:p>
          <w:p w14:paraId="7AD2999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roofErr w:type="spellStart"/>
            <w:r w:rsidRPr="007F4DDE">
              <w:rPr>
                <w:rFonts w:ascii="Times New Roman" w:eastAsia="Times New Roman" w:hAnsi="Times New Roman" w:cs="Times New Roman"/>
                <w:sz w:val="24"/>
                <w:szCs w:val="24"/>
                <w:lang w:val="uk-UA" w:eastAsia="uk-UA"/>
              </w:rPr>
              <w:t>обꞌєднаної</w:t>
            </w:r>
            <w:proofErr w:type="spellEnd"/>
            <w:r w:rsidRPr="007F4DDE">
              <w:rPr>
                <w:rFonts w:ascii="Times New Roman" w:eastAsia="Times New Roman" w:hAnsi="Times New Roman" w:cs="Times New Roman"/>
                <w:sz w:val="24"/>
                <w:szCs w:val="24"/>
                <w:lang w:val="uk-UA" w:eastAsia="uk-UA"/>
              </w:rPr>
              <w:t xml:space="preserve"> територіальної громади</w:t>
            </w:r>
          </w:p>
          <w:p w14:paraId="7C5C50AF" w14:textId="77777777" w:rsidR="007F4DDE" w:rsidRPr="007F4DDE" w:rsidRDefault="007F4DDE" w:rsidP="007F4DDE">
            <w:pPr>
              <w:spacing w:after="0" w:line="240" w:lineRule="atLeast"/>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від ____________ № ___</w:t>
            </w:r>
          </w:p>
        </w:tc>
        <w:tc>
          <w:tcPr>
            <w:tcW w:w="4814" w:type="dxa"/>
            <w:tcBorders>
              <w:top w:val="single" w:sz="2" w:space="0" w:color="000000"/>
              <w:left w:val="single" w:sz="2" w:space="0" w:color="000000"/>
              <w:bottom w:val="single" w:sz="2" w:space="0" w:color="000000"/>
              <w:right w:val="single" w:sz="2" w:space="0" w:color="000000"/>
            </w:tcBorders>
          </w:tcPr>
          <w:p w14:paraId="7C90476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bl>
    <w:p w14:paraId="4F450890" w14:textId="77777777" w:rsidR="007F4DDE" w:rsidRPr="007F4DDE" w:rsidRDefault="007F4DDE" w:rsidP="007F4DDE">
      <w:pPr>
        <w:spacing w:after="200" w:line="276" w:lineRule="auto"/>
        <w:jc w:val="both"/>
        <w:rPr>
          <w:rFonts w:ascii="Times New Roman" w:eastAsia="Times New Roman" w:hAnsi="Times New Roman" w:cs="Times New Roman"/>
          <w:sz w:val="24"/>
          <w:szCs w:val="24"/>
          <w:lang w:val="uk-UA"/>
        </w:rPr>
      </w:pPr>
      <w:r w:rsidRPr="007F4DDE">
        <w:rPr>
          <w:rFonts w:ascii="Times New Roman" w:eastAsia="Times New Roman" w:hAnsi="Times New Roman" w:cs="Times New Roman"/>
          <w:sz w:val="24"/>
          <w:szCs w:val="24"/>
          <w:lang w:val="uk-UA"/>
        </w:rPr>
        <w:t xml:space="preserve">Керуючись Наказом Міністерства юстиції України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від 12.04.2012 №578/5, методичними рекомендаціями з розроблення галузевих переліків документів та типових (примірних) </w:t>
      </w:r>
      <w:proofErr w:type="spellStart"/>
      <w:r w:rsidRPr="007F4DDE">
        <w:rPr>
          <w:rFonts w:ascii="Times New Roman" w:eastAsia="Times New Roman" w:hAnsi="Times New Roman" w:cs="Times New Roman"/>
          <w:sz w:val="24"/>
          <w:szCs w:val="24"/>
          <w:lang w:val="uk-UA"/>
        </w:rPr>
        <w:t>номенклатур</w:t>
      </w:r>
      <w:proofErr w:type="spellEnd"/>
      <w:r w:rsidRPr="007F4DDE">
        <w:rPr>
          <w:rFonts w:ascii="Times New Roman" w:eastAsia="Times New Roman" w:hAnsi="Times New Roman" w:cs="Times New Roman"/>
          <w:sz w:val="24"/>
          <w:szCs w:val="24"/>
          <w:lang w:val="uk-UA"/>
        </w:rPr>
        <w:t xml:space="preserve"> справ схвалених протоколом засідання нормативно-методичної комісії </w:t>
      </w:r>
      <w:proofErr w:type="spellStart"/>
      <w:r w:rsidRPr="007F4DDE">
        <w:rPr>
          <w:rFonts w:ascii="Times New Roman" w:eastAsia="Times New Roman" w:hAnsi="Times New Roman" w:cs="Times New Roman"/>
          <w:sz w:val="24"/>
          <w:szCs w:val="24"/>
          <w:lang w:val="uk-UA"/>
        </w:rPr>
        <w:t>Укрдержархіву</w:t>
      </w:r>
      <w:proofErr w:type="spellEnd"/>
      <w:r w:rsidRPr="007F4DDE">
        <w:rPr>
          <w:rFonts w:ascii="Times New Roman" w:eastAsia="Times New Roman" w:hAnsi="Times New Roman" w:cs="Times New Roman"/>
          <w:sz w:val="24"/>
          <w:szCs w:val="24"/>
          <w:lang w:val="uk-UA"/>
        </w:rPr>
        <w:t xml:space="preserve"> від 18.12.2012 №5. Перелік документів, що створюються у сфері державної реєстрації актів цивільного стану, зі строками зберігання від 30.12.2013 №2804/5 із змінами внесеними згідно Наказами Міністерства юстиції, Перелік документів, що створюються під час діяльності Державної архівної служби України, державних та інших архівних установ України, із зазначенням строків зберігання документів №2433/5 від 18.11.2013р., в зв’язку із закінченням 2021 ділового року, необхідно затвердити номенклатуру справ </w:t>
      </w:r>
      <w:proofErr w:type="spellStart"/>
      <w:r w:rsidRPr="007F4DDE">
        <w:rPr>
          <w:rFonts w:ascii="Times New Roman" w:eastAsia="Times New Roman" w:hAnsi="Times New Roman" w:cs="Times New Roman"/>
          <w:sz w:val="24"/>
          <w:szCs w:val="24"/>
          <w:lang w:val="uk-UA"/>
        </w:rPr>
        <w:t>Кутської</w:t>
      </w:r>
      <w:proofErr w:type="spellEnd"/>
      <w:r w:rsidRPr="007F4DDE">
        <w:rPr>
          <w:rFonts w:ascii="Times New Roman" w:eastAsia="Times New Roman" w:hAnsi="Times New Roman" w:cs="Times New Roman"/>
          <w:sz w:val="24"/>
          <w:szCs w:val="24"/>
          <w:lang w:val="uk-UA"/>
        </w:rPr>
        <w:t xml:space="preserve"> селищної ради (нова редакція) на 2022 рік.</w:t>
      </w:r>
    </w:p>
    <w:p w14:paraId="266667C3" w14:textId="77777777" w:rsidR="007F4DDE" w:rsidRPr="007F4DDE" w:rsidRDefault="007F4DDE" w:rsidP="007F4DDE">
      <w:pPr>
        <w:spacing w:after="200" w:line="276" w:lineRule="auto"/>
        <w:jc w:val="both"/>
        <w:rPr>
          <w:rFonts w:ascii="Times New Roman" w:eastAsia="Times New Roman" w:hAnsi="Times New Roman" w:cs="Times New Roman"/>
          <w:sz w:val="24"/>
          <w:szCs w:val="24"/>
          <w:lang w:val="uk-UA"/>
        </w:rPr>
      </w:pPr>
    </w:p>
    <w:p w14:paraId="41A76973" w14:textId="77777777" w:rsidR="007F4DDE" w:rsidRPr="007F4DDE" w:rsidRDefault="007F4DDE" w:rsidP="007F4DDE">
      <w:pPr>
        <w:spacing w:after="200" w:line="276" w:lineRule="auto"/>
        <w:rPr>
          <w:rFonts w:ascii="Times New Roman" w:eastAsia="Times New Roman" w:hAnsi="Times New Roman" w:cs="Times New Roman"/>
          <w:sz w:val="24"/>
          <w:szCs w:val="24"/>
          <w:lang w:val="uk-UA" w:eastAsia="uk-UA"/>
        </w:rPr>
      </w:pPr>
    </w:p>
    <w:p w14:paraId="6420865A" w14:textId="21A3C0E4" w:rsidR="007F4DDE" w:rsidRDefault="007F4DDE" w:rsidP="007F4DDE">
      <w:pPr>
        <w:spacing w:after="200" w:line="276" w:lineRule="auto"/>
        <w:rPr>
          <w:rFonts w:ascii="Times New Roman" w:eastAsia="Times New Roman" w:hAnsi="Times New Roman" w:cs="Times New Roman"/>
          <w:sz w:val="24"/>
          <w:szCs w:val="24"/>
          <w:lang w:val="uk-UA" w:eastAsia="uk-UA"/>
        </w:rPr>
      </w:pPr>
    </w:p>
    <w:p w14:paraId="222BA772" w14:textId="7FC3983A" w:rsidR="00576B74" w:rsidRDefault="00576B74" w:rsidP="007F4DDE">
      <w:pPr>
        <w:spacing w:after="200" w:line="276" w:lineRule="auto"/>
        <w:rPr>
          <w:rFonts w:ascii="Times New Roman" w:eastAsia="Times New Roman" w:hAnsi="Times New Roman" w:cs="Times New Roman"/>
          <w:sz w:val="24"/>
          <w:szCs w:val="24"/>
          <w:lang w:val="uk-UA" w:eastAsia="uk-UA"/>
        </w:rPr>
      </w:pPr>
    </w:p>
    <w:p w14:paraId="7630E1C6" w14:textId="77777777" w:rsidR="00760ACE" w:rsidRDefault="00760ACE" w:rsidP="007F4DDE">
      <w:pPr>
        <w:spacing w:after="200" w:line="276" w:lineRule="auto"/>
        <w:rPr>
          <w:rFonts w:ascii="Times New Roman" w:eastAsia="Times New Roman" w:hAnsi="Times New Roman" w:cs="Times New Roman"/>
          <w:sz w:val="24"/>
          <w:szCs w:val="24"/>
          <w:lang w:val="uk-UA" w:eastAsia="uk-UA"/>
        </w:rPr>
      </w:pPr>
    </w:p>
    <w:p w14:paraId="0DB3E4C8" w14:textId="495C7BF0" w:rsidR="00576B74" w:rsidRDefault="00576B74" w:rsidP="007F4DDE">
      <w:pPr>
        <w:spacing w:after="200" w:line="276" w:lineRule="auto"/>
        <w:rPr>
          <w:rFonts w:ascii="Times New Roman" w:eastAsia="Times New Roman" w:hAnsi="Times New Roman" w:cs="Times New Roman"/>
          <w:sz w:val="24"/>
          <w:szCs w:val="24"/>
          <w:lang w:val="uk-UA" w:eastAsia="uk-UA"/>
        </w:rPr>
      </w:pPr>
    </w:p>
    <w:p w14:paraId="7C0B7143" w14:textId="77777777" w:rsidR="00576B74" w:rsidRPr="007F4DDE" w:rsidRDefault="00576B74" w:rsidP="007F4DDE">
      <w:pPr>
        <w:spacing w:after="200" w:line="276" w:lineRule="auto"/>
        <w:rPr>
          <w:rFonts w:ascii="Times New Roman" w:eastAsia="Times New Roman" w:hAnsi="Times New Roman" w:cs="Times New Roman"/>
          <w:sz w:val="24"/>
          <w:szCs w:val="24"/>
          <w:lang w:val="uk-UA" w:eastAsia="uk-UA"/>
        </w:rPr>
      </w:pPr>
    </w:p>
    <w:p w14:paraId="08018860" w14:textId="77777777" w:rsidR="00576B74" w:rsidRPr="00FA02E6" w:rsidRDefault="00576B74" w:rsidP="00576B74">
      <w:pPr>
        <w:shd w:val="clear" w:color="auto" w:fill="FFFFFF"/>
        <w:spacing w:after="0" w:line="240" w:lineRule="auto"/>
        <w:ind w:left="4950" w:firstLine="705"/>
        <w:jc w:val="both"/>
        <w:rPr>
          <w:rFonts w:ascii="Times New Roman" w:eastAsia="Times New Roman" w:hAnsi="Times New Roman" w:cs="Times New Roman"/>
          <w:sz w:val="18"/>
          <w:szCs w:val="18"/>
          <w:lang w:val="uk-UA" w:eastAsia="uk-UA"/>
        </w:rPr>
      </w:pPr>
      <w:r w:rsidRPr="00FA02E6">
        <w:rPr>
          <w:rFonts w:ascii="Times New Roman" w:eastAsia="Times New Roman" w:hAnsi="Times New Roman" w:cs="Times New Roman"/>
          <w:sz w:val="28"/>
          <w:lang w:val="uk-UA" w:eastAsia="uk-UA"/>
        </w:rPr>
        <w:lastRenderedPageBreak/>
        <w:t>Додаток №</w:t>
      </w:r>
      <w:r>
        <w:rPr>
          <w:rFonts w:ascii="Times New Roman" w:eastAsia="Times New Roman" w:hAnsi="Times New Roman" w:cs="Times New Roman"/>
          <w:sz w:val="28"/>
          <w:lang w:val="uk-UA" w:eastAsia="uk-UA"/>
        </w:rPr>
        <w:t>1</w:t>
      </w:r>
    </w:p>
    <w:p w14:paraId="3DD9719D" w14:textId="77777777" w:rsidR="00576B74" w:rsidRPr="00FA02E6" w:rsidRDefault="00576B74" w:rsidP="00576B74">
      <w:pPr>
        <w:shd w:val="clear" w:color="auto" w:fill="FFFFFF"/>
        <w:spacing w:after="0" w:line="240" w:lineRule="auto"/>
        <w:ind w:left="5670"/>
        <w:rPr>
          <w:rFonts w:ascii="Times New Roman" w:eastAsia="Times New Roman" w:hAnsi="Times New Roman" w:cs="Times New Roman"/>
          <w:sz w:val="28"/>
          <w:lang w:val="uk-UA" w:eastAsia="uk-UA"/>
        </w:rPr>
      </w:pPr>
      <w:r w:rsidRPr="00FA02E6">
        <w:rPr>
          <w:rFonts w:ascii="Times New Roman" w:eastAsia="Times New Roman" w:hAnsi="Times New Roman" w:cs="Times New Roman"/>
          <w:sz w:val="28"/>
          <w:lang w:val="uk-UA" w:eastAsia="uk-UA"/>
        </w:rPr>
        <w:t xml:space="preserve">до рішенням  виконавчого комітету </w:t>
      </w:r>
      <w:proofErr w:type="spellStart"/>
      <w:r w:rsidRPr="00FA02E6">
        <w:rPr>
          <w:rFonts w:ascii="Times New Roman" w:eastAsia="Times New Roman" w:hAnsi="Times New Roman" w:cs="Times New Roman"/>
          <w:sz w:val="28"/>
          <w:lang w:val="uk-UA" w:eastAsia="uk-UA"/>
        </w:rPr>
        <w:t>Кутської</w:t>
      </w:r>
      <w:proofErr w:type="spellEnd"/>
    </w:p>
    <w:p w14:paraId="59E86A5A" w14:textId="77777777" w:rsidR="00576B74" w:rsidRPr="00FA02E6" w:rsidRDefault="00576B74" w:rsidP="00576B74">
      <w:pPr>
        <w:shd w:val="clear" w:color="auto" w:fill="FFFFFF"/>
        <w:spacing w:after="0" w:line="240" w:lineRule="auto"/>
        <w:ind w:left="5670"/>
        <w:rPr>
          <w:rFonts w:ascii="Times New Roman" w:eastAsia="Times New Roman" w:hAnsi="Times New Roman" w:cs="Times New Roman"/>
          <w:sz w:val="18"/>
          <w:szCs w:val="18"/>
          <w:lang w:val="uk-UA" w:eastAsia="uk-UA"/>
        </w:rPr>
      </w:pPr>
      <w:r w:rsidRPr="00FA02E6">
        <w:rPr>
          <w:rFonts w:ascii="Times New Roman" w:eastAsia="Times New Roman" w:hAnsi="Times New Roman" w:cs="Times New Roman"/>
          <w:sz w:val="28"/>
          <w:lang w:val="uk-UA" w:eastAsia="uk-UA"/>
        </w:rPr>
        <w:t>селищної ради</w:t>
      </w:r>
    </w:p>
    <w:p w14:paraId="4444E220" w14:textId="5E0517B1" w:rsidR="00576B74" w:rsidRDefault="00576B74" w:rsidP="00576B74">
      <w:pPr>
        <w:shd w:val="clear" w:color="auto" w:fill="FFFFFF"/>
        <w:spacing w:after="0" w:line="240" w:lineRule="auto"/>
        <w:ind w:left="5670"/>
        <w:rPr>
          <w:rFonts w:ascii="Times New Roman" w:eastAsia="Times New Roman" w:hAnsi="Times New Roman" w:cs="Times New Roman"/>
          <w:sz w:val="28"/>
          <w:lang w:val="uk-UA" w:eastAsia="uk-UA"/>
        </w:rPr>
      </w:pPr>
      <w:r w:rsidRPr="00FA02E6">
        <w:rPr>
          <w:rFonts w:ascii="Times New Roman" w:eastAsia="Times New Roman" w:hAnsi="Times New Roman" w:cs="Times New Roman"/>
          <w:sz w:val="28"/>
          <w:lang w:val="uk-UA" w:eastAsia="uk-UA"/>
        </w:rPr>
        <w:t xml:space="preserve">від </w:t>
      </w:r>
      <w:r>
        <w:rPr>
          <w:rFonts w:ascii="Times New Roman" w:eastAsia="Times New Roman" w:hAnsi="Times New Roman" w:cs="Times New Roman"/>
          <w:sz w:val="28"/>
          <w:lang w:val="uk-UA" w:eastAsia="uk-UA"/>
        </w:rPr>
        <w:t>20</w:t>
      </w:r>
      <w:r w:rsidRPr="00FA02E6">
        <w:rPr>
          <w:rFonts w:ascii="Times New Roman" w:eastAsia="Times New Roman" w:hAnsi="Times New Roman" w:cs="Times New Roman"/>
          <w:sz w:val="28"/>
          <w:lang w:val="uk-UA" w:eastAsia="uk-UA"/>
        </w:rPr>
        <w:t xml:space="preserve"> грудня 2021р. №8</w:t>
      </w:r>
      <w:r>
        <w:rPr>
          <w:rFonts w:ascii="Times New Roman" w:eastAsia="Times New Roman" w:hAnsi="Times New Roman" w:cs="Times New Roman"/>
          <w:sz w:val="28"/>
          <w:lang w:val="uk-UA" w:eastAsia="uk-UA"/>
        </w:rPr>
        <w:t>4</w:t>
      </w:r>
    </w:p>
    <w:p w14:paraId="046AC0FD" w14:textId="0E7A5BAA" w:rsidR="00576B74" w:rsidRDefault="00576B74" w:rsidP="00576B74">
      <w:pPr>
        <w:shd w:val="clear" w:color="auto" w:fill="FFFFFF"/>
        <w:spacing w:after="0" w:line="240" w:lineRule="auto"/>
        <w:ind w:left="5670"/>
        <w:rPr>
          <w:rFonts w:ascii="Times New Roman" w:eastAsia="Times New Roman" w:hAnsi="Times New Roman" w:cs="Times New Roman"/>
          <w:sz w:val="28"/>
          <w:lang w:val="uk-UA" w:eastAsia="uk-UA"/>
        </w:rPr>
      </w:pPr>
    </w:p>
    <w:p w14:paraId="1BEF417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bl>
      <w:tblPr>
        <w:tblW w:w="0" w:type="auto"/>
        <w:tblInd w:w="-256" w:type="dxa"/>
        <w:tblLook w:val="04A0" w:firstRow="1" w:lastRow="0" w:firstColumn="1" w:lastColumn="0" w:noHBand="0" w:noVBand="1"/>
      </w:tblPr>
      <w:tblGrid>
        <w:gridCol w:w="6096"/>
        <w:gridCol w:w="3678"/>
      </w:tblGrid>
      <w:tr w:rsidR="007F4DDE" w:rsidRPr="007F4DDE" w14:paraId="5CBFA8BF" w14:textId="77777777" w:rsidTr="007F4DDE">
        <w:tc>
          <w:tcPr>
            <w:tcW w:w="6096" w:type="dxa"/>
            <w:tcBorders>
              <w:top w:val="single" w:sz="2" w:space="0" w:color="000000"/>
              <w:left w:val="single" w:sz="2" w:space="0" w:color="000000"/>
              <w:bottom w:val="single" w:sz="2" w:space="0" w:color="000000"/>
              <w:right w:val="single" w:sz="2" w:space="0" w:color="000000"/>
            </w:tcBorders>
            <w:hideMark/>
          </w:tcPr>
          <w:p w14:paraId="44AE5A5A" w14:textId="77777777" w:rsidR="007F4DDE" w:rsidRPr="007F4DDE" w:rsidRDefault="007F4DDE" w:rsidP="007F4DDE">
            <w:pPr>
              <w:spacing w:after="0" w:line="240" w:lineRule="auto"/>
              <w:rPr>
                <w:rFonts w:ascii="Times New Roman" w:eastAsia="Times New Roman" w:hAnsi="Times New Roman" w:cs="Times New Roman"/>
                <w:b/>
                <w:color w:val="000000"/>
                <w:sz w:val="24"/>
                <w:szCs w:val="24"/>
                <w:lang w:val="uk-UA" w:eastAsia="uk-UA"/>
              </w:rPr>
            </w:pPr>
            <w:r w:rsidRPr="007F4DDE">
              <w:rPr>
                <w:rFonts w:ascii="Times New Roman" w:eastAsia="Times New Roman" w:hAnsi="Times New Roman" w:cs="Times New Roman"/>
                <w:b/>
                <w:color w:val="000000"/>
                <w:sz w:val="24"/>
                <w:szCs w:val="24"/>
                <w:lang w:val="uk-UA" w:eastAsia="uk-UA"/>
              </w:rPr>
              <w:t>Фінансовий відділ</w:t>
            </w:r>
          </w:p>
          <w:p w14:paraId="6FCD016A" w14:textId="77777777" w:rsidR="007F4DDE" w:rsidRPr="007F4DDE" w:rsidRDefault="007F4DDE" w:rsidP="007F4DDE">
            <w:pPr>
              <w:spacing w:after="0" w:line="240" w:lineRule="auto"/>
              <w:rPr>
                <w:rFonts w:ascii="Times New Roman" w:eastAsia="Times New Roman" w:hAnsi="Times New Roman" w:cs="Times New Roman"/>
                <w:b/>
                <w:color w:val="000000"/>
                <w:sz w:val="24"/>
                <w:szCs w:val="24"/>
                <w:lang w:val="uk-UA" w:eastAsia="uk-UA"/>
              </w:rPr>
            </w:pPr>
            <w:proofErr w:type="spellStart"/>
            <w:r w:rsidRPr="007F4DDE">
              <w:rPr>
                <w:rFonts w:ascii="Times New Roman" w:eastAsia="Times New Roman" w:hAnsi="Times New Roman" w:cs="Times New Roman"/>
                <w:b/>
                <w:color w:val="000000"/>
                <w:sz w:val="24"/>
                <w:szCs w:val="24"/>
                <w:lang w:val="uk-UA" w:eastAsia="uk-UA"/>
              </w:rPr>
              <w:t>Кутської</w:t>
            </w:r>
            <w:proofErr w:type="spellEnd"/>
            <w:r w:rsidRPr="007F4DDE">
              <w:rPr>
                <w:rFonts w:ascii="Times New Roman" w:eastAsia="Times New Roman" w:hAnsi="Times New Roman" w:cs="Times New Roman"/>
                <w:b/>
                <w:color w:val="000000"/>
                <w:sz w:val="24"/>
                <w:szCs w:val="24"/>
                <w:lang w:val="uk-UA" w:eastAsia="uk-UA"/>
              </w:rPr>
              <w:t xml:space="preserve"> селищної ради</w:t>
            </w:r>
          </w:p>
        </w:tc>
        <w:tc>
          <w:tcPr>
            <w:tcW w:w="3678" w:type="dxa"/>
            <w:tcBorders>
              <w:top w:val="single" w:sz="2" w:space="0" w:color="000000"/>
              <w:left w:val="single" w:sz="2" w:space="0" w:color="000000"/>
              <w:bottom w:val="single" w:sz="2" w:space="0" w:color="000000"/>
              <w:right w:val="single" w:sz="2" w:space="0" w:color="000000"/>
            </w:tcBorders>
          </w:tcPr>
          <w:p w14:paraId="26BC2DBB"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r w:rsidRPr="007F4DDE">
              <w:rPr>
                <w:rFonts w:ascii="Times New Roman" w:eastAsia="Times New Roman" w:hAnsi="Times New Roman" w:cs="Times New Roman"/>
                <w:color w:val="000000"/>
                <w:sz w:val="24"/>
                <w:szCs w:val="24"/>
                <w:lang w:val="uk-UA" w:eastAsia="uk-UA"/>
              </w:rPr>
              <w:t>ЗАТВЕРДЖУЮ</w:t>
            </w:r>
          </w:p>
          <w:p w14:paraId="1C3319E8"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p>
          <w:p w14:paraId="6F758AE2"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селищний голова</w:t>
            </w:r>
          </w:p>
          <w:p w14:paraId="0B5DE363"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r w:rsidRPr="007F4DDE">
              <w:rPr>
                <w:rFonts w:ascii="Times New Roman" w:eastAsia="Times New Roman" w:hAnsi="Times New Roman" w:cs="Times New Roman"/>
                <w:color w:val="000000"/>
                <w:sz w:val="24"/>
                <w:szCs w:val="24"/>
                <w:lang w:val="uk-UA" w:eastAsia="uk-UA"/>
              </w:rPr>
              <w:t xml:space="preserve">____________Д. Павлюк </w:t>
            </w:r>
          </w:p>
          <w:p w14:paraId="2BE8F401"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p>
          <w:p w14:paraId="22E59631" w14:textId="5A0086F1"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«___» _____________202</w:t>
            </w:r>
            <w:r w:rsidR="00DD48B4">
              <w:rPr>
                <w:rFonts w:ascii="Times New Roman" w:eastAsia="Times New Roman" w:hAnsi="Times New Roman" w:cs="Times New Roman"/>
                <w:color w:val="000000"/>
                <w:sz w:val="24"/>
                <w:szCs w:val="24"/>
                <w:lang w:val="uk-UA" w:eastAsia="uk-UA"/>
              </w:rPr>
              <w:t>__</w:t>
            </w:r>
            <w:r w:rsidRPr="007F4DDE">
              <w:rPr>
                <w:rFonts w:ascii="Times New Roman" w:eastAsia="Times New Roman" w:hAnsi="Times New Roman" w:cs="Times New Roman"/>
                <w:color w:val="000000"/>
                <w:sz w:val="24"/>
                <w:szCs w:val="24"/>
                <w:lang w:val="uk-UA" w:eastAsia="uk-UA"/>
              </w:rPr>
              <w:t xml:space="preserve"> р</w:t>
            </w:r>
          </w:p>
        </w:tc>
      </w:tr>
    </w:tbl>
    <w:p w14:paraId="3FB98426" w14:textId="77777777" w:rsidR="007F4DDE" w:rsidRPr="007F4DDE" w:rsidRDefault="007F4DDE" w:rsidP="007F4DDE">
      <w:pPr>
        <w:spacing w:after="0" w:line="240" w:lineRule="auto"/>
        <w:rPr>
          <w:rFonts w:ascii="Times New Roman" w:eastAsia="Times New Roman" w:hAnsi="Times New Roman" w:cs="Times New Roman"/>
          <w:b/>
          <w:color w:val="000000"/>
          <w:sz w:val="24"/>
          <w:szCs w:val="24"/>
          <w:lang w:val="uk-UA" w:eastAsia="uk-UA"/>
        </w:rPr>
      </w:pPr>
    </w:p>
    <w:p w14:paraId="4B0F7AB3" w14:textId="77777777" w:rsidR="007F4DDE" w:rsidRPr="007F4DDE" w:rsidRDefault="007F4DDE" w:rsidP="007F4DDE">
      <w:pPr>
        <w:spacing w:after="0" w:line="240" w:lineRule="auto"/>
        <w:rPr>
          <w:rFonts w:ascii="Times New Roman" w:eastAsia="Times New Roman" w:hAnsi="Times New Roman" w:cs="Times New Roman"/>
          <w:b/>
          <w:color w:val="000000"/>
          <w:sz w:val="24"/>
          <w:szCs w:val="24"/>
          <w:lang w:val="uk-UA" w:eastAsia="uk-UA"/>
        </w:rPr>
      </w:pPr>
      <w:r w:rsidRPr="007F4DDE">
        <w:rPr>
          <w:rFonts w:ascii="Times New Roman" w:eastAsia="Times New Roman" w:hAnsi="Times New Roman" w:cs="Times New Roman"/>
          <w:b/>
          <w:color w:val="000000"/>
          <w:sz w:val="24"/>
          <w:szCs w:val="24"/>
          <w:lang w:val="uk-UA" w:eastAsia="uk-UA"/>
        </w:rPr>
        <w:t>НОМЕНКЛАТУРА СПРАВ</w:t>
      </w:r>
    </w:p>
    <w:p w14:paraId="2BE2F726" w14:textId="77777777" w:rsidR="007F4DDE" w:rsidRPr="007F4DDE" w:rsidRDefault="007F4DDE" w:rsidP="007F4DDE">
      <w:pPr>
        <w:spacing w:after="0" w:line="240" w:lineRule="auto"/>
        <w:rPr>
          <w:rFonts w:ascii="Times New Roman" w:eastAsia="Times New Roman" w:hAnsi="Times New Roman" w:cs="Times New Roman"/>
          <w:color w:val="000000" w:themeColor="text1"/>
          <w:sz w:val="24"/>
          <w:szCs w:val="24"/>
          <w:lang w:val="uk-UA" w:eastAsia="uk-UA"/>
        </w:rPr>
      </w:pPr>
      <w:r w:rsidRPr="007F4DDE">
        <w:rPr>
          <w:rFonts w:ascii="Times New Roman" w:eastAsia="Times New Roman" w:hAnsi="Times New Roman" w:cs="Times New Roman"/>
          <w:color w:val="000000" w:themeColor="text1"/>
          <w:sz w:val="24"/>
          <w:szCs w:val="24"/>
          <w:lang w:val="uk-UA" w:eastAsia="uk-UA"/>
        </w:rPr>
        <w:t>____________________ № 01-14</w:t>
      </w:r>
    </w:p>
    <w:p w14:paraId="3D3049A4" w14:textId="77777777" w:rsidR="007F4DDE" w:rsidRPr="007F4DDE" w:rsidRDefault="007F4DDE" w:rsidP="007F4DDE">
      <w:pPr>
        <w:spacing w:after="0" w:line="240" w:lineRule="auto"/>
        <w:rPr>
          <w:rFonts w:ascii="Times New Roman" w:eastAsia="Times New Roman" w:hAnsi="Times New Roman" w:cs="Times New Roman"/>
          <w:color w:val="000000" w:themeColor="text1"/>
          <w:sz w:val="24"/>
          <w:szCs w:val="24"/>
          <w:lang w:val="uk-UA" w:eastAsia="uk-UA"/>
        </w:rPr>
      </w:pPr>
      <w:r w:rsidRPr="007F4DDE">
        <w:rPr>
          <w:rFonts w:ascii="Times New Roman" w:eastAsia="Times New Roman" w:hAnsi="Times New Roman" w:cs="Times New Roman"/>
          <w:color w:val="000000" w:themeColor="text1"/>
          <w:sz w:val="24"/>
          <w:szCs w:val="24"/>
          <w:lang w:val="uk-UA" w:eastAsia="uk-UA"/>
        </w:rPr>
        <w:t>на 2022 рік</w:t>
      </w:r>
    </w:p>
    <w:tbl>
      <w:tblPr>
        <w:tblW w:w="10125" w:type="dxa"/>
        <w:tblInd w:w="-272" w:type="dxa"/>
        <w:tblLayout w:type="fixed"/>
        <w:tblLook w:val="04A0" w:firstRow="1" w:lastRow="0" w:firstColumn="1" w:lastColumn="0" w:noHBand="0" w:noVBand="1"/>
      </w:tblPr>
      <w:tblGrid>
        <w:gridCol w:w="1051"/>
        <w:gridCol w:w="3689"/>
        <w:gridCol w:w="1233"/>
        <w:gridCol w:w="1942"/>
        <w:gridCol w:w="2210"/>
      </w:tblGrid>
      <w:tr w:rsidR="007F4DDE" w:rsidRPr="007F4DDE" w14:paraId="01734816" w14:textId="77777777" w:rsidTr="007F4DDE">
        <w:trPr>
          <w:trHeight w:val="2100"/>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85F472"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Індекс</w:t>
            </w:r>
          </w:p>
          <w:p w14:paraId="2DFF610D"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справи</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3B0CEF"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Заголовок справи</w:t>
            </w:r>
          </w:p>
          <w:p w14:paraId="296C10AB"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 (тому, частини)</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C83834"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К-ть</w:t>
            </w:r>
          </w:p>
          <w:p w14:paraId="6920F2B0"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справ (томів, частин)</w:t>
            </w: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0B34F0"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Строк зберігання справи (тому, частини) і номери статей за переліком</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FA9D5A"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Примітки</w:t>
            </w:r>
          </w:p>
        </w:tc>
      </w:tr>
      <w:tr w:rsidR="007F4DDE" w:rsidRPr="007F4DDE" w14:paraId="5820AB4D" w14:textId="77777777" w:rsidTr="007F4DDE">
        <w:trPr>
          <w:trHeight w:val="305"/>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A124EC"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123CAA"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2</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AE1D47"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w:t>
            </w: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A5E644"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4</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7F7E65"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w:t>
            </w:r>
          </w:p>
        </w:tc>
      </w:tr>
      <w:tr w:rsidR="007F4DDE" w:rsidRPr="007F4DDE" w14:paraId="5E7A2979" w14:textId="77777777" w:rsidTr="007F4DDE">
        <w:trPr>
          <w:trHeight w:val="598"/>
        </w:trPr>
        <w:tc>
          <w:tcPr>
            <w:tcW w:w="10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858952A" w14:textId="77777777" w:rsidR="007F4DDE" w:rsidRPr="007F4DDE" w:rsidRDefault="007F4DDE" w:rsidP="007F4DDE">
            <w:pPr>
              <w:spacing w:after="0" w:line="0" w:lineRule="atLeast"/>
              <w:jc w:val="center"/>
              <w:rPr>
                <w:rFonts w:ascii="Times New Roman" w:eastAsia="Times New Roman" w:hAnsi="Times New Roman" w:cs="Times New Roman"/>
                <w:b/>
                <w:bCs/>
                <w:color w:val="000000"/>
                <w:sz w:val="24"/>
                <w:szCs w:val="24"/>
                <w:lang w:val="uk-UA" w:eastAsia="uk-UA"/>
              </w:rPr>
            </w:pPr>
          </w:p>
          <w:p w14:paraId="795F778C"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b/>
                <w:bCs/>
                <w:color w:val="000000"/>
                <w:sz w:val="24"/>
                <w:szCs w:val="24"/>
                <w:lang w:val="uk-UA" w:eastAsia="uk-UA"/>
              </w:rPr>
              <w:t>01 – ОРГАНІЗАЦІЯ ДІЯЛЬНОСТІ ФІНАНСОВОГО ВІДДІЛУ</w:t>
            </w:r>
          </w:p>
        </w:tc>
      </w:tr>
      <w:tr w:rsidR="007F4DDE" w:rsidRPr="007F4DDE" w14:paraId="002D2361" w14:textId="77777777" w:rsidTr="007F4DDE">
        <w:trPr>
          <w:trHeight w:val="985"/>
        </w:trPr>
        <w:tc>
          <w:tcPr>
            <w:tcW w:w="1052"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14:paraId="0F95EB4A"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01-01</w:t>
            </w:r>
          </w:p>
        </w:tc>
        <w:tc>
          <w:tcPr>
            <w:tcW w:w="3689" w:type="dxa"/>
            <w:tcBorders>
              <w:top w:val="single" w:sz="8" w:space="0" w:color="000000"/>
              <w:left w:val="single" w:sz="8" w:space="0" w:color="000000"/>
              <w:bottom w:val="nil"/>
              <w:right w:val="single" w:sz="8" w:space="0" w:color="000000"/>
            </w:tcBorders>
            <w:tcMar>
              <w:top w:w="0" w:type="dxa"/>
              <w:left w:w="116" w:type="dxa"/>
              <w:bottom w:w="0" w:type="dxa"/>
              <w:right w:w="116" w:type="dxa"/>
            </w:tcMar>
          </w:tcPr>
          <w:p w14:paraId="057031AE"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Установчі документи </w:t>
            </w:r>
          </w:p>
          <w:p w14:paraId="3C2E91BD"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p>
        </w:tc>
        <w:tc>
          <w:tcPr>
            <w:tcW w:w="1233" w:type="dxa"/>
            <w:tcBorders>
              <w:top w:val="single" w:sz="8" w:space="0" w:color="000000"/>
              <w:left w:val="single" w:sz="8" w:space="0" w:color="000000"/>
              <w:bottom w:val="nil"/>
              <w:right w:val="single" w:sz="8" w:space="0" w:color="000000"/>
            </w:tcBorders>
            <w:tcMar>
              <w:top w:w="0" w:type="dxa"/>
              <w:left w:w="116" w:type="dxa"/>
              <w:bottom w:w="0" w:type="dxa"/>
              <w:right w:w="116" w:type="dxa"/>
            </w:tcMar>
          </w:tcPr>
          <w:p w14:paraId="6199DBF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nil"/>
              <w:right w:val="single" w:sz="8" w:space="0" w:color="000000"/>
            </w:tcBorders>
            <w:tcMar>
              <w:top w:w="0" w:type="dxa"/>
              <w:left w:w="116" w:type="dxa"/>
              <w:bottom w:w="0" w:type="dxa"/>
              <w:right w:w="116" w:type="dxa"/>
            </w:tcMar>
            <w:hideMark/>
          </w:tcPr>
          <w:p w14:paraId="6698B0E7" w14:textId="77777777" w:rsidR="007F4DDE" w:rsidRPr="007F4DDE" w:rsidRDefault="007F4DDE" w:rsidP="007F4DDE">
            <w:pPr>
              <w:spacing w:after="0" w:line="0" w:lineRule="atLeast"/>
              <w:rPr>
                <w:rFonts w:ascii="Times New Roman" w:eastAsia="Times New Roman" w:hAnsi="Times New Roman" w:cs="Times New Roman"/>
                <w:color w:val="000000" w:themeColor="text1"/>
                <w:sz w:val="24"/>
                <w:szCs w:val="24"/>
                <w:lang w:val="uk-UA" w:eastAsia="uk-UA"/>
              </w:rPr>
            </w:pPr>
            <w:r w:rsidRPr="007F4DDE">
              <w:rPr>
                <w:rFonts w:ascii="Times New Roman" w:eastAsia="Times New Roman" w:hAnsi="Times New Roman" w:cs="Times New Roman"/>
                <w:color w:val="000000" w:themeColor="text1"/>
                <w:sz w:val="24"/>
                <w:szCs w:val="24"/>
                <w:lang w:val="uk-UA" w:eastAsia="uk-UA"/>
              </w:rPr>
              <w:t>До ліквідації організації</w:t>
            </w:r>
          </w:p>
          <w:p w14:paraId="0AC778C5" w14:textId="77777777" w:rsidR="007F4DDE" w:rsidRPr="007F4DDE" w:rsidRDefault="007F4DDE" w:rsidP="007F4DDE">
            <w:pPr>
              <w:spacing w:after="0" w:line="0" w:lineRule="atLeast"/>
              <w:rPr>
                <w:rFonts w:ascii="Times New Roman" w:eastAsia="Times New Roman" w:hAnsi="Times New Roman" w:cs="Times New Roman"/>
                <w:color w:val="000000" w:themeColor="text1"/>
                <w:sz w:val="24"/>
                <w:szCs w:val="24"/>
                <w:lang w:val="uk-UA" w:eastAsia="uk-UA"/>
              </w:rPr>
            </w:pPr>
            <w:r w:rsidRPr="007F4DDE">
              <w:rPr>
                <w:rFonts w:ascii="Times New Roman" w:eastAsia="Times New Roman" w:hAnsi="Times New Roman" w:cs="Times New Roman"/>
                <w:color w:val="000000" w:themeColor="text1"/>
                <w:sz w:val="24"/>
                <w:szCs w:val="24"/>
                <w:lang w:val="uk-UA" w:eastAsia="uk-UA"/>
              </w:rPr>
              <w:t>Ст.31</w:t>
            </w:r>
          </w:p>
        </w:tc>
        <w:tc>
          <w:tcPr>
            <w:tcW w:w="2210" w:type="dxa"/>
            <w:tcBorders>
              <w:top w:val="single" w:sz="8" w:space="0" w:color="000000"/>
              <w:left w:val="single" w:sz="8" w:space="0" w:color="000000"/>
              <w:bottom w:val="nil"/>
              <w:right w:val="single" w:sz="8" w:space="0" w:color="000000"/>
            </w:tcBorders>
            <w:tcMar>
              <w:top w:w="0" w:type="dxa"/>
              <w:left w:w="116" w:type="dxa"/>
              <w:bottom w:w="0" w:type="dxa"/>
              <w:right w:w="116" w:type="dxa"/>
            </w:tcMar>
          </w:tcPr>
          <w:p w14:paraId="2170D1CB" w14:textId="77777777" w:rsidR="007F4DDE" w:rsidRPr="007F4DDE" w:rsidRDefault="007F4DDE" w:rsidP="007F4DDE">
            <w:pPr>
              <w:spacing w:after="0" w:line="0" w:lineRule="atLeast"/>
              <w:rPr>
                <w:rFonts w:ascii="Times New Roman" w:eastAsia="Times New Roman" w:hAnsi="Times New Roman" w:cs="Times New Roman"/>
                <w:color w:val="000000" w:themeColor="text1"/>
                <w:sz w:val="24"/>
                <w:szCs w:val="24"/>
                <w:lang w:val="uk-UA" w:eastAsia="uk-UA"/>
              </w:rPr>
            </w:pPr>
          </w:p>
        </w:tc>
      </w:tr>
      <w:tr w:rsidR="007F4DDE" w:rsidRPr="007F4DDE" w14:paraId="14750552" w14:textId="77777777" w:rsidTr="007F4DDE">
        <w:trPr>
          <w:trHeight w:val="1057"/>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B2F06A"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01-02</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BE0AD9"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Посадові інструкції працівників</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2B2DDC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F2146C" w14:textId="77777777" w:rsidR="007F4DDE" w:rsidRPr="007F4DDE" w:rsidRDefault="007F4DDE" w:rsidP="007F4DDE">
            <w:pPr>
              <w:spacing w:after="200" w:line="276" w:lineRule="auto"/>
              <w:rPr>
                <w:rFonts w:ascii="Times New Roman" w:eastAsia="Times New Roman" w:hAnsi="Times New Roman" w:cs="Times New Roman"/>
                <w:sz w:val="24"/>
                <w:szCs w:val="24"/>
                <w:vertAlign w:val="superscript"/>
                <w:lang w:val="uk-UA" w:eastAsia="uk-UA"/>
              </w:rPr>
            </w:pPr>
            <w:r w:rsidRPr="007F4DDE">
              <w:rPr>
                <w:rFonts w:ascii="Times New Roman" w:eastAsia="Times New Roman" w:hAnsi="Times New Roman" w:cs="Times New Roman"/>
                <w:sz w:val="24"/>
                <w:szCs w:val="24"/>
                <w:lang w:val="uk-UA" w:eastAsia="uk-UA"/>
              </w:rPr>
              <w:t>5 р.</w:t>
            </w:r>
            <w:r w:rsidRPr="007F4DDE">
              <w:rPr>
                <w:rFonts w:ascii="Times New Roman" w:eastAsia="Times New Roman" w:hAnsi="Times New Roman" w:cs="Times New Roman"/>
                <w:sz w:val="24"/>
                <w:szCs w:val="24"/>
                <w:vertAlign w:val="superscript"/>
                <w:lang w:val="uk-UA" w:eastAsia="uk-UA"/>
              </w:rPr>
              <w:t xml:space="preserve"> 1</w:t>
            </w:r>
          </w:p>
          <w:p w14:paraId="7C064EDE" w14:textId="77777777" w:rsidR="007F4DDE" w:rsidRPr="007F4DDE" w:rsidRDefault="007F4DDE" w:rsidP="007F4DDE">
            <w:pPr>
              <w:spacing w:after="20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ст. 43</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90CA079" w14:textId="77777777" w:rsidR="007F4DDE" w:rsidRPr="007F4DDE" w:rsidRDefault="007F4DDE" w:rsidP="007F4DDE">
            <w:pPr>
              <w:spacing w:after="200" w:line="276" w:lineRule="auto"/>
              <w:jc w:val="both"/>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vertAlign w:val="superscript"/>
                <w:lang w:val="uk-UA" w:eastAsia="uk-UA"/>
              </w:rPr>
              <w:t>1</w:t>
            </w:r>
            <w:r w:rsidRPr="007F4DDE">
              <w:rPr>
                <w:rFonts w:ascii="Times New Roman" w:eastAsia="Times New Roman" w:hAnsi="Times New Roman" w:cs="Times New Roman"/>
                <w:sz w:val="16"/>
                <w:szCs w:val="16"/>
                <w:lang w:val="uk-UA" w:eastAsia="uk-UA"/>
              </w:rPr>
              <w:t xml:space="preserve">Після заміни новими. </w:t>
            </w:r>
          </w:p>
        </w:tc>
      </w:tr>
      <w:tr w:rsidR="007F4DDE" w:rsidRPr="007F4DDE" w14:paraId="168350D5" w14:textId="77777777" w:rsidTr="007F4DDE">
        <w:trPr>
          <w:trHeight w:val="778"/>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59D994"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01-03</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FCE4D8"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Річний план роботи відділу</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5E429C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22B18C"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157-а</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0218EF" w14:textId="77777777" w:rsidR="007F4DDE" w:rsidRPr="007F4DDE" w:rsidRDefault="007F4DDE" w:rsidP="007F4DDE">
            <w:pPr>
              <w:spacing w:after="0" w:line="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За наявності відповідного звіту – 5 р.</w:t>
            </w:r>
          </w:p>
        </w:tc>
      </w:tr>
      <w:tr w:rsidR="007F4DDE" w:rsidRPr="007F4DDE" w14:paraId="0B2F9810" w14:textId="77777777" w:rsidTr="007F4DDE">
        <w:trPr>
          <w:trHeight w:val="1070"/>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C0C436"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01-04</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C34145F"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Накази з  основної діяльності (папка)</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4FE68AA"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0207D1"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16-а</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BF2B066" w14:textId="77777777" w:rsidR="007F4DDE" w:rsidRPr="007F4DDE" w:rsidRDefault="007F4DDE" w:rsidP="007F4DDE">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position w:val="4"/>
                <w:sz w:val="16"/>
                <w:szCs w:val="16"/>
                <w:vertAlign w:val="superscript"/>
                <w:lang w:val="uk-UA" w:eastAsia="uk-UA"/>
              </w:rPr>
              <w:t>1</w:t>
            </w:r>
            <w:r w:rsidRPr="007F4DDE">
              <w:rPr>
                <w:rFonts w:ascii="Times New Roman" w:eastAsia="Times New Roman" w:hAnsi="Times New Roman" w:cs="Times New Roman"/>
                <w:sz w:val="16"/>
                <w:szCs w:val="16"/>
                <w:lang w:val="uk-UA" w:eastAsia="uk-UA"/>
              </w:rPr>
              <w:t>На</w:t>
            </w:r>
            <w:r w:rsidRPr="007F4DDE">
              <w:rPr>
                <w:rFonts w:ascii="Times New Roman" w:eastAsia="Times New Roman" w:hAnsi="Times New Roman" w:cs="Times New Roman"/>
                <w:sz w:val="16"/>
                <w:szCs w:val="16"/>
                <w:lang w:val="uk-UA" w:eastAsia="uk-UA"/>
              </w:rPr>
              <w:softHyphen/>
              <w:t>ді</w:t>
            </w:r>
            <w:r w:rsidRPr="007F4DDE">
              <w:rPr>
                <w:rFonts w:ascii="Times New Roman" w:eastAsia="Times New Roman" w:hAnsi="Times New Roman" w:cs="Times New Roman"/>
                <w:sz w:val="16"/>
                <w:szCs w:val="16"/>
                <w:lang w:val="uk-UA" w:eastAsia="uk-UA"/>
              </w:rPr>
              <w:softHyphen/>
              <w:t>с</w:t>
            </w:r>
            <w:r w:rsidRPr="007F4DDE">
              <w:rPr>
                <w:rFonts w:ascii="Times New Roman" w:eastAsia="Times New Roman" w:hAnsi="Times New Roman" w:cs="Times New Roman"/>
                <w:sz w:val="16"/>
                <w:szCs w:val="16"/>
                <w:lang w:val="uk-UA" w:eastAsia="uk-UA"/>
              </w:rPr>
              <w:softHyphen/>
              <w:t>ла</w:t>
            </w:r>
            <w:r w:rsidRPr="007F4DDE">
              <w:rPr>
                <w:rFonts w:ascii="Times New Roman" w:eastAsia="Times New Roman" w:hAnsi="Times New Roman" w:cs="Times New Roman"/>
                <w:sz w:val="16"/>
                <w:szCs w:val="16"/>
                <w:lang w:val="uk-UA" w:eastAsia="uk-UA"/>
              </w:rPr>
              <w:softHyphen/>
              <w:t>ні до ві</w:t>
            </w:r>
            <w:r w:rsidRPr="007F4DDE">
              <w:rPr>
                <w:rFonts w:ascii="Times New Roman" w:eastAsia="Times New Roman" w:hAnsi="Times New Roman" w:cs="Times New Roman"/>
                <w:sz w:val="16"/>
                <w:szCs w:val="16"/>
                <w:lang w:val="uk-UA" w:eastAsia="uk-UA"/>
              </w:rPr>
              <w:softHyphen/>
              <w:t>до</w:t>
            </w:r>
            <w:r w:rsidRPr="007F4DDE">
              <w:rPr>
                <w:rFonts w:ascii="Times New Roman" w:eastAsia="Times New Roman" w:hAnsi="Times New Roman" w:cs="Times New Roman"/>
                <w:sz w:val="16"/>
                <w:szCs w:val="16"/>
                <w:lang w:val="uk-UA" w:eastAsia="uk-UA"/>
              </w:rPr>
              <w:softHyphen/>
              <w:t>ма – доки не мине потреба</w:t>
            </w:r>
          </w:p>
          <w:p w14:paraId="4865F9DE" w14:textId="77777777" w:rsidR="007F4DDE" w:rsidRPr="007F4DDE" w:rsidRDefault="007F4DDE" w:rsidP="007F4DDE">
            <w:pPr>
              <w:spacing w:after="0" w:line="0" w:lineRule="atLeast"/>
              <w:rPr>
                <w:rFonts w:ascii="Times New Roman" w:eastAsia="Times New Roman" w:hAnsi="Times New Roman" w:cs="Times New Roman"/>
                <w:color w:val="000000" w:themeColor="text1"/>
                <w:sz w:val="16"/>
                <w:szCs w:val="16"/>
                <w:lang w:val="uk-UA" w:eastAsia="uk-UA"/>
              </w:rPr>
            </w:pPr>
          </w:p>
        </w:tc>
      </w:tr>
      <w:tr w:rsidR="007F4DDE" w:rsidRPr="007F4DDE" w14:paraId="7D58B00A" w14:textId="77777777" w:rsidTr="007F4DDE">
        <w:trPr>
          <w:trHeight w:val="598"/>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E94C32"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01-05</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1CDE5A"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реєстрації  наказів з основної діяльності</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E8AE168"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F65442"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 xml:space="preserve"> </w:t>
            </w:r>
            <w:r w:rsidRPr="007F4DDE">
              <w:rPr>
                <w:rFonts w:ascii="Times New Roman" w:eastAsia="Times New Roman" w:hAnsi="Times New Roman" w:cs="Times New Roman"/>
                <w:color w:val="000000"/>
                <w:sz w:val="24"/>
                <w:szCs w:val="24"/>
                <w:lang w:val="uk-UA" w:eastAsia="uk-UA"/>
              </w:rPr>
              <w:br/>
              <w:t>ст. 121-а</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50B4B68" w14:textId="77777777" w:rsidR="007F4DDE" w:rsidRPr="007F4DDE" w:rsidRDefault="007F4DDE" w:rsidP="007F4DD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16"/>
                <w:szCs w:val="16"/>
                <w:lang w:val="uk-UA" w:eastAsia="uk-UA"/>
              </w:rPr>
            </w:pPr>
          </w:p>
        </w:tc>
      </w:tr>
      <w:tr w:rsidR="007F4DDE" w:rsidRPr="007F4DDE" w14:paraId="566A6C9A" w14:textId="77777777" w:rsidTr="007F4DDE">
        <w:trPr>
          <w:trHeight w:val="3115"/>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6678FA"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01-06</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3BE6B6"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Документи перевірок Фінансового відділу</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10EB06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933D69"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Ст.76</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AA7A9A0" w14:textId="77777777" w:rsidR="007F4DDE" w:rsidRPr="007F4DDE" w:rsidRDefault="007F4DDE" w:rsidP="007F4DDE">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position w:val="4"/>
                <w:sz w:val="16"/>
                <w:szCs w:val="16"/>
                <w:vertAlign w:val="superscript"/>
                <w:lang w:val="uk-UA" w:eastAsia="uk-UA"/>
              </w:rPr>
              <w:t>1</w:t>
            </w:r>
            <w:r w:rsidRPr="007F4DDE">
              <w:rPr>
                <w:rFonts w:ascii="Times New Roman" w:eastAsia="Times New Roman" w:hAnsi="Times New Roman" w:cs="Times New Roman"/>
                <w:sz w:val="16"/>
                <w:szCs w:val="16"/>
                <w:lang w:val="uk-UA" w:eastAsia="uk-UA"/>
              </w:rPr>
              <w:t>При над</w:t>
            </w:r>
            <w:r w:rsidRPr="007F4DDE">
              <w:rPr>
                <w:rFonts w:ascii="Times New Roman" w:eastAsia="Times New Roman" w:hAnsi="Times New Roman" w:cs="Times New Roman"/>
                <w:sz w:val="16"/>
                <w:szCs w:val="16"/>
                <w:lang w:val="uk-UA" w:eastAsia="uk-UA"/>
              </w:rPr>
              <w:softHyphen/>
              <w:t>хо</w:t>
            </w:r>
            <w:r w:rsidRPr="007F4DDE">
              <w:rPr>
                <w:rFonts w:ascii="Times New Roman" w:eastAsia="Times New Roman" w:hAnsi="Times New Roman" w:cs="Times New Roman"/>
                <w:sz w:val="16"/>
                <w:szCs w:val="16"/>
                <w:lang w:val="uk-UA" w:eastAsia="uk-UA"/>
              </w:rPr>
              <w:softHyphen/>
              <w:t>джен</w:t>
            </w:r>
            <w:r w:rsidRPr="007F4DDE">
              <w:rPr>
                <w:rFonts w:ascii="Times New Roman" w:eastAsia="Times New Roman" w:hAnsi="Times New Roman" w:cs="Times New Roman"/>
                <w:sz w:val="16"/>
                <w:szCs w:val="16"/>
                <w:lang w:val="uk-UA" w:eastAsia="uk-UA"/>
              </w:rPr>
              <w:softHyphen/>
              <w:t>ні до од</w:t>
            </w:r>
            <w:r w:rsidRPr="007F4DDE">
              <w:rPr>
                <w:rFonts w:ascii="Times New Roman" w:eastAsia="Times New Roman" w:hAnsi="Times New Roman" w:cs="Times New Roman"/>
                <w:sz w:val="16"/>
                <w:szCs w:val="16"/>
                <w:lang w:val="uk-UA" w:eastAsia="uk-UA"/>
              </w:rPr>
              <w:softHyphen/>
              <w:t>ного дер</w:t>
            </w:r>
            <w:r w:rsidRPr="007F4DDE">
              <w:rPr>
                <w:rFonts w:ascii="Times New Roman" w:eastAsia="Times New Roman" w:hAnsi="Times New Roman" w:cs="Times New Roman"/>
                <w:sz w:val="16"/>
                <w:szCs w:val="16"/>
                <w:lang w:val="uk-UA" w:eastAsia="uk-UA"/>
              </w:rPr>
              <w:softHyphen/>
              <w:t>жа</w:t>
            </w:r>
            <w:r w:rsidRPr="007F4DDE">
              <w:rPr>
                <w:rFonts w:ascii="Times New Roman" w:eastAsia="Times New Roman" w:hAnsi="Times New Roman" w:cs="Times New Roman"/>
                <w:sz w:val="16"/>
                <w:szCs w:val="16"/>
                <w:lang w:val="uk-UA" w:eastAsia="uk-UA"/>
              </w:rPr>
              <w:softHyphen/>
              <w:t>в</w:t>
            </w:r>
            <w:r w:rsidRPr="007F4DDE">
              <w:rPr>
                <w:rFonts w:ascii="Times New Roman" w:eastAsia="Times New Roman" w:hAnsi="Times New Roman" w:cs="Times New Roman"/>
                <w:sz w:val="16"/>
                <w:szCs w:val="16"/>
                <w:lang w:val="uk-UA" w:eastAsia="uk-UA"/>
              </w:rPr>
              <w:softHyphen/>
              <w:t>ного архі</w:t>
            </w:r>
            <w:r w:rsidRPr="007F4DDE">
              <w:rPr>
                <w:rFonts w:ascii="Times New Roman" w:eastAsia="Times New Roman" w:hAnsi="Times New Roman" w:cs="Times New Roman"/>
                <w:sz w:val="16"/>
                <w:szCs w:val="16"/>
                <w:lang w:val="uk-UA" w:eastAsia="uk-UA"/>
              </w:rPr>
              <w:softHyphen/>
              <w:t>в</w:t>
            </w:r>
            <w:r w:rsidRPr="007F4DDE">
              <w:rPr>
                <w:rFonts w:ascii="Times New Roman" w:eastAsia="Times New Roman" w:hAnsi="Times New Roman" w:cs="Times New Roman"/>
                <w:sz w:val="16"/>
                <w:szCs w:val="16"/>
                <w:lang w:val="uk-UA" w:eastAsia="uk-UA"/>
              </w:rPr>
              <w:softHyphen/>
              <w:t>у або архівного відділу  ради на збе</w:t>
            </w:r>
            <w:r w:rsidRPr="007F4DDE">
              <w:rPr>
                <w:rFonts w:ascii="Times New Roman" w:eastAsia="Times New Roman" w:hAnsi="Times New Roman" w:cs="Times New Roman"/>
                <w:sz w:val="16"/>
                <w:szCs w:val="16"/>
                <w:lang w:val="uk-UA" w:eastAsia="uk-UA"/>
              </w:rPr>
              <w:softHyphen/>
              <w:t>рі</w:t>
            </w:r>
            <w:r w:rsidRPr="007F4DDE">
              <w:rPr>
                <w:rFonts w:ascii="Times New Roman" w:eastAsia="Times New Roman" w:hAnsi="Times New Roman" w:cs="Times New Roman"/>
                <w:sz w:val="16"/>
                <w:szCs w:val="16"/>
                <w:lang w:val="uk-UA" w:eastAsia="uk-UA"/>
              </w:rPr>
              <w:softHyphen/>
              <w:t>ган</w:t>
            </w:r>
            <w:r w:rsidRPr="007F4DDE">
              <w:rPr>
                <w:rFonts w:ascii="Times New Roman" w:eastAsia="Times New Roman" w:hAnsi="Times New Roman" w:cs="Times New Roman"/>
                <w:sz w:val="16"/>
                <w:szCs w:val="16"/>
                <w:lang w:val="uk-UA" w:eastAsia="uk-UA"/>
              </w:rPr>
              <w:softHyphen/>
              <w:t>ня при</w:t>
            </w:r>
            <w:r w:rsidRPr="007F4DDE">
              <w:rPr>
                <w:rFonts w:ascii="Times New Roman" w:eastAsia="Times New Roman" w:hAnsi="Times New Roman" w:cs="Times New Roman"/>
                <w:sz w:val="16"/>
                <w:szCs w:val="16"/>
                <w:lang w:val="uk-UA" w:eastAsia="uk-UA"/>
              </w:rPr>
              <w:softHyphen/>
              <w:t>ймають</w:t>
            </w:r>
            <w:r w:rsidRPr="007F4DDE">
              <w:rPr>
                <w:rFonts w:ascii="Times New Roman" w:eastAsia="Times New Roman" w:hAnsi="Times New Roman" w:cs="Times New Roman"/>
                <w:sz w:val="16"/>
                <w:szCs w:val="16"/>
                <w:lang w:val="uk-UA" w:eastAsia="uk-UA"/>
              </w:rPr>
              <w:softHyphen/>
              <w:t>ся до</w:t>
            </w:r>
            <w:r w:rsidRPr="007F4DDE">
              <w:rPr>
                <w:rFonts w:ascii="Times New Roman" w:eastAsia="Times New Roman" w:hAnsi="Times New Roman" w:cs="Times New Roman"/>
                <w:sz w:val="16"/>
                <w:szCs w:val="16"/>
                <w:lang w:val="uk-UA" w:eastAsia="uk-UA"/>
              </w:rPr>
              <w:softHyphen/>
              <w:t>ку</w:t>
            </w:r>
            <w:r w:rsidRPr="007F4DDE">
              <w:rPr>
                <w:rFonts w:ascii="Times New Roman" w:eastAsia="Times New Roman" w:hAnsi="Times New Roman" w:cs="Times New Roman"/>
                <w:sz w:val="16"/>
                <w:szCs w:val="16"/>
                <w:lang w:val="uk-UA" w:eastAsia="uk-UA"/>
              </w:rPr>
              <w:softHyphen/>
            </w:r>
            <w:r w:rsidRPr="007F4DDE">
              <w:rPr>
                <w:rFonts w:ascii="Times New Roman" w:eastAsia="Times New Roman" w:hAnsi="Times New Roman" w:cs="Times New Roman"/>
                <w:sz w:val="16"/>
                <w:szCs w:val="16"/>
                <w:lang w:val="uk-UA" w:eastAsia="uk-UA"/>
              </w:rPr>
              <w:softHyphen/>
              <w:t>мен</w:t>
            </w:r>
            <w:r w:rsidRPr="007F4DDE">
              <w:rPr>
                <w:rFonts w:ascii="Times New Roman" w:eastAsia="Times New Roman" w:hAnsi="Times New Roman" w:cs="Times New Roman"/>
                <w:sz w:val="16"/>
                <w:szCs w:val="16"/>
                <w:lang w:val="uk-UA" w:eastAsia="uk-UA"/>
              </w:rPr>
              <w:softHyphen/>
              <w:t>ти від орга</w:t>
            </w:r>
            <w:r w:rsidRPr="007F4DDE">
              <w:rPr>
                <w:rFonts w:ascii="Times New Roman" w:eastAsia="Times New Roman" w:hAnsi="Times New Roman" w:cs="Times New Roman"/>
                <w:sz w:val="16"/>
                <w:szCs w:val="16"/>
                <w:lang w:val="uk-UA" w:eastAsia="uk-UA"/>
              </w:rPr>
              <w:softHyphen/>
              <w:t>ні</w:t>
            </w:r>
            <w:r w:rsidRPr="007F4DDE">
              <w:rPr>
                <w:rFonts w:ascii="Times New Roman" w:eastAsia="Times New Roman" w:hAnsi="Times New Roman" w:cs="Times New Roman"/>
                <w:sz w:val="16"/>
                <w:szCs w:val="16"/>
                <w:lang w:val="uk-UA" w:eastAsia="uk-UA"/>
              </w:rPr>
              <w:softHyphen/>
              <w:t>за</w:t>
            </w:r>
            <w:r w:rsidRPr="007F4DDE">
              <w:rPr>
                <w:rFonts w:ascii="Times New Roman" w:eastAsia="Times New Roman" w:hAnsi="Times New Roman" w:cs="Times New Roman"/>
                <w:sz w:val="16"/>
                <w:szCs w:val="16"/>
                <w:lang w:val="uk-UA" w:eastAsia="uk-UA"/>
              </w:rPr>
              <w:softHyphen/>
              <w:t>ції, що здійснює пе</w:t>
            </w:r>
            <w:r w:rsidRPr="007F4DDE">
              <w:rPr>
                <w:rFonts w:ascii="Times New Roman" w:eastAsia="Times New Roman" w:hAnsi="Times New Roman" w:cs="Times New Roman"/>
                <w:sz w:val="16"/>
                <w:szCs w:val="16"/>
                <w:lang w:val="uk-UA" w:eastAsia="uk-UA"/>
              </w:rPr>
              <w:softHyphen/>
              <w:t>ре</w:t>
            </w:r>
            <w:r w:rsidRPr="007F4DDE">
              <w:rPr>
                <w:rFonts w:ascii="Times New Roman" w:eastAsia="Times New Roman" w:hAnsi="Times New Roman" w:cs="Times New Roman"/>
                <w:sz w:val="16"/>
                <w:szCs w:val="16"/>
                <w:lang w:val="uk-UA" w:eastAsia="uk-UA"/>
              </w:rPr>
              <w:softHyphen/>
              <w:t>вір</w:t>
            </w:r>
            <w:r w:rsidRPr="007F4DDE">
              <w:rPr>
                <w:rFonts w:ascii="Times New Roman" w:eastAsia="Times New Roman" w:hAnsi="Times New Roman" w:cs="Times New Roman"/>
                <w:sz w:val="16"/>
                <w:szCs w:val="16"/>
                <w:lang w:val="uk-UA" w:eastAsia="uk-UA"/>
              </w:rPr>
              <w:softHyphen/>
              <w:t>ку</w:t>
            </w:r>
          </w:p>
          <w:p w14:paraId="0D236014" w14:textId="77777777" w:rsidR="007F4DDE" w:rsidRPr="007F4DDE" w:rsidRDefault="007F4DDE" w:rsidP="007F4DDE">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val="uk-UA" w:eastAsia="uk-UA"/>
              </w:rPr>
            </w:pPr>
          </w:p>
          <w:p w14:paraId="2129A9F9" w14:textId="77777777" w:rsidR="007F4DDE" w:rsidRPr="007F4DDE" w:rsidRDefault="007F4DDE" w:rsidP="007F4DDE">
            <w:pPr>
              <w:spacing w:after="0" w:line="0" w:lineRule="atLeast"/>
              <w:rPr>
                <w:rFonts w:ascii="Times New Roman" w:eastAsia="Times New Roman" w:hAnsi="Times New Roman" w:cs="Times New Roman"/>
                <w:color w:val="000000" w:themeColor="text1"/>
                <w:sz w:val="16"/>
                <w:szCs w:val="16"/>
                <w:lang w:val="uk-UA" w:eastAsia="uk-UA"/>
              </w:rPr>
            </w:pPr>
          </w:p>
        </w:tc>
      </w:tr>
      <w:tr w:rsidR="007F4DDE" w:rsidRPr="007F4DDE" w14:paraId="189D3F28" w14:textId="77777777" w:rsidTr="007F4DDE">
        <w:trPr>
          <w:trHeight w:val="598"/>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D54429"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01-07</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A4A82B"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Запити та копії відповідей на публічну інформацію</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AD45A3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955BE6"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 ст.85</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FF36CAE" w14:textId="77777777" w:rsidR="007F4DDE" w:rsidRPr="007F4DDE" w:rsidRDefault="007F4DDE" w:rsidP="007F4DDE">
            <w:pPr>
              <w:spacing w:after="0" w:line="0" w:lineRule="atLeast"/>
              <w:rPr>
                <w:rFonts w:ascii="Times New Roman" w:eastAsia="Times New Roman" w:hAnsi="Times New Roman" w:cs="Times New Roman"/>
                <w:color w:val="000000" w:themeColor="text1"/>
                <w:sz w:val="16"/>
                <w:szCs w:val="16"/>
                <w:lang w:val="uk-UA" w:eastAsia="uk-UA"/>
              </w:rPr>
            </w:pPr>
          </w:p>
        </w:tc>
      </w:tr>
      <w:tr w:rsidR="007F4DDE" w:rsidRPr="007F4DDE" w14:paraId="7912B2A8" w14:textId="77777777" w:rsidTr="007F4DDE">
        <w:trPr>
          <w:trHeight w:val="598"/>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8CA33E"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01-08</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5F66D4"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реєстрації вхідної</w:t>
            </w:r>
          </w:p>
          <w:p w14:paraId="57F89CAB"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кореспонденції  </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79F3B2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2AD9B71"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lang w:val="uk-UA" w:eastAsia="uk-UA"/>
              </w:rPr>
              <w:br/>
              <w:t>ст. 122</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9310828" w14:textId="77777777" w:rsidR="007F4DDE" w:rsidRPr="007F4DDE" w:rsidRDefault="007F4DDE" w:rsidP="007F4DDE">
            <w:pPr>
              <w:spacing w:after="0" w:line="0" w:lineRule="atLeast"/>
              <w:rPr>
                <w:rFonts w:ascii="Times New Roman" w:eastAsia="Times New Roman" w:hAnsi="Times New Roman" w:cs="Times New Roman"/>
                <w:color w:val="000000" w:themeColor="text1"/>
                <w:sz w:val="16"/>
                <w:szCs w:val="16"/>
                <w:lang w:val="uk-UA" w:eastAsia="uk-UA"/>
              </w:rPr>
            </w:pPr>
          </w:p>
        </w:tc>
      </w:tr>
      <w:tr w:rsidR="007F4DDE" w:rsidRPr="007F4DDE" w14:paraId="6B1B8817" w14:textId="77777777" w:rsidTr="007F4DDE">
        <w:trPr>
          <w:trHeight w:val="598"/>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5CC5D9"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01-09</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1F088C"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Папка «Вхідна кореспонденція» </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097C03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B60A9F"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  ЕПК</w:t>
            </w:r>
            <w:r w:rsidRPr="007F4DDE">
              <w:rPr>
                <w:rFonts w:ascii="Times New Roman" w:eastAsia="Times New Roman" w:hAnsi="Times New Roman" w:cs="Times New Roman"/>
                <w:color w:val="000000"/>
                <w:sz w:val="24"/>
                <w:szCs w:val="24"/>
                <w:lang w:val="uk-UA" w:eastAsia="uk-UA"/>
              </w:rPr>
              <w:br/>
              <w:t>ст. 22</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AC24D47" w14:textId="77777777" w:rsidR="007F4DDE" w:rsidRPr="007F4DDE" w:rsidRDefault="007F4DDE" w:rsidP="007F4DDE">
            <w:pPr>
              <w:spacing w:after="0" w:line="0" w:lineRule="atLeast"/>
              <w:rPr>
                <w:rFonts w:ascii="Times New Roman" w:eastAsia="Times New Roman" w:hAnsi="Times New Roman" w:cs="Times New Roman"/>
                <w:color w:val="000000" w:themeColor="text1"/>
                <w:sz w:val="16"/>
                <w:szCs w:val="16"/>
                <w:lang w:val="uk-UA" w:eastAsia="uk-UA"/>
              </w:rPr>
            </w:pPr>
          </w:p>
        </w:tc>
      </w:tr>
      <w:tr w:rsidR="007F4DDE" w:rsidRPr="007F4DDE" w14:paraId="79778CAE" w14:textId="77777777" w:rsidTr="007F4DDE">
        <w:trPr>
          <w:trHeight w:val="611"/>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40B865"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01-10</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EEACAB"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Журнал реєстрації вихідної</w:t>
            </w:r>
          </w:p>
          <w:p w14:paraId="4262FBE1"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кореспонденції  </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A65C5D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62F662"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lang w:val="uk-UA" w:eastAsia="uk-UA"/>
              </w:rPr>
              <w:br/>
              <w:t>ст. 122</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892F96D" w14:textId="77777777" w:rsidR="007F4DDE" w:rsidRPr="007F4DDE" w:rsidRDefault="007F4DDE" w:rsidP="007F4DDE">
            <w:pPr>
              <w:spacing w:after="0" w:line="0" w:lineRule="atLeast"/>
              <w:rPr>
                <w:rFonts w:ascii="Times New Roman" w:eastAsia="Times New Roman" w:hAnsi="Times New Roman" w:cs="Times New Roman"/>
                <w:color w:val="000000" w:themeColor="text1"/>
                <w:sz w:val="16"/>
                <w:szCs w:val="16"/>
                <w:lang w:val="uk-UA" w:eastAsia="uk-UA"/>
              </w:rPr>
            </w:pPr>
          </w:p>
        </w:tc>
      </w:tr>
      <w:tr w:rsidR="007F4DDE" w:rsidRPr="007F4DDE" w14:paraId="06B08DE8" w14:textId="77777777" w:rsidTr="007F4DDE">
        <w:trPr>
          <w:trHeight w:val="598"/>
        </w:trPr>
        <w:tc>
          <w:tcPr>
            <w:tcW w:w="1052"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14:paraId="7A5CF75A"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01-11</w:t>
            </w:r>
          </w:p>
        </w:tc>
        <w:tc>
          <w:tcPr>
            <w:tcW w:w="3689"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14:paraId="5B8A398B"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Папка «Вихідна кореспонденція» </w:t>
            </w:r>
          </w:p>
        </w:tc>
        <w:tc>
          <w:tcPr>
            <w:tcW w:w="123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14:paraId="60CE817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14:paraId="6D4937EC"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  ЕПК</w:t>
            </w:r>
            <w:r w:rsidRPr="007F4DDE">
              <w:rPr>
                <w:rFonts w:ascii="Times New Roman" w:eastAsia="Times New Roman" w:hAnsi="Times New Roman" w:cs="Times New Roman"/>
                <w:color w:val="000000"/>
                <w:sz w:val="24"/>
                <w:szCs w:val="24"/>
                <w:lang w:val="uk-UA" w:eastAsia="uk-UA"/>
              </w:rPr>
              <w:br/>
              <w:t>ст. 22</w:t>
            </w:r>
          </w:p>
        </w:tc>
        <w:tc>
          <w:tcPr>
            <w:tcW w:w="221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14:paraId="2CF35172" w14:textId="77777777" w:rsidR="007F4DDE" w:rsidRPr="007F4DDE" w:rsidRDefault="007F4DDE" w:rsidP="007F4DDE">
            <w:pPr>
              <w:spacing w:after="0" w:line="0" w:lineRule="atLeast"/>
              <w:rPr>
                <w:rFonts w:ascii="Times New Roman" w:eastAsia="Times New Roman" w:hAnsi="Times New Roman" w:cs="Times New Roman"/>
                <w:color w:val="000000" w:themeColor="text1"/>
                <w:sz w:val="16"/>
                <w:szCs w:val="16"/>
                <w:lang w:val="uk-UA" w:eastAsia="uk-UA"/>
              </w:rPr>
            </w:pPr>
          </w:p>
          <w:p w14:paraId="0D884DDF" w14:textId="77777777" w:rsidR="007F4DDE" w:rsidRPr="007F4DDE" w:rsidRDefault="007F4DDE" w:rsidP="007F4DDE">
            <w:pPr>
              <w:spacing w:after="0" w:line="0" w:lineRule="atLeast"/>
              <w:rPr>
                <w:rFonts w:ascii="Times New Roman" w:eastAsia="Times New Roman" w:hAnsi="Times New Roman" w:cs="Times New Roman"/>
                <w:color w:val="000000" w:themeColor="text1"/>
                <w:sz w:val="16"/>
                <w:szCs w:val="16"/>
                <w:lang w:val="uk-UA" w:eastAsia="uk-UA"/>
              </w:rPr>
            </w:pPr>
          </w:p>
          <w:p w14:paraId="4120141E" w14:textId="77777777" w:rsidR="007F4DDE" w:rsidRPr="007F4DDE" w:rsidRDefault="007F4DDE" w:rsidP="007F4DDE">
            <w:pPr>
              <w:spacing w:after="0" w:line="0" w:lineRule="atLeast"/>
              <w:rPr>
                <w:rFonts w:ascii="Times New Roman" w:eastAsia="Times New Roman" w:hAnsi="Times New Roman" w:cs="Times New Roman"/>
                <w:color w:val="000000" w:themeColor="text1"/>
                <w:sz w:val="16"/>
                <w:szCs w:val="16"/>
                <w:lang w:val="uk-UA" w:eastAsia="uk-UA"/>
              </w:rPr>
            </w:pPr>
          </w:p>
        </w:tc>
      </w:tr>
      <w:tr w:rsidR="007F4DDE" w:rsidRPr="007F4DDE" w14:paraId="6A720706" w14:textId="77777777" w:rsidTr="007F4DDE">
        <w:trPr>
          <w:trHeight w:val="611"/>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40A9F0"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01-12</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C43FEB"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eastAsia="uk-UA"/>
              </w:rPr>
              <w:t xml:space="preserve">Журнал </w:t>
            </w:r>
            <w:proofErr w:type="spellStart"/>
            <w:r w:rsidRPr="007F4DDE">
              <w:rPr>
                <w:rFonts w:ascii="Times New Roman" w:eastAsia="Times New Roman" w:hAnsi="Times New Roman" w:cs="Times New Roman"/>
                <w:color w:val="000000"/>
                <w:sz w:val="24"/>
                <w:szCs w:val="24"/>
                <w:lang w:eastAsia="uk-UA"/>
              </w:rPr>
              <w:t>реєстрації</w:t>
            </w:r>
            <w:proofErr w:type="spellEnd"/>
            <w:r w:rsidRPr="007F4DDE">
              <w:rPr>
                <w:rFonts w:ascii="Times New Roman" w:eastAsia="Times New Roman" w:hAnsi="Times New Roman" w:cs="Times New Roman"/>
                <w:color w:val="000000"/>
                <w:sz w:val="24"/>
                <w:szCs w:val="24"/>
                <w:lang w:eastAsia="uk-UA"/>
              </w:rPr>
              <w:t xml:space="preserve"> </w:t>
            </w:r>
            <w:proofErr w:type="spellStart"/>
            <w:r w:rsidRPr="007F4DDE">
              <w:rPr>
                <w:rFonts w:ascii="Times New Roman" w:eastAsia="Times New Roman" w:hAnsi="Times New Roman" w:cs="Times New Roman"/>
                <w:color w:val="000000"/>
                <w:sz w:val="24"/>
                <w:szCs w:val="24"/>
                <w:lang w:eastAsia="uk-UA"/>
              </w:rPr>
              <w:t>видачі</w:t>
            </w:r>
            <w:proofErr w:type="spellEnd"/>
            <w:r w:rsidRPr="007F4DDE">
              <w:rPr>
                <w:rFonts w:ascii="Times New Roman" w:eastAsia="Times New Roman" w:hAnsi="Times New Roman" w:cs="Times New Roman"/>
                <w:color w:val="000000"/>
                <w:sz w:val="24"/>
                <w:szCs w:val="24"/>
                <w:lang w:eastAsia="uk-UA"/>
              </w:rPr>
              <w:t xml:space="preserve"> печаток та </w:t>
            </w:r>
            <w:proofErr w:type="spellStart"/>
            <w:r w:rsidRPr="007F4DDE">
              <w:rPr>
                <w:rFonts w:ascii="Times New Roman" w:eastAsia="Times New Roman" w:hAnsi="Times New Roman" w:cs="Times New Roman"/>
                <w:color w:val="000000"/>
                <w:sz w:val="24"/>
                <w:szCs w:val="24"/>
                <w:lang w:eastAsia="uk-UA"/>
              </w:rPr>
              <w:t>штампів</w:t>
            </w:r>
            <w:proofErr w:type="spellEnd"/>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0D4EB2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4DBCF0"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p>
          <w:p w14:paraId="48561C94"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Ст.1034 </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A9327FE" w14:textId="77777777" w:rsidR="007F4DDE" w:rsidRPr="007F4DDE" w:rsidRDefault="007F4DDE" w:rsidP="007F4DDE">
            <w:pPr>
              <w:spacing w:after="0" w:line="0" w:lineRule="atLeast"/>
              <w:rPr>
                <w:rFonts w:ascii="Times New Roman" w:eastAsia="Times New Roman" w:hAnsi="Times New Roman" w:cs="Times New Roman"/>
                <w:color w:val="000000" w:themeColor="text1"/>
                <w:sz w:val="16"/>
                <w:szCs w:val="16"/>
                <w:lang w:val="uk-UA" w:eastAsia="uk-UA"/>
              </w:rPr>
            </w:pPr>
          </w:p>
        </w:tc>
      </w:tr>
      <w:tr w:rsidR="007F4DDE" w:rsidRPr="007F4DDE" w14:paraId="72F28B30" w14:textId="77777777" w:rsidTr="007F4DDE">
        <w:trPr>
          <w:trHeight w:val="1794"/>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846385"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01-13</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EAC632"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Список телефонів працівників ради територіальної громади, Департаменту фінансів ОДА,  керівників установ, організацій </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1C2670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F80D00"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1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vertAlign w:val="superscript"/>
                <w:lang w:val="uk-UA" w:eastAsia="uk-UA"/>
              </w:rPr>
              <w:br/>
            </w:r>
            <w:r w:rsidRPr="007F4DDE">
              <w:rPr>
                <w:rFonts w:ascii="Times New Roman" w:eastAsia="Times New Roman" w:hAnsi="Times New Roman" w:cs="Times New Roman"/>
                <w:color w:val="000000"/>
                <w:sz w:val="24"/>
                <w:szCs w:val="24"/>
                <w:lang w:val="uk-UA" w:eastAsia="uk-UA"/>
              </w:rPr>
              <w:t>ст. 1036</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17AA71" w14:textId="77777777" w:rsidR="007F4DDE" w:rsidRPr="007F4DDE" w:rsidRDefault="007F4DDE" w:rsidP="007F4DDE">
            <w:pPr>
              <w:spacing w:after="0" w:line="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Після заміни новими</w:t>
            </w:r>
          </w:p>
        </w:tc>
      </w:tr>
      <w:tr w:rsidR="007F4DDE" w:rsidRPr="007F4DDE" w14:paraId="24F15BA6" w14:textId="77777777" w:rsidTr="007F4DDE">
        <w:trPr>
          <w:trHeight w:val="1279"/>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D29DFB"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01-14</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039599"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Номенклатура справ Фінансового відділу</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88F129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C9A03F"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lang w:val="uk-UA" w:eastAsia="uk-UA"/>
              </w:rPr>
              <w:br/>
              <w:t>ст. 112-а</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91565DB" w14:textId="77777777" w:rsidR="007F4DDE" w:rsidRPr="007F4DDE" w:rsidRDefault="007F4DDE" w:rsidP="007F4DDE">
            <w:pPr>
              <w:spacing w:after="0" w:line="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1 </w:t>
            </w:r>
            <w:r w:rsidRPr="007F4DDE">
              <w:rPr>
                <w:rFonts w:ascii="Times New Roman" w:eastAsia="Times New Roman" w:hAnsi="Times New Roman" w:cs="Times New Roman"/>
                <w:color w:val="000000"/>
                <w:sz w:val="16"/>
                <w:szCs w:val="16"/>
                <w:lang w:val="uk-UA" w:eastAsia="uk-UA"/>
              </w:rPr>
              <w:t>Після заміни новою та за умови складення зведених описів справ</w:t>
            </w:r>
          </w:p>
        </w:tc>
      </w:tr>
      <w:tr w:rsidR="007F4DDE" w:rsidRPr="007F4DDE" w14:paraId="4733B0B0" w14:textId="77777777" w:rsidTr="007F4DDE">
        <w:trPr>
          <w:trHeight w:val="904"/>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A55C805"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7E7440E"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p>
          <w:p w14:paraId="6E2A9790"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p>
          <w:p w14:paraId="73055E47"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FFECA72"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CA94C9B"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5ECC44D" w14:textId="77777777" w:rsidR="007F4DDE" w:rsidRPr="007F4DDE" w:rsidRDefault="007F4DDE" w:rsidP="007F4DDE">
            <w:pPr>
              <w:spacing w:after="0" w:line="0" w:lineRule="atLeast"/>
              <w:rPr>
                <w:rFonts w:ascii="Times New Roman" w:eastAsia="Times New Roman" w:hAnsi="Times New Roman" w:cs="Times New Roman"/>
                <w:color w:val="000000"/>
                <w:sz w:val="24"/>
                <w:szCs w:val="24"/>
                <w:vertAlign w:val="superscript"/>
                <w:lang w:val="uk-UA" w:eastAsia="uk-UA"/>
              </w:rPr>
            </w:pPr>
          </w:p>
        </w:tc>
      </w:tr>
      <w:tr w:rsidR="007F4DDE" w:rsidRPr="007F4DDE" w14:paraId="3031B5FB" w14:textId="77777777" w:rsidTr="007F4DDE">
        <w:trPr>
          <w:trHeight w:val="598"/>
        </w:trPr>
        <w:tc>
          <w:tcPr>
            <w:tcW w:w="10126"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50E2D4D" w14:textId="77777777" w:rsidR="007F4DDE" w:rsidRPr="007F4DDE" w:rsidRDefault="007F4DDE" w:rsidP="007F4DDE">
            <w:pPr>
              <w:spacing w:after="0" w:line="0" w:lineRule="atLeast"/>
              <w:jc w:val="center"/>
              <w:rPr>
                <w:rFonts w:ascii="Times New Roman" w:eastAsia="Times New Roman" w:hAnsi="Times New Roman" w:cs="Times New Roman"/>
                <w:b/>
                <w:bCs/>
                <w:sz w:val="24"/>
                <w:szCs w:val="24"/>
                <w:lang w:val="uk-UA" w:eastAsia="uk-UA"/>
              </w:rPr>
            </w:pPr>
          </w:p>
          <w:p w14:paraId="2BECA2E3"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b/>
                <w:bCs/>
                <w:sz w:val="24"/>
                <w:szCs w:val="24"/>
                <w:lang w:val="uk-UA" w:eastAsia="uk-UA"/>
              </w:rPr>
              <w:t>02 –</w:t>
            </w:r>
            <w:r w:rsidRPr="007F4DDE">
              <w:rPr>
                <w:rFonts w:ascii="Times New Roman" w:eastAsia="Times New Roman" w:hAnsi="Times New Roman" w:cs="Times New Roman"/>
                <w:b/>
                <w:bCs/>
                <w:color w:val="000000"/>
                <w:sz w:val="24"/>
                <w:szCs w:val="24"/>
                <w:lang w:val="uk-UA" w:eastAsia="uk-UA"/>
              </w:rPr>
              <w:t xml:space="preserve"> БЮДЖЕТНО-ФІНАНСОВА РОБОТА</w:t>
            </w:r>
          </w:p>
        </w:tc>
      </w:tr>
      <w:tr w:rsidR="007F4DDE" w:rsidRPr="007F4DDE" w14:paraId="41401BED" w14:textId="77777777" w:rsidTr="007F4DDE">
        <w:trPr>
          <w:trHeight w:val="1502"/>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1F3E03"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02-01</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9B0582" w14:textId="77777777" w:rsidR="007F4DDE" w:rsidRPr="007F4DDE" w:rsidRDefault="007F4DDE" w:rsidP="007F4DDE">
            <w:pPr>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shd w:val="clear" w:color="auto" w:fill="FFFFFF"/>
                <w:lang w:val="uk-UA" w:eastAsia="uk-UA"/>
              </w:rPr>
              <w:t xml:space="preserve">Закони, постанови, рішення, розпорядження вищих органів влади та місцевого самоврядування  щодо діяльності ради </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492F0EFD" w14:textId="77777777" w:rsidR="007F4DDE" w:rsidRPr="007F4DDE" w:rsidRDefault="007F4DDE" w:rsidP="007F4DDE">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5ED3AE" w14:textId="77777777" w:rsidR="007F4DDE" w:rsidRPr="007F4DDE" w:rsidRDefault="007F4DDE" w:rsidP="007F4DDE">
            <w:pPr>
              <w:widowControl w:val="0"/>
              <w:spacing w:before="100" w:beforeAutospacing="1" w:after="100" w:afterAutospacing="1" w:line="240" w:lineRule="auto"/>
              <w:jc w:val="center"/>
              <w:rPr>
                <w:color w:val="000000"/>
                <w:sz w:val="24"/>
                <w:szCs w:val="24"/>
                <w:shd w:val="clear" w:color="auto" w:fill="FFFFFF"/>
              </w:rPr>
            </w:pPr>
            <w:r w:rsidRPr="007F4DDE">
              <w:rPr>
                <w:rFonts w:ascii="Times New Roman" w:hAnsi="Times New Roman"/>
                <w:color w:val="000000"/>
                <w:sz w:val="24"/>
                <w:szCs w:val="24"/>
                <w:shd w:val="clear" w:color="auto" w:fill="FFFFFF"/>
              </w:rPr>
              <w:t>Доки не мине потреба</w:t>
            </w:r>
            <w:r w:rsidRPr="007F4DDE">
              <w:rPr>
                <w:rFonts w:ascii="Times New Roman" w:hAnsi="Times New Roman"/>
                <w:color w:val="000000"/>
                <w:sz w:val="24"/>
                <w:szCs w:val="24"/>
                <w:shd w:val="clear" w:color="auto" w:fill="FFFFFF"/>
                <w:vertAlign w:val="superscript"/>
              </w:rPr>
              <w:t>1</w:t>
            </w:r>
          </w:p>
          <w:p w14:paraId="29EB96E6" w14:textId="77777777" w:rsidR="007F4DDE" w:rsidRPr="007F4DDE" w:rsidRDefault="007F4DDE" w:rsidP="007F4DDE">
            <w:pPr>
              <w:widowControl w:val="0"/>
              <w:spacing w:before="100" w:beforeAutospacing="1" w:after="100" w:afterAutospacing="1" w:line="240" w:lineRule="auto"/>
              <w:jc w:val="center"/>
              <w:rPr>
                <w:sz w:val="28"/>
              </w:rPr>
            </w:pPr>
            <w:r w:rsidRPr="007F4DDE">
              <w:rPr>
                <w:rFonts w:ascii="Times New Roman" w:hAnsi="Times New Roman"/>
                <w:color w:val="000000"/>
                <w:sz w:val="24"/>
                <w:szCs w:val="24"/>
                <w:shd w:val="clear" w:color="auto" w:fill="FFFFFF"/>
              </w:rPr>
              <w:t>ст.1-б,2-б,3-б</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4E08C37B" w14:textId="77777777" w:rsidR="007F4DDE" w:rsidRPr="007F4DDE" w:rsidRDefault="007F4DDE" w:rsidP="007F4DDE">
            <w:pPr>
              <w:widowControl w:val="0"/>
              <w:spacing w:before="100" w:beforeAutospacing="1" w:after="100" w:afterAutospacing="1" w:line="220" w:lineRule="exact"/>
              <w:rPr>
                <w:rFonts w:ascii="Times New Roman" w:hAnsi="Times New Roman"/>
                <w:sz w:val="16"/>
                <w:szCs w:val="16"/>
              </w:rPr>
            </w:pPr>
            <w:r w:rsidRPr="007F4DDE">
              <w:rPr>
                <w:rFonts w:ascii="Times New Roman" w:hAnsi="Times New Roman"/>
                <w:color w:val="000000"/>
                <w:sz w:val="16"/>
                <w:szCs w:val="16"/>
                <w:shd w:val="clear" w:color="auto" w:fill="FFFFFF"/>
                <w:vertAlign w:val="superscript"/>
              </w:rPr>
              <w:t xml:space="preserve">1 </w:t>
            </w:r>
            <w:proofErr w:type="spellStart"/>
            <w:r w:rsidRPr="007F4DDE">
              <w:rPr>
                <w:rFonts w:ascii="Times New Roman" w:hAnsi="Times New Roman"/>
                <w:color w:val="000000"/>
                <w:sz w:val="16"/>
                <w:szCs w:val="16"/>
                <w:shd w:val="clear" w:color="auto" w:fill="FFFFFF"/>
              </w:rPr>
              <w:t>Що</w:t>
            </w:r>
            <w:proofErr w:type="spellEnd"/>
            <w:r w:rsidRPr="007F4DDE">
              <w:rPr>
                <w:rFonts w:ascii="Times New Roman" w:hAnsi="Times New Roman"/>
                <w:color w:val="000000"/>
                <w:sz w:val="16"/>
                <w:szCs w:val="16"/>
                <w:shd w:val="clear" w:color="auto" w:fill="FFFFFF"/>
              </w:rPr>
              <w:t xml:space="preserve"> </w:t>
            </w:r>
            <w:proofErr w:type="spellStart"/>
            <w:r w:rsidRPr="007F4DDE">
              <w:rPr>
                <w:rFonts w:ascii="Times New Roman" w:hAnsi="Times New Roman"/>
                <w:color w:val="000000"/>
                <w:sz w:val="16"/>
                <w:szCs w:val="16"/>
                <w:shd w:val="clear" w:color="auto" w:fill="FFFFFF"/>
              </w:rPr>
              <w:t>стосуються</w:t>
            </w:r>
            <w:proofErr w:type="spellEnd"/>
            <w:r w:rsidRPr="007F4DDE">
              <w:rPr>
                <w:rFonts w:ascii="Times New Roman" w:hAnsi="Times New Roman"/>
                <w:color w:val="000000"/>
                <w:sz w:val="16"/>
                <w:szCs w:val="16"/>
                <w:shd w:val="clear" w:color="auto" w:fill="FFFFFF"/>
              </w:rPr>
              <w:t xml:space="preserve"> </w:t>
            </w:r>
            <w:proofErr w:type="spellStart"/>
            <w:r w:rsidRPr="007F4DDE">
              <w:rPr>
                <w:rFonts w:ascii="Times New Roman" w:hAnsi="Times New Roman"/>
                <w:color w:val="000000"/>
                <w:sz w:val="16"/>
                <w:szCs w:val="16"/>
                <w:shd w:val="clear" w:color="auto" w:fill="FFFFFF"/>
              </w:rPr>
              <w:t>діяльності</w:t>
            </w:r>
            <w:proofErr w:type="spellEnd"/>
            <w:r w:rsidRPr="007F4DDE">
              <w:rPr>
                <w:rFonts w:ascii="Times New Roman" w:hAnsi="Times New Roman"/>
                <w:color w:val="000000"/>
                <w:sz w:val="16"/>
                <w:szCs w:val="16"/>
                <w:shd w:val="clear" w:color="auto" w:fill="FFFFFF"/>
              </w:rPr>
              <w:t xml:space="preserve"> </w:t>
            </w:r>
            <w:proofErr w:type="spellStart"/>
            <w:r w:rsidRPr="007F4DDE">
              <w:rPr>
                <w:rFonts w:ascii="Times New Roman" w:hAnsi="Times New Roman"/>
                <w:color w:val="000000"/>
                <w:sz w:val="16"/>
                <w:szCs w:val="16"/>
                <w:shd w:val="clear" w:color="auto" w:fill="FFFFFF"/>
              </w:rPr>
              <w:t>організації</w:t>
            </w:r>
            <w:proofErr w:type="spellEnd"/>
            <w:r w:rsidRPr="007F4DDE">
              <w:rPr>
                <w:rFonts w:ascii="Times New Roman" w:hAnsi="Times New Roman"/>
                <w:color w:val="000000"/>
                <w:sz w:val="16"/>
                <w:szCs w:val="16"/>
                <w:shd w:val="clear" w:color="auto" w:fill="FFFFFF"/>
              </w:rPr>
              <w:t xml:space="preserve"> – </w:t>
            </w:r>
            <w:proofErr w:type="spellStart"/>
            <w:r w:rsidRPr="007F4DDE">
              <w:rPr>
                <w:rFonts w:ascii="Times New Roman" w:hAnsi="Times New Roman"/>
                <w:color w:val="000000"/>
                <w:sz w:val="16"/>
                <w:szCs w:val="16"/>
                <w:shd w:val="clear" w:color="auto" w:fill="FFFFFF"/>
              </w:rPr>
              <w:t>постійно</w:t>
            </w:r>
            <w:proofErr w:type="spellEnd"/>
          </w:p>
        </w:tc>
      </w:tr>
      <w:tr w:rsidR="007F4DDE" w:rsidRPr="007F4DDE" w14:paraId="23FCB117" w14:textId="77777777" w:rsidTr="007F4DDE">
        <w:trPr>
          <w:trHeight w:val="1502"/>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7C2F8F"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02-02</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396055" w14:textId="77777777" w:rsidR="007F4DDE" w:rsidRPr="007F4DDE" w:rsidRDefault="007F4DDE" w:rsidP="007F4DDE">
            <w:pPr>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Бюджет</w:t>
            </w:r>
            <w:r w:rsidRPr="007F4DDE">
              <w:rPr>
                <w:rFonts w:ascii="Times New Roman" w:eastAsia="Times New Roman" w:hAnsi="Times New Roman" w:cs="Times New Roman"/>
                <w:color w:val="FF0000"/>
                <w:sz w:val="24"/>
                <w:szCs w:val="24"/>
                <w:lang w:val="uk-UA" w:eastAsia="uk-UA"/>
              </w:rPr>
              <w:t xml:space="preserve"> </w:t>
            </w:r>
            <w:proofErr w:type="spellStart"/>
            <w:r w:rsidRPr="007F4DDE">
              <w:rPr>
                <w:rFonts w:ascii="Times New Roman" w:eastAsia="Times New Roman" w:hAnsi="Times New Roman" w:cs="Times New Roman"/>
                <w:sz w:val="24"/>
                <w:szCs w:val="24"/>
                <w:lang w:val="uk-UA" w:eastAsia="uk-UA"/>
              </w:rPr>
              <w:t>Кутської</w:t>
            </w:r>
            <w:proofErr w:type="spellEnd"/>
            <w:r w:rsidRPr="007F4DDE">
              <w:rPr>
                <w:rFonts w:ascii="Times New Roman" w:eastAsia="Times New Roman" w:hAnsi="Times New Roman" w:cs="Times New Roman"/>
                <w:sz w:val="24"/>
                <w:szCs w:val="24"/>
                <w:lang w:val="uk-UA" w:eastAsia="uk-UA"/>
              </w:rPr>
              <w:t xml:space="preserve"> селищної  ради </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A317F7C" w14:textId="77777777" w:rsidR="007F4DDE" w:rsidRPr="007F4DDE" w:rsidRDefault="007F4DDE" w:rsidP="007F4DDE">
            <w:pPr>
              <w:overflowPunct w:val="0"/>
              <w:autoSpaceDE w:val="0"/>
              <w:autoSpaceDN w:val="0"/>
              <w:adjustRightInd w:val="0"/>
              <w:snapToGrid w:val="0"/>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F49363" w14:textId="77777777" w:rsidR="007F4DDE" w:rsidRPr="007F4DDE" w:rsidRDefault="007F4DDE" w:rsidP="007F4DDE">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7F4DDE">
              <w:rPr>
                <w:rFonts w:ascii="Times New Roman" w:eastAsia="Times New Roman" w:hAnsi="Times New Roman" w:cs="Times New Roman"/>
                <w:sz w:val="24"/>
                <w:szCs w:val="24"/>
                <w:lang w:val="uk-UA" w:eastAsia="uk-UA"/>
              </w:rPr>
              <w:t>Пост.</w:t>
            </w:r>
            <w:r w:rsidRPr="007F4DDE">
              <w:rPr>
                <w:rFonts w:ascii="Times New Roman" w:eastAsia="Times New Roman" w:hAnsi="Times New Roman" w:cs="Times New Roman"/>
                <w:sz w:val="24"/>
                <w:szCs w:val="24"/>
                <w:vertAlign w:val="superscript"/>
                <w:lang w:val="uk-UA" w:eastAsia="uk-UA"/>
              </w:rPr>
              <w:t>1</w:t>
            </w:r>
          </w:p>
          <w:p w14:paraId="3CC7008D" w14:textId="77777777" w:rsidR="007F4DDE" w:rsidRPr="007F4DDE" w:rsidRDefault="007F4DDE" w:rsidP="007F4DDE">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 173-а</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6CF4EB" w14:textId="77777777" w:rsidR="007F4DDE" w:rsidRPr="007F4DDE" w:rsidRDefault="007F4DDE" w:rsidP="007F4DDE">
            <w:pPr>
              <w:overflowPunct w:val="0"/>
              <w:autoSpaceDE w:val="0"/>
              <w:autoSpaceDN w:val="0"/>
              <w:adjustRightInd w:val="0"/>
              <w:snapToGrid w:val="0"/>
              <w:spacing w:before="100" w:beforeAutospacing="1" w:after="100" w:afterAutospacing="1" w:line="276" w:lineRule="auto"/>
              <w:rPr>
                <w:rFonts w:ascii="Times New Roman" w:eastAsia="Times New Roman" w:hAnsi="Times New Roman" w:cs="Times New Roman"/>
                <w:sz w:val="16"/>
                <w:szCs w:val="16"/>
                <w:lang w:eastAsia="uk-UA"/>
              </w:rPr>
            </w:pPr>
            <w:r w:rsidRPr="007F4DDE">
              <w:rPr>
                <w:rFonts w:ascii="Times New Roman" w:eastAsia="Times New Roman" w:hAnsi="Times New Roman" w:cs="Times New Roman"/>
                <w:position w:val="4"/>
                <w:sz w:val="16"/>
                <w:szCs w:val="16"/>
                <w:vertAlign w:val="superscript"/>
                <w:lang w:val="uk-UA" w:eastAsia="uk-UA"/>
              </w:rPr>
              <w:t>1</w:t>
            </w:r>
            <w:r w:rsidRPr="007F4DDE">
              <w:rPr>
                <w:rFonts w:ascii="Times New Roman" w:eastAsia="Times New Roman" w:hAnsi="Times New Roman" w:cs="Times New Roman"/>
                <w:sz w:val="16"/>
                <w:szCs w:val="16"/>
                <w:lang w:val="uk-UA" w:eastAsia="uk-UA"/>
              </w:rPr>
              <w:t>За мі</w:t>
            </w:r>
            <w:r w:rsidRPr="007F4DDE">
              <w:rPr>
                <w:rFonts w:ascii="Times New Roman" w:eastAsia="Times New Roman" w:hAnsi="Times New Roman" w:cs="Times New Roman"/>
                <w:sz w:val="16"/>
                <w:szCs w:val="16"/>
                <w:lang w:val="uk-UA" w:eastAsia="uk-UA"/>
              </w:rPr>
              <w:softHyphen/>
              <w:t>с</w:t>
            </w:r>
            <w:r w:rsidRPr="007F4DDE">
              <w:rPr>
                <w:rFonts w:ascii="Times New Roman" w:eastAsia="Times New Roman" w:hAnsi="Times New Roman" w:cs="Times New Roman"/>
                <w:sz w:val="16"/>
                <w:szCs w:val="16"/>
                <w:lang w:val="uk-UA" w:eastAsia="uk-UA"/>
              </w:rPr>
              <w:softHyphen/>
              <w:t>цем розроблення, в ін</w:t>
            </w:r>
            <w:r w:rsidRPr="007F4DDE">
              <w:rPr>
                <w:rFonts w:ascii="Times New Roman" w:eastAsia="Times New Roman" w:hAnsi="Times New Roman" w:cs="Times New Roman"/>
                <w:sz w:val="16"/>
                <w:szCs w:val="16"/>
                <w:lang w:val="uk-UA" w:eastAsia="uk-UA"/>
              </w:rPr>
              <w:softHyphen/>
              <w:t>ших ор</w:t>
            </w:r>
            <w:r w:rsidRPr="007F4DDE">
              <w:rPr>
                <w:rFonts w:ascii="Times New Roman" w:eastAsia="Times New Roman" w:hAnsi="Times New Roman" w:cs="Times New Roman"/>
                <w:sz w:val="16"/>
                <w:szCs w:val="16"/>
                <w:lang w:val="uk-UA" w:eastAsia="uk-UA"/>
              </w:rPr>
              <w:softHyphen/>
              <w:t>га</w:t>
            </w:r>
            <w:r w:rsidRPr="007F4DDE">
              <w:rPr>
                <w:rFonts w:ascii="Times New Roman" w:eastAsia="Times New Roman" w:hAnsi="Times New Roman" w:cs="Times New Roman"/>
                <w:sz w:val="16"/>
                <w:szCs w:val="16"/>
                <w:lang w:val="uk-UA" w:eastAsia="uk-UA"/>
              </w:rPr>
              <w:softHyphen/>
              <w:t>ні</w:t>
            </w:r>
            <w:r w:rsidRPr="007F4DDE">
              <w:rPr>
                <w:rFonts w:ascii="Times New Roman" w:eastAsia="Times New Roman" w:hAnsi="Times New Roman" w:cs="Times New Roman"/>
                <w:sz w:val="16"/>
                <w:szCs w:val="16"/>
                <w:lang w:val="uk-UA" w:eastAsia="uk-UA"/>
              </w:rPr>
              <w:softHyphen/>
              <w:t>за</w:t>
            </w:r>
            <w:r w:rsidRPr="007F4DDE">
              <w:rPr>
                <w:rFonts w:ascii="Times New Roman" w:eastAsia="Times New Roman" w:hAnsi="Times New Roman" w:cs="Times New Roman"/>
                <w:sz w:val="16"/>
                <w:szCs w:val="16"/>
                <w:lang w:val="uk-UA" w:eastAsia="uk-UA"/>
              </w:rPr>
              <w:softHyphen/>
              <w:t>ці</w:t>
            </w:r>
            <w:r w:rsidRPr="007F4DDE">
              <w:rPr>
                <w:rFonts w:ascii="Times New Roman" w:eastAsia="Times New Roman" w:hAnsi="Times New Roman" w:cs="Times New Roman"/>
                <w:sz w:val="16"/>
                <w:szCs w:val="16"/>
                <w:lang w:val="uk-UA" w:eastAsia="uk-UA"/>
              </w:rPr>
              <w:softHyphen/>
              <w:t>ях – до</w:t>
            </w:r>
            <w:r w:rsidRPr="007F4DDE">
              <w:rPr>
                <w:rFonts w:ascii="Times New Roman" w:eastAsia="Times New Roman" w:hAnsi="Times New Roman" w:cs="Times New Roman"/>
                <w:sz w:val="16"/>
                <w:szCs w:val="16"/>
                <w:lang w:val="uk-UA" w:eastAsia="uk-UA"/>
              </w:rPr>
              <w:softHyphen/>
              <w:t>ки не ми</w:t>
            </w:r>
            <w:r w:rsidRPr="007F4DDE">
              <w:rPr>
                <w:rFonts w:ascii="Times New Roman" w:eastAsia="Times New Roman" w:hAnsi="Times New Roman" w:cs="Times New Roman"/>
                <w:sz w:val="16"/>
                <w:szCs w:val="16"/>
                <w:lang w:val="uk-UA" w:eastAsia="uk-UA"/>
              </w:rPr>
              <w:softHyphen/>
              <w:t>не по</w:t>
            </w:r>
            <w:r w:rsidRPr="007F4DDE">
              <w:rPr>
                <w:rFonts w:ascii="Times New Roman" w:eastAsia="Times New Roman" w:hAnsi="Times New Roman" w:cs="Times New Roman"/>
                <w:sz w:val="16"/>
                <w:szCs w:val="16"/>
                <w:lang w:val="uk-UA" w:eastAsia="uk-UA"/>
              </w:rPr>
              <w:softHyphen/>
              <w:t>тре</w:t>
            </w:r>
            <w:r w:rsidRPr="007F4DDE">
              <w:rPr>
                <w:rFonts w:ascii="Times New Roman" w:eastAsia="Times New Roman" w:hAnsi="Times New Roman" w:cs="Times New Roman"/>
                <w:sz w:val="16"/>
                <w:szCs w:val="16"/>
                <w:lang w:val="uk-UA" w:eastAsia="uk-UA"/>
              </w:rPr>
              <w:softHyphen/>
              <w:t>ба</w:t>
            </w:r>
          </w:p>
        </w:tc>
      </w:tr>
      <w:tr w:rsidR="007F4DDE" w:rsidRPr="007F4DDE" w14:paraId="6A388E10" w14:textId="77777777" w:rsidTr="007F4DDE">
        <w:trPr>
          <w:trHeight w:val="904"/>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229167"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02-03</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30F249" w14:textId="77777777" w:rsidR="007F4DDE" w:rsidRPr="007F4DDE" w:rsidRDefault="007F4DDE" w:rsidP="007F4DDE">
            <w:pPr>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Бюджетні запити  головних розпорядників коштів по видатках на наступний рік</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5CBBA81" w14:textId="77777777" w:rsidR="007F4DDE" w:rsidRPr="007F4DDE" w:rsidRDefault="007F4DDE" w:rsidP="007F4DDE">
            <w:pPr>
              <w:overflowPunct w:val="0"/>
              <w:autoSpaceDE w:val="0"/>
              <w:autoSpaceDN w:val="0"/>
              <w:adjustRightInd w:val="0"/>
              <w:snapToGrid w:val="0"/>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BEB47E" w14:textId="77777777" w:rsidR="007F4DDE" w:rsidRPr="007F4DDE" w:rsidRDefault="007F4DDE" w:rsidP="007F4DD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p>
          <w:p w14:paraId="161F0025" w14:textId="77777777" w:rsidR="007F4DDE" w:rsidRPr="007F4DDE" w:rsidRDefault="007F4DDE" w:rsidP="007F4DDE">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 175</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555206" w14:textId="77777777" w:rsidR="007F4DDE" w:rsidRPr="007F4DDE" w:rsidRDefault="007F4DDE" w:rsidP="007F4DDE">
            <w:pPr>
              <w:spacing w:after="200" w:line="276" w:lineRule="auto"/>
              <w:rPr>
                <w:rFonts w:ascii="Times New Roman" w:eastAsia="Times New Roman" w:hAnsi="Times New Roman" w:cs="Times New Roman"/>
                <w:sz w:val="24"/>
                <w:szCs w:val="24"/>
                <w:lang w:val="uk-UA" w:eastAsia="uk-UA"/>
              </w:rPr>
            </w:pPr>
          </w:p>
        </w:tc>
      </w:tr>
      <w:tr w:rsidR="007F4DDE" w:rsidRPr="007F4DDE" w14:paraId="27F984AA" w14:textId="77777777" w:rsidTr="007F4DDE">
        <w:trPr>
          <w:trHeight w:val="1515"/>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AEEC82"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02-04</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B3F1E5" w14:textId="77777777" w:rsidR="007F4DDE" w:rsidRPr="007F4DDE" w:rsidRDefault="007F4DDE" w:rsidP="007F4DDE">
            <w:pPr>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Кошториси доходів і видатків головних розпорядників коштів  селищного бюджету</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553C0A6" w14:textId="77777777" w:rsidR="007F4DDE" w:rsidRPr="007F4DDE" w:rsidRDefault="007F4DDE" w:rsidP="007F4DDE">
            <w:pPr>
              <w:overflowPunct w:val="0"/>
              <w:autoSpaceDE w:val="0"/>
              <w:autoSpaceDN w:val="0"/>
              <w:adjustRightInd w:val="0"/>
              <w:snapToGrid w:val="0"/>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126DB5" w14:textId="77777777" w:rsidR="007F4DDE" w:rsidRPr="007F4DDE" w:rsidRDefault="007F4DDE" w:rsidP="007F4DD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Пост.</w:t>
            </w:r>
            <w:r w:rsidRPr="007F4DDE">
              <w:rPr>
                <w:rFonts w:ascii="Times New Roman" w:eastAsia="Times New Roman" w:hAnsi="Times New Roman" w:cs="Times New Roman"/>
                <w:sz w:val="24"/>
                <w:szCs w:val="24"/>
                <w:vertAlign w:val="superscript"/>
                <w:lang w:val="uk-UA" w:eastAsia="uk-UA"/>
              </w:rPr>
              <w:t>1</w:t>
            </w:r>
          </w:p>
          <w:p w14:paraId="13078496" w14:textId="77777777" w:rsidR="007F4DDE" w:rsidRPr="007F4DDE" w:rsidRDefault="007F4DDE" w:rsidP="007F4DDE">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ст.193-а</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761B14" w14:textId="77777777" w:rsidR="007F4DDE" w:rsidRPr="007F4DDE" w:rsidRDefault="007F4DDE" w:rsidP="007F4DDE">
            <w:pPr>
              <w:overflowPunct w:val="0"/>
              <w:autoSpaceDE w:val="0"/>
              <w:autoSpaceDN w:val="0"/>
              <w:adjustRightInd w:val="0"/>
              <w:spacing w:before="100" w:beforeAutospacing="1" w:after="100" w:afterAutospacing="1" w:line="276" w:lineRule="auto"/>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position w:val="4"/>
                <w:sz w:val="16"/>
                <w:szCs w:val="16"/>
                <w:vertAlign w:val="superscript"/>
                <w:lang w:val="uk-UA" w:eastAsia="uk-UA"/>
              </w:rPr>
              <w:t>1</w:t>
            </w:r>
            <w:r w:rsidRPr="007F4DDE">
              <w:rPr>
                <w:rFonts w:ascii="Times New Roman" w:eastAsia="Times New Roman" w:hAnsi="Times New Roman" w:cs="Times New Roman"/>
                <w:sz w:val="16"/>
                <w:szCs w:val="16"/>
                <w:lang w:val="uk-UA" w:eastAsia="uk-UA"/>
              </w:rPr>
              <w:t>За мі</w:t>
            </w:r>
            <w:r w:rsidRPr="007F4DDE">
              <w:rPr>
                <w:rFonts w:ascii="Times New Roman" w:eastAsia="Times New Roman" w:hAnsi="Times New Roman" w:cs="Times New Roman"/>
                <w:sz w:val="16"/>
                <w:szCs w:val="16"/>
                <w:lang w:val="uk-UA" w:eastAsia="uk-UA"/>
              </w:rPr>
              <w:softHyphen/>
              <w:t>с</w:t>
            </w:r>
            <w:r w:rsidRPr="007F4DDE">
              <w:rPr>
                <w:rFonts w:ascii="Times New Roman" w:eastAsia="Times New Roman" w:hAnsi="Times New Roman" w:cs="Times New Roman"/>
                <w:sz w:val="16"/>
                <w:szCs w:val="16"/>
                <w:lang w:val="uk-UA" w:eastAsia="uk-UA"/>
              </w:rPr>
              <w:softHyphen/>
              <w:t>цем розроблення, в ін</w:t>
            </w:r>
            <w:r w:rsidRPr="007F4DDE">
              <w:rPr>
                <w:rFonts w:ascii="Times New Roman" w:eastAsia="Times New Roman" w:hAnsi="Times New Roman" w:cs="Times New Roman"/>
                <w:sz w:val="16"/>
                <w:szCs w:val="16"/>
                <w:lang w:val="uk-UA" w:eastAsia="uk-UA"/>
              </w:rPr>
              <w:softHyphen/>
              <w:t>ших ор</w:t>
            </w:r>
            <w:r w:rsidRPr="007F4DDE">
              <w:rPr>
                <w:rFonts w:ascii="Times New Roman" w:eastAsia="Times New Roman" w:hAnsi="Times New Roman" w:cs="Times New Roman"/>
                <w:sz w:val="16"/>
                <w:szCs w:val="16"/>
                <w:lang w:val="uk-UA" w:eastAsia="uk-UA"/>
              </w:rPr>
              <w:softHyphen/>
              <w:t>га</w:t>
            </w:r>
            <w:r w:rsidRPr="007F4DDE">
              <w:rPr>
                <w:rFonts w:ascii="Times New Roman" w:eastAsia="Times New Roman" w:hAnsi="Times New Roman" w:cs="Times New Roman"/>
                <w:sz w:val="16"/>
                <w:szCs w:val="16"/>
                <w:lang w:val="uk-UA" w:eastAsia="uk-UA"/>
              </w:rPr>
              <w:softHyphen/>
              <w:t>ні</w:t>
            </w:r>
            <w:r w:rsidRPr="007F4DDE">
              <w:rPr>
                <w:rFonts w:ascii="Times New Roman" w:eastAsia="Times New Roman" w:hAnsi="Times New Roman" w:cs="Times New Roman"/>
                <w:sz w:val="16"/>
                <w:szCs w:val="16"/>
                <w:lang w:val="uk-UA" w:eastAsia="uk-UA"/>
              </w:rPr>
              <w:softHyphen/>
              <w:t>за</w:t>
            </w:r>
            <w:r w:rsidRPr="007F4DDE">
              <w:rPr>
                <w:rFonts w:ascii="Times New Roman" w:eastAsia="Times New Roman" w:hAnsi="Times New Roman" w:cs="Times New Roman"/>
                <w:sz w:val="16"/>
                <w:szCs w:val="16"/>
                <w:lang w:val="uk-UA" w:eastAsia="uk-UA"/>
              </w:rPr>
              <w:softHyphen/>
              <w:t>ці</w:t>
            </w:r>
            <w:r w:rsidRPr="007F4DDE">
              <w:rPr>
                <w:rFonts w:ascii="Times New Roman" w:eastAsia="Times New Roman" w:hAnsi="Times New Roman" w:cs="Times New Roman"/>
                <w:sz w:val="16"/>
                <w:szCs w:val="16"/>
                <w:lang w:val="uk-UA" w:eastAsia="uk-UA"/>
              </w:rPr>
              <w:softHyphen/>
              <w:t>ях – до</w:t>
            </w:r>
            <w:r w:rsidRPr="007F4DDE">
              <w:rPr>
                <w:rFonts w:ascii="Times New Roman" w:eastAsia="Times New Roman" w:hAnsi="Times New Roman" w:cs="Times New Roman"/>
                <w:sz w:val="16"/>
                <w:szCs w:val="16"/>
                <w:lang w:val="uk-UA" w:eastAsia="uk-UA"/>
              </w:rPr>
              <w:softHyphen/>
              <w:t>ки не ми</w:t>
            </w:r>
            <w:r w:rsidRPr="007F4DDE">
              <w:rPr>
                <w:rFonts w:ascii="Times New Roman" w:eastAsia="Times New Roman" w:hAnsi="Times New Roman" w:cs="Times New Roman"/>
                <w:sz w:val="16"/>
                <w:szCs w:val="16"/>
                <w:lang w:val="uk-UA" w:eastAsia="uk-UA"/>
              </w:rPr>
              <w:softHyphen/>
              <w:t>не по</w:t>
            </w:r>
            <w:r w:rsidRPr="007F4DDE">
              <w:rPr>
                <w:rFonts w:ascii="Times New Roman" w:eastAsia="Times New Roman" w:hAnsi="Times New Roman" w:cs="Times New Roman"/>
                <w:sz w:val="16"/>
                <w:szCs w:val="16"/>
                <w:lang w:val="uk-UA" w:eastAsia="uk-UA"/>
              </w:rPr>
              <w:softHyphen/>
              <w:t>тре</w:t>
            </w:r>
            <w:r w:rsidRPr="007F4DDE">
              <w:rPr>
                <w:rFonts w:ascii="Times New Roman" w:eastAsia="Times New Roman" w:hAnsi="Times New Roman" w:cs="Times New Roman"/>
                <w:sz w:val="16"/>
                <w:szCs w:val="16"/>
                <w:lang w:val="uk-UA" w:eastAsia="uk-UA"/>
              </w:rPr>
              <w:softHyphen/>
              <w:t>ба</w:t>
            </w:r>
          </w:p>
        </w:tc>
      </w:tr>
      <w:tr w:rsidR="007F4DDE" w:rsidRPr="007F4DDE" w14:paraId="6AA2AF08" w14:textId="77777777" w:rsidTr="007F4DDE">
        <w:trPr>
          <w:trHeight w:val="1210"/>
        </w:trPr>
        <w:tc>
          <w:tcPr>
            <w:tcW w:w="1052"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14:paraId="2A6342A7"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02-05</w:t>
            </w:r>
          </w:p>
        </w:tc>
        <w:tc>
          <w:tcPr>
            <w:tcW w:w="3689"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vAlign w:val="center"/>
          </w:tcPr>
          <w:p w14:paraId="3D00D2CA"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Паспорти бюджетних програм місцевого бюджету</w:t>
            </w:r>
          </w:p>
          <w:p w14:paraId="63A36C38" w14:textId="77777777" w:rsidR="007F4DDE" w:rsidRPr="007F4DDE" w:rsidRDefault="007F4DDE" w:rsidP="007F4DDE">
            <w:pPr>
              <w:overflowPunct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p>
        </w:tc>
        <w:tc>
          <w:tcPr>
            <w:tcW w:w="123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14:paraId="0F7B7C36" w14:textId="77777777" w:rsidR="007F4DDE" w:rsidRPr="007F4DDE" w:rsidRDefault="007F4DDE" w:rsidP="007F4DDE">
            <w:pPr>
              <w:overflowPunct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p>
        </w:tc>
        <w:tc>
          <w:tcPr>
            <w:tcW w:w="1942"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vAlign w:val="center"/>
            <w:hideMark/>
          </w:tcPr>
          <w:p w14:paraId="0F58CB42" w14:textId="77777777" w:rsidR="007F4DDE" w:rsidRPr="007F4DDE" w:rsidRDefault="007F4DDE" w:rsidP="007F4DDE">
            <w:pPr>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Доки не мине потреба</w:t>
            </w:r>
          </w:p>
          <w:p w14:paraId="5C7A59D3" w14:textId="77777777" w:rsidR="007F4DDE" w:rsidRPr="007F4DDE" w:rsidRDefault="007F4DDE" w:rsidP="007F4DDE">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 153-б</w:t>
            </w:r>
          </w:p>
        </w:tc>
        <w:tc>
          <w:tcPr>
            <w:tcW w:w="221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14:paraId="5CD4CBFE" w14:textId="77777777" w:rsidR="007F4DDE" w:rsidRPr="007F4DDE" w:rsidRDefault="007F4DDE" w:rsidP="007F4DDE">
            <w:pPr>
              <w:overflowPunct w:val="0"/>
              <w:autoSpaceDE w:val="0"/>
              <w:autoSpaceDN w:val="0"/>
              <w:adjustRightInd w:val="0"/>
              <w:spacing w:before="100" w:beforeAutospacing="1" w:after="100" w:afterAutospacing="1" w:line="276" w:lineRule="auto"/>
              <w:rPr>
                <w:rFonts w:ascii="Times New Roman" w:eastAsia="Times New Roman" w:hAnsi="Times New Roman" w:cs="Times New Roman"/>
                <w:position w:val="4"/>
                <w:sz w:val="16"/>
                <w:szCs w:val="16"/>
                <w:vertAlign w:val="superscript"/>
                <w:lang w:val="uk-UA" w:eastAsia="uk-UA"/>
              </w:rPr>
            </w:pPr>
          </w:p>
        </w:tc>
      </w:tr>
      <w:tr w:rsidR="007F4DDE" w:rsidRPr="007F4DDE" w14:paraId="2C1AACEA" w14:textId="77777777" w:rsidTr="007F4DDE">
        <w:trPr>
          <w:trHeight w:val="1196"/>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21A4FD"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lastRenderedPageBreak/>
              <w:t>02-06</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C36B01" w14:textId="77777777" w:rsidR="007F4DDE" w:rsidRPr="007F4DDE" w:rsidRDefault="007F4DDE" w:rsidP="007F4DDE">
            <w:pPr>
              <w:tabs>
                <w:tab w:val="left" w:pos="0"/>
              </w:tabs>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Довідки  </w:t>
            </w:r>
            <w:r w:rsidRPr="007F4DDE">
              <w:rPr>
                <w:rFonts w:ascii="Times New Roman" w:eastAsia="Times New Roman" w:hAnsi="Times New Roman" w:cs="Times New Roman"/>
                <w:sz w:val="24"/>
                <w:szCs w:val="24"/>
                <w:lang w:val="uk-UA" w:eastAsia="uk-UA"/>
              </w:rPr>
              <w:t xml:space="preserve">про зміни річного розпису </w:t>
            </w:r>
            <w:r w:rsidRPr="007F4DDE">
              <w:rPr>
                <w:rFonts w:ascii="Times New Roman" w:eastAsia="Times New Roman" w:hAnsi="Times New Roman" w:cs="Times New Roman"/>
                <w:color w:val="000000"/>
                <w:sz w:val="24"/>
                <w:szCs w:val="24"/>
                <w:lang w:val="uk-UA" w:eastAsia="uk-UA"/>
              </w:rPr>
              <w:t xml:space="preserve">бюджету   по головних розпорядниках  коштів </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2ECF12F" w14:textId="77777777" w:rsidR="007F4DDE" w:rsidRPr="007F4DDE" w:rsidRDefault="007F4DDE" w:rsidP="007F4DDE">
            <w:pPr>
              <w:overflowPunct w:val="0"/>
              <w:autoSpaceDE w:val="0"/>
              <w:autoSpaceDN w:val="0"/>
              <w:adjustRightInd w:val="0"/>
              <w:snapToGrid w:val="0"/>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ED809A" w14:textId="77777777" w:rsidR="007F4DDE" w:rsidRPr="007F4DDE" w:rsidRDefault="007F4DDE" w:rsidP="007F4DD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p>
          <w:p w14:paraId="306B5655" w14:textId="77777777" w:rsidR="007F4DDE" w:rsidRPr="007F4DDE" w:rsidRDefault="007F4DDE" w:rsidP="007F4DDE">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 177</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0DBD22C" w14:textId="77777777" w:rsidR="007F4DDE" w:rsidRPr="007F4DDE" w:rsidRDefault="007F4DDE" w:rsidP="007F4DDE">
            <w:pPr>
              <w:overflowPunct w:val="0"/>
              <w:autoSpaceDE w:val="0"/>
              <w:autoSpaceDN w:val="0"/>
              <w:adjustRightInd w:val="0"/>
              <w:spacing w:before="100" w:beforeAutospacing="1" w:after="100" w:afterAutospacing="1" w:line="276" w:lineRule="auto"/>
              <w:jc w:val="center"/>
              <w:rPr>
                <w:rFonts w:ascii="Times New Roman" w:eastAsia="Times New Roman" w:hAnsi="Times New Roman" w:cs="Times New Roman"/>
                <w:sz w:val="16"/>
                <w:szCs w:val="16"/>
                <w:lang w:val="uk-UA" w:eastAsia="uk-UA"/>
              </w:rPr>
            </w:pPr>
          </w:p>
        </w:tc>
      </w:tr>
      <w:tr w:rsidR="007F4DDE" w:rsidRPr="007F4DDE" w14:paraId="13684705" w14:textId="77777777" w:rsidTr="007F4DDE">
        <w:trPr>
          <w:trHeight w:val="904"/>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685910"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02-07</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2D7C4D" w14:textId="77777777" w:rsidR="007F4DDE" w:rsidRPr="007F4DDE" w:rsidRDefault="007F4DDE" w:rsidP="007F4DDE">
            <w:pPr>
              <w:tabs>
                <w:tab w:val="left" w:pos="0"/>
              </w:tabs>
              <w:overflowPunct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Розпорядження про виділення коштів з місцевого бюджету</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806665F" w14:textId="77777777" w:rsidR="007F4DDE" w:rsidRPr="007F4DDE" w:rsidRDefault="007F4DDE" w:rsidP="007F4DDE">
            <w:pPr>
              <w:overflowPunct w:val="0"/>
              <w:autoSpaceDE w:val="0"/>
              <w:autoSpaceDN w:val="0"/>
              <w:adjustRightInd w:val="0"/>
              <w:snapToGrid w:val="0"/>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922087" w14:textId="77777777" w:rsidR="007F4DDE" w:rsidRPr="007F4DDE" w:rsidRDefault="007F4DDE" w:rsidP="007F4DD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 р.</w:t>
            </w:r>
          </w:p>
          <w:p w14:paraId="48F6C8F6" w14:textId="77777777" w:rsidR="007F4DDE" w:rsidRPr="007F4DDE" w:rsidRDefault="007F4DDE" w:rsidP="007F4DDE">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ст.197</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E88711D" w14:textId="77777777" w:rsidR="007F4DDE" w:rsidRPr="007F4DDE" w:rsidRDefault="007F4DDE" w:rsidP="007F4DDE">
            <w:pPr>
              <w:overflowPunct w:val="0"/>
              <w:autoSpaceDE w:val="0"/>
              <w:autoSpaceDN w:val="0"/>
              <w:adjustRightInd w:val="0"/>
              <w:spacing w:before="100" w:beforeAutospacing="1" w:after="100" w:afterAutospacing="1" w:line="276" w:lineRule="auto"/>
              <w:jc w:val="center"/>
              <w:rPr>
                <w:rFonts w:ascii="Times New Roman" w:eastAsia="Times New Roman" w:hAnsi="Times New Roman" w:cs="Times New Roman"/>
                <w:sz w:val="16"/>
                <w:szCs w:val="16"/>
                <w:lang w:val="uk-UA" w:eastAsia="uk-UA"/>
              </w:rPr>
            </w:pPr>
          </w:p>
        </w:tc>
      </w:tr>
      <w:tr w:rsidR="007F4DDE" w:rsidRPr="007F4DDE" w14:paraId="154AE671" w14:textId="77777777" w:rsidTr="007F4DDE">
        <w:trPr>
          <w:trHeight w:val="1794"/>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794A5C"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02-08</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2266019" w14:textId="77777777" w:rsidR="007F4DDE" w:rsidRPr="007F4DDE" w:rsidRDefault="007F4DDE" w:rsidP="007F4DDE">
            <w:pPr>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Щоденні звіти по виконанню місцевого бюджету за доходами (форма 412), виписки по рахунках загального фонду місцевого бюджету.</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tcPr>
          <w:p w14:paraId="35416D29" w14:textId="77777777" w:rsidR="007F4DDE" w:rsidRPr="007F4DDE" w:rsidRDefault="007F4DDE" w:rsidP="007F4DDE">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A057BB6" w14:textId="77777777" w:rsidR="007F4DDE" w:rsidRPr="007F4DDE" w:rsidRDefault="007F4DDE" w:rsidP="007F4DD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5 р.</w:t>
            </w:r>
          </w:p>
          <w:p w14:paraId="2F67C957" w14:textId="77777777" w:rsidR="007F4DDE" w:rsidRPr="007F4DDE" w:rsidRDefault="007F4DDE" w:rsidP="007F4DDE">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ст.274</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BA3C860" w14:textId="77777777" w:rsidR="007F4DDE" w:rsidRPr="007F4DDE" w:rsidRDefault="007F4DDE" w:rsidP="007F4DDE">
            <w:pPr>
              <w:overflowPunct w:val="0"/>
              <w:autoSpaceDE w:val="0"/>
              <w:autoSpaceDN w:val="0"/>
              <w:adjustRightInd w:val="0"/>
              <w:snapToGrid w:val="0"/>
              <w:spacing w:before="100" w:beforeAutospacing="1" w:after="100" w:afterAutospacing="1" w:line="276" w:lineRule="auto"/>
              <w:rPr>
                <w:rFonts w:ascii="Times New Roman" w:eastAsia="Times New Roman" w:hAnsi="Times New Roman" w:cs="Times New Roman"/>
                <w:sz w:val="16"/>
                <w:szCs w:val="16"/>
                <w:lang w:val="uk-UA" w:eastAsia="uk-UA"/>
              </w:rPr>
            </w:pPr>
          </w:p>
        </w:tc>
      </w:tr>
      <w:tr w:rsidR="007F4DDE" w:rsidRPr="007F4DDE" w14:paraId="3E2EBB8F" w14:textId="77777777" w:rsidTr="007F4DDE">
        <w:trPr>
          <w:trHeight w:val="2100"/>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772F2D"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02-09</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859BF0A" w14:textId="77777777" w:rsidR="007F4DDE" w:rsidRPr="007F4DDE" w:rsidRDefault="007F4DDE" w:rsidP="007F4DDE">
            <w:pPr>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Рішення постійної комісії з питань бюджету, фінансів, планування, соціально-економічного розвитку, підприємницької діяльності, інвестицій та міжнародного співробітництва</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tcPr>
          <w:p w14:paraId="2602DFD7" w14:textId="77777777" w:rsidR="007F4DDE" w:rsidRPr="007F4DDE" w:rsidRDefault="007F4DDE" w:rsidP="007F4DDE">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75202A9" w14:textId="77777777" w:rsidR="007F4DDE" w:rsidRPr="007F4DDE" w:rsidRDefault="007F4DDE" w:rsidP="007F4DD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 xml:space="preserve"> </w:t>
            </w:r>
            <w:r w:rsidRPr="007F4DDE">
              <w:rPr>
                <w:rFonts w:ascii="Times New Roman" w:eastAsia="Times New Roman" w:hAnsi="Times New Roman" w:cs="Times New Roman"/>
                <w:color w:val="000000"/>
                <w:sz w:val="24"/>
                <w:szCs w:val="24"/>
                <w:lang w:val="uk-UA" w:eastAsia="uk-UA"/>
              </w:rPr>
              <w:br/>
              <w:t>ст. 14-а</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03CF925" w14:textId="77777777" w:rsidR="007F4DDE" w:rsidRPr="007F4DDE" w:rsidRDefault="007F4DDE" w:rsidP="007F4DDE">
            <w:pPr>
              <w:overflowPunct w:val="0"/>
              <w:autoSpaceDE w:val="0"/>
              <w:autoSpaceDN w:val="0"/>
              <w:adjustRightInd w:val="0"/>
              <w:snapToGrid w:val="0"/>
              <w:spacing w:before="100" w:beforeAutospacing="1" w:after="100" w:afterAutospacing="1" w:line="276" w:lineRule="auto"/>
              <w:rPr>
                <w:rFonts w:ascii="Times New Roman" w:eastAsia="Times New Roman" w:hAnsi="Times New Roman" w:cs="Times New Roman"/>
                <w:sz w:val="16"/>
                <w:szCs w:val="16"/>
                <w:lang w:val="uk-UA" w:eastAsia="uk-UA"/>
              </w:rPr>
            </w:pPr>
          </w:p>
        </w:tc>
      </w:tr>
      <w:tr w:rsidR="007F4DDE" w:rsidRPr="007F4DDE" w14:paraId="708EA0CC" w14:textId="77777777" w:rsidTr="007F4DDE">
        <w:trPr>
          <w:trHeight w:val="598"/>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DE42DB"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02-10</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66B78E9E" w14:textId="77777777" w:rsidR="007F4DDE" w:rsidRPr="007F4DDE" w:rsidRDefault="007F4DDE" w:rsidP="007F4DDE">
            <w:pPr>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 xml:space="preserve">Рішення сесій </w:t>
            </w:r>
            <w:proofErr w:type="spellStart"/>
            <w:r w:rsidRPr="007F4DDE">
              <w:rPr>
                <w:rFonts w:ascii="Times New Roman" w:eastAsia="Times New Roman" w:hAnsi="Times New Roman" w:cs="Times New Roman"/>
                <w:sz w:val="24"/>
                <w:szCs w:val="24"/>
                <w:lang w:val="uk-UA" w:eastAsia="uk-UA"/>
              </w:rPr>
              <w:t>Кутської</w:t>
            </w:r>
            <w:proofErr w:type="spellEnd"/>
            <w:r w:rsidRPr="007F4DDE">
              <w:rPr>
                <w:rFonts w:ascii="Times New Roman" w:eastAsia="Times New Roman" w:hAnsi="Times New Roman" w:cs="Times New Roman"/>
                <w:sz w:val="24"/>
                <w:szCs w:val="24"/>
                <w:lang w:val="uk-UA" w:eastAsia="uk-UA"/>
              </w:rPr>
              <w:t xml:space="preserve"> селищної ради</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tcPr>
          <w:p w14:paraId="2AE7330B" w14:textId="77777777" w:rsidR="007F4DDE" w:rsidRPr="007F4DDE" w:rsidRDefault="007F4DDE" w:rsidP="007F4DDE">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29DF934" w14:textId="77777777" w:rsidR="007F4DDE" w:rsidRPr="007F4DDE" w:rsidRDefault="007F4DDE" w:rsidP="007F4DD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Пост.</w:t>
            </w:r>
            <w:r w:rsidRPr="007F4DDE">
              <w:rPr>
                <w:rFonts w:ascii="Times New Roman" w:eastAsia="Times New Roman" w:hAnsi="Times New Roman" w:cs="Times New Roman"/>
                <w:color w:val="000000"/>
                <w:sz w:val="24"/>
                <w:szCs w:val="24"/>
                <w:vertAlign w:val="superscript"/>
                <w:lang w:val="uk-UA" w:eastAsia="uk-UA"/>
              </w:rPr>
              <w:t xml:space="preserve"> </w:t>
            </w:r>
            <w:r w:rsidRPr="007F4DDE">
              <w:rPr>
                <w:rFonts w:ascii="Times New Roman" w:eastAsia="Times New Roman" w:hAnsi="Times New Roman" w:cs="Times New Roman"/>
                <w:color w:val="000000"/>
                <w:sz w:val="24"/>
                <w:szCs w:val="24"/>
                <w:lang w:val="uk-UA" w:eastAsia="uk-UA"/>
              </w:rPr>
              <w:br/>
              <w:t>ст. 14-а</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16DE8F5" w14:textId="77777777" w:rsidR="007F4DDE" w:rsidRPr="007F4DDE" w:rsidRDefault="007F4DDE" w:rsidP="007F4DDE">
            <w:pPr>
              <w:overflowPunct w:val="0"/>
              <w:autoSpaceDE w:val="0"/>
              <w:autoSpaceDN w:val="0"/>
              <w:adjustRightInd w:val="0"/>
              <w:snapToGrid w:val="0"/>
              <w:spacing w:before="100" w:beforeAutospacing="1" w:after="100" w:afterAutospacing="1" w:line="276" w:lineRule="auto"/>
              <w:rPr>
                <w:rFonts w:ascii="Times New Roman" w:eastAsia="Times New Roman" w:hAnsi="Times New Roman" w:cs="Times New Roman"/>
                <w:sz w:val="16"/>
                <w:szCs w:val="16"/>
                <w:lang w:val="uk-UA" w:eastAsia="uk-UA"/>
              </w:rPr>
            </w:pPr>
          </w:p>
        </w:tc>
      </w:tr>
      <w:tr w:rsidR="007F4DDE" w:rsidRPr="007F4DDE" w14:paraId="58493A36" w14:textId="77777777" w:rsidTr="007F4DDE">
        <w:trPr>
          <w:trHeight w:val="598"/>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ABB9FE0"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02-11</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AF11F13" w14:textId="77777777" w:rsidR="007F4DDE" w:rsidRPr="007F4DDE" w:rsidRDefault="007F4DDE" w:rsidP="007F4DDE">
            <w:pPr>
              <w:overflowPunct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Постійні інформації в Департамент фінансів</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tcPr>
          <w:p w14:paraId="0F421FC8" w14:textId="77777777" w:rsidR="007F4DDE" w:rsidRPr="007F4DDE" w:rsidRDefault="007F4DDE" w:rsidP="007F4DDE">
            <w:pPr>
              <w:overflowPunct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6C9E324" w14:textId="77777777" w:rsidR="007F4DDE" w:rsidRPr="007F4DDE" w:rsidRDefault="007F4DDE" w:rsidP="007F4DD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5 р.  ЕПК</w:t>
            </w:r>
            <w:r w:rsidRPr="007F4DDE">
              <w:rPr>
                <w:rFonts w:ascii="Times New Roman" w:eastAsia="Times New Roman" w:hAnsi="Times New Roman" w:cs="Times New Roman"/>
                <w:color w:val="000000"/>
                <w:sz w:val="24"/>
                <w:szCs w:val="24"/>
                <w:lang w:val="uk-UA" w:eastAsia="uk-UA"/>
              </w:rPr>
              <w:br/>
              <w:t>ст. 22</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A1BD1B7" w14:textId="77777777" w:rsidR="007F4DDE" w:rsidRPr="007F4DDE" w:rsidRDefault="007F4DDE" w:rsidP="007F4DDE">
            <w:pPr>
              <w:overflowPunct w:val="0"/>
              <w:autoSpaceDE w:val="0"/>
              <w:autoSpaceDN w:val="0"/>
              <w:adjustRightInd w:val="0"/>
              <w:snapToGrid w:val="0"/>
              <w:spacing w:before="100" w:beforeAutospacing="1" w:after="100" w:afterAutospacing="1" w:line="276" w:lineRule="auto"/>
              <w:rPr>
                <w:rFonts w:ascii="Times New Roman" w:eastAsia="Times New Roman" w:hAnsi="Times New Roman" w:cs="Times New Roman"/>
                <w:sz w:val="16"/>
                <w:szCs w:val="16"/>
                <w:lang w:val="uk-UA" w:eastAsia="uk-UA"/>
              </w:rPr>
            </w:pPr>
          </w:p>
        </w:tc>
      </w:tr>
      <w:tr w:rsidR="007F4DDE" w:rsidRPr="007F4DDE" w14:paraId="13B61EDC" w14:textId="77777777" w:rsidTr="007F4DDE">
        <w:trPr>
          <w:trHeight w:val="598"/>
        </w:trPr>
        <w:tc>
          <w:tcPr>
            <w:tcW w:w="10126" w:type="dxa"/>
            <w:gridSpan w:val="5"/>
            <w:tcBorders>
              <w:top w:val="nil"/>
              <w:left w:val="single" w:sz="8" w:space="0" w:color="000000"/>
              <w:bottom w:val="single" w:sz="8" w:space="0" w:color="000000"/>
              <w:right w:val="single" w:sz="8" w:space="0" w:color="000000"/>
            </w:tcBorders>
            <w:tcMar>
              <w:top w:w="0" w:type="dxa"/>
              <w:left w:w="116" w:type="dxa"/>
              <w:bottom w:w="0" w:type="dxa"/>
              <w:right w:w="116" w:type="dxa"/>
            </w:tcMar>
          </w:tcPr>
          <w:p w14:paraId="0C4B1691" w14:textId="77777777" w:rsidR="007F4DDE" w:rsidRPr="007F4DDE" w:rsidRDefault="007F4DDE" w:rsidP="007F4DDE">
            <w:pPr>
              <w:spacing w:after="0" w:line="0" w:lineRule="atLeast"/>
              <w:jc w:val="center"/>
              <w:rPr>
                <w:rFonts w:ascii="Times New Roman" w:eastAsia="Times New Roman" w:hAnsi="Times New Roman" w:cs="Times New Roman"/>
                <w:b/>
                <w:bCs/>
                <w:color w:val="000000"/>
                <w:sz w:val="24"/>
                <w:szCs w:val="24"/>
                <w:lang w:val="uk-UA" w:eastAsia="uk-UA"/>
              </w:rPr>
            </w:pPr>
          </w:p>
          <w:p w14:paraId="37AD7033" w14:textId="77777777" w:rsidR="007F4DDE" w:rsidRPr="007F4DDE" w:rsidRDefault="007F4DDE" w:rsidP="007F4DDE">
            <w:pPr>
              <w:spacing w:after="0" w:line="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b/>
                <w:bCs/>
                <w:color w:val="000000"/>
                <w:sz w:val="24"/>
                <w:szCs w:val="24"/>
                <w:lang w:val="uk-UA" w:eastAsia="uk-UA"/>
              </w:rPr>
              <w:t>03 </w:t>
            </w:r>
            <w:r w:rsidRPr="007F4DDE">
              <w:rPr>
                <w:rFonts w:ascii="Times New Roman" w:eastAsia="Times New Roman" w:hAnsi="Times New Roman" w:cs="Times New Roman"/>
                <w:b/>
                <w:bCs/>
                <w:color w:val="000000"/>
                <w:sz w:val="24"/>
                <w:szCs w:val="24"/>
                <w:lang w:eastAsia="uk-UA"/>
              </w:rPr>
              <w:t>-</w:t>
            </w:r>
            <w:r w:rsidRPr="007F4DDE">
              <w:rPr>
                <w:rFonts w:ascii="Times New Roman" w:eastAsia="Times New Roman" w:hAnsi="Times New Roman" w:cs="Times New Roman"/>
                <w:b/>
                <w:bCs/>
                <w:color w:val="000000"/>
                <w:sz w:val="24"/>
                <w:szCs w:val="24"/>
                <w:lang w:val="uk-UA" w:eastAsia="uk-UA"/>
              </w:rPr>
              <w:t xml:space="preserve"> БУХГАЛТЕРСЬКИЙ ОБЛІК ТА ЗВІТНІСТЬ</w:t>
            </w:r>
          </w:p>
        </w:tc>
      </w:tr>
      <w:tr w:rsidR="007F4DDE" w:rsidRPr="007F4DDE" w14:paraId="1758A675" w14:textId="77777777" w:rsidTr="007F4DDE">
        <w:trPr>
          <w:trHeight w:val="904"/>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CA9897"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03-01</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4CBB50"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Нормативні  документи  з питань  бухгалтерського обліку</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1BAB978"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69D60E"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До заміни новими</w:t>
            </w:r>
            <w:r w:rsidRPr="007F4DDE">
              <w:rPr>
                <w:rFonts w:ascii="Times New Roman" w:eastAsia="Times New Roman" w:hAnsi="Times New Roman" w:cs="Times New Roman"/>
                <w:color w:val="000000"/>
                <w:sz w:val="24"/>
                <w:szCs w:val="24"/>
                <w:lang w:val="uk-UA" w:eastAsia="uk-UA"/>
              </w:rPr>
              <w:br/>
              <w:t>ст. 20-б</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E45D06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14247C02" w14:textId="77777777" w:rsidTr="007F4DDE">
        <w:trPr>
          <w:trHeight w:val="904"/>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F6A255"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03-02</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BE69D4"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Штатний розпис та річний кошторис </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1EEA06A"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8CD766"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Постійно</w:t>
            </w:r>
          </w:p>
          <w:p w14:paraId="68305C8A"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Ст.37-а,</w:t>
            </w:r>
          </w:p>
          <w:p w14:paraId="225AF6F9"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Ст.193-а</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6C163F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772E4045" w14:textId="77777777" w:rsidTr="007F4DDE">
        <w:trPr>
          <w:trHeight w:val="862"/>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B60F93"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03-03</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8052BF"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Річна фінансова  звітність по місцевому бюджету</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2F322C8"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48A31BD"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Постійно </w:t>
            </w:r>
          </w:p>
          <w:p w14:paraId="54A30CC1"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Ст.311-б</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E2D33F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r w:rsidR="007F4DDE" w:rsidRPr="007F4DDE" w14:paraId="666A7101" w14:textId="77777777" w:rsidTr="007F4DDE">
        <w:trPr>
          <w:trHeight w:val="904"/>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4649F3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03-04</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3CB61A"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Квартальна фінансова звітність по місцевому бюджету</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B22FB55"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10B754"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p>
          <w:p w14:paraId="34560E59"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Ст.311-в</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471377C" w14:textId="77777777" w:rsidR="007F4DDE" w:rsidRPr="007F4DDE" w:rsidRDefault="007F4DDE" w:rsidP="007F4DDE">
            <w:pPr>
              <w:spacing w:after="200" w:line="276" w:lineRule="auto"/>
              <w:rPr>
                <w:rFonts w:ascii="Times New Roman" w:eastAsia="Times New Roman" w:hAnsi="Times New Roman" w:cs="Times New Roman"/>
                <w:color w:val="000000"/>
                <w:sz w:val="24"/>
                <w:szCs w:val="24"/>
                <w:lang w:val="uk-UA" w:eastAsia="uk-UA"/>
              </w:rPr>
            </w:pPr>
          </w:p>
        </w:tc>
      </w:tr>
      <w:tr w:rsidR="007F4DDE" w:rsidRPr="007F4DDE" w14:paraId="32D101E2" w14:textId="77777777" w:rsidTr="007F4DDE">
        <w:trPr>
          <w:trHeight w:val="1251"/>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7E0ED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03-05</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0C92B8"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C65684D"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95F0213"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r w:rsidRPr="007F4DDE">
              <w:rPr>
                <w:rFonts w:ascii="Times New Roman" w:eastAsia="Times New Roman" w:hAnsi="Times New Roman" w:cs="Times New Roman"/>
                <w:sz w:val="24"/>
                <w:szCs w:val="24"/>
                <w:vertAlign w:val="superscript"/>
                <w:lang w:val="uk-UA" w:eastAsia="uk-UA"/>
              </w:rPr>
              <w:t>3</w:t>
            </w:r>
          </w:p>
          <w:p w14:paraId="4CDF8445"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Ст.322-г</w:t>
            </w:r>
          </w:p>
          <w:p w14:paraId="35E21E2A" w14:textId="77777777" w:rsidR="007F4DDE" w:rsidRPr="007F4DDE" w:rsidRDefault="007F4DDE" w:rsidP="007F4DDE">
            <w:pPr>
              <w:spacing w:before="100" w:beforeAutospacing="1" w:after="100" w:afterAutospacing="1" w:line="240" w:lineRule="auto"/>
              <w:jc w:val="center"/>
              <w:rPr>
                <w:rFonts w:ascii="Times New Roman" w:eastAsia="Times New Roman" w:hAnsi="Times New Roman" w:cs="Times New Roman"/>
                <w:sz w:val="24"/>
                <w:szCs w:val="24"/>
                <w:lang w:val="en-US" w:eastAsia="uk-UA"/>
              </w:rPr>
            </w:pP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EABF598" w14:textId="77777777" w:rsidR="007F4DDE" w:rsidRPr="007F4DDE" w:rsidRDefault="007F4DDE" w:rsidP="007F4D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6"/>
                <w:szCs w:val="16"/>
                <w:u w:val="single"/>
                <w:lang w:val="uk-UA" w:eastAsia="uk-UA"/>
              </w:rPr>
            </w:pPr>
            <w:r w:rsidRPr="007F4DDE">
              <w:rPr>
                <w:rFonts w:ascii="Times New Roman" w:eastAsia="Times New Roman" w:hAnsi="Times New Roman" w:cs="Times New Roman"/>
                <w:sz w:val="16"/>
                <w:szCs w:val="16"/>
                <w:vertAlign w:val="superscript"/>
                <w:lang w:val="uk-UA" w:eastAsia="uk-UA"/>
              </w:rPr>
              <w:t>3</w:t>
            </w:r>
            <w:r w:rsidRPr="007F4DDE">
              <w:rPr>
                <w:rFonts w:ascii="Times New Roman" w:eastAsia="Times New Roman" w:hAnsi="Times New Roman" w:cs="Times New Roman"/>
                <w:sz w:val="16"/>
                <w:szCs w:val="16"/>
                <w:lang w:val="uk-UA" w:eastAsia="uk-UA"/>
              </w:rPr>
              <w:t>За від</w:t>
            </w:r>
            <w:r w:rsidRPr="007F4DDE">
              <w:rPr>
                <w:rFonts w:ascii="Times New Roman" w:eastAsia="Times New Roman" w:hAnsi="Times New Roman" w:cs="Times New Roman"/>
                <w:sz w:val="16"/>
                <w:szCs w:val="16"/>
                <w:lang w:val="uk-UA" w:eastAsia="uk-UA"/>
              </w:rPr>
              <w:softHyphen/>
              <w:t>су</w:t>
            </w:r>
            <w:r w:rsidRPr="007F4DDE">
              <w:rPr>
                <w:rFonts w:ascii="Times New Roman" w:eastAsia="Times New Roman" w:hAnsi="Times New Roman" w:cs="Times New Roman"/>
                <w:sz w:val="16"/>
                <w:szCs w:val="16"/>
                <w:lang w:val="uk-UA" w:eastAsia="uk-UA"/>
              </w:rPr>
              <w:softHyphen/>
              <w:t>т</w:t>
            </w:r>
            <w:r w:rsidRPr="007F4DDE">
              <w:rPr>
                <w:rFonts w:ascii="Times New Roman" w:eastAsia="Times New Roman" w:hAnsi="Times New Roman" w:cs="Times New Roman"/>
                <w:sz w:val="16"/>
                <w:szCs w:val="16"/>
                <w:lang w:val="uk-UA" w:eastAsia="uk-UA"/>
              </w:rPr>
              <w:softHyphen/>
              <w:t>ності рі</w:t>
            </w:r>
            <w:r w:rsidRPr="007F4DDE">
              <w:rPr>
                <w:rFonts w:ascii="Times New Roman" w:eastAsia="Times New Roman" w:hAnsi="Times New Roman" w:cs="Times New Roman"/>
                <w:sz w:val="16"/>
                <w:szCs w:val="16"/>
                <w:lang w:val="uk-UA" w:eastAsia="uk-UA"/>
              </w:rPr>
              <w:softHyphen/>
              <w:t>ч</w:t>
            </w:r>
            <w:r w:rsidRPr="007F4DDE">
              <w:rPr>
                <w:rFonts w:ascii="Times New Roman" w:eastAsia="Times New Roman" w:hAnsi="Times New Roman" w:cs="Times New Roman"/>
                <w:sz w:val="16"/>
                <w:szCs w:val="16"/>
                <w:lang w:val="uk-UA" w:eastAsia="uk-UA"/>
              </w:rPr>
              <w:softHyphen/>
              <w:t>них,</w:t>
            </w:r>
            <w:r w:rsidRPr="007F4DDE">
              <w:rPr>
                <w:rFonts w:ascii="Times New Roman" w:eastAsia="Times New Roman" w:hAnsi="Times New Roman" w:cs="Times New Roman"/>
                <w:position w:val="4"/>
                <w:sz w:val="16"/>
                <w:szCs w:val="16"/>
                <w:lang w:val="uk-UA" w:eastAsia="uk-UA"/>
              </w:rPr>
              <w:t xml:space="preserve"> </w:t>
            </w:r>
            <w:r w:rsidRPr="007F4DDE">
              <w:rPr>
                <w:rFonts w:ascii="Times New Roman" w:eastAsia="Times New Roman" w:hAnsi="Times New Roman" w:cs="Times New Roman"/>
                <w:sz w:val="16"/>
                <w:szCs w:val="16"/>
                <w:lang w:val="uk-UA" w:eastAsia="uk-UA"/>
              </w:rPr>
              <w:t>пів</w:t>
            </w:r>
            <w:r w:rsidRPr="007F4DDE">
              <w:rPr>
                <w:rFonts w:ascii="Times New Roman" w:eastAsia="Times New Roman" w:hAnsi="Times New Roman" w:cs="Times New Roman"/>
                <w:sz w:val="16"/>
                <w:szCs w:val="16"/>
                <w:lang w:val="uk-UA" w:eastAsia="uk-UA"/>
              </w:rPr>
              <w:softHyphen/>
            </w:r>
            <w:r w:rsidRPr="007F4DDE">
              <w:rPr>
                <w:rFonts w:ascii="Times New Roman" w:eastAsia="Times New Roman" w:hAnsi="Times New Roman" w:cs="Times New Roman"/>
                <w:sz w:val="16"/>
                <w:szCs w:val="16"/>
                <w:lang w:val="uk-UA" w:eastAsia="uk-UA"/>
              </w:rPr>
              <w:softHyphen/>
              <w:t>рі</w:t>
            </w:r>
            <w:r w:rsidRPr="007F4DDE">
              <w:rPr>
                <w:rFonts w:ascii="Times New Roman" w:eastAsia="Times New Roman" w:hAnsi="Times New Roman" w:cs="Times New Roman"/>
                <w:sz w:val="16"/>
                <w:szCs w:val="16"/>
                <w:lang w:val="uk-UA" w:eastAsia="uk-UA"/>
              </w:rPr>
              <w:softHyphen/>
              <w:t>ч</w:t>
            </w:r>
            <w:r w:rsidRPr="007F4DDE">
              <w:rPr>
                <w:rFonts w:ascii="Times New Roman" w:eastAsia="Times New Roman" w:hAnsi="Times New Roman" w:cs="Times New Roman"/>
                <w:sz w:val="16"/>
                <w:szCs w:val="16"/>
                <w:lang w:val="uk-UA" w:eastAsia="uk-UA"/>
              </w:rPr>
              <w:softHyphen/>
              <w:t xml:space="preserve">них – </w:t>
            </w:r>
            <w:r w:rsidRPr="007F4DDE">
              <w:rPr>
                <w:rFonts w:ascii="Times New Roman" w:eastAsia="Times New Roman" w:hAnsi="Times New Roman" w:cs="Times New Roman"/>
                <w:b/>
                <w:sz w:val="16"/>
                <w:szCs w:val="16"/>
                <w:u w:val="single"/>
                <w:lang w:val="uk-UA" w:eastAsia="uk-UA"/>
              </w:rPr>
              <w:t>постійно</w:t>
            </w:r>
          </w:p>
          <w:p w14:paraId="65F994DE" w14:textId="77777777" w:rsidR="007F4DDE" w:rsidRPr="007F4DDE" w:rsidRDefault="007F4DDE" w:rsidP="007F4DDE">
            <w:pPr>
              <w:spacing w:after="200" w:line="276" w:lineRule="auto"/>
              <w:rPr>
                <w:rFonts w:ascii="Times New Roman" w:eastAsia="Times New Roman" w:hAnsi="Times New Roman" w:cs="Times New Roman"/>
                <w:color w:val="000000"/>
                <w:sz w:val="16"/>
                <w:szCs w:val="16"/>
                <w:lang w:val="uk-UA" w:eastAsia="uk-UA"/>
              </w:rPr>
            </w:pPr>
          </w:p>
        </w:tc>
      </w:tr>
      <w:tr w:rsidR="007F4DDE" w:rsidRPr="007F4DDE" w14:paraId="10FA6AA4" w14:textId="77777777" w:rsidTr="007F4DDE">
        <w:trPr>
          <w:trHeight w:val="133"/>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4210E6"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03-06</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8EFA34"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 xml:space="preserve">Договори про здійснення розрахунково-касового обслуговування, заяви на відкриття та закриття рахунків, перелік рахунків, картки із зразками підписів та відбитка печатки </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42194FF"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5E015C"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vertAlign w:val="superscript"/>
                <w:lang w:val="uk-UA" w:eastAsia="uk-UA"/>
              </w:rPr>
              <w:t>1</w:t>
            </w:r>
            <w:r w:rsidRPr="007F4DDE">
              <w:rPr>
                <w:rFonts w:ascii="Times New Roman" w:eastAsia="Times New Roman" w:hAnsi="Times New Roman" w:cs="Times New Roman"/>
                <w:color w:val="000000"/>
                <w:sz w:val="24"/>
                <w:szCs w:val="24"/>
                <w:vertAlign w:val="superscript"/>
                <w:lang w:val="uk-UA" w:eastAsia="uk-UA"/>
              </w:rPr>
              <w:br/>
            </w:r>
            <w:r w:rsidRPr="007F4DDE">
              <w:rPr>
                <w:rFonts w:ascii="Times New Roman" w:eastAsia="Times New Roman" w:hAnsi="Times New Roman" w:cs="Times New Roman"/>
                <w:color w:val="000000"/>
                <w:sz w:val="24"/>
                <w:szCs w:val="24"/>
                <w:lang w:val="uk-UA" w:eastAsia="uk-UA"/>
              </w:rPr>
              <w:t>ст. 208</w:t>
            </w:r>
          </w:p>
          <w:p w14:paraId="7C66F0AC" w14:textId="77777777" w:rsidR="007F4DDE" w:rsidRPr="007F4DDE" w:rsidRDefault="007F4DDE" w:rsidP="007F4DDE">
            <w:pPr>
              <w:spacing w:after="200" w:line="276"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5 р.</w:t>
            </w:r>
            <w:r w:rsidRPr="007F4DDE">
              <w:rPr>
                <w:rFonts w:ascii="Times New Roman" w:eastAsia="Times New Roman" w:hAnsi="Times New Roman" w:cs="Times New Roman"/>
                <w:color w:val="000000"/>
                <w:sz w:val="24"/>
                <w:szCs w:val="24"/>
                <w:vertAlign w:val="superscript"/>
                <w:lang w:val="uk-UA" w:eastAsia="uk-UA"/>
              </w:rPr>
              <w:t> 1</w:t>
            </w:r>
            <w:r w:rsidRPr="007F4DDE">
              <w:rPr>
                <w:rFonts w:ascii="Times New Roman" w:eastAsia="Times New Roman" w:hAnsi="Times New Roman" w:cs="Times New Roman"/>
                <w:color w:val="000000"/>
                <w:sz w:val="24"/>
                <w:szCs w:val="24"/>
                <w:lang w:val="uk-UA" w:eastAsia="uk-UA"/>
              </w:rPr>
              <w:br/>
              <w:t>ст. 209</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42BF6EA"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r w:rsidRPr="007F4DDE">
              <w:rPr>
                <w:rFonts w:ascii="Times New Roman" w:eastAsia="Times New Roman" w:hAnsi="Times New Roman" w:cs="Times New Roman"/>
                <w:color w:val="000000"/>
                <w:sz w:val="16"/>
                <w:szCs w:val="16"/>
                <w:vertAlign w:val="superscript"/>
                <w:lang w:val="uk-UA" w:eastAsia="uk-UA"/>
              </w:rPr>
              <w:t>1</w:t>
            </w:r>
            <w:r w:rsidRPr="007F4DDE">
              <w:rPr>
                <w:rFonts w:ascii="Times New Roman" w:eastAsia="Times New Roman" w:hAnsi="Times New Roman" w:cs="Times New Roman"/>
                <w:color w:val="000000"/>
                <w:sz w:val="16"/>
                <w:szCs w:val="16"/>
                <w:lang w:val="uk-UA" w:eastAsia="uk-UA"/>
              </w:rPr>
              <w:t> Після закінчення строку дії договору</w:t>
            </w:r>
          </w:p>
          <w:p w14:paraId="75AC2F5E" w14:textId="77777777" w:rsidR="007F4DDE" w:rsidRPr="007F4DDE" w:rsidRDefault="007F4DDE" w:rsidP="007F4DDE">
            <w:pPr>
              <w:spacing w:after="200" w:line="276" w:lineRule="auto"/>
              <w:jc w:val="both"/>
              <w:rPr>
                <w:rFonts w:ascii="Times New Roman" w:eastAsia="Times New Roman" w:hAnsi="Times New Roman" w:cs="Times New Roman"/>
                <w:sz w:val="16"/>
                <w:szCs w:val="16"/>
                <w:lang w:eastAsia="uk-UA"/>
              </w:rPr>
            </w:pPr>
            <w:r w:rsidRPr="007F4DDE">
              <w:rPr>
                <w:rFonts w:ascii="Times New Roman" w:eastAsia="Times New Roman" w:hAnsi="Times New Roman" w:cs="Times New Roman"/>
                <w:position w:val="4"/>
                <w:sz w:val="16"/>
                <w:szCs w:val="16"/>
                <w:vertAlign w:val="superscript"/>
                <w:lang w:val="uk-UA" w:eastAsia="uk-UA"/>
              </w:rPr>
              <w:t>1</w:t>
            </w:r>
            <w:r w:rsidRPr="007F4DDE">
              <w:rPr>
                <w:rFonts w:ascii="Times New Roman" w:eastAsia="Times New Roman" w:hAnsi="Times New Roman" w:cs="Times New Roman"/>
                <w:sz w:val="16"/>
                <w:szCs w:val="16"/>
                <w:lang w:val="uk-UA" w:eastAsia="uk-UA"/>
              </w:rPr>
              <w:t>Пі</w:t>
            </w:r>
            <w:r w:rsidRPr="007F4DDE">
              <w:rPr>
                <w:rFonts w:ascii="Times New Roman" w:eastAsia="Times New Roman" w:hAnsi="Times New Roman" w:cs="Times New Roman"/>
                <w:sz w:val="16"/>
                <w:szCs w:val="16"/>
                <w:lang w:val="uk-UA" w:eastAsia="uk-UA"/>
              </w:rPr>
              <w:softHyphen/>
              <w:t>с</w:t>
            </w:r>
            <w:r w:rsidRPr="007F4DDE">
              <w:rPr>
                <w:rFonts w:ascii="Times New Roman" w:eastAsia="Times New Roman" w:hAnsi="Times New Roman" w:cs="Times New Roman"/>
                <w:sz w:val="16"/>
                <w:szCs w:val="16"/>
                <w:lang w:val="uk-UA" w:eastAsia="uk-UA"/>
              </w:rPr>
              <w:softHyphen/>
              <w:t>ля за</w:t>
            </w:r>
            <w:r w:rsidRPr="007F4DDE">
              <w:rPr>
                <w:rFonts w:ascii="Times New Roman" w:eastAsia="Times New Roman" w:hAnsi="Times New Roman" w:cs="Times New Roman"/>
                <w:sz w:val="16"/>
                <w:szCs w:val="16"/>
                <w:lang w:val="uk-UA" w:eastAsia="uk-UA"/>
              </w:rPr>
              <w:softHyphen/>
              <w:t>крит</w:t>
            </w:r>
            <w:r w:rsidRPr="007F4DDE">
              <w:rPr>
                <w:rFonts w:ascii="Times New Roman" w:eastAsia="Times New Roman" w:hAnsi="Times New Roman" w:cs="Times New Roman"/>
                <w:sz w:val="16"/>
                <w:szCs w:val="16"/>
                <w:lang w:val="uk-UA" w:eastAsia="uk-UA"/>
              </w:rPr>
              <w:softHyphen/>
              <w:t xml:space="preserve">тя </w:t>
            </w:r>
          </w:p>
          <w:p w14:paraId="69A22A79" w14:textId="77777777" w:rsidR="007F4DDE" w:rsidRPr="007F4DDE" w:rsidRDefault="007F4DDE" w:rsidP="007F4DDE">
            <w:pPr>
              <w:spacing w:after="200" w:line="276" w:lineRule="auto"/>
              <w:jc w:val="both"/>
              <w:rPr>
                <w:rFonts w:ascii="Times New Roman" w:eastAsia="Times New Roman" w:hAnsi="Times New Roman" w:cs="Times New Roman"/>
                <w:sz w:val="16"/>
                <w:szCs w:val="16"/>
                <w:lang w:val="uk-UA" w:eastAsia="uk-UA"/>
              </w:rPr>
            </w:pPr>
            <w:r w:rsidRPr="007F4DDE">
              <w:rPr>
                <w:rFonts w:ascii="Times New Roman" w:eastAsia="Times New Roman" w:hAnsi="Times New Roman" w:cs="Times New Roman"/>
                <w:sz w:val="16"/>
                <w:szCs w:val="16"/>
                <w:lang w:val="uk-UA" w:eastAsia="uk-UA"/>
              </w:rPr>
              <w:t>рахунку</w:t>
            </w:r>
          </w:p>
          <w:p w14:paraId="0D445195" w14:textId="77777777" w:rsidR="007F4DDE" w:rsidRPr="007F4DDE" w:rsidRDefault="007F4DDE" w:rsidP="007F4DDE">
            <w:pPr>
              <w:spacing w:after="200" w:line="276" w:lineRule="auto"/>
              <w:rPr>
                <w:rFonts w:ascii="Times New Roman" w:eastAsia="Times New Roman" w:hAnsi="Times New Roman" w:cs="Times New Roman"/>
                <w:sz w:val="16"/>
                <w:szCs w:val="16"/>
                <w:lang w:val="uk-UA" w:eastAsia="uk-UA"/>
              </w:rPr>
            </w:pPr>
          </w:p>
        </w:tc>
      </w:tr>
      <w:tr w:rsidR="007F4DDE" w:rsidRPr="007F4DDE" w14:paraId="79CB4694" w14:textId="77777777" w:rsidTr="007F4DDE">
        <w:trPr>
          <w:trHeight w:val="133"/>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D9E12E"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03-07</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A0861D"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Особові рахунки працівників</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F45EFA8"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07FA2A"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color w:val="000000"/>
                <w:sz w:val="24"/>
                <w:szCs w:val="24"/>
                <w:lang w:val="uk-UA" w:eastAsia="uk-UA"/>
              </w:rPr>
              <w:t>75 р.</w:t>
            </w:r>
            <w:r w:rsidRPr="007F4DDE">
              <w:rPr>
                <w:rFonts w:ascii="Times New Roman" w:eastAsia="Times New Roman" w:hAnsi="Times New Roman" w:cs="Times New Roman"/>
                <w:color w:val="000000"/>
                <w:sz w:val="24"/>
                <w:szCs w:val="24"/>
                <w:lang w:val="uk-UA" w:eastAsia="uk-UA"/>
              </w:rPr>
              <w:br/>
            </w:r>
            <w:r w:rsidRPr="007F4DDE">
              <w:rPr>
                <w:rFonts w:ascii="Times New Roman" w:eastAsia="Times New Roman" w:hAnsi="Times New Roman" w:cs="Times New Roman"/>
                <w:color w:val="000000"/>
                <w:sz w:val="24"/>
                <w:szCs w:val="24"/>
                <w:lang w:val="uk-UA" w:eastAsia="uk-UA"/>
              </w:rPr>
              <w:lastRenderedPageBreak/>
              <w:t>ст. 317-а</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214FA19"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vertAlign w:val="superscript"/>
                <w:lang w:val="uk-UA" w:eastAsia="uk-UA"/>
              </w:rPr>
            </w:pPr>
          </w:p>
        </w:tc>
      </w:tr>
      <w:tr w:rsidR="007F4DDE" w:rsidRPr="007F4DDE" w14:paraId="7D8E6755" w14:textId="77777777" w:rsidTr="007F4DDE">
        <w:trPr>
          <w:trHeight w:val="133"/>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5F9023"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03-08</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293634" w14:textId="77777777" w:rsidR="007F4DDE" w:rsidRPr="007F4DDE" w:rsidRDefault="007F4DDE" w:rsidP="007F4DDE">
            <w:pPr>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Бухгалтерські документи касового та меморіального порядку по виконанню кошторису Фінансового відділу</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711382B"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A483D8"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3 р.</w:t>
            </w:r>
          </w:p>
          <w:p w14:paraId="6462AE1D"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r w:rsidRPr="007F4DDE">
              <w:rPr>
                <w:rFonts w:ascii="Times New Roman" w:eastAsia="Times New Roman" w:hAnsi="Times New Roman" w:cs="Times New Roman"/>
                <w:sz w:val="24"/>
                <w:szCs w:val="24"/>
                <w:lang w:val="uk-UA" w:eastAsia="uk-UA"/>
              </w:rPr>
              <w:t>Ст.336</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8BE74AA" w14:textId="77777777" w:rsidR="007F4DDE" w:rsidRPr="007F4DDE" w:rsidRDefault="007F4DDE" w:rsidP="007F4DDE">
            <w:pPr>
              <w:spacing w:after="200" w:line="276" w:lineRule="auto"/>
              <w:rPr>
                <w:rFonts w:ascii="Times New Roman" w:eastAsia="Times New Roman" w:hAnsi="Times New Roman" w:cs="Times New Roman"/>
                <w:color w:val="000000"/>
                <w:sz w:val="16"/>
                <w:szCs w:val="16"/>
                <w:lang w:val="uk-UA" w:eastAsia="uk-UA"/>
              </w:rPr>
            </w:pPr>
          </w:p>
        </w:tc>
      </w:tr>
      <w:tr w:rsidR="007F4DDE" w:rsidRPr="007F4DDE" w14:paraId="706FFC09" w14:textId="77777777" w:rsidTr="007F4DDE">
        <w:trPr>
          <w:trHeight w:val="133"/>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1F3651"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03-09</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773A6CD"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Картки аналітичного обліку касових та фактичних видатків</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AD2FD76"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525C6D"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 </w:t>
            </w:r>
            <w:r w:rsidRPr="007F4DDE">
              <w:rPr>
                <w:rFonts w:ascii="Times New Roman" w:eastAsia="Times New Roman" w:hAnsi="Times New Roman" w:cs="Times New Roman"/>
                <w:color w:val="000000"/>
                <w:sz w:val="24"/>
                <w:szCs w:val="24"/>
                <w:lang w:val="uk-UA" w:eastAsia="uk-UA"/>
              </w:rPr>
              <w:br/>
              <w:t>ст. 352-г</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1B0A329" w14:textId="77777777" w:rsidR="007F4DDE" w:rsidRPr="007F4DDE" w:rsidRDefault="007F4DDE" w:rsidP="007F4DDE">
            <w:pPr>
              <w:spacing w:after="200" w:line="276" w:lineRule="auto"/>
              <w:rPr>
                <w:rFonts w:ascii="Times New Roman" w:eastAsia="Times New Roman" w:hAnsi="Times New Roman" w:cs="Times New Roman"/>
                <w:color w:val="000000"/>
                <w:sz w:val="16"/>
                <w:szCs w:val="16"/>
                <w:lang w:val="uk-UA" w:eastAsia="uk-UA"/>
              </w:rPr>
            </w:pPr>
          </w:p>
        </w:tc>
      </w:tr>
      <w:tr w:rsidR="007F4DDE" w:rsidRPr="007F4DDE" w14:paraId="52362E53" w14:textId="77777777" w:rsidTr="007F4DDE">
        <w:trPr>
          <w:trHeight w:val="133"/>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24E28E"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03-10</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1420C1"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Книга «Журнал-головна»</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439444F"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FE6D62"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 </w:t>
            </w:r>
            <w:r w:rsidRPr="007F4DDE">
              <w:rPr>
                <w:rFonts w:ascii="Times New Roman" w:eastAsia="Times New Roman" w:hAnsi="Times New Roman" w:cs="Times New Roman"/>
                <w:color w:val="000000"/>
                <w:sz w:val="24"/>
                <w:szCs w:val="24"/>
                <w:lang w:val="uk-UA" w:eastAsia="uk-UA"/>
              </w:rPr>
              <w:br/>
              <w:t>ст. 351</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2B7048B"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p>
        </w:tc>
      </w:tr>
      <w:tr w:rsidR="007F4DDE" w:rsidRPr="007F4DDE" w14:paraId="7AA85B5B" w14:textId="77777777" w:rsidTr="007F4DDE">
        <w:trPr>
          <w:trHeight w:val="133"/>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9BFA3A"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03-11</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1DB2EE8"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Оборотні відомості</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0A337BA"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9D8BF3"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 </w:t>
            </w:r>
            <w:r w:rsidRPr="007F4DDE">
              <w:rPr>
                <w:rFonts w:ascii="Times New Roman" w:eastAsia="Times New Roman" w:hAnsi="Times New Roman" w:cs="Times New Roman"/>
                <w:color w:val="000000"/>
                <w:sz w:val="24"/>
                <w:szCs w:val="24"/>
                <w:lang w:val="uk-UA" w:eastAsia="uk-UA"/>
              </w:rPr>
              <w:br/>
              <w:t>ст. 351</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70EB7A7" w14:textId="77777777" w:rsidR="007F4DDE" w:rsidRPr="007F4DDE" w:rsidRDefault="007F4DDE" w:rsidP="007F4DDE">
            <w:pPr>
              <w:spacing w:after="0" w:line="240" w:lineRule="atLeast"/>
              <w:rPr>
                <w:rFonts w:ascii="Times New Roman" w:eastAsia="Times New Roman" w:hAnsi="Times New Roman" w:cs="Times New Roman"/>
                <w:color w:val="000000"/>
                <w:sz w:val="16"/>
                <w:szCs w:val="16"/>
                <w:lang w:val="uk-UA" w:eastAsia="uk-UA"/>
              </w:rPr>
            </w:pPr>
          </w:p>
        </w:tc>
      </w:tr>
      <w:tr w:rsidR="007F4DDE" w:rsidRPr="007F4DDE" w14:paraId="1CFE17A2" w14:textId="77777777" w:rsidTr="007F4DDE">
        <w:trPr>
          <w:trHeight w:val="133"/>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C59C29"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03-12</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048C29"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Інвентарні картки обліку основних засобів</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081F4BC"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496A317"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vertAlign w:val="superscript"/>
                <w:lang w:val="uk-UA" w:eastAsia="uk-UA"/>
              </w:rPr>
              <w:t> </w:t>
            </w:r>
            <w:r w:rsidRPr="007F4DDE">
              <w:rPr>
                <w:rFonts w:ascii="Times New Roman" w:eastAsia="Times New Roman" w:hAnsi="Times New Roman" w:cs="Times New Roman"/>
                <w:color w:val="000000"/>
                <w:sz w:val="24"/>
                <w:szCs w:val="24"/>
                <w:lang w:val="uk-UA" w:eastAsia="uk-UA"/>
              </w:rPr>
              <w:br/>
              <w:t>ст. 351</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1FB9E8B" w14:textId="77777777" w:rsidR="007F4DDE" w:rsidRPr="007F4DDE" w:rsidRDefault="007F4DDE" w:rsidP="007F4DDE">
            <w:pPr>
              <w:spacing w:after="200" w:line="276" w:lineRule="auto"/>
              <w:rPr>
                <w:rFonts w:ascii="Times New Roman" w:eastAsia="Times New Roman" w:hAnsi="Times New Roman" w:cs="Times New Roman"/>
                <w:color w:val="000000"/>
                <w:sz w:val="16"/>
                <w:szCs w:val="16"/>
                <w:lang w:val="uk-UA" w:eastAsia="uk-UA"/>
              </w:rPr>
            </w:pPr>
          </w:p>
        </w:tc>
      </w:tr>
      <w:tr w:rsidR="007F4DDE" w:rsidRPr="007F4DDE" w14:paraId="3167EB97" w14:textId="77777777" w:rsidTr="007F4DDE">
        <w:trPr>
          <w:trHeight w:val="133"/>
        </w:trPr>
        <w:tc>
          <w:tcPr>
            <w:tcW w:w="10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DD7339" w14:textId="77777777" w:rsidR="007F4DDE" w:rsidRPr="007F4DDE" w:rsidRDefault="007F4DDE" w:rsidP="007F4DDE">
            <w:pPr>
              <w:spacing w:after="0" w:line="240" w:lineRule="atLeast"/>
              <w:jc w:val="center"/>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03-13</w:t>
            </w:r>
          </w:p>
        </w:tc>
        <w:tc>
          <w:tcPr>
            <w:tcW w:w="3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C9A3595"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Листки непрацездатності працівників</w:t>
            </w:r>
          </w:p>
        </w:tc>
        <w:tc>
          <w:tcPr>
            <w:tcW w:w="12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3069A34"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sz w:val="24"/>
                <w:szCs w:val="24"/>
                <w:lang w:val="uk-UA" w:eastAsia="uk-UA"/>
              </w:rPr>
            </w:pPr>
          </w:p>
        </w:tc>
        <w:tc>
          <w:tcPr>
            <w:tcW w:w="19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568724" w14:textId="77777777" w:rsidR="007F4DDE" w:rsidRPr="007F4DDE" w:rsidRDefault="007F4DDE" w:rsidP="007F4DDE">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3 р.</w:t>
            </w:r>
            <w:r w:rsidRPr="007F4DDE">
              <w:rPr>
                <w:rFonts w:ascii="Times New Roman" w:eastAsia="Times New Roman" w:hAnsi="Times New Roman" w:cs="Times New Roman"/>
                <w:color w:val="000000"/>
                <w:sz w:val="24"/>
                <w:szCs w:val="24"/>
                <w:lang w:val="uk-UA" w:eastAsia="uk-UA"/>
              </w:rPr>
              <w:br/>
              <w:t>ст. 716</w:t>
            </w:r>
          </w:p>
        </w:tc>
        <w:tc>
          <w:tcPr>
            <w:tcW w:w="2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58B7081" w14:textId="77777777" w:rsidR="007F4DDE" w:rsidRPr="007F4DDE" w:rsidRDefault="007F4DDE" w:rsidP="007F4DDE">
            <w:pPr>
              <w:spacing w:after="200" w:line="276" w:lineRule="auto"/>
              <w:rPr>
                <w:rFonts w:ascii="Times New Roman" w:eastAsia="Times New Roman" w:hAnsi="Times New Roman" w:cs="Times New Roman"/>
                <w:color w:val="000000"/>
                <w:sz w:val="16"/>
                <w:szCs w:val="16"/>
                <w:lang w:val="uk-UA" w:eastAsia="uk-UA"/>
              </w:rPr>
            </w:pPr>
          </w:p>
        </w:tc>
      </w:tr>
      <w:tr w:rsidR="007F4DDE" w:rsidRPr="007F4DDE" w14:paraId="28D31811" w14:textId="77777777" w:rsidTr="007F4DDE">
        <w:trPr>
          <w:trHeight w:val="1113"/>
        </w:trPr>
        <w:tc>
          <w:tcPr>
            <w:tcW w:w="10126" w:type="dxa"/>
            <w:gridSpan w:val="5"/>
            <w:tcBorders>
              <w:top w:val="single" w:sz="4" w:space="0" w:color="auto"/>
              <w:left w:val="nil"/>
              <w:bottom w:val="nil"/>
              <w:right w:val="nil"/>
            </w:tcBorders>
            <w:tcMar>
              <w:top w:w="0" w:type="dxa"/>
              <w:left w:w="116" w:type="dxa"/>
              <w:bottom w:w="0" w:type="dxa"/>
              <w:right w:w="116" w:type="dxa"/>
            </w:tcMar>
          </w:tcPr>
          <w:p w14:paraId="7AC5DAD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1368716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c>
      </w:tr>
    </w:tbl>
    <w:p w14:paraId="454F1EFD" w14:textId="77777777" w:rsidR="007F4DDE" w:rsidRPr="007F4DDE" w:rsidRDefault="007F4DDE" w:rsidP="007F4DDE">
      <w:pPr>
        <w:spacing w:after="0" w:line="240" w:lineRule="auto"/>
        <w:rPr>
          <w:rFonts w:ascii="Times New Roman" w:eastAsia="Times New Roman" w:hAnsi="Times New Roman" w:cs="Times New Roman"/>
          <w:b/>
          <w:bCs/>
          <w:color w:val="000000"/>
          <w:sz w:val="24"/>
          <w:szCs w:val="24"/>
          <w:lang w:val="uk-UA" w:eastAsia="uk-UA"/>
        </w:rPr>
      </w:pPr>
    </w:p>
    <w:p w14:paraId="0764AF73" w14:textId="77777777" w:rsidR="007F4DDE" w:rsidRPr="00BF1E0A" w:rsidRDefault="007F4DDE" w:rsidP="007F4DDE">
      <w:pPr>
        <w:spacing w:after="0" w:line="240" w:lineRule="auto"/>
        <w:rPr>
          <w:rFonts w:ascii="Times New Roman" w:eastAsia="Times New Roman" w:hAnsi="Times New Roman" w:cs="Times New Roman"/>
          <w:color w:val="000000"/>
          <w:sz w:val="28"/>
          <w:szCs w:val="28"/>
          <w:lang w:val="uk-UA" w:eastAsia="uk-UA"/>
        </w:rPr>
      </w:pPr>
      <w:r w:rsidRPr="00BF1E0A">
        <w:rPr>
          <w:rFonts w:ascii="Times New Roman" w:eastAsia="Times New Roman" w:hAnsi="Times New Roman" w:cs="Times New Roman"/>
          <w:b/>
          <w:bCs/>
          <w:color w:val="000000"/>
          <w:sz w:val="28"/>
          <w:szCs w:val="28"/>
          <w:lang w:val="uk-UA" w:eastAsia="uk-UA"/>
        </w:rPr>
        <w:t>Начальник  Фінансового відділу                                             Богдан ДЕВДА</w:t>
      </w:r>
    </w:p>
    <w:p w14:paraId="3CAB7298" w14:textId="77777777" w:rsidR="007F4DDE" w:rsidRPr="00BF1E0A" w:rsidRDefault="007F4DDE" w:rsidP="007F4DDE">
      <w:pPr>
        <w:spacing w:after="0" w:line="240" w:lineRule="auto"/>
        <w:rPr>
          <w:rFonts w:ascii="Times New Roman" w:eastAsia="Times New Roman" w:hAnsi="Times New Roman" w:cs="Times New Roman"/>
          <w:sz w:val="28"/>
          <w:szCs w:val="28"/>
          <w:lang w:val="uk-UA" w:eastAsia="uk-UA"/>
        </w:rPr>
      </w:pPr>
    </w:p>
    <w:p w14:paraId="18580451" w14:textId="77777777" w:rsidR="007F4DDE" w:rsidRPr="00BF1E0A" w:rsidRDefault="007F4DDE" w:rsidP="007F4DDE">
      <w:pPr>
        <w:spacing w:after="0" w:line="240" w:lineRule="auto"/>
        <w:rPr>
          <w:rFonts w:ascii="Times New Roman" w:eastAsia="Times New Roman" w:hAnsi="Times New Roman" w:cs="Times New Roman"/>
          <w:sz w:val="28"/>
          <w:szCs w:val="28"/>
          <w:lang w:val="uk-UA" w:eastAsia="uk-UA"/>
        </w:rPr>
      </w:pPr>
    </w:p>
    <w:p w14:paraId="03AA5BC4" w14:textId="77777777" w:rsidR="007F4DDE" w:rsidRPr="00BF1E0A" w:rsidRDefault="007F4DDE" w:rsidP="007F4DDE">
      <w:pPr>
        <w:spacing w:after="0" w:line="240" w:lineRule="auto"/>
        <w:rPr>
          <w:rFonts w:ascii="Times New Roman" w:eastAsia="Times New Roman" w:hAnsi="Times New Roman" w:cs="Times New Roman"/>
          <w:sz w:val="28"/>
          <w:szCs w:val="28"/>
          <w:lang w:val="uk-UA" w:eastAsia="uk-UA"/>
        </w:rPr>
      </w:pPr>
    </w:p>
    <w:p w14:paraId="398F147E" w14:textId="77777777" w:rsidR="007F4DDE" w:rsidRPr="00BF1E0A" w:rsidRDefault="007F4DDE" w:rsidP="007F4DDE">
      <w:pPr>
        <w:spacing w:after="0" w:line="240" w:lineRule="auto"/>
        <w:rPr>
          <w:rFonts w:ascii="Times New Roman" w:eastAsia="Times New Roman" w:hAnsi="Times New Roman" w:cs="Times New Roman"/>
          <w:sz w:val="28"/>
          <w:szCs w:val="28"/>
          <w:lang w:val="uk-UA" w:eastAsia="uk-UA"/>
        </w:rPr>
      </w:pPr>
    </w:p>
    <w:p w14:paraId="4111F8A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697CA7B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6E3BB04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02E7BED0"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0F8FEBA3"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1F4F76E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4692411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73D88EE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55F056C4"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003D856F"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533499D6"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23FE8E85"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77AE5C2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771159B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6FAAD74E"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0812BCD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51E3D83A" w14:textId="7C2F7699" w:rsidR="007F4DDE" w:rsidRDefault="007F4DDE" w:rsidP="007F4DDE">
      <w:pPr>
        <w:spacing w:after="0" w:line="240" w:lineRule="auto"/>
        <w:rPr>
          <w:rFonts w:ascii="Times New Roman" w:eastAsia="Times New Roman" w:hAnsi="Times New Roman" w:cs="Times New Roman"/>
          <w:sz w:val="24"/>
          <w:szCs w:val="24"/>
          <w:lang w:val="uk-UA" w:eastAsia="uk-UA"/>
        </w:rPr>
      </w:pPr>
    </w:p>
    <w:p w14:paraId="43E5CBEF" w14:textId="61CD6F82" w:rsidR="00576B74" w:rsidRDefault="00576B74" w:rsidP="007F4DDE">
      <w:pPr>
        <w:spacing w:after="0" w:line="240" w:lineRule="auto"/>
        <w:rPr>
          <w:rFonts w:ascii="Times New Roman" w:eastAsia="Times New Roman" w:hAnsi="Times New Roman" w:cs="Times New Roman"/>
          <w:sz w:val="24"/>
          <w:szCs w:val="24"/>
          <w:lang w:val="uk-UA" w:eastAsia="uk-UA"/>
        </w:rPr>
      </w:pPr>
    </w:p>
    <w:p w14:paraId="213BA658" w14:textId="086948D3" w:rsidR="00576B74" w:rsidRDefault="00576B74" w:rsidP="007F4DDE">
      <w:pPr>
        <w:spacing w:after="0" w:line="240" w:lineRule="auto"/>
        <w:rPr>
          <w:rFonts w:ascii="Times New Roman" w:eastAsia="Times New Roman" w:hAnsi="Times New Roman" w:cs="Times New Roman"/>
          <w:sz w:val="24"/>
          <w:szCs w:val="24"/>
          <w:lang w:val="uk-UA" w:eastAsia="uk-UA"/>
        </w:rPr>
      </w:pPr>
    </w:p>
    <w:p w14:paraId="4A1B8BBC" w14:textId="1DCC9745" w:rsidR="00576B74" w:rsidRDefault="00576B74" w:rsidP="007F4DDE">
      <w:pPr>
        <w:spacing w:after="0" w:line="240" w:lineRule="auto"/>
        <w:rPr>
          <w:rFonts w:ascii="Times New Roman" w:eastAsia="Times New Roman" w:hAnsi="Times New Roman" w:cs="Times New Roman"/>
          <w:sz w:val="24"/>
          <w:szCs w:val="24"/>
          <w:lang w:val="uk-UA" w:eastAsia="uk-UA"/>
        </w:rPr>
      </w:pPr>
    </w:p>
    <w:p w14:paraId="4CD40217" w14:textId="7C6105E4" w:rsidR="00576B74" w:rsidRDefault="00576B74" w:rsidP="007F4DDE">
      <w:pPr>
        <w:spacing w:after="0" w:line="240" w:lineRule="auto"/>
        <w:rPr>
          <w:rFonts w:ascii="Times New Roman" w:eastAsia="Times New Roman" w:hAnsi="Times New Roman" w:cs="Times New Roman"/>
          <w:sz w:val="24"/>
          <w:szCs w:val="24"/>
          <w:lang w:val="uk-UA" w:eastAsia="uk-UA"/>
        </w:rPr>
      </w:pPr>
    </w:p>
    <w:p w14:paraId="312BFE5B" w14:textId="7FC9ACB7" w:rsidR="00576B74" w:rsidRDefault="00576B74" w:rsidP="007F4DDE">
      <w:pPr>
        <w:spacing w:after="0" w:line="240" w:lineRule="auto"/>
        <w:rPr>
          <w:rFonts w:ascii="Times New Roman" w:eastAsia="Times New Roman" w:hAnsi="Times New Roman" w:cs="Times New Roman"/>
          <w:sz w:val="24"/>
          <w:szCs w:val="24"/>
          <w:lang w:val="uk-UA" w:eastAsia="uk-UA"/>
        </w:rPr>
      </w:pPr>
    </w:p>
    <w:p w14:paraId="76F3E981" w14:textId="0651F1FA" w:rsidR="00576B74" w:rsidRDefault="00576B74" w:rsidP="007F4DDE">
      <w:pPr>
        <w:spacing w:after="0" w:line="240" w:lineRule="auto"/>
        <w:rPr>
          <w:rFonts w:ascii="Times New Roman" w:eastAsia="Times New Roman" w:hAnsi="Times New Roman" w:cs="Times New Roman"/>
          <w:sz w:val="24"/>
          <w:szCs w:val="24"/>
          <w:lang w:val="uk-UA" w:eastAsia="uk-UA"/>
        </w:rPr>
      </w:pPr>
    </w:p>
    <w:p w14:paraId="10BCBDE5" w14:textId="33CDA4E7" w:rsidR="00576B74" w:rsidRDefault="00576B74" w:rsidP="007F4DDE">
      <w:pPr>
        <w:spacing w:after="0" w:line="240" w:lineRule="auto"/>
        <w:rPr>
          <w:rFonts w:ascii="Times New Roman" w:eastAsia="Times New Roman" w:hAnsi="Times New Roman" w:cs="Times New Roman"/>
          <w:sz w:val="24"/>
          <w:szCs w:val="24"/>
          <w:lang w:val="uk-UA" w:eastAsia="uk-UA"/>
        </w:rPr>
      </w:pPr>
    </w:p>
    <w:p w14:paraId="733BF9EC" w14:textId="5EEFC1ED" w:rsidR="00576B74" w:rsidRDefault="00576B74" w:rsidP="007F4DDE">
      <w:pPr>
        <w:spacing w:after="0" w:line="240" w:lineRule="auto"/>
        <w:rPr>
          <w:rFonts w:ascii="Times New Roman" w:eastAsia="Times New Roman" w:hAnsi="Times New Roman" w:cs="Times New Roman"/>
          <w:sz w:val="24"/>
          <w:szCs w:val="24"/>
          <w:lang w:val="uk-UA" w:eastAsia="uk-UA"/>
        </w:rPr>
      </w:pPr>
    </w:p>
    <w:p w14:paraId="2EEF9038" w14:textId="377C7622" w:rsidR="00576B74" w:rsidRDefault="00576B74" w:rsidP="007F4DDE">
      <w:pPr>
        <w:spacing w:after="0" w:line="240" w:lineRule="auto"/>
        <w:rPr>
          <w:rFonts w:ascii="Times New Roman" w:eastAsia="Times New Roman" w:hAnsi="Times New Roman" w:cs="Times New Roman"/>
          <w:sz w:val="24"/>
          <w:szCs w:val="24"/>
          <w:lang w:val="uk-UA" w:eastAsia="uk-UA"/>
        </w:rPr>
      </w:pPr>
    </w:p>
    <w:p w14:paraId="3CCCBC43" w14:textId="155F1BE0" w:rsidR="00576B74" w:rsidRDefault="00576B74" w:rsidP="007F4DDE">
      <w:pPr>
        <w:spacing w:after="0" w:line="240" w:lineRule="auto"/>
        <w:rPr>
          <w:rFonts w:ascii="Times New Roman" w:eastAsia="Times New Roman" w:hAnsi="Times New Roman" w:cs="Times New Roman"/>
          <w:sz w:val="24"/>
          <w:szCs w:val="24"/>
          <w:lang w:val="uk-UA" w:eastAsia="uk-UA"/>
        </w:rPr>
      </w:pPr>
    </w:p>
    <w:p w14:paraId="401C4037" w14:textId="77777777" w:rsidR="00576B74" w:rsidRPr="007F4DDE" w:rsidRDefault="00576B74" w:rsidP="007F4DDE">
      <w:pPr>
        <w:spacing w:after="0" w:line="240" w:lineRule="auto"/>
        <w:rPr>
          <w:rFonts w:ascii="Times New Roman" w:eastAsia="Times New Roman" w:hAnsi="Times New Roman" w:cs="Times New Roman"/>
          <w:sz w:val="24"/>
          <w:szCs w:val="24"/>
          <w:lang w:val="uk-UA" w:eastAsia="uk-UA"/>
        </w:rPr>
      </w:pPr>
    </w:p>
    <w:p w14:paraId="2CEB0B87"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50260771"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5DF86C3D" w14:textId="77777777" w:rsidR="007F4DDE" w:rsidRPr="007F4DDE" w:rsidRDefault="007F4DDE" w:rsidP="007F4DDE">
      <w:pPr>
        <w:spacing w:after="200" w:line="276" w:lineRule="auto"/>
        <w:rPr>
          <w:rFonts w:ascii="Times New Roman" w:eastAsia="Times New Roman" w:hAnsi="Times New Roman" w:cs="Times New Roman"/>
          <w:sz w:val="24"/>
          <w:szCs w:val="24"/>
          <w:lang w:val="uk-UA" w:eastAsia="uk-UA"/>
        </w:rPr>
      </w:pPr>
    </w:p>
    <w:p w14:paraId="1E5D597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tbl>
      <w:tblPr>
        <w:tblW w:w="0" w:type="auto"/>
        <w:tblInd w:w="-256" w:type="dxa"/>
        <w:tblLook w:val="04A0" w:firstRow="1" w:lastRow="0" w:firstColumn="1" w:lastColumn="0" w:noHBand="0" w:noVBand="1"/>
      </w:tblPr>
      <w:tblGrid>
        <w:gridCol w:w="6096"/>
        <w:gridCol w:w="3678"/>
      </w:tblGrid>
      <w:tr w:rsidR="007F4DDE" w:rsidRPr="007F4DDE" w14:paraId="45CDD49B" w14:textId="77777777" w:rsidTr="007F4DDE">
        <w:tc>
          <w:tcPr>
            <w:tcW w:w="6096" w:type="dxa"/>
            <w:tcBorders>
              <w:top w:val="single" w:sz="2" w:space="0" w:color="000000"/>
              <w:left w:val="single" w:sz="2" w:space="0" w:color="000000"/>
              <w:bottom w:val="single" w:sz="2" w:space="0" w:color="000000"/>
              <w:right w:val="single" w:sz="2" w:space="0" w:color="000000"/>
            </w:tcBorders>
            <w:hideMark/>
          </w:tcPr>
          <w:p w14:paraId="7E3E2D5A" w14:textId="77777777" w:rsidR="007F4DDE" w:rsidRPr="007F4DDE" w:rsidRDefault="007F4DDE" w:rsidP="007F4DDE">
            <w:pPr>
              <w:spacing w:after="0" w:line="240" w:lineRule="auto"/>
              <w:rPr>
                <w:rFonts w:ascii="Times New Roman" w:eastAsia="Times New Roman" w:hAnsi="Times New Roman" w:cs="Times New Roman"/>
                <w:b/>
                <w:color w:val="000000"/>
                <w:sz w:val="24"/>
                <w:szCs w:val="24"/>
                <w:lang w:val="uk-UA" w:eastAsia="uk-UA"/>
              </w:rPr>
            </w:pPr>
            <w:bookmarkStart w:id="45" w:name="_Hlk74919146"/>
            <w:r w:rsidRPr="007F4DDE">
              <w:rPr>
                <w:rFonts w:ascii="Times New Roman" w:eastAsia="Times New Roman" w:hAnsi="Times New Roman" w:cs="Times New Roman"/>
                <w:b/>
                <w:color w:val="000000"/>
                <w:sz w:val="24"/>
                <w:szCs w:val="24"/>
                <w:lang w:val="uk-UA" w:eastAsia="uk-UA"/>
              </w:rPr>
              <w:t>Відділ культури, туризму, молоді та спорту</w:t>
            </w:r>
          </w:p>
          <w:p w14:paraId="325ED0F4" w14:textId="77777777" w:rsidR="007F4DDE" w:rsidRPr="007F4DDE" w:rsidRDefault="007F4DDE" w:rsidP="007F4DDE">
            <w:pPr>
              <w:spacing w:after="0" w:line="240" w:lineRule="auto"/>
              <w:rPr>
                <w:rFonts w:ascii="Times New Roman" w:eastAsia="Times New Roman" w:hAnsi="Times New Roman" w:cs="Times New Roman"/>
                <w:b/>
                <w:color w:val="000000"/>
                <w:sz w:val="24"/>
                <w:szCs w:val="24"/>
                <w:lang w:val="uk-UA" w:eastAsia="uk-UA"/>
              </w:rPr>
            </w:pPr>
            <w:proofErr w:type="spellStart"/>
            <w:r w:rsidRPr="007F4DDE">
              <w:rPr>
                <w:rFonts w:ascii="Times New Roman" w:eastAsia="Times New Roman" w:hAnsi="Times New Roman" w:cs="Times New Roman"/>
                <w:b/>
                <w:color w:val="000000"/>
                <w:sz w:val="24"/>
                <w:szCs w:val="24"/>
                <w:lang w:val="uk-UA" w:eastAsia="uk-UA"/>
              </w:rPr>
              <w:t>Кутської</w:t>
            </w:r>
            <w:proofErr w:type="spellEnd"/>
            <w:r w:rsidRPr="007F4DDE">
              <w:rPr>
                <w:rFonts w:ascii="Times New Roman" w:eastAsia="Times New Roman" w:hAnsi="Times New Roman" w:cs="Times New Roman"/>
                <w:b/>
                <w:color w:val="000000"/>
                <w:sz w:val="24"/>
                <w:szCs w:val="24"/>
                <w:lang w:val="uk-UA" w:eastAsia="uk-UA"/>
              </w:rPr>
              <w:t xml:space="preserve"> селищної ради</w:t>
            </w:r>
          </w:p>
        </w:tc>
        <w:tc>
          <w:tcPr>
            <w:tcW w:w="3678" w:type="dxa"/>
            <w:tcBorders>
              <w:top w:val="single" w:sz="2" w:space="0" w:color="000000"/>
              <w:left w:val="single" w:sz="2" w:space="0" w:color="000000"/>
              <w:bottom w:val="single" w:sz="2" w:space="0" w:color="000000"/>
              <w:right w:val="single" w:sz="2" w:space="0" w:color="000000"/>
            </w:tcBorders>
          </w:tcPr>
          <w:p w14:paraId="7A82F2D5"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r w:rsidRPr="007F4DDE">
              <w:rPr>
                <w:rFonts w:ascii="Times New Roman" w:eastAsia="Times New Roman" w:hAnsi="Times New Roman" w:cs="Times New Roman"/>
                <w:color w:val="000000"/>
                <w:sz w:val="24"/>
                <w:szCs w:val="24"/>
                <w:lang w:val="uk-UA" w:eastAsia="uk-UA"/>
              </w:rPr>
              <w:t>ЗАТВЕРДЖУЮ</w:t>
            </w:r>
          </w:p>
          <w:p w14:paraId="0CAADF8D"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p>
          <w:p w14:paraId="124ED59B"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селищний голова</w:t>
            </w:r>
          </w:p>
          <w:p w14:paraId="75654351"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p>
          <w:p w14:paraId="48D47A7A"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r w:rsidRPr="007F4DDE">
              <w:rPr>
                <w:rFonts w:ascii="Times New Roman" w:eastAsia="Times New Roman" w:hAnsi="Times New Roman" w:cs="Times New Roman"/>
                <w:color w:val="000000"/>
                <w:sz w:val="24"/>
                <w:szCs w:val="24"/>
                <w:lang w:val="uk-UA" w:eastAsia="uk-UA"/>
              </w:rPr>
              <w:t xml:space="preserve">____________Д. Павлюк </w:t>
            </w:r>
          </w:p>
          <w:p w14:paraId="1A6B847F"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p>
          <w:p w14:paraId="29C6BE60" w14:textId="462AD035"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w:t>
            </w:r>
            <w:r w:rsidR="00576B74">
              <w:rPr>
                <w:rFonts w:ascii="Times New Roman" w:eastAsia="Times New Roman" w:hAnsi="Times New Roman" w:cs="Times New Roman"/>
                <w:color w:val="000000"/>
                <w:sz w:val="24"/>
                <w:szCs w:val="24"/>
                <w:lang w:val="uk-UA" w:eastAsia="uk-UA"/>
              </w:rPr>
              <w:t>___</w:t>
            </w:r>
            <w:r w:rsidRPr="007F4DDE">
              <w:rPr>
                <w:rFonts w:ascii="Times New Roman" w:eastAsia="Times New Roman" w:hAnsi="Times New Roman" w:cs="Times New Roman"/>
                <w:color w:val="000000"/>
                <w:sz w:val="24"/>
                <w:szCs w:val="24"/>
                <w:lang w:val="uk-UA" w:eastAsia="uk-UA"/>
              </w:rPr>
              <w:t xml:space="preserve">» </w:t>
            </w:r>
            <w:r w:rsidR="00576B74">
              <w:rPr>
                <w:rFonts w:ascii="Times New Roman" w:eastAsia="Times New Roman" w:hAnsi="Times New Roman" w:cs="Times New Roman"/>
                <w:color w:val="000000"/>
                <w:sz w:val="24"/>
                <w:szCs w:val="24"/>
                <w:lang w:val="uk-UA" w:eastAsia="uk-UA"/>
              </w:rPr>
              <w:t>______________</w:t>
            </w:r>
            <w:r w:rsidRPr="007F4DDE">
              <w:rPr>
                <w:rFonts w:ascii="Times New Roman" w:eastAsia="Times New Roman" w:hAnsi="Times New Roman" w:cs="Times New Roman"/>
                <w:color w:val="000000"/>
                <w:sz w:val="24"/>
                <w:szCs w:val="24"/>
                <w:lang w:val="uk-UA" w:eastAsia="uk-UA"/>
              </w:rPr>
              <w:t xml:space="preserve"> 2021 р.</w:t>
            </w:r>
          </w:p>
          <w:p w14:paraId="4882323B" w14:textId="77777777"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p>
        </w:tc>
      </w:tr>
      <w:bookmarkEnd w:id="45"/>
    </w:tbl>
    <w:p w14:paraId="0462099E" w14:textId="77777777" w:rsidR="007F4DDE" w:rsidRPr="007F4DDE" w:rsidRDefault="007F4DDE" w:rsidP="007F4DDE">
      <w:pPr>
        <w:spacing w:after="0" w:line="240" w:lineRule="auto"/>
        <w:rPr>
          <w:rFonts w:ascii="Times New Roman" w:eastAsia="Times New Roman" w:hAnsi="Times New Roman" w:cs="Times New Roman"/>
          <w:b/>
          <w:color w:val="000000"/>
          <w:sz w:val="24"/>
          <w:szCs w:val="24"/>
          <w:lang w:val="uk-UA" w:eastAsia="uk-UA"/>
        </w:rPr>
      </w:pPr>
    </w:p>
    <w:p w14:paraId="40179491" w14:textId="77777777" w:rsidR="007F4DDE" w:rsidRPr="007F4DDE" w:rsidRDefault="007F4DDE" w:rsidP="007F4DDE">
      <w:pPr>
        <w:spacing w:after="0" w:line="240" w:lineRule="auto"/>
        <w:rPr>
          <w:rFonts w:ascii="Times New Roman" w:eastAsia="Times New Roman" w:hAnsi="Times New Roman" w:cs="Times New Roman"/>
          <w:b/>
          <w:color w:val="000000"/>
          <w:sz w:val="24"/>
          <w:szCs w:val="24"/>
          <w:lang w:val="uk-UA" w:eastAsia="uk-UA"/>
        </w:rPr>
      </w:pPr>
      <w:r w:rsidRPr="007F4DDE">
        <w:rPr>
          <w:rFonts w:ascii="Times New Roman" w:eastAsia="Times New Roman" w:hAnsi="Times New Roman" w:cs="Times New Roman"/>
          <w:b/>
          <w:color w:val="000000"/>
          <w:sz w:val="24"/>
          <w:szCs w:val="24"/>
          <w:lang w:val="uk-UA" w:eastAsia="uk-UA"/>
        </w:rPr>
        <w:t>НОМЕНКЛАТУРА СПРАВ</w:t>
      </w:r>
    </w:p>
    <w:p w14:paraId="63AB51EB" w14:textId="2FB8D365"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2</w:t>
      </w:r>
      <w:r w:rsidR="00BF1E0A">
        <w:rPr>
          <w:rFonts w:ascii="Times New Roman" w:eastAsia="Times New Roman" w:hAnsi="Times New Roman" w:cs="Times New Roman"/>
          <w:color w:val="000000"/>
          <w:sz w:val="24"/>
          <w:szCs w:val="24"/>
          <w:lang w:val="uk-UA" w:eastAsia="uk-UA"/>
        </w:rPr>
        <w:t>0</w:t>
      </w:r>
      <w:r w:rsidRPr="007F4DDE">
        <w:rPr>
          <w:rFonts w:ascii="Times New Roman" w:eastAsia="Times New Roman" w:hAnsi="Times New Roman" w:cs="Times New Roman"/>
          <w:color w:val="000000"/>
          <w:sz w:val="24"/>
          <w:szCs w:val="24"/>
          <w:lang w:val="uk-UA" w:eastAsia="uk-UA"/>
        </w:rPr>
        <w:t>.</w:t>
      </w:r>
      <w:r w:rsidR="00BF1E0A">
        <w:rPr>
          <w:rFonts w:ascii="Times New Roman" w:eastAsia="Times New Roman" w:hAnsi="Times New Roman" w:cs="Times New Roman"/>
          <w:color w:val="000000"/>
          <w:sz w:val="24"/>
          <w:szCs w:val="24"/>
          <w:lang w:val="uk-UA" w:eastAsia="uk-UA"/>
        </w:rPr>
        <w:t>1</w:t>
      </w:r>
      <w:r w:rsidRPr="007F4DDE">
        <w:rPr>
          <w:rFonts w:ascii="Times New Roman" w:eastAsia="Times New Roman" w:hAnsi="Times New Roman" w:cs="Times New Roman"/>
          <w:color w:val="000000"/>
          <w:sz w:val="24"/>
          <w:szCs w:val="24"/>
          <w:lang w:val="uk-UA" w:eastAsia="uk-UA"/>
        </w:rPr>
        <w:t>2.2021 р. № 01-17</w:t>
      </w:r>
    </w:p>
    <w:p w14:paraId="3E729D02" w14:textId="435979B7" w:rsidR="007F4DDE" w:rsidRPr="007F4DDE" w:rsidRDefault="007F4DDE" w:rsidP="007F4DDE">
      <w:pPr>
        <w:spacing w:after="0" w:line="240" w:lineRule="auto"/>
        <w:rPr>
          <w:rFonts w:ascii="Times New Roman" w:eastAsia="Calibri" w:hAnsi="Times New Roman" w:cs="Times New Roman"/>
          <w:sz w:val="24"/>
          <w:szCs w:val="24"/>
          <w:lang w:val="uk-UA"/>
        </w:rPr>
      </w:pPr>
      <w:r w:rsidRPr="007F4DDE">
        <w:rPr>
          <w:rFonts w:ascii="Times New Roman" w:eastAsia="Times New Roman" w:hAnsi="Times New Roman" w:cs="Times New Roman"/>
          <w:color w:val="000000"/>
          <w:sz w:val="24"/>
          <w:szCs w:val="24"/>
          <w:lang w:val="uk-UA" w:eastAsia="uk-UA"/>
        </w:rPr>
        <w:t>на 202</w:t>
      </w:r>
      <w:r w:rsidR="00BF1E0A">
        <w:rPr>
          <w:rFonts w:ascii="Times New Roman" w:eastAsia="Times New Roman" w:hAnsi="Times New Roman" w:cs="Times New Roman"/>
          <w:color w:val="000000"/>
          <w:sz w:val="24"/>
          <w:szCs w:val="24"/>
          <w:lang w:val="uk-UA" w:eastAsia="uk-UA"/>
        </w:rPr>
        <w:t>2</w:t>
      </w:r>
      <w:r w:rsidRPr="007F4DDE">
        <w:rPr>
          <w:rFonts w:ascii="Times New Roman" w:eastAsia="Times New Roman" w:hAnsi="Times New Roman" w:cs="Times New Roman"/>
          <w:color w:val="000000"/>
          <w:sz w:val="24"/>
          <w:szCs w:val="24"/>
          <w:lang w:val="uk-UA" w:eastAsia="uk-UA"/>
        </w:rPr>
        <w:t xml:space="preserve"> рік</w:t>
      </w:r>
      <w:r w:rsidRPr="007F4DDE">
        <w:rPr>
          <w:rFonts w:ascii="Times New Roman" w:eastAsia="Times New Roman" w:hAnsi="Times New Roman" w:cs="Times New Roman"/>
          <w:b/>
          <w:sz w:val="24"/>
          <w:szCs w:val="24"/>
          <w:highlight w:val="white"/>
          <w:lang w:val="uk-UA" w:eastAsia="uk-UA"/>
        </w:rPr>
        <w:t xml:space="preserve">                                           </w:t>
      </w:r>
    </w:p>
    <w:tbl>
      <w:tblPr>
        <w:tblW w:w="10784" w:type="dxa"/>
        <w:tblInd w:w="-318" w:type="dxa"/>
        <w:tblLook w:val="04A0" w:firstRow="1" w:lastRow="0" w:firstColumn="1" w:lastColumn="0" w:noHBand="0" w:noVBand="1"/>
      </w:tblPr>
      <w:tblGrid>
        <w:gridCol w:w="996"/>
        <w:gridCol w:w="1502"/>
        <w:gridCol w:w="537"/>
        <w:gridCol w:w="3207"/>
        <w:gridCol w:w="1292"/>
        <w:gridCol w:w="1687"/>
        <w:gridCol w:w="1563"/>
      </w:tblGrid>
      <w:tr w:rsidR="00BF1E0A" w:rsidRPr="007F4DDE" w14:paraId="11B06796" w14:textId="77777777" w:rsidTr="00BF1E0A">
        <w:tc>
          <w:tcPr>
            <w:tcW w:w="996" w:type="dxa"/>
            <w:tcBorders>
              <w:top w:val="single" w:sz="4" w:space="0" w:color="auto"/>
              <w:left w:val="single" w:sz="4" w:space="0" w:color="auto"/>
              <w:bottom w:val="single" w:sz="4" w:space="0" w:color="auto"/>
              <w:right w:val="single" w:sz="4" w:space="0" w:color="auto"/>
            </w:tcBorders>
          </w:tcPr>
          <w:p w14:paraId="4DFE1A23" w14:textId="77777777" w:rsidR="00BF1E0A" w:rsidRPr="007F4DDE" w:rsidRDefault="00BF1E0A" w:rsidP="007F4DDE">
            <w:pPr>
              <w:spacing w:before="120" w:after="200" w:line="240" w:lineRule="auto"/>
              <w:jc w:val="both"/>
              <w:rPr>
                <w:rFonts w:ascii="Times New Roman" w:eastAsia="Calibri" w:hAnsi="Times New Roman" w:cs="Times New Roman"/>
                <w:b/>
                <w:sz w:val="24"/>
                <w:szCs w:val="24"/>
                <w:lang w:val="uk-UA" w:eastAsia="ru-RU"/>
              </w:rPr>
            </w:pPr>
            <w:r w:rsidRPr="007F4DDE">
              <w:rPr>
                <w:rFonts w:ascii="Times New Roman" w:eastAsia="Calibri" w:hAnsi="Times New Roman" w:cs="Times New Roman"/>
                <w:b/>
                <w:sz w:val="24"/>
                <w:szCs w:val="24"/>
                <w:lang w:val="uk-UA" w:eastAsia="ru-RU"/>
              </w:rPr>
              <w:t>Індекс справи</w:t>
            </w:r>
          </w:p>
          <w:p w14:paraId="283D8456"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391E5097" w14:textId="77777777" w:rsidR="00BF1E0A" w:rsidRPr="007F4DDE" w:rsidRDefault="00BF1E0A" w:rsidP="007F4DDE">
            <w:pPr>
              <w:spacing w:after="200" w:line="240" w:lineRule="auto"/>
              <w:jc w:val="center"/>
              <w:rPr>
                <w:rFonts w:ascii="Times New Roman" w:eastAsia="Calibri" w:hAnsi="Times New Roman" w:cs="Times New Roman"/>
                <w:b/>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tcPr>
          <w:p w14:paraId="5B0AA5FE" w14:textId="1AE0B221" w:rsidR="00BF1E0A" w:rsidRPr="007F4DDE" w:rsidRDefault="00BF1E0A" w:rsidP="007F4DDE">
            <w:pPr>
              <w:spacing w:after="200" w:line="240" w:lineRule="auto"/>
              <w:jc w:val="center"/>
              <w:rPr>
                <w:rFonts w:ascii="Times New Roman" w:eastAsia="Calibri" w:hAnsi="Times New Roman" w:cs="Times New Roman"/>
                <w:b/>
                <w:sz w:val="24"/>
                <w:szCs w:val="24"/>
                <w:lang w:val="uk-UA" w:eastAsia="ru-RU"/>
              </w:rPr>
            </w:pPr>
          </w:p>
          <w:p w14:paraId="428ED771" w14:textId="77777777" w:rsidR="00BF1E0A" w:rsidRPr="007F4DDE" w:rsidRDefault="00BF1E0A" w:rsidP="007F4DDE">
            <w:pPr>
              <w:spacing w:after="200" w:line="240" w:lineRule="auto"/>
              <w:jc w:val="center"/>
              <w:rPr>
                <w:rFonts w:ascii="Times New Roman" w:eastAsia="Calibri" w:hAnsi="Times New Roman" w:cs="Times New Roman"/>
                <w:b/>
                <w:sz w:val="24"/>
                <w:szCs w:val="24"/>
                <w:lang w:val="en-US" w:eastAsia="ru-RU"/>
              </w:rPr>
            </w:pPr>
            <w:r w:rsidRPr="007F4DDE">
              <w:rPr>
                <w:rFonts w:ascii="Times New Roman" w:eastAsia="Calibri" w:hAnsi="Times New Roman" w:cs="Times New Roman"/>
                <w:b/>
                <w:sz w:val="24"/>
                <w:szCs w:val="24"/>
                <w:lang w:val="uk-UA" w:eastAsia="ru-RU"/>
              </w:rPr>
              <w:t>Заголовок справи</w:t>
            </w:r>
          </w:p>
          <w:p w14:paraId="7CEBDF8A"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b/>
                <w:sz w:val="24"/>
                <w:szCs w:val="24"/>
                <w:lang w:val="en-US" w:eastAsia="ru-RU"/>
              </w:rPr>
              <w:t xml:space="preserve">               </w:t>
            </w:r>
            <w:r w:rsidRPr="007F4DDE">
              <w:rPr>
                <w:rFonts w:ascii="Times New Roman" w:eastAsia="Calibri" w:hAnsi="Times New Roman" w:cs="Times New Roman"/>
                <w:b/>
                <w:sz w:val="24"/>
                <w:szCs w:val="24"/>
                <w:lang w:val="uk-UA" w:eastAsia="ru-RU"/>
              </w:rPr>
              <w:t xml:space="preserve"> (тому, частини)</w:t>
            </w:r>
          </w:p>
        </w:tc>
        <w:tc>
          <w:tcPr>
            <w:tcW w:w="1292" w:type="dxa"/>
            <w:tcBorders>
              <w:top w:val="single" w:sz="4" w:space="0" w:color="auto"/>
              <w:left w:val="single" w:sz="4" w:space="0" w:color="auto"/>
              <w:bottom w:val="single" w:sz="4" w:space="0" w:color="auto"/>
              <w:right w:val="single" w:sz="4" w:space="0" w:color="auto"/>
            </w:tcBorders>
          </w:tcPr>
          <w:p w14:paraId="7FEBBAFF" w14:textId="77777777" w:rsidR="00BF1E0A" w:rsidRPr="007F4DDE" w:rsidRDefault="00BF1E0A" w:rsidP="007F4DDE">
            <w:pPr>
              <w:spacing w:before="120" w:after="200" w:line="240" w:lineRule="auto"/>
              <w:jc w:val="both"/>
              <w:rPr>
                <w:rFonts w:ascii="Times New Roman" w:eastAsia="Calibri" w:hAnsi="Times New Roman" w:cs="Times New Roman"/>
                <w:b/>
                <w:sz w:val="24"/>
                <w:szCs w:val="24"/>
                <w:lang w:val="uk-UA" w:eastAsia="ru-RU"/>
              </w:rPr>
            </w:pPr>
            <w:r w:rsidRPr="007F4DDE">
              <w:rPr>
                <w:rFonts w:ascii="Times New Roman" w:eastAsia="Calibri" w:hAnsi="Times New Roman" w:cs="Times New Roman"/>
                <w:b/>
                <w:sz w:val="24"/>
                <w:szCs w:val="24"/>
                <w:lang w:val="uk-UA" w:eastAsia="ru-RU"/>
              </w:rPr>
              <w:t>Кількість</w:t>
            </w:r>
          </w:p>
          <w:p w14:paraId="1171D13C" w14:textId="77777777" w:rsidR="00BF1E0A" w:rsidRPr="007F4DDE" w:rsidRDefault="00BF1E0A" w:rsidP="007F4DDE">
            <w:pPr>
              <w:spacing w:before="120" w:after="200" w:line="240" w:lineRule="auto"/>
              <w:jc w:val="both"/>
              <w:rPr>
                <w:rFonts w:ascii="Times New Roman" w:eastAsia="Calibri" w:hAnsi="Times New Roman" w:cs="Times New Roman"/>
                <w:b/>
                <w:sz w:val="24"/>
                <w:szCs w:val="24"/>
                <w:lang w:val="uk-UA" w:eastAsia="ru-RU"/>
              </w:rPr>
            </w:pPr>
            <w:r w:rsidRPr="007F4DDE">
              <w:rPr>
                <w:rFonts w:ascii="Times New Roman" w:eastAsia="Calibri" w:hAnsi="Times New Roman" w:cs="Times New Roman"/>
                <w:b/>
                <w:sz w:val="24"/>
                <w:szCs w:val="24"/>
                <w:lang w:val="uk-UA" w:eastAsia="ru-RU"/>
              </w:rPr>
              <w:t xml:space="preserve">  справ </w:t>
            </w:r>
          </w:p>
          <w:p w14:paraId="5674A35E"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b/>
                <w:sz w:val="24"/>
                <w:szCs w:val="24"/>
                <w:lang w:val="uk-UA" w:eastAsia="ru-RU"/>
              </w:rPr>
              <w:t xml:space="preserve"> </w:t>
            </w:r>
          </w:p>
          <w:p w14:paraId="53AC2C4E"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0F2CA067" w14:textId="77777777" w:rsidR="00BF1E0A" w:rsidRPr="007F4DDE" w:rsidRDefault="00BF1E0A" w:rsidP="007F4DDE">
            <w:pPr>
              <w:spacing w:after="200" w:line="240" w:lineRule="auto"/>
              <w:jc w:val="center"/>
              <w:rPr>
                <w:rFonts w:ascii="Times New Roman" w:eastAsia="Calibri" w:hAnsi="Times New Roman" w:cs="Times New Roman"/>
                <w:b/>
                <w:sz w:val="24"/>
                <w:szCs w:val="24"/>
                <w:lang w:eastAsia="ru-RU"/>
              </w:rPr>
            </w:pPr>
            <w:r w:rsidRPr="007F4DDE">
              <w:rPr>
                <w:rFonts w:ascii="Times New Roman" w:eastAsia="Calibri" w:hAnsi="Times New Roman" w:cs="Times New Roman"/>
                <w:b/>
                <w:sz w:val="24"/>
                <w:szCs w:val="24"/>
                <w:lang w:val="uk-UA" w:eastAsia="ru-RU"/>
              </w:rPr>
              <w:t xml:space="preserve">Термін зберігання справи </w:t>
            </w:r>
          </w:p>
          <w:p w14:paraId="3E1250C2" w14:textId="77777777" w:rsidR="00BF1E0A" w:rsidRPr="007F4DDE" w:rsidRDefault="00BF1E0A" w:rsidP="007F4DDE">
            <w:pPr>
              <w:spacing w:after="200" w:line="240" w:lineRule="auto"/>
              <w:jc w:val="center"/>
              <w:rPr>
                <w:rFonts w:ascii="Times New Roman" w:eastAsia="Calibri" w:hAnsi="Times New Roman" w:cs="Times New Roman"/>
                <w:b/>
                <w:sz w:val="24"/>
                <w:szCs w:val="24"/>
                <w:lang w:eastAsia="ru-RU"/>
              </w:rPr>
            </w:pPr>
            <w:r w:rsidRPr="007F4DDE">
              <w:rPr>
                <w:rFonts w:ascii="Times New Roman" w:eastAsia="Calibri" w:hAnsi="Times New Roman" w:cs="Times New Roman"/>
                <w:b/>
                <w:sz w:val="24"/>
                <w:szCs w:val="24"/>
                <w:lang w:val="uk-UA" w:eastAsia="ru-RU"/>
              </w:rPr>
              <w:t>і номери статей</w:t>
            </w:r>
          </w:p>
          <w:p w14:paraId="5FB0E4F0"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b/>
                <w:sz w:val="24"/>
                <w:szCs w:val="24"/>
                <w:lang w:val="uk-UA" w:eastAsia="ru-RU"/>
              </w:rPr>
              <w:t xml:space="preserve">    за переліком</w:t>
            </w:r>
          </w:p>
        </w:tc>
        <w:tc>
          <w:tcPr>
            <w:tcW w:w="1563" w:type="dxa"/>
            <w:tcBorders>
              <w:top w:val="single" w:sz="4" w:space="0" w:color="auto"/>
              <w:left w:val="single" w:sz="4" w:space="0" w:color="auto"/>
              <w:bottom w:val="single" w:sz="4" w:space="0" w:color="auto"/>
              <w:right w:val="single" w:sz="4" w:space="0" w:color="auto"/>
            </w:tcBorders>
            <w:hideMark/>
          </w:tcPr>
          <w:p w14:paraId="204BA973"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b/>
                <w:sz w:val="24"/>
                <w:szCs w:val="24"/>
                <w:lang w:val="uk-UA" w:eastAsia="ru-RU"/>
              </w:rPr>
              <w:t>Примітка</w:t>
            </w:r>
          </w:p>
        </w:tc>
      </w:tr>
      <w:tr w:rsidR="00BF1E0A" w:rsidRPr="007F4DDE" w14:paraId="472EBA71" w14:textId="77777777" w:rsidTr="00BF1E0A">
        <w:trPr>
          <w:trHeight w:val="350"/>
        </w:trPr>
        <w:tc>
          <w:tcPr>
            <w:tcW w:w="996" w:type="dxa"/>
            <w:tcBorders>
              <w:top w:val="single" w:sz="4" w:space="0" w:color="auto"/>
              <w:left w:val="single" w:sz="4" w:space="0" w:color="auto"/>
              <w:bottom w:val="single" w:sz="4" w:space="0" w:color="auto"/>
              <w:right w:val="single" w:sz="4" w:space="0" w:color="auto"/>
            </w:tcBorders>
            <w:hideMark/>
          </w:tcPr>
          <w:p w14:paraId="3782B1EB" w14:textId="77777777" w:rsidR="00BF1E0A" w:rsidRPr="007F4DDE" w:rsidRDefault="00BF1E0A" w:rsidP="007F4DDE">
            <w:pPr>
              <w:spacing w:before="120" w:after="200" w:line="240" w:lineRule="auto"/>
              <w:jc w:val="both"/>
              <w:rPr>
                <w:rFonts w:ascii="Times New Roman" w:eastAsia="Calibri" w:hAnsi="Times New Roman" w:cs="Times New Roman"/>
                <w:b/>
                <w:sz w:val="24"/>
                <w:szCs w:val="24"/>
                <w:lang w:val="uk-UA" w:eastAsia="ru-RU"/>
              </w:rPr>
            </w:pPr>
            <w:r w:rsidRPr="007F4DDE">
              <w:rPr>
                <w:rFonts w:ascii="Times New Roman" w:eastAsia="Calibri" w:hAnsi="Times New Roman" w:cs="Times New Roman"/>
                <w:b/>
                <w:sz w:val="24"/>
                <w:szCs w:val="24"/>
                <w:lang w:val="uk-UA" w:eastAsia="ru-RU"/>
              </w:rPr>
              <w:t xml:space="preserve">     1</w:t>
            </w:r>
          </w:p>
        </w:tc>
        <w:tc>
          <w:tcPr>
            <w:tcW w:w="2039" w:type="dxa"/>
            <w:gridSpan w:val="2"/>
            <w:tcBorders>
              <w:top w:val="single" w:sz="4" w:space="0" w:color="auto"/>
              <w:left w:val="single" w:sz="4" w:space="0" w:color="auto"/>
              <w:bottom w:val="single" w:sz="4" w:space="0" w:color="auto"/>
              <w:right w:val="single" w:sz="4" w:space="0" w:color="auto"/>
            </w:tcBorders>
          </w:tcPr>
          <w:p w14:paraId="25A778F7" w14:textId="77777777" w:rsidR="00BF1E0A" w:rsidRPr="007F4DDE" w:rsidRDefault="00BF1E0A" w:rsidP="007F4DDE">
            <w:pPr>
              <w:spacing w:before="120" w:after="200" w:line="240" w:lineRule="auto"/>
              <w:jc w:val="both"/>
              <w:rPr>
                <w:rFonts w:ascii="Times New Roman" w:eastAsia="Calibri" w:hAnsi="Times New Roman" w:cs="Times New Roman"/>
                <w:b/>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2BF068B4" w14:textId="5B068EF7" w:rsidR="00BF1E0A" w:rsidRPr="007F4DDE" w:rsidRDefault="00BF1E0A" w:rsidP="007F4DDE">
            <w:pPr>
              <w:spacing w:before="120" w:after="200" w:line="240" w:lineRule="auto"/>
              <w:jc w:val="both"/>
              <w:rPr>
                <w:rFonts w:ascii="Times New Roman" w:eastAsia="Calibri" w:hAnsi="Times New Roman" w:cs="Times New Roman"/>
                <w:b/>
                <w:sz w:val="24"/>
                <w:szCs w:val="24"/>
                <w:lang w:val="uk-UA" w:eastAsia="ru-RU"/>
              </w:rPr>
            </w:pPr>
            <w:r w:rsidRPr="007F4DDE">
              <w:rPr>
                <w:rFonts w:ascii="Times New Roman" w:eastAsia="Calibri" w:hAnsi="Times New Roman" w:cs="Times New Roman"/>
                <w:b/>
                <w:sz w:val="24"/>
                <w:szCs w:val="24"/>
                <w:lang w:val="uk-UA" w:eastAsia="ru-RU"/>
              </w:rPr>
              <w:t xml:space="preserve">                              2</w:t>
            </w:r>
          </w:p>
        </w:tc>
        <w:tc>
          <w:tcPr>
            <w:tcW w:w="1292" w:type="dxa"/>
            <w:tcBorders>
              <w:top w:val="single" w:sz="4" w:space="0" w:color="auto"/>
              <w:left w:val="single" w:sz="4" w:space="0" w:color="auto"/>
              <w:bottom w:val="single" w:sz="4" w:space="0" w:color="auto"/>
              <w:right w:val="single" w:sz="4" w:space="0" w:color="auto"/>
            </w:tcBorders>
            <w:hideMark/>
          </w:tcPr>
          <w:p w14:paraId="40ED7D2F" w14:textId="77777777" w:rsidR="00BF1E0A" w:rsidRPr="007F4DDE" w:rsidRDefault="00BF1E0A" w:rsidP="007F4DDE">
            <w:pPr>
              <w:spacing w:before="120" w:after="200" w:line="240" w:lineRule="auto"/>
              <w:jc w:val="both"/>
              <w:rPr>
                <w:rFonts w:ascii="Times New Roman" w:eastAsia="Calibri" w:hAnsi="Times New Roman" w:cs="Times New Roman"/>
                <w:b/>
                <w:sz w:val="24"/>
                <w:szCs w:val="24"/>
                <w:lang w:val="uk-UA" w:eastAsia="ru-RU"/>
              </w:rPr>
            </w:pPr>
            <w:r w:rsidRPr="007F4DDE">
              <w:rPr>
                <w:rFonts w:ascii="Times New Roman" w:eastAsia="Calibri" w:hAnsi="Times New Roman" w:cs="Times New Roman"/>
                <w:sz w:val="24"/>
                <w:szCs w:val="24"/>
                <w:lang w:val="uk-UA" w:eastAsia="ru-RU"/>
              </w:rPr>
              <w:t xml:space="preserve">      </w:t>
            </w:r>
            <w:r w:rsidRPr="007F4DDE">
              <w:rPr>
                <w:rFonts w:ascii="Times New Roman" w:eastAsia="Calibri" w:hAnsi="Times New Roman" w:cs="Times New Roman"/>
                <w:b/>
                <w:sz w:val="24"/>
                <w:szCs w:val="24"/>
                <w:lang w:val="uk-UA" w:eastAsia="ru-RU"/>
              </w:rPr>
              <w:t>3</w:t>
            </w:r>
          </w:p>
        </w:tc>
        <w:tc>
          <w:tcPr>
            <w:tcW w:w="1687" w:type="dxa"/>
            <w:tcBorders>
              <w:top w:val="single" w:sz="4" w:space="0" w:color="auto"/>
              <w:left w:val="single" w:sz="4" w:space="0" w:color="auto"/>
              <w:bottom w:val="single" w:sz="4" w:space="0" w:color="auto"/>
              <w:right w:val="single" w:sz="4" w:space="0" w:color="auto"/>
            </w:tcBorders>
            <w:hideMark/>
          </w:tcPr>
          <w:p w14:paraId="71E84BF6" w14:textId="77777777" w:rsidR="00BF1E0A" w:rsidRPr="007F4DDE" w:rsidRDefault="00BF1E0A" w:rsidP="007F4DDE">
            <w:pPr>
              <w:spacing w:before="120" w:after="200" w:line="240" w:lineRule="auto"/>
              <w:jc w:val="both"/>
              <w:rPr>
                <w:rFonts w:ascii="Times New Roman" w:eastAsia="Calibri" w:hAnsi="Times New Roman" w:cs="Times New Roman"/>
                <w:b/>
                <w:sz w:val="24"/>
                <w:szCs w:val="24"/>
                <w:lang w:val="uk-UA" w:eastAsia="ru-RU"/>
              </w:rPr>
            </w:pPr>
            <w:r w:rsidRPr="007F4DDE">
              <w:rPr>
                <w:rFonts w:ascii="Times New Roman" w:eastAsia="Calibri" w:hAnsi="Times New Roman" w:cs="Times New Roman"/>
                <w:sz w:val="24"/>
                <w:szCs w:val="24"/>
                <w:lang w:val="uk-UA" w:eastAsia="ru-RU"/>
              </w:rPr>
              <w:t xml:space="preserve">             </w:t>
            </w:r>
            <w:r w:rsidRPr="007F4DDE">
              <w:rPr>
                <w:rFonts w:ascii="Times New Roman" w:eastAsia="Calibri" w:hAnsi="Times New Roman" w:cs="Times New Roman"/>
                <w:b/>
                <w:sz w:val="24"/>
                <w:szCs w:val="24"/>
                <w:lang w:val="uk-UA" w:eastAsia="ru-RU"/>
              </w:rPr>
              <w:t xml:space="preserve"> 4</w:t>
            </w:r>
          </w:p>
        </w:tc>
        <w:tc>
          <w:tcPr>
            <w:tcW w:w="1563" w:type="dxa"/>
            <w:tcBorders>
              <w:top w:val="single" w:sz="4" w:space="0" w:color="auto"/>
              <w:left w:val="single" w:sz="4" w:space="0" w:color="auto"/>
              <w:bottom w:val="single" w:sz="4" w:space="0" w:color="auto"/>
              <w:right w:val="single" w:sz="4" w:space="0" w:color="auto"/>
            </w:tcBorders>
            <w:hideMark/>
          </w:tcPr>
          <w:p w14:paraId="77B71F0A" w14:textId="77777777" w:rsidR="00BF1E0A" w:rsidRPr="007F4DDE" w:rsidRDefault="00BF1E0A" w:rsidP="007F4DDE">
            <w:pPr>
              <w:spacing w:before="120" w:after="200" w:line="240" w:lineRule="auto"/>
              <w:jc w:val="both"/>
              <w:rPr>
                <w:rFonts w:ascii="Times New Roman" w:eastAsia="Calibri" w:hAnsi="Times New Roman" w:cs="Times New Roman"/>
                <w:b/>
                <w:sz w:val="24"/>
                <w:szCs w:val="24"/>
                <w:lang w:val="uk-UA" w:eastAsia="ru-RU"/>
              </w:rPr>
            </w:pPr>
            <w:r w:rsidRPr="007F4DDE">
              <w:rPr>
                <w:rFonts w:ascii="Times New Roman" w:eastAsia="Calibri" w:hAnsi="Times New Roman" w:cs="Times New Roman"/>
                <w:sz w:val="24"/>
                <w:szCs w:val="24"/>
                <w:lang w:val="uk-UA" w:eastAsia="ru-RU"/>
              </w:rPr>
              <w:t xml:space="preserve">       </w:t>
            </w:r>
            <w:r w:rsidRPr="007F4DDE">
              <w:rPr>
                <w:rFonts w:ascii="Times New Roman" w:eastAsia="Calibri" w:hAnsi="Times New Roman" w:cs="Times New Roman"/>
                <w:b/>
                <w:sz w:val="24"/>
                <w:szCs w:val="24"/>
                <w:lang w:val="uk-UA" w:eastAsia="ru-RU"/>
              </w:rPr>
              <w:t>5</w:t>
            </w:r>
          </w:p>
        </w:tc>
      </w:tr>
      <w:tr w:rsidR="00BF1E0A" w:rsidRPr="007F4DDE" w14:paraId="0C421104" w14:textId="77777777" w:rsidTr="00BF1E0A">
        <w:tc>
          <w:tcPr>
            <w:tcW w:w="2498" w:type="dxa"/>
            <w:gridSpan w:val="2"/>
            <w:tcBorders>
              <w:top w:val="single" w:sz="4" w:space="0" w:color="auto"/>
              <w:left w:val="single" w:sz="4" w:space="0" w:color="auto"/>
              <w:bottom w:val="single" w:sz="4" w:space="0" w:color="auto"/>
              <w:right w:val="single" w:sz="4" w:space="0" w:color="auto"/>
            </w:tcBorders>
          </w:tcPr>
          <w:p w14:paraId="1E5CDCA3" w14:textId="77777777" w:rsidR="00BF1E0A" w:rsidRPr="007F4DDE" w:rsidRDefault="00BF1E0A" w:rsidP="007F4DDE">
            <w:pPr>
              <w:spacing w:before="120" w:after="200" w:line="240" w:lineRule="auto"/>
              <w:jc w:val="center"/>
              <w:rPr>
                <w:rFonts w:ascii="Times New Roman" w:eastAsia="Calibri" w:hAnsi="Times New Roman" w:cs="Times New Roman"/>
                <w:b/>
                <w:sz w:val="24"/>
                <w:szCs w:val="24"/>
                <w:lang w:val="uk-UA" w:eastAsia="ru-RU"/>
              </w:rPr>
            </w:pPr>
          </w:p>
        </w:tc>
        <w:tc>
          <w:tcPr>
            <w:tcW w:w="8286" w:type="dxa"/>
            <w:gridSpan w:val="5"/>
            <w:tcBorders>
              <w:top w:val="single" w:sz="4" w:space="0" w:color="auto"/>
              <w:left w:val="single" w:sz="4" w:space="0" w:color="auto"/>
              <w:bottom w:val="single" w:sz="4" w:space="0" w:color="auto"/>
              <w:right w:val="single" w:sz="4" w:space="0" w:color="auto"/>
            </w:tcBorders>
            <w:hideMark/>
          </w:tcPr>
          <w:p w14:paraId="66B36BF9" w14:textId="24D87067" w:rsidR="00BF1E0A" w:rsidRPr="007F4DDE" w:rsidRDefault="00BF1E0A" w:rsidP="007F4DDE">
            <w:pPr>
              <w:spacing w:before="120" w:after="200" w:line="240"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b/>
                <w:sz w:val="24"/>
                <w:szCs w:val="24"/>
                <w:lang w:val="uk-UA" w:eastAsia="ru-RU"/>
              </w:rPr>
              <w:t>01 – ЗАГАЛЬНІ  ПИТАННЯ</w:t>
            </w:r>
          </w:p>
        </w:tc>
      </w:tr>
      <w:tr w:rsidR="00BF1E0A" w:rsidRPr="007F4DDE" w14:paraId="10D6015F" w14:textId="77777777" w:rsidTr="00BF1E0A">
        <w:tc>
          <w:tcPr>
            <w:tcW w:w="996" w:type="dxa"/>
            <w:tcBorders>
              <w:top w:val="single" w:sz="4" w:space="0" w:color="auto"/>
              <w:left w:val="single" w:sz="4" w:space="0" w:color="auto"/>
              <w:bottom w:val="single" w:sz="4" w:space="0" w:color="auto"/>
              <w:right w:val="single" w:sz="4" w:space="0" w:color="auto"/>
            </w:tcBorders>
          </w:tcPr>
          <w:p w14:paraId="5D938CF6" w14:textId="77777777" w:rsidR="00BF1E0A" w:rsidRPr="007F4DDE" w:rsidRDefault="00BF1E0A" w:rsidP="007F4DDE">
            <w:pPr>
              <w:spacing w:after="200" w:line="240" w:lineRule="auto"/>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01</w:t>
            </w:r>
          </w:p>
          <w:p w14:paraId="0093904A"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0605F977" w14:textId="77777777" w:rsidR="00BF1E0A" w:rsidRPr="007F4DDE" w:rsidRDefault="00BF1E0A" w:rsidP="007F4DDE">
            <w:pPr>
              <w:spacing w:after="200" w:line="240" w:lineRule="auto"/>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38130EF8" w14:textId="6B891C0C" w:rsidR="00BF1E0A" w:rsidRPr="007F4DDE" w:rsidRDefault="00BF1E0A" w:rsidP="007F4DDE">
            <w:pPr>
              <w:spacing w:after="200" w:line="240" w:lineRule="auto"/>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Нормативні документи (Укази, розпорядження Президента України, документи, постанови, розпорядження КМУ, Міністерства культури та інформаційної політики , Міністерства молоді та спорту України, розпорядження ОДА та рішення обласної ради, розпорядження  райдержадміністрації, рішення районної ради)</w:t>
            </w:r>
          </w:p>
        </w:tc>
        <w:tc>
          <w:tcPr>
            <w:tcW w:w="1292" w:type="dxa"/>
            <w:tcBorders>
              <w:top w:val="single" w:sz="4" w:space="0" w:color="auto"/>
              <w:left w:val="single" w:sz="4" w:space="0" w:color="auto"/>
              <w:bottom w:val="single" w:sz="4" w:space="0" w:color="auto"/>
              <w:right w:val="single" w:sz="4" w:space="0" w:color="auto"/>
            </w:tcBorders>
          </w:tcPr>
          <w:p w14:paraId="4E3220C0"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741F5730"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Доки не мине потреба</w:t>
            </w:r>
          </w:p>
          <w:p w14:paraId="7160CCC9"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ст.1</w:t>
            </w:r>
          </w:p>
        </w:tc>
        <w:tc>
          <w:tcPr>
            <w:tcW w:w="1563" w:type="dxa"/>
            <w:tcBorders>
              <w:top w:val="single" w:sz="4" w:space="0" w:color="auto"/>
              <w:left w:val="single" w:sz="4" w:space="0" w:color="auto"/>
              <w:bottom w:val="single" w:sz="4" w:space="0" w:color="auto"/>
              <w:right w:val="single" w:sz="4" w:space="0" w:color="auto"/>
            </w:tcBorders>
          </w:tcPr>
          <w:p w14:paraId="299D4111"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r>
      <w:tr w:rsidR="00BF1E0A" w:rsidRPr="007F4DDE" w14:paraId="4FFC8D4B" w14:textId="77777777" w:rsidTr="00BF1E0A">
        <w:tc>
          <w:tcPr>
            <w:tcW w:w="996" w:type="dxa"/>
            <w:tcBorders>
              <w:top w:val="single" w:sz="4" w:space="0" w:color="auto"/>
              <w:left w:val="single" w:sz="4" w:space="0" w:color="auto"/>
              <w:bottom w:val="single" w:sz="4" w:space="0" w:color="auto"/>
              <w:right w:val="single" w:sz="4" w:space="0" w:color="auto"/>
            </w:tcBorders>
          </w:tcPr>
          <w:p w14:paraId="7CFF44F7" w14:textId="77777777" w:rsidR="00BF1E0A" w:rsidRPr="007F4DDE" w:rsidRDefault="00BF1E0A" w:rsidP="007F4DDE">
            <w:pPr>
              <w:spacing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02</w:t>
            </w:r>
          </w:p>
          <w:p w14:paraId="6805C56B"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67C6DC7E" w14:textId="77777777" w:rsidR="00BF1E0A" w:rsidRPr="007F4DDE" w:rsidRDefault="00BF1E0A" w:rsidP="007F4DDE">
            <w:pPr>
              <w:spacing w:after="200" w:line="240" w:lineRule="auto"/>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4073864B" w14:textId="2E3FFC82" w:rsidR="00BF1E0A" w:rsidRPr="007F4DDE" w:rsidRDefault="00BF1E0A" w:rsidP="007F4DDE">
            <w:pPr>
              <w:spacing w:after="200" w:line="240" w:lineRule="auto"/>
              <w:rPr>
                <w:rFonts w:ascii="Times New Roman" w:eastAsia="Calibri" w:hAnsi="Times New Roman" w:cs="Times New Roman"/>
                <w:sz w:val="24"/>
                <w:szCs w:val="24"/>
                <w:lang w:eastAsia="ru-RU"/>
              </w:rPr>
            </w:pPr>
            <w:r w:rsidRPr="007F4DDE">
              <w:rPr>
                <w:rFonts w:ascii="Times New Roman" w:eastAsia="Calibri" w:hAnsi="Times New Roman" w:cs="Times New Roman"/>
                <w:sz w:val="24"/>
                <w:szCs w:val="24"/>
                <w:lang w:val="uk-UA"/>
              </w:rPr>
              <w:t>Листування з органами державної влади та місцевого самоврядування, об'єднаннями громадян, підприємствами, установами та організаціями</w:t>
            </w:r>
          </w:p>
        </w:tc>
        <w:tc>
          <w:tcPr>
            <w:tcW w:w="1292" w:type="dxa"/>
            <w:tcBorders>
              <w:top w:val="single" w:sz="4" w:space="0" w:color="auto"/>
              <w:left w:val="single" w:sz="4" w:space="0" w:color="auto"/>
              <w:bottom w:val="single" w:sz="4" w:space="0" w:color="auto"/>
              <w:right w:val="single" w:sz="4" w:space="0" w:color="auto"/>
            </w:tcBorders>
          </w:tcPr>
          <w:p w14:paraId="2AF3BEB8"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63E859A8"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5 років</w:t>
            </w:r>
          </w:p>
          <w:p w14:paraId="63C46070"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 22</w:t>
            </w:r>
          </w:p>
        </w:tc>
        <w:tc>
          <w:tcPr>
            <w:tcW w:w="1563" w:type="dxa"/>
            <w:tcBorders>
              <w:top w:val="single" w:sz="4" w:space="0" w:color="auto"/>
              <w:left w:val="single" w:sz="4" w:space="0" w:color="auto"/>
              <w:bottom w:val="single" w:sz="4" w:space="0" w:color="auto"/>
              <w:right w:val="single" w:sz="4" w:space="0" w:color="auto"/>
            </w:tcBorders>
          </w:tcPr>
          <w:p w14:paraId="7FB4A3CB"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r>
      <w:tr w:rsidR="00BF1E0A" w:rsidRPr="007F4DDE" w14:paraId="18C9650B"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26C55B7A" w14:textId="77777777" w:rsidR="00BF1E0A" w:rsidRPr="007F4DDE" w:rsidRDefault="00BF1E0A" w:rsidP="007F4DDE">
            <w:pPr>
              <w:spacing w:after="200" w:line="240" w:lineRule="auto"/>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01 – 03</w:t>
            </w:r>
          </w:p>
        </w:tc>
        <w:tc>
          <w:tcPr>
            <w:tcW w:w="2039" w:type="dxa"/>
            <w:gridSpan w:val="2"/>
            <w:tcBorders>
              <w:top w:val="single" w:sz="4" w:space="0" w:color="auto"/>
              <w:left w:val="single" w:sz="4" w:space="0" w:color="auto"/>
              <w:bottom w:val="single" w:sz="4" w:space="0" w:color="auto"/>
              <w:right w:val="single" w:sz="4" w:space="0" w:color="auto"/>
            </w:tcBorders>
          </w:tcPr>
          <w:p w14:paraId="1F0C94E5"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7C531A01" w14:textId="5305C2BC"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rPr>
              <w:t xml:space="preserve">Розпорядження голови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 (копії)                          Рішення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 (копії)</w:t>
            </w:r>
          </w:p>
        </w:tc>
        <w:tc>
          <w:tcPr>
            <w:tcW w:w="1292" w:type="dxa"/>
            <w:tcBorders>
              <w:top w:val="single" w:sz="4" w:space="0" w:color="auto"/>
              <w:left w:val="single" w:sz="4" w:space="0" w:color="auto"/>
              <w:bottom w:val="single" w:sz="4" w:space="0" w:color="auto"/>
              <w:right w:val="single" w:sz="4" w:space="0" w:color="auto"/>
            </w:tcBorders>
          </w:tcPr>
          <w:p w14:paraId="1B198B88"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3E0A9AED"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Доки не мине потреба</w:t>
            </w:r>
          </w:p>
        </w:tc>
        <w:tc>
          <w:tcPr>
            <w:tcW w:w="1563" w:type="dxa"/>
            <w:tcBorders>
              <w:top w:val="single" w:sz="4" w:space="0" w:color="auto"/>
              <w:left w:val="single" w:sz="4" w:space="0" w:color="auto"/>
              <w:bottom w:val="single" w:sz="4" w:space="0" w:color="auto"/>
              <w:right w:val="single" w:sz="4" w:space="0" w:color="auto"/>
            </w:tcBorders>
          </w:tcPr>
          <w:p w14:paraId="37E64A9E"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r>
      <w:tr w:rsidR="00BF1E0A" w:rsidRPr="007F4DDE" w14:paraId="4AF87F32"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01362214" w14:textId="77777777" w:rsidR="00BF1E0A" w:rsidRPr="007F4DDE" w:rsidRDefault="00BF1E0A" w:rsidP="007F4DDE">
            <w:pPr>
              <w:spacing w:after="200" w:line="240"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01 – 04</w:t>
            </w:r>
          </w:p>
        </w:tc>
        <w:tc>
          <w:tcPr>
            <w:tcW w:w="2039" w:type="dxa"/>
            <w:gridSpan w:val="2"/>
            <w:tcBorders>
              <w:top w:val="single" w:sz="4" w:space="0" w:color="auto"/>
              <w:left w:val="single" w:sz="4" w:space="0" w:color="auto"/>
              <w:bottom w:val="single" w:sz="4" w:space="0" w:color="auto"/>
              <w:right w:val="single" w:sz="4" w:space="0" w:color="auto"/>
            </w:tcBorders>
          </w:tcPr>
          <w:p w14:paraId="0C8C9312"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14C60CE5" w14:textId="40B8CC90" w:rsidR="00BF1E0A" w:rsidRPr="007F4DDE" w:rsidRDefault="00BF1E0A" w:rsidP="007F4DDE">
            <w:pPr>
              <w:spacing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Накази начальника відділу культури, туризму,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w:t>
            </w:r>
            <w:r w:rsidRPr="007F4DDE">
              <w:rPr>
                <w:rFonts w:ascii="Times New Roman" w:eastAsia="Calibri" w:hAnsi="Times New Roman" w:cs="Times New Roman"/>
                <w:sz w:val="24"/>
                <w:szCs w:val="24"/>
                <w:lang w:val="uk-UA"/>
              </w:rPr>
              <w:lastRenderedPageBreak/>
              <w:t xml:space="preserve">ради про надання щорічних </w:t>
            </w:r>
            <w:proofErr w:type="spellStart"/>
            <w:r w:rsidRPr="007F4DDE">
              <w:rPr>
                <w:rFonts w:ascii="Times New Roman" w:eastAsia="Calibri" w:hAnsi="Times New Roman" w:cs="Times New Roman"/>
                <w:sz w:val="24"/>
                <w:szCs w:val="24"/>
                <w:lang w:val="uk-UA"/>
              </w:rPr>
              <w:t>оплачувальних</w:t>
            </w:r>
            <w:proofErr w:type="spellEnd"/>
            <w:r w:rsidRPr="007F4DDE">
              <w:rPr>
                <w:rFonts w:ascii="Times New Roman" w:eastAsia="Calibri" w:hAnsi="Times New Roman" w:cs="Times New Roman"/>
                <w:sz w:val="24"/>
                <w:szCs w:val="24"/>
                <w:lang w:val="uk-UA"/>
              </w:rPr>
              <w:t xml:space="preserve"> відпусток, </w:t>
            </w:r>
            <w:proofErr w:type="spellStart"/>
            <w:r w:rsidRPr="007F4DDE">
              <w:rPr>
                <w:rFonts w:ascii="Times New Roman" w:eastAsia="Calibri" w:hAnsi="Times New Roman" w:cs="Times New Roman"/>
                <w:sz w:val="24"/>
                <w:szCs w:val="24"/>
                <w:lang w:val="uk-UA"/>
              </w:rPr>
              <w:t>відряджень</w:t>
            </w:r>
            <w:proofErr w:type="spellEnd"/>
            <w:r w:rsidRPr="007F4DDE">
              <w:rPr>
                <w:rFonts w:ascii="Times New Roman" w:eastAsia="Calibri" w:hAnsi="Times New Roman" w:cs="Times New Roman"/>
                <w:sz w:val="24"/>
                <w:szCs w:val="24"/>
                <w:lang w:val="uk-UA"/>
              </w:rPr>
              <w:t xml:space="preserve"> та журнал їх реєстрації</w:t>
            </w:r>
          </w:p>
        </w:tc>
        <w:tc>
          <w:tcPr>
            <w:tcW w:w="1292" w:type="dxa"/>
            <w:tcBorders>
              <w:top w:val="single" w:sz="4" w:space="0" w:color="auto"/>
              <w:left w:val="single" w:sz="4" w:space="0" w:color="auto"/>
              <w:bottom w:val="single" w:sz="4" w:space="0" w:color="auto"/>
              <w:right w:val="single" w:sz="4" w:space="0" w:color="auto"/>
            </w:tcBorders>
          </w:tcPr>
          <w:p w14:paraId="0CE96671"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710BB355"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rPr>
              <w:t>5 р.</w:t>
            </w:r>
            <w:r w:rsidRPr="007F4DDE">
              <w:rPr>
                <w:rFonts w:ascii="Times New Roman" w:eastAsia="Calibri" w:hAnsi="Times New Roman" w:cs="Times New Roman"/>
                <w:sz w:val="24"/>
                <w:szCs w:val="24"/>
                <w:vertAlign w:val="superscript"/>
              </w:rPr>
              <w:t>2</w:t>
            </w:r>
            <w:r w:rsidRPr="007F4DDE">
              <w:rPr>
                <w:rFonts w:ascii="Times New Roman" w:eastAsia="Calibri" w:hAnsi="Times New Roman" w:cs="Times New Roman"/>
                <w:sz w:val="24"/>
                <w:szCs w:val="24"/>
                <w:lang w:eastAsia="ru-RU"/>
              </w:rPr>
              <w:t xml:space="preserve"> </w:t>
            </w:r>
          </w:p>
          <w:p w14:paraId="68EBC7DD"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ст.16 - б</w:t>
            </w:r>
          </w:p>
        </w:tc>
        <w:tc>
          <w:tcPr>
            <w:tcW w:w="1563" w:type="dxa"/>
            <w:tcBorders>
              <w:top w:val="single" w:sz="4" w:space="0" w:color="auto"/>
              <w:left w:val="single" w:sz="4" w:space="0" w:color="auto"/>
              <w:bottom w:val="single" w:sz="4" w:space="0" w:color="auto"/>
              <w:right w:val="single" w:sz="4" w:space="0" w:color="auto"/>
            </w:tcBorders>
          </w:tcPr>
          <w:p w14:paraId="385F54CF" w14:textId="77777777" w:rsidR="00BF1E0A" w:rsidRPr="007F4DDE" w:rsidRDefault="00BF1E0A" w:rsidP="007F4DDE">
            <w:pPr>
              <w:spacing w:after="200" w:line="240" w:lineRule="auto"/>
              <w:jc w:val="both"/>
              <w:rPr>
                <w:rFonts w:ascii="Times New Roman" w:eastAsia="Calibri" w:hAnsi="Times New Roman" w:cs="Times New Roman"/>
                <w:sz w:val="16"/>
                <w:szCs w:val="16"/>
              </w:rPr>
            </w:pPr>
            <w:r w:rsidRPr="007F4DDE">
              <w:rPr>
                <w:rFonts w:ascii="Times New Roman" w:eastAsia="Calibri" w:hAnsi="Times New Roman" w:cs="Times New Roman"/>
                <w:sz w:val="16"/>
                <w:szCs w:val="16"/>
                <w:vertAlign w:val="superscript"/>
              </w:rPr>
              <w:t>2</w:t>
            </w:r>
            <w:r w:rsidRPr="007F4DDE">
              <w:rPr>
                <w:rFonts w:ascii="Times New Roman" w:eastAsia="Calibri" w:hAnsi="Times New Roman" w:cs="Times New Roman"/>
                <w:sz w:val="16"/>
                <w:szCs w:val="16"/>
              </w:rPr>
              <w:t xml:space="preserve">Про </w:t>
            </w:r>
            <w:proofErr w:type="spellStart"/>
            <w:r w:rsidRPr="007F4DDE">
              <w:rPr>
                <w:rFonts w:ascii="Times New Roman" w:eastAsia="Calibri" w:hAnsi="Times New Roman" w:cs="Times New Roman"/>
                <w:sz w:val="16"/>
                <w:szCs w:val="16"/>
              </w:rPr>
              <w:t>ороткострокові</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відрядження</w:t>
            </w:r>
            <w:proofErr w:type="spellEnd"/>
            <w:r w:rsidRPr="007F4DDE">
              <w:rPr>
                <w:rFonts w:ascii="Times New Roman" w:eastAsia="Calibri" w:hAnsi="Times New Roman" w:cs="Times New Roman"/>
                <w:sz w:val="16"/>
                <w:szCs w:val="16"/>
              </w:rPr>
              <w:t xml:space="preserve"> в межах </w:t>
            </w:r>
            <w:proofErr w:type="spellStart"/>
            <w:r w:rsidRPr="007F4DDE">
              <w:rPr>
                <w:rFonts w:ascii="Times New Roman" w:eastAsia="Calibri" w:hAnsi="Times New Roman" w:cs="Times New Roman"/>
                <w:sz w:val="16"/>
                <w:szCs w:val="16"/>
              </w:rPr>
              <w:t>України</w:t>
            </w:r>
            <w:proofErr w:type="spellEnd"/>
            <w:r w:rsidRPr="007F4DDE">
              <w:rPr>
                <w:rFonts w:ascii="Times New Roman" w:eastAsia="Calibri" w:hAnsi="Times New Roman" w:cs="Times New Roman"/>
                <w:sz w:val="16"/>
                <w:szCs w:val="16"/>
              </w:rPr>
              <w:t xml:space="preserve"> та за кордон; </w:t>
            </w:r>
            <w:proofErr w:type="spellStart"/>
            <w:r w:rsidRPr="007F4DDE">
              <w:rPr>
                <w:rFonts w:ascii="Times New Roman" w:eastAsia="Calibri" w:hAnsi="Times New Roman" w:cs="Times New Roman"/>
                <w:sz w:val="16"/>
                <w:szCs w:val="16"/>
              </w:rPr>
              <w:lastRenderedPageBreak/>
              <w:t>стягнення</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надання</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щорічних</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оплачуваних</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відпусток</w:t>
            </w:r>
            <w:proofErr w:type="spellEnd"/>
            <w:r w:rsidRPr="007F4DDE">
              <w:rPr>
                <w:rFonts w:ascii="Times New Roman" w:eastAsia="Calibri" w:hAnsi="Times New Roman" w:cs="Times New Roman"/>
                <w:sz w:val="16"/>
                <w:szCs w:val="16"/>
              </w:rPr>
              <w:t xml:space="preserve"> та </w:t>
            </w:r>
            <w:proofErr w:type="spellStart"/>
            <w:r w:rsidRPr="007F4DDE">
              <w:rPr>
                <w:rFonts w:ascii="Times New Roman" w:eastAsia="Calibri" w:hAnsi="Times New Roman" w:cs="Times New Roman"/>
                <w:sz w:val="16"/>
                <w:szCs w:val="16"/>
              </w:rPr>
              <w:t>відпусток</w:t>
            </w:r>
            <w:proofErr w:type="spellEnd"/>
            <w:r w:rsidRPr="007F4DDE">
              <w:rPr>
                <w:rFonts w:ascii="Times New Roman" w:eastAsia="Calibri" w:hAnsi="Times New Roman" w:cs="Times New Roman"/>
                <w:sz w:val="16"/>
                <w:szCs w:val="16"/>
              </w:rPr>
              <w:t xml:space="preserve"> у </w:t>
            </w:r>
            <w:proofErr w:type="spellStart"/>
            <w:r w:rsidRPr="007F4DDE">
              <w:rPr>
                <w:rFonts w:ascii="Times New Roman" w:eastAsia="Calibri" w:hAnsi="Times New Roman" w:cs="Times New Roman"/>
                <w:sz w:val="16"/>
                <w:szCs w:val="16"/>
              </w:rPr>
              <w:t>зв’язку</w:t>
            </w:r>
            <w:proofErr w:type="spellEnd"/>
            <w:r w:rsidRPr="007F4DDE">
              <w:rPr>
                <w:rFonts w:ascii="Times New Roman" w:eastAsia="Calibri" w:hAnsi="Times New Roman" w:cs="Times New Roman"/>
                <w:sz w:val="16"/>
                <w:szCs w:val="16"/>
              </w:rPr>
              <w:t xml:space="preserve"> з </w:t>
            </w:r>
            <w:proofErr w:type="spellStart"/>
            <w:r w:rsidRPr="007F4DDE">
              <w:rPr>
                <w:rFonts w:ascii="Times New Roman" w:eastAsia="Calibri" w:hAnsi="Times New Roman" w:cs="Times New Roman"/>
                <w:sz w:val="16"/>
                <w:szCs w:val="16"/>
              </w:rPr>
              <w:t>навчан-ням</w:t>
            </w:r>
            <w:proofErr w:type="spellEnd"/>
            <w:r w:rsidRPr="007F4DDE">
              <w:rPr>
                <w:rFonts w:ascii="Times New Roman" w:eastAsia="Calibri" w:hAnsi="Times New Roman" w:cs="Times New Roman"/>
                <w:sz w:val="16"/>
                <w:szCs w:val="16"/>
              </w:rPr>
              <w:t> – 5 р.</w:t>
            </w:r>
          </w:p>
          <w:p w14:paraId="3C4555C7" w14:textId="77777777" w:rsidR="00BF1E0A" w:rsidRPr="007F4DDE" w:rsidRDefault="00BF1E0A" w:rsidP="007F4DDE">
            <w:pPr>
              <w:spacing w:after="200" w:line="240" w:lineRule="auto"/>
              <w:jc w:val="both"/>
              <w:rPr>
                <w:rFonts w:ascii="Times New Roman" w:eastAsia="Calibri" w:hAnsi="Times New Roman" w:cs="Times New Roman"/>
                <w:sz w:val="16"/>
                <w:szCs w:val="16"/>
              </w:rPr>
            </w:pPr>
          </w:p>
        </w:tc>
      </w:tr>
      <w:tr w:rsidR="00BF1E0A" w:rsidRPr="007F4DDE" w14:paraId="0DD4E9FD" w14:textId="77777777" w:rsidTr="00BF1E0A">
        <w:tc>
          <w:tcPr>
            <w:tcW w:w="996" w:type="dxa"/>
            <w:tcBorders>
              <w:top w:val="single" w:sz="4" w:space="0" w:color="auto"/>
              <w:left w:val="single" w:sz="4" w:space="0" w:color="auto"/>
              <w:bottom w:val="single" w:sz="4" w:space="0" w:color="auto"/>
              <w:right w:val="single" w:sz="4" w:space="0" w:color="auto"/>
            </w:tcBorders>
          </w:tcPr>
          <w:p w14:paraId="3A347B14"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lastRenderedPageBreak/>
              <w:t>01 – 05</w:t>
            </w:r>
          </w:p>
          <w:p w14:paraId="0A6286E9"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0B00097D"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00DE478E" w14:textId="07F2DC74" w:rsidR="00BF1E0A" w:rsidRPr="007F4DDE" w:rsidRDefault="00BF1E0A" w:rsidP="007F4DDE">
            <w:pPr>
              <w:spacing w:before="120"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Накази начальника відділу культури, туризму,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 з питань основної діяльності та журнал їх реєстрації</w:t>
            </w:r>
          </w:p>
        </w:tc>
        <w:tc>
          <w:tcPr>
            <w:tcW w:w="1292" w:type="dxa"/>
            <w:tcBorders>
              <w:top w:val="single" w:sz="4" w:space="0" w:color="auto"/>
              <w:left w:val="single" w:sz="4" w:space="0" w:color="auto"/>
              <w:bottom w:val="single" w:sz="4" w:space="0" w:color="auto"/>
              <w:right w:val="single" w:sz="4" w:space="0" w:color="auto"/>
            </w:tcBorders>
          </w:tcPr>
          <w:p w14:paraId="6A6BBAD2"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41EAF8E2"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Постійно</w:t>
            </w:r>
            <w:r w:rsidRPr="007F4DDE">
              <w:rPr>
                <w:rFonts w:ascii="Times New Roman" w:eastAsia="Calibri" w:hAnsi="Times New Roman" w:cs="Times New Roman"/>
                <w:position w:val="4"/>
                <w:sz w:val="24"/>
                <w:szCs w:val="24"/>
                <w:vertAlign w:val="superscript"/>
              </w:rPr>
              <w:t>1</w:t>
            </w:r>
          </w:p>
          <w:p w14:paraId="6E5ADF4C"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ст.16 –а</w:t>
            </w:r>
          </w:p>
          <w:p w14:paraId="2F3567B6"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14:paraId="2ED889C2" w14:textId="77777777" w:rsidR="00BF1E0A" w:rsidRPr="007F4DDE" w:rsidRDefault="00BF1E0A" w:rsidP="007F4DDE">
            <w:pPr>
              <w:spacing w:after="200" w:line="240" w:lineRule="auto"/>
              <w:jc w:val="both"/>
              <w:rPr>
                <w:rFonts w:ascii="Times New Roman" w:eastAsia="Calibri" w:hAnsi="Times New Roman" w:cs="Times New Roman"/>
                <w:sz w:val="16"/>
                <w:szCs w:val="16"/>
              </w:rPr>
            </w:pPr>
            <w:r w:rsidRPr="007F4DDE">
              <w:rPr>
                <w:rFonts w:ascii="Times New Roman" w:eastAsia="Calibri" w:hAnsi="Times New Roman" w:cs="Times New Roman"/>
                <w:position w:val="4"/>
                <w:sz w:val="16"/>
                <w:szCs w:val="16"/>
                <w:vertAlign w:val="superscript"/>
              </w:rPr>
              <w:t>1</w:t>
            </w:r>
            <w:proofErr w:type="spellStart"/>
            <w:r w:rsidRPr="007F4DDE">
              <w:rPr>
                <w:rFonts w:ascii="Times New Roman" w:eastAsia="Calibri" w:hAnsi="Times New Roman" w:cs="Times New Roman"/>
                <w:sz w:val="16"/>
                <w:szCs w:val="16"/>
              </w:rPr>
              <w:t>На</w:t>
            </w:r>
            <w:r w:rsidRPr="007F4DDE">
              <w:rPr>
                <w:rFonts w:ascii="Times New Roman" w:eastAsia="Calibri" w:hAnsi="Times New Roman" w:cs="Times New Roman"/>
                <w:sz w:val="16"/>
                <w:szCs w:val="16"/>
              </w:rPr>
              <w:softHyphen/>
              <w:t>ді</w:t>
            </w:r>
            <w:r w:rsidRPr="007F4DDE">
              <w:rPr>
                <w:rFonts w:ascii="Times New Roman" w:eastAsia="Calibri" w:hAnsi="Times New Roman" w:cs="Times New Roman"/>
                <w:sz w:val="16"/>
                <w:szCs w:val="16"/>
              </w:rPr>
              <w:softHyphen/>
              <w:t>с</w:t>
            </w:r>
            <w:r w:rsidRPr="007F4DDE">
              <w:rPr>
                <w:rFonts w:ascii="Times New Roman" w:eastAsia="Calibri" w:hAnsi="Times New Roman" w:cs="Times New Roman"/>
                <w:sz w:val="16"/>
                <w:szCs w:val="16"/>
              </w:rPr>
              <w:softHyphen/>
              <w:t>ла</w:t>
            </w:r>
            <w:r w:rsidRPr="007F4DDE">
              <w:rPr>
                <w:rFonts w:ascii="Times New Roman" w:eastAsia="Calibri" w:hAnsi="Times New Roman" w:cs="Times New Roman"/>
                <w:sz w:val="16"/>
                <w:szCs w:val="16"/>
              </w:rPr>
              <w:softHyphen/>
              <w:t>ні</w:t>
            </w:r>
            <w:proofErr w:type="spellEnd"/>
            <w:r w:rsidRPr="007F4DDE">
              <w:rPr>
                <w:rFonts w:ascii="Times New Roman" w:eastAsia="Calibri" w:hAnsi="Times New Roman" w:cs="Times New Roman"/>
                <w:sz w:val="16"/>
                <w:szCs w:val="16"/>
              </w:rPr>
              <w:t xml:space="preserve"> до </w:t>
            </w:r>
            <w:proofErr w:type="spellStart"/>
            <w:r w:rsidRPr="007F4DDE">
              <w:rPr>
                <w:rFonts w:ascii="Times New Roman" w:eastAsia="Calibri" w:hAnsi="Times New Roman" w:cs="Times New Roman"/>
                <w:sz w:val="16"/>
                <w:szCs w:val="16"/>
              </w:rPr>
              <w:t>ві</w:t>
            </w:r>
            <w:r w:rsidRPr="007F4DDE">
              <w:rPr>
                <w:rFonts w:ascii="Times New Roman" w:eastAsia="Calibri" w:hAnsi="Times New Roman" w:cs="Times New Roman"/>
                <w:sz w:val="16"/>
                <w:szCs w:val="16"/>
              </w:rPr>
              <w:softHyphen/>
              <w:t>до</w:t>
            </w:r>
            <w:r w:rsidRPr="007F4DDE">
              <w:rPr>
                <w:rFonts w:ascii="Times New Roman" w:eastAsia="Calibri" w:hAnsi="Times New Roman" w:cs="Times New Roman"/>
                <w:sz w:val="16"/>
                <w:szCs w:val="16"/>
              </w:rPr>
              <w:softHyphen/>
              <w:t>ма</w:t>
            </w:r>
            <w:proofErr w:type="spellEnd"/>
            <w:r w:rsidRPr="007F4DDE">
              <w:rPr>
                <w:rFonts w:ascii="Times New Roman" w:eastAsia="Calibri" w:hAnsi="Times New Roman" w:cs="Times New Roman"/>
                <w:sz w:val="16"/>
                <w:szCs w:val="16"/>
              </w:rPr>
              <w:t> – доки не мине потреба</w:t>
            </w:r>
          </w:p>
          <w:p w14:paraId="4429ACBF" w14:textId="77777777" w:rsidR="00BF1E0A" w:rsidRPr="007F4DDE" w:rsidRDefault="00BF1E0A" w:rsidP="007F4DDE">
            <w:pPr>
              <w:spacing w:after="200" w:line="240" w:lineRule="auto"/>
              <w:jc w:val="both"/>
              <w:rPr>
                <w:rFonts w:ascii="Times New Roman" w:eastAsia="Calibri" w:hAnsi="Times New Roman" w:cs="Times New Roman"/>
                <w:position w:val="4"/>
                <w:sz w:val="16"/>
                <w:szCs w:val="16"/>
                <w:vertAlign w:val="superscript"/>
              </w:rPr>
            </w:pPr>
          </w:p>
        </w:tc>
      </w:tr>
      <w:tr w:rsidR="00BF1E0A" w:rsidRPr="007F4DDE" w14:paraId="3CE8B2AF" w14:textId="77777777" w:rsidTr="00BF1E0A">
        <w:tc>
          <w:tcPr>
            <w:tcW w:w="996" w:type="dxa"/>
            <w:tcBorders>
              <w:top w:val="single" w:sz="4" w:space="0" w:color="auto"/>
              <w:left w:val="single" w:sz="4" w:space="0" w:color="auto"/>
              <w:bottom w:val="single" w:sz="4" w:space="0" w:color="auto"/>
              <w:right w:val="single" w:sz="4" w:space="0" w:color="auto"/>
            </w:tcBorders>
          </w:tcPr>
          <w:p w14:paraId="3C215724" w14:textId="77777777" w:rsidR="00BF1E0A" w:rsidRPr="007F4DDE" w:rsidRDefault="00BF1E0A" w:rsidP="007F4DDE">
            <w:pPr>
              <w:spacing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06</w:t>
            </w:r>
          </w:p>
          <w:p w14:paraId="6618DDD0" w14:textId="77777777" w:rsidR="00BF1E0A" w:rsidRPr="007F4DDE" w:rsidRDefault="00BF1E0A" w:rsidP="007F4DDE">
            <w:pPr>
              <w:spacing w:after="200" w:line="240" w:lineRule="auto"/>
              <w:jc w:val="center"/>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7FCAE672"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63025751" w14:textId="1B78AE7E" w:rsidR="00BF1E0A" w:rsidRPr="007F4DDE" w:rsidRDefault="00BF1E0A" w:rsidP="007F4DDE">
            <w:pPr>
              <w:spacing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Накази начальника відділу культури, туризму,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 з кадрових питань та журнал їх реєстрації </w:t>
            </w:r>
          </w:p>
        </w:tc>
        <w:tc>
          <w:tcPr>
            <w:tcW w:w="1292" w:type="dxa"/>
            <w:tcBorders>
              <w:top w:val="single" w:sz="4" w:space="0" w:color="auto"/>
              <w:left w:val="single" w:sz="4" w:space="0" w:color="auto"/>
              <w:bottom w:val="single" w:sz="4" w:space="0" w:color="auto"/>
              <w:right w:val="single" w:sz="4" w:space="0" w:color="auto"/>
            </w:tcBorders>
          </w:tcPr>
          <w:p w14:paraId="6BDCA7B3"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0B1A5FBD"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rPr>
              <w:t>75 р.</w:t>
            </w:r>
          </w:p>
          <w:p w14:paraId="0DD783BF"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ст.16 – б</w:t>
            </w:r>
          </w:p>
          <w:p w14:paraId="1FE5DEB3"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14:paraId="509D483A" w14:textId="77777777" w:rsidR="00BF1E0A" w:rsidRPr="007F4DDE" w:rsidRDefault="00BF1E0A" w:rsidP="007F4DDE">
            <w:pPr>
              <w:spacing w:after="200" w:line="240" w:lineRule="auto"/>
              <w:jc w:val="both"/>
              <w:rPr>
                <w:rFonts w:ascii="Times New Roman" w:eastAsia="Calibri" w:hAnsi="Times New Roman" w:cs="Times New Roman"/>
                <w:position w:val="4"/>
                <w:sz w:val="16"/>
                <w:szCs w:val="16"/>
                <w:vertAlign w:val="superscript"/>
              </w:rPr>
            </w:pPr>
          </w:p>
        </w:tc>
      </w:tr>
      <w:tr w:rsidR="00BF1E0A" w:rsidRPr="007F4DDE" w14:paraId="5DB89089"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461BC6B4" w14:textId="77777777" w:rsidR="00BF1E0A" w:rsidRPr="007F4DDE" w:rsidRDefault="00BF1E0A" w:rsidP="007F4DDE">
            <w:pPr>
              <w:spacing w:after="200" w:line="240"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01 – 07</w:t>
            </w:r>
          </w:p>
        </w:tc>
        <w:tc>
          <w:tcPr>
            <w:tcW w:w="2039" w:type="dxa"/>
            <w:gridSpan w:val="2"/>
            <w:tcBorders>
              <w:top w:val="single" w:sz="4" w:space="0" w:color="auto"/>
              <w:left w:val="single" w:sz="4" w:space="0" w:color="auto"/>
              <w:bottom w:val="single" w:sz="4" w:space="0" w:color="auto"/>
              <w:right w:val="single" w:sz="4" w:space="0" w:color="auto"/>
            </w:tcBorders>
          </w:tcPr>
          <w:p w14:paraId="26B48883"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32A2CD25" w14:textId="25F798FA" w:rsidR="00BF1E0A" w:rsidRPr="007F4DDE" w:rsidRDefault="00BF1E0A" w:rsidP="007F4DDE">
            <w:pPr>
              <w:spacing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Положення, інструкції, методичні вказівки Управління культури національностей та релігій Івано–Франківської обласної державної адміністрації (копії), Управління міжнародного співробітництва, євроінтеграції, туризму та інвестицій Івано–Франківської ОДА (копії),</w:t>
            </w:r>
          </w:p>
        </w:tc>
        <w:tc>
          <w:tcPr>
            <w:tcW w:w="1292" w:type="dxa"/>
            <w:tcBorders>
              <w:top w:val="single" w:sz="4" w:space="0" w:color="auto"/>
              <w:left w:val="single" w:sz="4" w:space="0" w:color="auto"/>
              <w:bottom w:val="single" w:sz="4" w:space="0" w:color="auto"/>
              <w:right w:val="single" w:sz="4" w:space="0" w:color="auto"/>
            </w:tcBorders>
          </w:tcPr>
          <w:p w14:paraId="2AA4D18B"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100797D1"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До заміни новими</w:t>
            </w:r>
          </w:p>
        </w:tc>
        <w:tc>
          <w:tcPr>
            <w:tcW w:w="1563" w:type="dxa"/>
            <w:tcBorders>
              <w:top w:val="single" w:sz="4" w:space="0" w:color="auto"/>
              <w:left w:val="single" w:sz="4" w:space="0" w:color="auto"/>
              <w:bottom w:val="single" w:sz="4" w:space="0" w:color="auto"/>
              <w:right w:val="single" w:sz="4" w:space="0" w:color="auto"/>
            </w:tcBorders>
          </w:tcPr>
          <w:p w14:paraId="0E57E9FF"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2AD74BD3" w14:textId="77777777" w:rsidTr="00BF1E0A">
        <w:tc>
          <w:tcPr>
            <w:tcW w:w="996" w:type="dxa"/>
            <w:tcBorders>
              <w:top w:val="single" w:sz="4" w:space="0" w:color="auto"/>
              <w:left w:val="single" w:sz="4" w:space="0" w:color="auto"/>
              <w:bottom w:val="single" w:sz="4" w:space="0" w:color="auto"/>
              <w:right w:val="single" w:sz="4" w:space="0" w:color="auto"/>
            </w:tcBorders>
          </w:tcPr>
          <w:p w14:paraId="0C8DBAC1"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08</w:t>
            </w:r>
          </w:p>
          <w:p w14:paraId="34422F91"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6902CAC8"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6A27A304" w14:textId="76E5CD52" w:rsidR="00BF1E0A" w:rsidRPr="007F4DDE" w:rsidRDefault="00BF1E0A" w:rsidP="007F4DDE">
            <w:pPr>
              <w:spacing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Положення про відділ культури, туризму,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w:t>
            </w:r>
          </w:p>
        </w:tc>
        <w:tc>
          <w:tcPr>
            <w:tcW w:w="1292" w:type="dxa"/>
            <w:tcBorders>
              <w:top w:val="single" w:sz="4" w:space="0" w:color="auto"/>
              <w:left w:val="single" w:sz="4" w:space="0" w:color="auto"/>
              <w:bottom w:val="single" w:sz="4" w:space="0" w:color="auto"/>
              <w:right w:val="single" w:sz="4" w:space="0" w:color="auto"/>
            </w:tcBorders>
          </w:tcPr>
          <w:p w14:paraId="0DA5CC63"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2C9EB614"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 xml:space="preserve">Постійно </w:t>
            </w:r>
          </w:p>
          <w:p w14:paraId="5FBBD503"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ст.28</w:t>
            </w:r>
          </w:p>
        </w:tc>
        <w:tc>
          <w:tcPr>
            <w:tcW w:w="1563" w:type="dxa"/>
            <w:tcBorders>
              <w:top w:val="single" w:sz="4" w:space="0" w:color="auto"/>
              <w:left w:val="single" w:sz="4" w:space="0" w:color="auto"/>
              <w:bottom w:val="single" w:sz="4" w:space="0" w:color="auto"/>
              <w:right w:val="single" w:sz="4" w:space="0" w:color="auto"/>
            </w:tcBorders>
          </w:tcPr>
          <w:p w14:paraId="43E7B353" w14:textId="77777777" w:rsidR="00BF1E0A" w:rsidRPr="007F4DDE" w:rsidRDefault="00BF1E0A" w:rsidP="007F4DDE">
            <w:pPr>
              <w:spacing w:before="120" w:after="200" w:line="240" w:lineRule="auto"/>
              <w:jc w:val="both"/>
              <w:rPr>
                <w:rFonts w:ascii="Times New Roman" w:eastAsia="Calibri" w:hAnsi="Times New Roman" w:cs="Times New Roman"/>
                <w:sz w:val="16"/>
                <w:szCs w:val="16"/>
                <w:lang w:val="uk-UA" w:eastAsia="ru-RU"/>
              </w:rPr>
            </w:pPr>
          </w:p>
        </w:tc>
      </w:tr>
      <w:tr w:rsidR="00BF1E0A" w:rsidRPr="007F4DDE" w14:paraId="650F141D" w14:textId="77777777" w:rsidTr="00BF1E0A">
        <w:tc>
          <w:tcPr>
            <w:tcW w:w="996" w:type="dxa"/>
            <w:tcBorders>
              <w:top w:val="single" w:sz="4" w:space="0" w:color="auto"/>
              <w:left w:val="single" w:sz="4" w:space="0" w:color="auto"/>
              <w:bottom w:val="single" w:sz="4" w:space="0" w:color="auto"/>
              <w:right w:val="single" w:sz="4" w:space="0" w:color="auto"/>
            </w:tcBorders>
          </w:tcPr>
          <w:p w14:paraId="20849ADF"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09</w:t>
            </w:r>
          </w:p>
          <w:p w14:paraId="1A361FDA"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111510CE"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2970A292" w14:textId="2B2A4E92" w:rsidR="00BF1E0A" w:rsidRPr="007F4DDE" w:rsidRDefault="00BF1E0A" w:rsidP="007F4DDE">
            <w:pPr>
              <w:spacing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Статути та положення  структурних підрозділів відділу культури, туризму,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w:t>
            </w:r>
          </w:p>
        </w:tc>
        <w:tc>
          <w:tcPr>
            <w:tcW w:w="1292" w:type="dxa"/>
            <w:tcBorders>
              <w:top w:val="single" w:sz="4" w:space="0" w:color="auto"/>
              <w:left w:val="single" w:sz="4" w:space="0" w:color="auto"/>
              <w:bottom w:val="single" w:sz="4" w:space="0" w:color="auto"/>
              <w:right w:val="single" w:sz="4" w:space="0" w:color="auto"/>
            </w:tcBorders>
          </w:tcPr>
          <w:p w14:paraId="6119939A"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2D406F9C"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75 р.</w:t>
            </w:r>
          </w:p>
          <w:p w14:paraId="1C068665"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ст.39</w:t>
            </w:r>
          </w:p>
        </w:tc>
        <w:tc>
          <w:tcPr>
            <w:tcW w:w="1563" w:type="dxa"/>
            <w:tcBorders>
              <w:top w:val="single" w:sz="4" w:space="0" w:color="auto"/>
              <w:left w:val="single" w:sz="4" w:space="0" w:color="auto"/>
              <w:bottom w:val="single" w:sz="4" w:space="0" w:color="auto"/>
              <w:right w:val="single" w:sz="4" w:space="0" w:color="auto"/>
            </w:tcBorders>
          </w:tcPr>
          <w:p w14:paraId="415E988C" w14:textId="77777777" w:rsidR="00BF1E0A" w:rsidRPr="007F4DDE" w:rsidRDefault="00BF1E0A" w:rsidP="007F4DDE">
            <w:pPr>
              <w:spacing w:before="120" w:after="200" w:line="240" w:lineRule="auto"/>
              <w:jc w:val="both"/>
              <w:rPr>
                <w:rFonts w:ascii="Times New Roman" w:eastAsia="Calibri" w:hAnsi="Times New Roman" w:cs="Times New Roman"/>
                <w:sz w:val="16"/>
                <w:szCs w:val="16"/>
                <w:lang w:val="uk-UA" w:eastAsia="ru-RU"/>
              </w:rPr>
            </w:pPr>
          </w:p>
        </w:tc>
      </w:tr>
      <w:tr w:rsidR="00BF1E0A" w:rsidRPr="007F4DDE" w14:paraId="20A710E0" w14:textId="77777777" w:rsidTr="00BF1E0A">
        <w:tc>
          <w:tcPr>
            <w:tcW w:w="996" w:type="dxa"/>
            <w:tcBorders>
              <w:top w:val="single" w:sz="4" w:space="0" w:color="auto"/>
              <w:left w:val="single" w:sz="4" w:space="0" w:color="auto"/>
              <w:bottom w:val="single" w:sz="4" w:space="0" w:color="auto"/>
              <w:right w:val="single" w:sz="4" w:space="0" w:color="auto"/>
            </w:tcBorders>
          </w:tcPr>
          <w:p w14:paraId="0E8393E6"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10</w:t>
            </w:r>
          </w:p>
          <w:p w14:paraId="68CD9F97"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5B6D80A4"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3370572C" w14:textId="70327989" w:rsidR="00BF1E0A" w:rsidRPr="007F4DDE" w:rsidRDefault="00BF1E0A" w:rsidP="007F4DDE">
            <w:pPr>
              <w:spacing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План роботи відділу культури, туризму,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w:t>
            </w:r>
          </w:p>
        </w:tc>
        <w:tc>
          <w:tcPr>
            <w:tcW w:w="1292" w:type="dxa"/>
            <w:tcBorders>
              <w:top w:val="single" w:sz="4" w:space="0" w:color="auto"/>
              <w:left w:val="single" w:sz="4" w:space="0" w:color="auto"/>
              <w:bottom w:val="single" w:sz="4" w:space="0" w:color="auto"/>
              <w:right w:val="single" w:sz="4" w:space="0" w:color="auto"/>
            </w:tcBorders>
          </w:tcPr>
          <w:p w14:paraId="77CCFB5D"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0DD40A76"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 xml:space="preserve">Постійно </w:t>
            </w:r>
          </w:p>
          <w:p w14:paraId="1AA20518"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ст.157</w:t>
            </w:r>
          </w:p>
        </w:tc>
        <w:tc>
          <w:tcPr>
            <w:tcW w:w="1563" w:type="dxa"/>
            <w:tcBorders>
              <w:top w:val="single" w:sz="4" w:space="0" w:color="auto"/>
              <w:left w:val="single" w:sz="4" w:space="0" w:color="auto"/>
              <w:bottom w:val="single" w:sz="4" w:space="0" w:color="auto"/>
              <w:right w:val="single" w:sz="4" w:space="0" w:color="auto"/>
            </w:tcBorders>
          </w:tcPr>
          <w:p w14:paraId="54AA3459" w14:textId="77777777" w:rsidR="00BF1E0A" w:rsidRPr="007F4DDE" w:rsidRDefault="00BF1E0A" w:rsidP="007F4DDE">
            <w:pPr>
              <w:spacing w:before="120" w:after="200" w:line="240" w:lineRule="auto"/>
              <w:jc w:val="both"/>
              <w:rPr>
                <w:rFonts w:ascii="Times New Roman" w:eastAsia="Calibri" w:hAnsi="Times New Roman" w:cs="Times New Roman"/>
                <w:sz w:val="16"/>
                <w:szCs w:val="16"/>
                <w:lang w:val="uk-UA" w:eastAsia="ru-RU"/>
              </w:rPr>
            </w:pPr>
          </w:p>
        </w:tc>
      </w:tr>
      <w:tr w:rsidR="00BF1E0A" w:rsidRPr="007F4DDE" w14:paraId="177814FF" w14:textId="77777777" w:rsidTr="00BF1E0A">
        <w:tc>
          <w:tcPr>
            <w:tcW w:w="996" w:type="dxa"/>
            <w:tcBorders>
              <w:top w:val="single" w:sz="4" w:space="0" w:color="auto"/>
              <w:left w:val="single" w:sz="4" w:space="0" w:color="auto"/>
              <w:bottom w:val="single" w:sz="4" w:space="0" w:color="auto"/>
              <w:right w:val="single" w:sz="4" w:space="0" w:color="auto"/>
            </w:tcBorders>
          </w:tcPr>
          <w:p w14:paraId="443F3359"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11</w:t>
            </w:r>
          </w:p>
          <w:p w14:paraId="47A1AC3B"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2A50C606"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2059378A" w14:textId="12ED07CC" w:rsidR="00BF1E0A" w:rsidRPr="007F4DDE" w:rsidRDefault="00BF1E0A" w:rsidP="007F4DDE">
            <w:pPr>
              <w:spacing w:before="120"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Річні статистичні звіти про роботу закладів відділу культури, туризму,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w:t>
            </w:r>
          </w:p>
        </w:tc>
        <w:tc>
          <w:tcPr>
            <w:tcW w:w="1292" w:type="dxa"/>
            <w:tcBorders>
              <w:top w:val="single" w:sz="4" w:space="0" w:color="auto"/>
              <w:left w:val="single" w:sz="4" w:space="0" w:color="auto"/>
              <w:bottom w:val="single" w:sz="4" w:space="0" w:color="auto"/>
              <w:right w:val="single" w:sz="4" w:space="0" w:color="auto"/>
            </w:tcBorders>
          </w:tcPr>
          <w:p w14:paraId="19B47663"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3B2E71DB"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 xml:space="preserve">Постійно </w:t>
            </w:r>
          </w:p>
          <w:p w14:paraId="7FD2B9BE"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ст.302 - б</w:t>
            </w:r>
          </w:p>
        </w:tc>
        <w:tc>
          <w:tcPr>
            <w:tcW w:w="1563" w:type="dxa"/>
            <w:tcBorders>
              <w:top w:val="single" w:sz="4" w:space="0" w:color="auto"/>
              <w:left w:val="single" w:sz="4" w:space="0" w:color="auto"/>
              <w:bottom w:val="single" w:sz="4" w:space="0" w:color="auto"/>
              <w:right w:val="single" w:sz="4" w:space="0" w:color="auto"/>
            </w:tcBorders>
          </w:tcPr>
          <w:p w14:paraId="522CB066" w14:textId="77777777" w:rsidR="00BF1E0A" w:rsidRPr="007F4DDE" w:rsidRDefault="00BF1E0A" w:rsidP="007F4DDE">
            <w:pPr>
              <w:spacing w:before="120" w:after="200" w:line="240" w:lineRule="auto"/>
              <w:jc w:val="both"/>
              <w:rPr>
                <w:rFonts w:ascii="Times New Roman" w:eastAsia="Calibri" w:hAnsi="Times New Roman" w:cs="Times New Roman"/>
                <w:sz w:val="16"/>
                <w:szCs w:val="16"/>
                <w:lang w:val="uk-UA" w:eastAsia="ru-RU"/>
              </w:rPr>
            </w:pPr>
          </w:p>
        </w:tc>
      </w:tr>
      <w:tr w:rsidR="00BF1E0A" w:rsidRPr="007F4DDE" w14:paraId="30762668" w14:textId="77777777" w:rsidTr="00BF1E0A">
        <w:tc>
          <w:tcPr>
            <w:tcW w:w="996" w:type="dxa"/>
            <w:tcBorders>
              <w:top w:val="single" w:sz="4" w:space="0" w:color="auto"/>
              <w:left w:val="single" w:sz="4" w:space="0" w:color="auto"/>
              <w:bottom w:val="single" w:sz="4" w:space="0" w:color="auto"/>
              <w:right w:val="single" w:sz="4" w:space="0" w:color="auto"/>
            </w:tcBorders>
          </w:tcPr>
          <w:p w14:paraId="74CA293D" w14:textId="77777777" w:rsidR="00BF1E0A" w:rsidRPr="007F4DDE" w:rsidRDefault="00BF1E0A" w:rsidP="007F4DDE">
            <w:pPr>
              <w:spacing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12</w:t>
            </w:r>
          </w:p>
          <w:p w14:paraId="0A9D089E"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0A68BE11"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456047D3" w14:textId="77C98E65"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rPr>
              <w:t xml:space="preserve">Мережа закладів культури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w:t>
            </w:r>
          </w:p>
        </w:tc>
        <w:tc>
          <w:tcPr>
            <w:tcW w:w="1292" w:type="dxa"/>
            <w:tcBorders>
              <w:top w:val="single" w:sz="4" w:space="0" w:color="auto"/>
              <w:left w:val="single" w:sz="4" w:space="0" w:color="auto"/>
              <w:bottom w:val="single" w:sz="4" w:space="0" w:color="auto"/>
              <w:right w:val="single" w:sz="4" w:space="0" w:color="auto"/>
            </w:tcBorders>
          </w:tcPr>
          <w:p w14:paraId="19B04CDC"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1B815A48"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До заміни новими</w:t>
            </w:r>
          </w:p>
        </w:tc>
        <w:tc>
          <w:tcPr>
            <w:tcW w:w="1563" w:type="dxa"/>
            <w:tcBorders>
              <w:top w:val="single" w:sz="4" w:space="0" w:color="auto"/>
              <w:left w:val="single" w:sz="4" w:space="0" w:color="auto"/>
              <w:bottom w:val="single" w:sz="4" w:space="0" w:color="auto"/>
              <w:right w:val="single" w:sz="4" w:space="0" w:color="auto"/>
            </w:tcBorders>
          </w:tcPr>
          <w:p w14:paraId="4C714523"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6D2B531E"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3FAC43B1"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lastRenderedPageBreak/>
              <w:t>01 – 13</w:t>
            </w:r>
          </w:p>
        </w:tc>
        <w:tc>
          <w:tcPr>
            <w:tcW w:w="2039" w:type="dxa"/>
            <w:gridSpan w:val="2"/>
            <w:tcBorders>
              <w:top w:val="single" w:sz="4" w:space="0" w:color="auto"/>
              <w:left w:val="single" w:sz="4" w:space="0" w:color="auto"/>
              <w:bottom w:val="single" w:sz="4" w:space="0" w:color="auto"/>
              <w:right w:val="single" w:sz="4" w:space="0" w:color="auto"/>
            </w:tcBorders>
          </w:tcPr>
          <w:p w14:paraId="77645421"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4EADA3F5" w14:textId="6F5051F0" w:rsidR="00BF1E0A" w:rsidRPr="007F4DDE" w:rsidRDefault="00BF1E0A" w:rsidP="007F4DDE">
            <w:pPr>
              <w:spacing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Документи (рішення, протоколи, акти, баланси, висновки тощо) про створення закладів культури, їх реорганізації, ліквідації, перейменуванню, передавання з однієї системи до іншої</w:t>
            </w:r>
          </w:p>
        </w:tc>
        <w:tc>
          <w:tcPr>
            <w:tcW w:w="1292" w:type="dxa"/>
            <w:tcBorders>
              <w:top w:val="single" w:sz="4" w:space="0" w:color="auto"/>
              <w:left w:val="single" w:sz="4" w:space="0" w:color="auto"/>
              <w:bottom w:val="single" w:sz="4" w:space="0" w:color="auto"/>
              <w:right w:val="single" w:sz="4" w:space="0" w:color="auto"/>
            </w:tcBorders>
          </w:tcPr>
          <w:p w14:paraId="7677D2DB"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6DE10821"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 xml:space="preserve">Постійно </w:t>
            </w:r>
          </w:p>
          <w:p w14:paraId="6D01BB78"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ст.35</w:t>
            </w:r>
          </w:p>
        </w:tc>
        <w:tc>
          <w:tcPr>
            <w:tcW w:w="1563" w:type="dxa"/>
            <w:tcBorders>
              <w:top w:val="single" w:sz="4" w:space="0" w:color="auto"/>
              <w:left w:val="single" w:sz="4" w:space="0" w:color="auto"/>
              <w:bottom w:val="single" w:sz="4" w:space="0" w:color="auto"/>
              <w:right w:val="single" w:sz="4" w:space="0" w:color="auto"/>
            </w:tcBorders>
          </w:tcPr>
          <w:p w14:paraId="7681D091" w14:textId="77777777" w:rsidR="00BF1E0A" w:rsidRPr="007F4DDE" w:rsidRDefault="00BF1E0A" w:rsidP="007F4DDE">
            <w:pPr>
              <w:spacing w:before="120" w:after="200" w:line="240" w:lineRule="auto"/>
              <w:jc w:val="both"/>
              <w:rPr>
                <w:rFonts w:ascii="Times New Roman" w:eastAsia="Calibri" w:hAnsi="Times New Roman" w:cs="Times New Roman"/>
                <w:sz w:val="16"/>
                <w:szCs w:val="16"/>
                <w:lang w:val="uk-UA" w:eastAsia="ru-RU"/>
              </w:rPr>
            </w:pPr>
          </w:p>
        </w:tc>
      </w:tr>
      <w:tr w:rsidR="00BF1E0A" w:rsidRPr="007F4DDE" w14:paraId="22BADEC5" w14:textId="77777777" w:rsidTr="00BF1E0A">
        <w:tc>
          <w:tcPr>
            <w:tcW w:w="996" w:type="dxa"/>
            <w:tcBorders>
              <w:top w:val="single" w:sz="4" w:space="0" w:color="auto"/>
              <w:left w:val="single" w:sz="4" w:space="0" w:color="auto"/>
              <w:bottom w:val="single" w:sz="4" w:space="0" w:color="auto"/>
              <w:right w:val="single" w:sz="4" w:space="0" w:color="auto"/>
            </w:tcBorders>
          </w:tcPr>
          <w:p w14:paraId="32209D43"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14</w:t>
            </w:r>
          </w:p>
          <w:p w14:paraId="283DD474"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12B730EF" w14:textId="77777777" w:rsidR="00BF1E0A" w:rsidRPr="007F4DDE" w:rsidRDefault="00BF1E0A" w:rsidP="007F4DDE">
            <w:pPr>
              <w:spacing w:after="200" w:line="240" w:lineRule="auto"/>
              <w:rPr>
                <w:rFonts w:ascii="Times New Roman" w:eastAsia="Calibri" w:hAnsi="Times New Roman" w:cs="Times New Roman"/>
                <w:color w:val="000000"/>
                <w:sz w:val="24"/>
                <w:szCs w:val="24"/>
                <w:lang w:val="uk-UA" w:eastAsia="uk-UA"/>
              </w:rPr>
            </w:pPr>
          </w:p>
        </w:tc>
        <w:tc>
          <w:tcPr>
            <w:tcW w:w="3207" w:type="dxa"/>
            <w:tcBorders>
              <w:top w:val="single" w:sz="4" w:space="0" w:color="auto"/>
              <w:left w:val="single" w:sz="4" w:space="0" w:color="auto"/>
              <w:bottom w:val="single" w:sz="4" w:space="0" w:color="auto"/>
              <w:right w:val="single" w:sz="4" w:space="0" w:color="auto"/>
            </w:tcBorders>
            <w:hideMark/>
          </w:tcPr>
          <w:p w14:paraId="670C3A0F" w14:textId="5EFC5E36" w:rsidR="00BF1E0A" w:rsidRPr="007F4DDE" w:rsidRDefault="00BF1E0A" w:rsidP="007F4DDE">
            <w:pPr>
              <w:spacing w:after="20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color w:val="000000"/>
                <w:sz w:val="24"/>
                <w:szCs w:val="24"/>
                <w:lang w:val="uk-UA" w:eastAsia="uk-UA"/>
              </w:rPr>
              <w:t xml:space="preserve">Звернення (пропозиції, заяви, скарги) громадян, що містять пропозиції про суттєві зміни в роботі </w:t>
            </w:r>
            <w:r w:rsidRPr="007F4DDE">
              <w:rPr>
                <w:rFonts w:ascii="Times New Roman" w:eastAsia="Calibri" w:hAnsi="Times New Roman" w:cs="Times New Roman"/>
                <w:sz w:val="24"/>
                <w:szCs w:val="24"/>
                <w:lang w:val="uk-UA"/>
              </w:rPr>
              <w:t xml:space="preserve">відділу  </w:t>
            </w:r>
            <w:proofErr w:type="spellStart"/>
            <w:r w:rsidRPr="007F4DDE">
              <w:rPr>
                <w:rFonts w:ascii="Times New Roman" w:eastAsia="Calibri" w:hAnsi="Times New Roman" w:cs="Times New Roman"/>
                <w:sz w:val="24"/>
                <w:szCs w:val="24"/>
                <w:lang w:val="uk-UA"/>
              </w:rPr>
              <w:t>культури,туризму</w:t>
            </w:r>
            <w:proofErr w:type="spellEnd"/>
            <w:r w:rsidRPr="007F4DDE">
              <w:rPr>
                <w:rFonts w:ascii="Times New Roman" w:eastAsia="Calibri" w:hAnsi="Times New Roman" w:cs="Times New Roman"/>
                <w:sz w:val="24"/>
                <w:szCs w:val="24"/>
                <w:lang w:val="uk-UA"/>
              </w:rPr>
              <w:t xml:space="preserve">,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w:t>
            </w:r>
            <w:r w:rsidRPr="007F4DDE">
              <w:rPr>
                <w:rFonts w:ascii="Times New Roman" w:eastAsia="Calibri" w:hAnsi="Times New Roman" w:cs="Times New Roman"/>
                <w:color w:val="000000"/>
                <w:sz w:val="24"/>
                <w:szCs w:val="24"/>
                <w:lang w:val="uk-UA" w:eastAsia="uk-UA"/>
              </w:rPr>
              <w:t>; звернення (пропозиції, заяви, скарги) громадян особистого та другорядного характеру; документи (листи, довідки, акти) з їх розгляду та ж</w:t>
            </w:r>
            <w:r w:rsidRPr="007F4DDE">
              <w:rPr>
                <w:rFonts w:ascii="Times New Roman" w:eastAsia="Calibri" w:hAnsi="Times New Roman" w:cs="Times New Roman"/>
                <w:sz w:val="24"/>
                <w:szCs w:val="24"/>
                <w:lang w:val="uk-UA"/>
              </w:rPr>
              <w:t>урнал їх реєстрації</w:t>
            </w:r>
          </w:p>
        </w:tc>
        <w:tc>
          <w:tcPr>
            <w:tcW w:w="1292" w:type="dxa"/>
            <w:tcBorders>
              <w:top w:val="single" w:sz="4" w:space="0" w:color="auto"/>
              <w:left w:val="single" w:sz="4" w:space="0" w:color="auto"/>
              <w:bottom w:val="single" w:sz="4" w:space="0" w:color="auto"/>
              <w:right w:val="single" w:sz="4" w:space="0" w:color="auto"/>
            </w:tcBorders>
          </w:tcPr>
          <w:p w14:paraId="5B1C3C12"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65396A95"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rPr>
              <w:t>5 р.</w:t>
            </w:r>
            <w:r w:rsidRPr="007F4DDE">
              <w:rPr>
                <w:rFonts w:ascii="Times New Roman" w:eastAsia="Calibri" w:hAnsi="Times New Roman" w:cs="Times New Roman"/>
                <w:sz w:val="24"/>
                <w:szCs w:val="24"/>
                <w:vertAlign w:val="superscript"/>
              </w:rPr>
              <w:t>1</w:t>
            </w:r>
          </w:p>
          <w:p w14:paraId="66BAD37B"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ст.82б</w:t>
            </w:r>
          </w:p>
        </w:tc>
        <w:tc>
          <w:tcPr>
            <w:tcW w:w="1563" w:type="dxa"/>
            <w:tcBorders>
              <w:top w:val="single" w:sz="4" w:space="0" w:color="auto"/>
              <w:left w:val="single" w:sz="4" w:space="0" w:color="auto"/>
              <w:bottom w:val="single" w:sz="4" w:space="0" w:color="auto"/>
              <w:right w:val="single" w:sz="4" w:space="0" w:color="auto"/>
            </w:tcBorders>
            <w:hideMark/>
          </w:tcPr>
          <w:p w14:paraId="28501178" w14:textId="77777777" w:rsidR="00BF1E0A" w:rsidRPr="007F4DDE" w:rsidRDefault="00BF1E0A" w:rsidP="007F4DDE">
            <w:pPr>
              <w:spacing w:after="200" w:line="240" w:lineRule="auto"/>
              <w:rPr>
                <w:rFonts w:ascii="Times New Roman" w:eastAsia="Calibri" w:hAnsi="Times New Roman" w:cs="Times New Roman"/>
                <w:sz w:val="16"/>
                <w:szCs w:val="16"/>
              </w:rPr>
            </w:pPr>
            <w:r w:rsidRPr="007F4DDE">
              <w:rPr>
                <w:rFonts w:ascii="Times New Roman" w:eastAsia="Calibri" w:hAnsi="Times New Roman" w:cs="Times New Roman"/>
                <w:position w:val="4"/>
                <w:sz w:val="16"/>
                <w:szCs w:val="16"/>
                <w:vertAlign w:val="superscript"/>
              </w:rPr>
              <w:t>1</w:t>
            </w:r>
            <w:r w:rsidRPr="007F4DDE">
              <w:rPr>
                <w:rFonts w:ascii="Times New Roman" w:eastAsia="Calibri" w:hAnsi="Times New Roman" w:cs="Times New Roman"/>
                <w:sz w:val="16"/>
                <w:szCs w:val="16"/>
              </w:rPr>
              <w:t xml:space="preserve">У </w:t>
            </w:r>
            <w:proofErr w:type="spellStart"/>
            <w:r w:rsidRPr="007F4DDE">
              <w:rPr>
                <w:rFonts w:ascii="Times New Roman" w:eastAsia="Calibri" w:hAnsi="Times New Roman" w:cs="Times New Roman"/>
                <w:sz w:val="16"/>
                <w:szCs w:val="16"/>
              </w:rPr>
              <w:t>ра</w:t>
            </w:r>
            <w:r w:rsidRPr="007F4DDE">
              <w:rPr>
                <w:rFonts w:ascii="Times New Roman" w:eastAsia="Calibri" w:hAnsi="Times New Roman" w:cs="Times New Roman"/>
                <w:sz w:val="16"/>
                <w:szCs w:val="16"/>
              </w:rPr>
              <w:softHyphen/>
              <w:t>зі</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не</w:t>
            </w:r>
            <w:r w:rsidRPr="007F4DDE">
              <w:rPr>
                <w:rFonts w:ascii="Times New Roman" w:eastAsia="Calibri" w:hAnsi="Times New Roman" w:cs="Times New Roman"/>
                <w:sz w:val="16"/>
                <w:szCs w:val="16"/>
              </w:rPr>
              <w:softHyphen/>
              <w:t>од</w:t>
            </w:r>
            <w:r w:rsidRPr="007F4DDE">
              <w:rPr>
                <w:rFonts w:ascii="Times New Roman" w:eastAsia="Calibri" w:hAnsi="Times New Roman" w:cs="Times New Roman"/>
                <w:sz w:val="16"/>
                <w:szCs w:val="16"/>
              </w:rPr>
              <w:softHyphen/>
              <w:t>но</w:t>
            </w:r>
            <w:r w:rsidRPr="007F4DDE">
              <w:rPr>
                <w:rFonts w:ascii="Times New Roman" w:eastAsia="Calibri" w:hAnsi="Times New Roman" w:cs="Times New Roman"/>
                <w:sz w:val="16"/>
                <w:szCs w:val="16"/>
              </w:rPr>
              <w:softHyphen/>
              <w:t>ра</w:t>
            </w:r>
            <w:r w:rsidRPr="007F4DDE">
              <w:rPr>
                <w:rFonts w:ascii="Times New Roman" w:eastAsia="Calibri" w:hAnsi="Times New Roman" w:cs="Times New Roman"/>
                <w:sz w:val="16"/>
                <w:szCs w:val="16"/>
              </w:rPr>
              <w:softHyphen/>
              <w:t>зо</w:t>
            </w:r>
            <w:r w:rsidRPr="007F4DDE">
              <w:rPr>
                <w:rFonts w:ascii="Times New Roman" w:eastAsia="Calibri" w:hAnsi="Times New Roman" w:cs="Times New Roman"/>
                <w:sz w:val="16"/>
                <w:szCs w:val="16"/>
              </w:rPr>
              <w:softHyphen/>
              <w:t>вого</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зве</w:t>
            </w:r>
            <w:r w:rsidRPr="007F4DDE">
              <w:rPr>
                <w:rFonts w:ascii="Times New Roman" w:eastAsia="Calibri" w:hAnsi="Times New Roman" w:cs="Times New Roman"/>
                <w:sz w:val="16"/>
                <w:szCs w:val="16"/>
              </w:rPr>
              <w:softHyphen/>
              <w:t>р</w:t>
            </w:r>
            <w:r w:rsidRPr="007F4DDE">
              <w:rPr>
                <w:rFonts w:ascii="Times New Roman" w:eastAsia="Calibri" w:hAnsi="Times New Roman" w:cs="Times New Roman"/>
                <w:sz w:val="16"/>
                <w:szCs w:val="16"/>
              </w:rPr>
              <w:softHyphen/>
            </w:r>
            <w:r w:rsidRPr="007F4DDE">
              <w:rPr>
                <w:rFonts w:ascii="Times New Roman" w:eastAsia="Calibri" w:hAnsi="Times New Roman" w:cs="Times New Roman"/>
                <w:sz w:val="16"/>
                <w:szCs w:val="16"/>
              </w:rPr>
              <w:softHyphen/>
            </w:r>
            <w:r w:rsidRPr="007F4DDE">
              <w:rPr>
                <w:rFonts w:ascii="Times New Roman" w:eastAsia="Calibri" w:hAnsi="Times New Roman" w:cs="Times New Roman"/>
                <w:sz w:val="16"/>
                <w:szCs w:val="16"/>
              </w:rPr>
              <w:softHyphen/>
              <w:t>нен</w:t>
            </w:r>
            <w:r w:rsidRPr="007F4DDE">
              <w:rPr>
                <w:rFonts w:ascii="Times New Roman" w:eastAsia="Calibri" w:hAnsi="Times New Roman" w:cs="Times New Roman"/>
                <w:sz w:val="16"/>
                <w:szCs w:val="16"/>
              </w:rPr>
              <w:softHyphen/>
              <w:t>ня</w:t>
            </w:r>
            <w:proofErr w:type="spellEnd"/>
            <w:r w:rsidRPr="007F4DDE">
              <w:rPr>
                <w:rFonts w:ascii="Times New Roman" w:eastAsia="Calibri" w:hAnsi="Times New Roman" w:cs="Times New Roman"/>
                <w:sz w:val="16"/>
                <w:szCs w:val="16"/>
              </w:rPr>
              <w:t xml:space="preserve"> – 5 р. </w:t>
            </w:r>
            <w:proofErr w:type="spellStart"/>
            <w:r w:rsidRPr="007F4DDE">
              <w:rPr>
                <w:rFonts w:ascii="Times New Roman" w:eastAsia="Calibri" w:hAnsi="Times New Roman" w:cs="Times New Roman"/>
                <w:sz w:val="16"/>
                <w:szCs w:val="16"/>
              </w:rPr>
              <w:t>пі</w:t>
            </w:r>
            <w:r w:rsidRPr="007F4DDE">
              <w:rPr>
                <w:rFonts w:ascii="Times New Roman" w:eastAsia="Calibri" w:hAnsi="Times New Roman" w:cs="Times New Roman"/>
                <w:sz w:val="16"/>
                <w:szCs w:val="16"/>
              </w:rPr>
              <w:softHyphen/>
              <w:t>с</w:t>
            </w:r>
            <w:r w:rsidRPr="007F4DDE">
              <w:rPr>
                <w:rFonts w:ascii="Times New Roman" w:eastAsia="Calibri" w:hAnsi="Times New Roman" w:cs="Times New Roman"/>
                <w:sz w:val="16"/>
                <w:szCs w:val="16"/>
              </w:rPr>
              <w:softHyphen/>
              <w:t>ля</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остан</w:t>
            </w:r>
            <w:r w:rsidRPr="007F4DDE">
              <w:rPr>
                <w:rFonts w:ascii="Times New Roman" w:eastAsia="Calibri" w:hAnsi="Times New Roman" w:cs="Times New Roman"/>
                <w:sz w:val="16"/>
                <w:szCs w:val="16"/>
              </w:rPr>
              <w:softHyphen/>
              <w:t>ньо</w:t>
            </w:r>
            <w:r w:rsidRPr="007F4DDE">
              <w:rPr>
                <w:rFonts w:ascii="Times New Roman" w:eastAsia="Calibri" w:hAnsi="Times New Roman" w:cs="Times New Roman"/>
                <w:sz w:val="16"/>
                <w:szCs w:val="16"/>
              </w:rPr>
              <w:softHyphen/>
              <w:t>го</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розгля</w:t>
            </w:r>
            <w:r w:rsidRPr="007F4DDE">
              <w:rPr>
                <w:rFonts w:ascii="Times New Roman" w:eastAsia="Calibri" w:hAnsi="Times New Roman" w:cs="Times New Roman"/>
                <w:sz w:val="16"/>
                <w:szCs w:val="16"/>
              </w:rPr>
              <w:softHyphen/>
              <w:t>ду</w:t>
            </w:r>
            <w:proofErr w:type="spellEnd"/>
          </w:p>
        </w:tc>
      </w:tr>
      <w:tr w:rsidR="00BF1E0A" w:rsidRPr="007F4DDE" w14:paraId="54F6FAD6" w14:textId="77777777" w:rsidTr="00BF1E0A">
        <w:tc>
          <w:tcPr>
            <w:tcW w:w="996" w:type="dxa"/>
            <w:tcBorders>
              <w:top w:val="single" w:sz="4" w:space="0" w:color="auto"/>
              <w:left w:val="single" w:sz="4" w:space="0" w:color="auto"/>
              <w:bottom w:val="single" w:sz="4" w:space="0" w:color="auto"/>
              <w:right w:val="single" w:sz="4" w:space="0" w:color="auto"/>
            </w:tcBorders>
          </w:tcPr>
          <w:p w14:paraId="7600EB8D" w14:textId="77777777" w:rsidR="00BF1E0A" w:rsidRPr="007F4DDE" w:rsidRDefault="00BF1E0A" w:rsidP="007F4DDE">
            <w:pPr>
              <w:spacing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15</w:t>
            </w:r>
          </w:p>
          <w:p w14:paraId="1C598513"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72B6FB8F"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3152DF54" w14:textId="18DD0935" w:rsidR="00BF1E0A" w:rsidRPr="007F4DDE" w:rsidRDefault="00BF1E0A" w:rsidP="007F4DDE">
            <w:pPr>
              <w:spacing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Папка «Вхідна кореспонденція» та журнал їх реєстрації</w:t>
            </w:r>
          </w:p>
        </w:tc>
        <w:tc>
          <w:tcPr>
            <w:tcW w:w="1292" w:type="dxa"/>
            <w:tcBorders>
              <w:top w:val="single" w:sz="4" w:space="0" w:color="auto"/>
              <w:left w:val="single" w:sz="4" w:space="0" w:color="auto"/>
              <w:bottom w:val="single" w:sz="4" w:space="0" w:color="auto"/>
              <w:right w:val="single" w:sz="4" w:space="0" w:color="auto"/>
            </w:tcBorders>
          </w:tcPr>
          <w:p w14:paraId="534E608C"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00DABC32"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3 роки</w:t>
            </w:r>
          </w:p>
          <w:p w14:paraId="62727BC4"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ст.122</w:t>
            </w:r>
          </w:p>
        </w:tc>
        <w:tc>
          <w:tcPr>
            <w:tcW w:w="1563" w:type="dxa"/>
            <w:tcBorders>
              <w:top w:val="single" w:sz="4" w:space="0" w:color="auto"/>
              <w:left w:val="single" w:sz="4" w:space="0" w:color="auto"/>
              <w:bottom w:val="single" w:sz="4" w:space="0" w:color="auto"/>
              <w:right w:val="single" w:sz="4" w:space="0" w:color="auto"/>
            </w:tcBorders>
          </w:tcPr>
          <w:p w14:paraId="5D02F17C"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7BBD2503" w14:textId="77777777" w:rsidTr="00BF1E0A">
        <w:tc>
          <w:tcPr>
            <w:tcW w:w="996" w:type="dxa"/>
            <w:tcBorders>
              <w:top w:val="single" w:sz="4" w:space="0" w:color="auto"/>
              <w:left w:val="single" w:sz="4" w:space="0" w:color="auto"/>
              <w:bottom w:val="single" w:sz="4" w:space="0" w:color="auto"/>
              <w:right w:val="single" w:sz="4" w:space="0" w:color="auto"/>
            </w:tcBorders>
          </w:tcPr>
          <w:p w14:paraId="2201C6F3" w14:textId="77777777" w:rsidR="00BF1E0A" w:rsidRPr="007F4DDE" w:rsidRDefault="00BF1E0A" w:rsidP="007F4DDE">
            <w:pPr>
              <w:spacing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16</w:t>
            </w:r>
          </w:p>
          <w:p w14:paraId="393A1EA3"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00FC91AE"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05B61C33" w14:textId="70DD9DD3" w:rsidR="00BF1E0A" w:rsidRPr="007F4DDE" w:rsidRDefault="00BF1E0A" w:rsidP="007F4DDE">
            <w:pPr>
              <w:spacing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Папка «Вихідна кореспонденція (створювані документи)» та журнал їх реєстрації </w:t>
            </w:r>
          </w:p>
        </w:tc>
        <w:tc>
          <w:tcPr>
            <w:tcW w:w="1292" w:type="dxa"/>
            <w:tcBorders>
              <w:top w:val="single" w:sz="4" w:space="0" w:color="auto"/>
              <w:left w:val="single" w:sz="4" w:space="0" w:color="auto"/>
              <w:bottom w:val="single" w:sz="4" w:space="0" w:color="auto"/>
              <w:right w:val="single" w:sz="4" w:space="0" w:color="auto"/>
            </w:tcBorders>
          </w:tcPr>
          <w:p w14:paraId="366480DB"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48B03177"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3 роки</w:t>
            </w:r>
          </w:p>
          <w:p w14:paraId="2A668F41"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ст.122</w:t>
            </w:r>
          </w:p>
        </w:tc>
        <w:tc>
          <w:tcPr>
            <w:tcW w:w="1563" w:type="dxa"/>
            <w:tcBorders>
              <w:top w:val="single" w:sz="4" w:space="0" w:color="auto"/>
              <w:left w:val="single" w:sz="4" w:space="0" w:color="auto"/>
              <w:bottom w:val="single" w:sz="4" w:space="0" w:color="auto"/>
              <w:right w:val="single" w:sz="4" w:space="0" w:color="auto"/>
            </w:tcBorders>
          </w:tcPr>
          <w:p w14:paraId="3B926F1B"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447D25AA" w14:textId="77777777" w:rsidTr="00BF1E0A">
        <w:tc>
          <w:tcPr>
            <w:tcW w:w="996" w:type="dxa"/>
            <w:tcBorders>
              <w:top w:val="single" w:sz="4" w:space="0" w:color="auto"/>
              <w:left w:val="single" w:sz="4" w:space="0" w:color="auto"/>
              <w:bottom w:val="single" w:sz="4" w:space="0" w:color="auto"/>
              <w:right w:val="single" w:sz="4" w:space="0" w:color="auto"/>
            </w:tcBorders>
          </w:tcPr>
          <w:p w14:paraId="2241EBDD"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17</w:t>
            </w:r>
          </w:p>
          <w:p w14:paraId="560235DB"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261E770F" w14:textId="77777777" w:rsidR="00BF1E0A" w:rsidRPr="007F4DDE" w:rsidRDefault="00BF1E0A" w:rsidP="007F4DDE">
            <w:pPr>
              <w:spacing w:after="200" w:line="240" w:lineRule="auto"/>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2DD8F1B8" w14:textId="746D7495" w:rsidR="00BF1E0A" w:rsidRPr="007F4DDE" w:rsidRDefault="00BF1E0A" w:rsidP="007F4DDE">
            <w:pPr>
              <w:spacing w:after="20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Номенклатура  справ  відділу культури, туризму,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 </w:t>
            </w:r>
          </w:p>
        </w:tc>
        <w:tc>
          <w:tcPr>
            <w:tcW w:w="1292" w:type="dxa"/>
            <w:tcBorders>
              <w:top w:val="single" w:sz="4" w:space="0" w:color="auto"/>
              <w:left w:val="single" w:sz="4" w:space="0" w:color="auto"/>
              <w:bottom w:val="single" w:sz="4" w:space="0" w:color="auto"/>
              <w:right w:val="single" w:sz="4" w:space="0" w:color="auto"/>
            </w:tcBorders>
          </w:tcPr>
          <w:p w14:paraId="76BDED8B"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6F4ED532"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rPr>
              <w:t>5 р.</w:t>
            </w:r>
            <w:r w:rsidRPr="007F4DDE">
              <w:rPr>
                <w:rFonts w:ascii="Times New Roman" w:eastAsia="Calibri" w:hAnsi="Times New Roman" w:cs="Times New Roman"/>
                <w:sz w:val="24"/>
                <w:szCs w:val="24"/>
                <w:vertAlign w:val="superscript"/>
              </w:rPr>
              <w:t>1</w:t>
            </w:r>
          </w:p>
          <w:p w14:paraId="3E55C7FD"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ст.112 -а</w:t>
            </w:r>
          </w:p>
        </w:tc>
        <w:tc>
          <w:tcPr>
            <w:tcW w:w="1563" w:type="dxa"/>
            <w:tcBorders>
              <w:top w:val="single" w:sz="4" w:space="0" w:color="auto"/>
              <w:left w:val="single" w:sz="4" w:space="0" w:color="auto"/>
              <w:bottom w:val="single" w:sz="4" w:space="0" w:color="auto"/>
              <w:right w:val="single" w:sz="4" w:space="0" w:color="auto"/>
            </w:tcBorders>
            <w:hideMark/>
          </w:tcPr>
          <w:p w14:paraId="7BE6133E" w14:textId="77777777" w:rsidR="00BF1E0A" w:rsidRPr="007F4DDE" w:rsidRDefault="00BF1E0A" w:rsidP="007F4DDE">
            <w:pPr>
              <w:keepLines/>
              <w:spacing w:after="200" w:line="240" w:lineRule="auto"/>
              <w:jc w:val="both"/>
              <w:rPr>
                <w:rFonts w:ascii="Times New Roman" w:eastAsia="Calibri" w:hAnsi="Times New Roman" w:cs="Times New Roman"/>
                <w:sz w:val="16"/>
                <w:szCs w:val="16"/>
                <w:lang w:eastAsia="ru-RU"/>
              </w:rPr>
            </w:pPr>
            <w:r w:rsidRPr="007F4DDE">
              <w:rPr>
                <w:rFonts w:ascii="Times New Roman" w:eastAsia="Calibri" w:hAnsi="Times New Roman" w:cs="Times New Roman"/>
                <w:position w:val="4"/>
                <w:sz w:val="16"/>
                <w:szCs w:val="16"/>
                <w:vertAlign w:val="superscript"/>
              </w:rPr>
              <w:t>1</w:t>
            </w:r>
            <w:proofErr w:type="spellStart"/>
            <w:r w:rsidRPr="007F4DDE">
              <w:rPr>
                <w:rFonts w:ascii="Times New Roman" w:eastAsia="Calibri" w:hAnsi="Times New Roman" w:cs="Times New Roman"/>
                <w:sz w:val="16"/>
                <w:szCs w:val="16"/>
              </w:rPr>
              <w:t>Після</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заміни</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новими</w:t>
            </w:r>
            <w:proofErr w:type="spellEnd"/>
            <w:r w:rsidRPr="007F4DDE">
              <w:rPr>
                <w:rFonts w:ascii="Times New Roman" w:eastAsia="Calibri" w:hAnsi="Times New Roman" w:cs="Times New Roman"/>
                <w:sz w:val="16"/>
                <w:szCs w:val="16"/>
              </w:rPr>
              <w:t xml:space="preserve"> та за </w:t>
            </w:r>
            <w:proofErr w:type="spellStart"/>
            <w:r w:rsidRPr="007F4DDE">
              <w:rPr>
                <w:rFonts w:ascii="Times New Roman" w:eastAsia="Calibri" w:hAnsi="Times New Roman" w:cs="Times New Roman"/>
                <w:sz w:val="16"/>
                <w:szCs w:val="16"/>
              </w:rPr>
              <w:t>умови</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складення</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зведених</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описів</w:t>
            </w:r>
            <w:proofErr w:type="spellEnd"/>
            <w:r w:rsidRPr="007F4DDE">
              <w:rPr>
                <w:rFonts w:ascii="Times New Roman" w:eastAsia="Calibri" w:hAnsi="Times New Roman" w:cs="Times New Roman"/>
                <w:sz w:val="16"/>
                <w:szCs w:val="16"/>
              </w:rPr>
              <w:t xml:space="preserve"> справ</w:t>
            </w:r>
          </w:p>
        </w:tc>
      </w:tr>
      <w:tr w:rsidR="00BF1E0A" w:rsidRPr="007F4DDE" w14:paraId="746E2172" w14:textId="77777777" w:rsidTr="00BF1E0A">
        <w:tc>
          <w:tcPr>
            <w:tcW w:w="996" w:type="dxa"/>
            <w:tcBorders>
              <w:top w:val="single" w:sz="4" w:space="0" w:color="auto"/>
              <w:left w:val="single" w:sz="4" w:space="0" w:color="auto"/>
              <w:bottom w:val="single" w:sz="4" w:space="0" w:color="auto"/>
              <w:right w:val="single" w:sz="4" w:space="0" w:color="auto"/>
            </w:tcBorders>
          </w:tcPr>
          <w:p w14:paraId="101AB337" w14:textId="77777777" w:rsidR="00BF1E0A" w:rsidRPr="007F4DDE" w:rsidRDefault="00BF1E0A" w:rsidP="007F4DDE">
            <w:pPr>
              <w:spacing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18</w:t>
            </w:r>
          </w:p>
          <w:p w14:paraId="6B5A1141" w14:textId="77777777" w:rsidR="00BF1E0A" w:rsidRPr="007F4DDE" w:rsidRDefault="00BF1E0A" w:rsidP="007F4DDE">
            <w:pPr>
              <w:spacing w:after="200" w:line="240" w:lineRule="auto"/>
              <w:jc w:val="center"/>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62106C8E"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7954E75E" w14:textId="79CA5449"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rPr>
              <w:t xml:space="preserve">Мережа спортивних гуртків у </w:t>
            </w:r>
            <w:proofErr w:type="spellStart"/>
            <w:r w:rsidRPr="007F4DDE">
              <w:rPr>
                <w:rFonts w:ascii="Times New Roman" w:eastAsia="Calibri" w:hAnsi="Times New Roman" w:cs="Times New Roman"/>
                <w:sz w:val="24"/>
                <w:szCs w:val="24"/>
                <w:lang w:val="uk-UA"/>
              </w:rPr>
              <w:t>Кутській</w:t>
            </w:r>
            <w:proofErr w:type="spellEnd"/>
            <w:r w:rsidRPr="007F4DDE">
              <w:rPr>
                <w:rFonts w:ascii="Times New Roman" w:eastAsia="Calibri" w:hAnsi="Times New Roman" w:cs="Times New Roman"/>
                <w:sz w:val="24"/>
                <w:szCs w:val="24"/>
                <w:lang w:val="uk-UA"/>
              </w:rPr>
              <w:t xml:space="preserve"> ТГ</w:t>
            </w:r>
          </w:p>
        </w:tc>
        <w:tc>
          <w:tcPr>
            <w:tcW w:w="1292" w:type="dxa"/>
            <w:tcBorders>
              <w:top w:val="single" w:sz="4" w:space="0" w:color="auto"/>
              <w:left w:val="single" w:sz="4" w:space="0" w:color="auto"/>
              <w:bottom w:val="single" w:sz="4" w:space="0" w:color="auto"/>
              <w:right w:val="single" w:sz="4" w:space="0" w:color="auto"/>
            </w:tcBorders>
          </w:tcPr>
          <w:p w14:paraId="493CEB9F"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412810F2"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3 роки</w:t>
            </w:r>
          </w:p>
        </w:tc>
        <w:tc>
          <w:tcPr>
            <w:tcW w:w="1563" w:type="dxa"/>
            <w:tcBorders>
              <w:top w:val="single" w:sz="4" w:space="0" w:color="auto"/>
              <w:left w:val="single" w:sz="4" w:space="0" w:color="auto"/>
              <w:bottom w:val="single" w:sz="4" w:space="0" w:color="auto"/>
              <w:right w:val="single" w:sz="4" w:space="0" w:color="auto"/>
            </w:tcBorders>
          </w:tcPr>
          <w:p w14:paraId="391EFA1E"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03424EAB" w14:textId="77777777" w:rsidTr="00BF1E0A">
        <w:tc>
          <w:tcPr>
            <w:tcW w:w="996" w:type="dxa"/>
            <w:tcBorders>
              <w:top w:val="single" w:sz="4" w:space="0" w:color="auto"/>
              <w:left w:val="single" w:sz="4" w:space="0" w:color="auto"/>
              <w:bottom w:val="single" w:sz="4" w:space="0" w:color="auto"/>
              <w:right w:val="single" w:sz="4" w:space="0" w:color="auto"/>
            </w:tcBorders>
          </w:tcPr>
          <w:p w14:paraId="4005F65E" w14:textId="77777777" w:rsidR="00BF1E0A" w:rsidRPr="007F4DDE" w:rsidRDefault="00BF1E0A" w:rsidP="007F4DDE">
            <w:pPr>
              <w:spacing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19</w:t>
            </w:r>
          </w:p>
          <w:p w14:paraId="3FC959FA"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39FE70CA" w14:textId="77777777" w:rsidR="00BF1E0A" w:rsidRPr="007F4DDE" w:rsidRDefault="00BF1E0A" w:rsidP="007F4DDE">
            <w:pPr>
              <w:spacing w:after="200" w:line="240" w:lineRule="auto"/>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2A8D9FE4" w14:textId="2B215D20" w:rsidR="00BF1E0A" w:rsidRPr="007F4DDE" w:rsidRDefault="00BF1E0A" w:rsidP="007F4DDE">
            <w:pPr>
              <w:spacing w:after="20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Документація щодо роботи з обдарованою та талановитою молоддю</w:t>
            </w:r>
          </w:p>
        </w:tc>
        <w:tc>
          <w:tcPr>
            <w:tcW w:w="1292" w:type="dxa"/>
            <w:tcBorders>
              <w:top w:val="single" w:sz="4" w:space="0" w:color="auto"/>
              <w:left w:val="single" w:sz="4" w:space="0" w:color="auto"/>
              <w:bottom w:val="single" w:sz="4" w:space="0" w:color="auto"/>
              <w:right w:val="single" w:sz="4" w:space="0" w:color="auto"/>
            </w:tcBorders>
          </w:tcPr>
          <w:p w14:paraId="163BC007"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0D4289FD"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5 років</w:t>
            </w:r>
          </w:p>
          <w:p w14:paraId="4CB4604A"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ст.796</w:t>
            </w:r>
          </w:p>
        </w:tc>
        <w:tc>
          <w:tcPr>
            <w:tcW w:w="1563" w:type="dxa"/>
            <w:tcBorders>
              <w:top w:val="single" w:sz="4" w:space="0" w:color="auto"/>
              <w:left w:val="single" w:sz="4" w:space="0" w:color="auto"/>
              <w:bottom w:val="single" w:sz="4" w:space="0" w:color="auto"/>
              <w:right w:val="single" w:sz="4" w:space="0" w:color="auto"/>
            </w:tcBorders>
          </w:tcPr>
          <w:p w14:paraId="3EDEC542"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5A463898"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21D0B9DC" w14:textId="77777777" w:rsidR="00BF1E0A" w:rsidRPr="007F4DDE" w:rsidRDefault="00BF1E0A" w:rsidP="007F4DDE">
            <w:pPr>
              <w:spacing w:after="200" w:line="240"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01 – 20</w:t>
            </w:r>
          </w:p>
        </w:tc>
        <w:tc>
          <w:tcPr>
            <w:tcW w:w="2039" w:type="dxa"/>
            <w:gridSpan w:val="2"/>
            <w:tcBorders>
              <w:top w:val="single" w:sz="4" w:space="0" w:color="auto"/>
              <w:left w:val="single" w:sz="4" w:space="0" w:color="auto"/>
              <w:bottom w:val="single" w:sz="4" w:space="0" w:color="auto"/>
              <w:right w:val="single" w:sz="4" w:space="0" w:color="auto"/>
            </w:tcBorders>
          </w:tcPr>
          <w:p w14:paraId="4E76F5EB"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5F76E831" w14:textId="7139B8E4"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rPr>
              <w:t>Програми та заходи  по туризму</w:t>
            </w:r>
          </w:p>
        </w:tc>
        <w:tc>
          <w:tcPr>
            <w:tcW w:w="1292" w:type="dxa"/>
            <w:tcBorders>
              <w:top w:val="single" w:sz="4" w:space="0" w:color="auto"/>
              <w:left w:val="single" w:sz="4" w:space="0" w:color="auto"/>
              <w:bottom w:val="single" w:sz="4" w:space="0" w:color="auto"/>
              <w:right w:val="single" w:sz="4" w:space="0" w:color="auto"/>
            </w:tcBorders>
          </w:tcPr>
          <w:p w14:paraId="6FB68447"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47FD87E3"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5 років</w:t>
            </w:r>
          </w:p>
        </w:tc>
        <w:tc>
          <w:tcPr>
            <w:tcW w:w="1563" w:type="dxa"/>
            <w:tcBorders>
              <w:top w:val="single" w:sz="4" w:space="0" w:color="auto"/>
              <w:left w:val="single" w:sz="4" w:space="0" w:color="auto"/>
              <w:bottom w:val="single" w:sz="4" w:space="0" w:color="auto"/>
              <w:right w:val="single" w:sz="4" w:space="0" w:color="auto"/>
            </w:tcBorders>
          </w:tcPr>
          <w:p w14:paraId="6452DF1D"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3DCE8F96" w14:textId="77777777" w:rsidTr="00BF1E0A">
        <w:tc>
          <w:tcPr>
            <w:tcW w:w="996" w:type="dxa"/>
            <w:tcBorders>
              <w:top w:val="single" w:sz="4" w:space="0" w:color="auto"/>
              <w:left w:val="single" w:sz="4" w:space="0" w:color="auto"/>
              <w:bottom w:val="single" w:sz="4" w:space="0" w:color="auto"/>
              <w:right w:val="single" w:sz="4" w:space="0" w:color="auto"/>
            </w:tcBorders>
          </w:tcPr>
          <w:p w14:paraId="52F60FFC" w14:textId="77777777" w:rsidR="00BF1E0A" w:rsidRPr="007F4DDE" w:rsidRDefault="00BF1E0A" w:rsidP="007F4DDE">
            <w:pPr>
              <w:spacing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21</w:t>
            </w:r>
          </w:p>
          <w:p w14:paraId="44D01E8C"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5758734A"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7F30BF31" w14:textId="44C51236" w:rsidR="00BF1E0A" w:rsidRPr="007F4DDE" w:rsidRDefault="00BF1E0A" w:rsidP="007F4DDE">
            <w:pPr>
              <w:spacing w:after="20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Документи пам’ятників історії і культури на території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ТГ (акти, довідки)</w:t>
            </w:r>
          </w:p>
        </w:tc>
        <w:tc>
          <w:tcPr>
            <w:tcW w:w="1292" w:type="dxa"/>
            <w:tcBorders>
              <w:top w:val="single" w:sz="4" w:space="0" w:color="auto"/>
              <w:left w:val="single" w:sz="4" w:space="0" w:color="auto"/>
              <w:bottom w:val="single" w:sz="4" w:space="0" w:color="auto"/>
              <w:right w:val="single" w:sz="4" w:space="0" w:color="auto"/>
            </w:tcBorders>
          </w:tcPr>
          <w:p w14:paraId="0C23AEF1"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4FFB1C01"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5 років</w:t>
            </w:r>
          </w:p>
          <w:p w14:paraId="6F6E4500"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14:paraId="745A0DC1"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291A474A" w14:textId="77777777" w:rsidTr="00BF1E0A">
        <w:tc>
          <w:tcPr>
            <w:tcW w:w="996" w:type="dxa"/>
            <w:tcBorders>
              <w:top w:val="single" w:sz="4" w:space="0" w:color="auto"/>
              <w:left w:val="single" w:sz="4" w:space="0" w:color="auto"/>
              <w:bottom w:val="single" w:sz="4" w:space="0" w:color="auto"/>
              <w:right w:val="single" w:sz="4" w:space="0" w:color="auto"/>
            </w:tcBorders>
          </w:tcPr>
          <w:p w14:paraId="38674BAE" w14:textId="77777777" w:rsidR="00BF1E0A" w:rsidRPr="007F4DDE" w:rsidRDefault="00BF1E0A" w:rsidP="007F4DDE">
            <w:pPr>
              <w:spacing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01 – 22</w:t>
            </w:r>
          </w:p>
          <w:p w14:paraId="6DCF120C"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2EC2C6A8"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3BF44D45" w14:textId="3005DB0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 xml:space="preserve">Конкурси, фестивалі, </w:t>
            </w:r>
            <w:proofErr w:type="spellStart"/>
            <w:r w:rsidR="00AE4697">
              <w:rPr>
                <w:rFonts w:ascii="Times New Roman" w:eastAsia="Calibri" w:hAnsi="Times New Roman" w:cs="Times New Roman"/>
                <w:sz w:val="24"/>
                <w:szCs w:val="24"/>
                <w:lang w:val="uk-UA" w:eastAsia="ru-RU"/>
              </w:rPr>
              <w:t>проєкт</w:t>
            </w:r>
            <w:r w:rsidRPr="007F4DDE">
              <w:rPr>
                <w:rFonts w:ascii="Times New Roman" w:eastAsia="Calibri" w:hAnsi="Times New Roman" w:cs="Times New Roman"/>
                <w:sz w:val="24"/>
                <w:szCs w:val="24"/>
                <w:lang w:val="uk-UA" w:eastAsia="ru-RU"/>
              </w:rPr>
              <w:t>на</w:t>
            </w:r>
            <w:proofErr w:type="spellEnd"/>
            <w:r w:rsidRPr="007F4DDE">
              <w:rPr>
                <w:rFonts w:ascii="Times New Roman" w:eastAsia="Calibri" w:hAnsi="Times New Roman" w:cs="Times New Roman"/>
                <w:sz w:val="24"/>
                <w:szCs w:val="24"/>
                <w:lang w:val="uk-UA" w:eastAsia="ru-RU"/>
              </w:rPr>
              <w:t xml:space="preserve"> діяльність</w:t>
            </w:r>
          </w:p>
        </w:tc>
        <w:tc>
          <w:tcPr>
            <w:tcW w:w="1292" w:type="dxa"/>
            <w:tcBorders>
              <w:top w:val="single" w:sz="4" w:space="0" w:color="auto"/>
              <w:left w:val="single" w:sz="4" w:space="0" w:color="auto"/>
              <w:bottom w:val="single" w:sz="4" w:space="0" w:color="auto"/>
              <w:right w:val="single" w:sz="4" w:space="0" w:color="auto"/>
            </w:tcBorders>
          </w:tcPr>
          <w:p w14:paraId="26453419"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47EC695D"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10 р.</w:t>
            </w:r>
          </w:p>
          <w:p w14:paraId="5392FD29"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ст.795</w:t>
            </w:r>
          </w:p>
        </w:tc>
        <w:tc>
          <w:tcPr>
            <w:tcW w:w="1563" w:type="dxa"/>
            <w:tcBorders>
              <w:top w:val="single" w:sz="4" w:space="0" w:color="auto"/>
              <w:left w:val="single" w:sz="4" w:space="0" w:color="auto"/>
              <w:bottom w:val="single" w:sz="4" w:space="0" w:color="auto"/>
              <w:right w:val="single" w:sz="4" w:space="0" w:color="auto"/>
            </w:tcBorders>
          </w:tcPr>
          <w:p w14:paraId="4906E8B5"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461C4C1B" w14:textId="77777777" w:rsidTr="00BF1E0A">
        <w:tc>
          <w:tcPr>
            <w:tcW w:w="996" w:type="dxa"/>
            <w:tcBorders>
              <w:top w:val="single" w:sz="4" w:space="0" w:color="auto"/>
              <w:left w:val="single" w:sz="4" w:space="0" w:color="auto"/>
              <w:bottom w:val="single" w:sz="4" w:space="0" w:color="auto"/>
              <w:right w:val="single" w:sz="4" w:space="0" w:color="auto"/>
            </w:tcBorders>
          </w:tcPr>
          <w:p w14:paraId="702DAC0F" w14:textId="77777777" w:rsidR="00BF1E0A" w:rsidRPr="007F4DDE" w:rsidRDefault="00BF1E0A" w:rsidP="007F4DDE">
            <w:pPr>
              <w:spacing w:after="200" w:line="240" w:lineRule="auto"/>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57E178FF"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tcPr>
          <w:p w14:paraId="232EB4E9" w14:textId="014BE6CA"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292" w:type="dxa"/>
            <w:tcBorders>
              <w:top w:val="single" w:sz="4" w:space="0" w:color="auto"/>
              <w:left w:val="single" w:sz="4" w:space="0" w:color="auto"/>
              <w:bottom w:val="single" w:sz="4" w:space="0" w:color="auto"/>
              <w:right w:val="single" w:sz="4" w:space="0" w:color="auto"/>
            </w:tcBorders>
          </w:tcPr>
          <w:p w14:paraId="51DF130E"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75EAD3B4"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14:paraId="4CC89581"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49F90969" w14:textId="77777777" w:rsidTr="00BF1E0A">
        <w:tc>
          <w:tcPr>
            <w:tcW w:w="996" w:type="dxa"/>
            <w:tcBorders>
              <w:top w:val="single" w:sz="4" w:space="0" w:color="auto"/>
              <w:left w:val="single" w:sz="4" w:space="0" w:color="auto"/>
              <w:bottom w:val="single" w:sz="4" w:space="0" w:color="auto"/>
              <w:right w:val="single" w:sz="4" w:space="0" w:color="auto"/>
            </w:tcBorders>
          </w:tcPr>
          <w:p w14:paraId="46A08445" w14:textId="77777777" w:rsidR="00BF1E0A" w:rsidRPr="007F4DDE" w:rsidRDefault="00BF1E0A" w:rsidP="007F4DDE">
            <w:pPr>
              <w:spacing w:after="200" w:line="240" w:lineRule="auto"/>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0FB9614E"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tcPr>
          <w:p w14:paraId="16FF2A74" w14:textId="7FEBAF84"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292" w:type="dxa"/>
            <w:tcBorders>
              <w:top w:val="single" w:sz="4" w:space="0" w:color="auto"/>
              <w:left w:val="single" w:sz="4" w:space="0" w:color="auto"/>
              <w:bottom w:val="single" w:sz="4" w:space="0" w:color="auto"/>
              <w:right w:val="single" w:sz="4" w:space="0" w:color="auto"/>
            </w:tcBorders>
          </w:tcPr>
          <w:p w14:paraId="560C6062"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33DA6AF1"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14:paraId="5D456322"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1535B0A7" w14:textId="77777777" w:rsidTr="00BF1E0A">
        <w:tc>
          <w:tcPr>
            <w:tcW w:w="996" w:type="dxa"/>
            <w:tcBorders>
              <w:top w:val="single" w:sz="4" w:space="0" w:color="auto"/>
              <w:left w:val="single" w:sz="4" w:space="0" w:color="auto"/>
              <w:bottom w:val="single" w:sz="4" w:space="0" w:color="auto"/>
              <w:right w:val="single" w:sz="4" w:space="0" w:color="auto"/>
            </w:tcBorders>
          </w:tcPr>
          <w:p w14:paraId="71EAD6DC" w14:textId="77777777" w:rsidR="00BF1E0A" w:rsidRPr="007F4DDE" w:rsidRDefault="00BF1E0A" w:rsidP="007F4DDE">
            <w:pPr>
              <w:spacing w:after="200" w:line="240" w:lineRule="auto"/>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24127230"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tcPr>
          <w:p w14:paraId="5941AE55" w14:textId="55D694AC"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292" w:type="dxa"/>
            <w:tcBorders>
              <w:top w:val="single" w:sz="4" w:space="0" w:color="auto"/>
              <w:left w:val="single" w:sz="4" w:space="0" w:color="auto"/>
              <w:bottom w:val="single" w:sz="4" w:space="0" w:color="auto"/>
              <w:right w:val="single" w:sz="4" w:space="0" w:color="auto"/>
            </w:tcBorders>
          </w:tcPr>
          <w:p w14:paraId="47C9C8D2"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232A073E"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14:paraId="1E649F08"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127701CD" w14:textId="77777777" w:rsidTr="00BF1E0A">
        <w:tc>
          <w:tcPr>
            <w:tcW w:w="996" w:type="dxa"/>
            <w:tcBorders>
              <w:top w:val="single" w:sz="4" w:space="0" w:color="auto"/>
              <w:left w:val="single" w:sz="4" w:space="0" w:color="auto"/>
              <w:bottom w:val="single" w:sz="4" w:space="0" w:color="auto"/>
              <w:right w:val="single" w:sz="4" w:space="0" w:color="auto"/>
            </w:tcBorders>
          </w:tcPr>
          <w:p w14:paraId="47C6B9BB" w14:textId="77777777" w:rsidR="00BF1E0A" w:rsidRPr="007F4DDE" w:rsidRDefault="00BF1E0A" w:rsidP="007F4DDE">
            <w:pPr>
              <w:spacing w:after="200" w:line="240" w:lineRule="auto"/>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66261ED0"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tcPr>
          <w:p w14:paraId="2DD00437" w14:textId="72B35DE5"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292" w:type="dxa"/>
            <w:tcBorders>
              <w:top w:val="single" w:sz="4" w:space="0" w:color="auto"/>
              <w:left w:val="single" w:sz="4" w:space="0" w:color="auto"/>
              <w:bottom w:val="single" w:sz="4" w:space="0" w:color="auto"/>
              <w:right w:val="single" w:sz="4" w:space="0" w:color="auto"/>
            </w:tcBorders>
          </w:tcPr>
          <w:p w14:paraId="203E7E2F"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187BA080"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14:paraId="59C916A8"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r>
      <w:tr w:rsidR="00BF1E0A" w:rsidRPr="007F4DDE" w14:paraId="07FA0D73" w14:textId="77777777" w:rsidTr="00BF1E0A">
        <w:tc>
          <w:tcPr>
            <w:tcW w:w="2498" w:type="dxa"/>
            <w:gridSpan w:val="2"/>
            <w:tcBorders>
              <w:top w:val="single" w:sz="4" w:space="0" w:color="auto"/>
              <w:left w:val="single" w:sz="4" w:space="0" w:color="auto"/>
              <w:bottom w:val="single" w:sz="4" w:space="0" w:color="auto"/>
              <w:right w:val="single" w:sz="4" w:space="0" w:color="auto"/>
            </w:tcBorders>
          </w:tcPr>
          <w:p w14:paraId="3FD6FE77" w14:textId="77777777" w:rsidR="00BF1E0A" w:rsidRPr="007F4DDE" w:rsidRDefault="00BF1E0A" w:rsidP="007F4DDE">
            <w:pPr>
              <w:spacing w:after="200" w:line="276" w:lineRule="auto"/>
              <w:jc w:val="center"/>
              <w:rPr>
                <w:rFonts w:ascii="Times New Roman" w:eastAsia="Calibri" w:hAnsi="Times New Roman" w:cs="Times New Roman"/>
                <w:b/>
                <w:sz w:val="24"/>
                <w:szCs w:val="24"/>
                <w:lang w:val="uk-UA"/>
              </w:rPr>
            </w:pPr>
          </w:p>
        </w:tc>
        <w:tc>
          <w:tcPr>
            <w:tcW w:w="8286" w:type="dxa"/>
            <w:gridSpan w:val="5"/>
            <w:tcBorders>
              <w:top w:val="single" w:sz="4" w:space="0" w:color="auto"/>
              <w:left w:val="single" w:sz="4" w:space="0" w:color="auto"/>
              <w:bottom w:val="single" w:sz="4" w:space="0" w:color="auto"/>
              <w:right w:val="single" w:sz="4" w:space="0" w:color="auto"/>
            </w:tcBorders>
            <w:hideMark/>
          </w:tcPr>
          <w:p w14:paraId="7A8CD5FC" w14:textId="5F78FEE2" w:rsidR="00BF1E0A" w:rsidRPr="007F4DDE" w:rsidRDefault="00BF1E0A" w:rsidP="007F4DDE">
            <w:pPr>
              <w:spacing w:after="200" w:line="276"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b/>
                <w:sz w:val="24"/>
                <w:szCs w:val="24"/>
                <w:lang w:val="uk-UA"/>
              </w:rPr>
              <w:t>02 – БУХГАЛТЕРІЯ</w:t>
            </w:r>
          </w:p>
        </w:tc>
      </w:tr>
      <w:tr w:rsidR="00BF1E0A" w:rsidRPr="007F4DDE" w14:paraId="75E38D6A" w14:textId="77777777" w:rsidTr="00BF1E0A">
        <w:tc>
          <w:tcPr>
            <w:tcW w:w="996" w:type="dxa"/>
            <w:tcBorders>
              <w:top w:val="single" w:sz="4" w:space="0" w:color="auto"/>
              <w:left w:val="single" w:sz="4" w:space="0" w:color="auto"/>
              <w:bottom w:val="single" w:sz="4" w:space="0" w:color="auto"/>
              <w:right w:val="single" w:sz="4" w:space="0" w:color="auto"/>
            </w:tcBorders>
          </w:tcPr>
          <w:p w14:paraId="1EE2B3A5"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02 – 01</w:t>
            </w:r>
          </w:p>
          <w:p w14:paraId="7A1283A0"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5ED8C154" w14:textId="77777777" w:rsidR="00BF1E0A" w:rsidRPr="007F4DDE" w:rsidRDefault="00BF1E0A" w:rsidP="007F4DDE">
            <w:pPr>
              <w:spacing w:after="200" w:line="240" w:lineRule="auto"/>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3350844A" w14:textId="35ECF751" w:rsidR="00BF1E0A" w:rsidRPr="007F4DDE" w:rsidRDefault="00BF1E0A" w:rsidP="007F4DDE">
            <w:pPr>
              <w:spacing w:after="20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Посадові інструкції працівників та керівників підпорядкованих підрозділів Відділу культури, туризму,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w:t>
            </w:r>
          </w:p>
        </w:tc>
        <w:tc>
          <w:tcPr>
            <w:tcW w:w="1292" w:type="dxa"/>
            <w:tcBorders>
              <w:top w:val="single" w:sz="4" w:space="0" w:color="auto"/>
              <w:left w:val="single" w:sz="4" w:space="0" w:color="auto"/>
              <w:bottom w:val="single" w:sz="4" w:space="0" w:color="auto"/>
              <w:right w:val="single" w:sz="4" w:space="0" w:color="auto"/>
            </w:tcBorders>
          </w:tcPr>
          <w:p w14:paraId="32EFEBC4"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393492B9"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5 р.</w:t>
            </w:r>
            <w:r w:rsidRPr="007F4DDE">
              <w:rPr>
                <w:rFonts w:ascii="Times New Roman" w:eastAsia="Calibri" w:hAnsi="Times New Roman" w:cs="Times New Roman"/>
                <w:sz w:val="24"/>
                <w:szCs w:val="24"/>
                <w:vertAlign w:val="superscript"/>
              </w:rPr>
              <w:t xml:space="preserve"> 1</w:t>
            </w:r>
          </w:p>
          <w:p w14:paraId="30ED98DA"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ст.43</w:t>
            </w:r>
          </w:p>
        </w:tc>
        <w:tc>
          <w:tcPr>
            <w:tcW w:w="1563" w:type="dxa"/>
            <w:tcBorders>
              <w:top w:val="single" w:sz="4" w:space="0" w:color="auto"/>
              <w:left w:val="single" w:sz="4" w:space="0" w:color="auto"/>
              <w:bottom w:val="single" w:sz="4" w:space="0" w:color="auto"/>
              <w:right w:val="single" w:sz="4" w:space="0" w:color="auto"/>
            </w:tcBorders>
            <w:hideMark/>
          </w:tcPr>
          <w:p w14:paraId="260DAE46" w14:textId="77777777" w:rsidR="00BF1E0A" w:rsidRPr="007F4DDE" w:rsidRDefault="00BF1E0A" w:rsidP="007F4DDE">
            <w:pPr>
              <w:spacing w:before="120" w:after="200" w:line="240" w:lineRule="auto"/>
              <w:jc w:val="both"/>
              <w:rPr>
                <w:rFonts w:ascii="Times New Roman" w:eastAsia="Calibri" w:hAnsi="Times New Roman" w:cs="Times New Roman"/>
                <w:sz w:val="16"/>
                <w:szCs w:val="16"/>
                <w:lang w:val="uk-UA" w:eastAsia="ru-RU"/>
              </w:rPr>
            </w:pPr>
            <w:r w:rsidRPr="007F4DDE">
              <w:rPr>
                <w:rFonts w:ascii="Times New Roman" w:eastAsia="Calibri" w:hAnsi="Times New Roman" w:cs="Times New Roman"/>
                <w:sz w:val="16"/>
                <w:szCs w:val="16"/>
                <w:vertAlign w:val="superscript"/>
                <w:lang w:val="uk-UA"/>
              </w:rPr>
              <w:t>1</w:t>
            </w:r>
            <w:r w:rsidRPr="007F4DDE">
              <w:rPr>
                <w:rFonts w:ascii="Times New Roman" w:eastAsia="Calibri" w:hAnsi="Times New Roman" w:cs="Times New Roman"/>
                <w:sz w:val="16"/>
                <w:szCs w:val="16"/>
                <w:lang w:val="uk-UA" w:eastAsia="ru-RU"/>
              </w:rPr>
              <w:t>після заміни новими</w:t>
            </w:r>
          </w:p>
        </w:tc>
      </w:tr>
      <w:tr w:rsidR="00BF1E0A" w:rsidRPr="007F4DDE" w14:paraId="5D94D184" w14:textId="77777777" w:rsidTr="00BF1E0A">
        <w:tc>
          <w:tcPr>
            <w:tcW w:w="996" w:type="dxa"/>
            <w:tcBorders>
              <w:top w:val="single" w:sz="4" w:space="0" w:color="auto"/>
              <w:left w:val="single" w:sz="4" w:space="0" w:color="auto"/>
              <w:bottom w:val="single" w:sz="4" w:space="0" w:color="auto"/>
              <w:right w:val="single" w:sz="4" w:space="0" w:color="auto"/>
            </w:tcBorders>
          </w:tcPr>
          <w:p w14:paraId="35B5217B"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en-US" w:eastAsia="ru-RU"/>
              </w:rPr>
            </w:pPr>
            <w:r w:rsidRPr="007F4DDE">
              <w:rPr>
                <w:rFonts w:ascii="Times New Roman" w:eastAsia="Calibri" w:hAnsi="Times New Roman" w:cs="Times New Roman"/>
                <w:sz w:val="24"/>
                <w:szCs w:val="24"/>
                <w:lang w:val="uk-UA" w:eastAsia="ru-RU"/>
              </w:rPr>
              <w:t>02 – 02</w:t>
            </w:r>
          </w:p>
          <w:p w14:paraId="00D23CD6"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3C0B7B09" w14:textId="77777777" w:rsidR="00BF1E0A" w:rsidRPr="007F4DDE" w:rsidRDefault="00BF1E0A" w:rsidP="007F4DDE">
            <w:pPr>
              <w:spacing w:after="200" w:line="240" w:lineRule="auto"/>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1C74865B" w14:textId="3C7DAABA" w:rsidR="00BF1E0A" w:rsidRPr="007F4DDE" w:rsidRDefault="00BF1E0A" w:rsidP="007F4DDE">
            <w:pPr>
              <w:spacing w:after="200" w:line="240" w:lineRule="auto"/>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Особові справи (особові картки, заяви, анкети, автобіографії, копії і витяги з наказів про прийняття,  </w:t>
            </w:r>
            <w:proofErr w:type="spellStart"/>
            <w:r w:rsidRPr="007F4DDE">
              <w:rPr>
                <w:rFonts w:ascii="Times New Roman" w:eastAsia="Calibri" w:hAnsi="Times New Roman" w:cs="Times New Roman"/>
                <w:sz w:val="24"/>
                <w:szCs w:val="24"/>
                <w:lang w:val="uk-UA"/>
              </w:rPr>
              <w:t>звільнення,оголошення</w:t>
            </w:r>
            <w:proofErr w:type="spellEnd"/>
            <w:r w:rsidRPr="007F4DDE">
              <w:rPr>
                <w:rFonts w:ascii="Times New Roman" w:eastAsia="Calibri" w:hAnsi="Times New Roman" w:cs="Times New Roman"/>
                <w:sz w:val="24"/>
                <w:szCs w:val="24"/>
                <w:lang w:val="uk-UA"/>
              </w:rPr>
              <w:t xml:space="preserve"> подяк, копії особових документів, характеристики) працівників та керівників підпорядкованих підрозділів  відділу  культури, туризму,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 та журнал їх обліку</w:t>
            </w:r>
          </w:p>
        </w:tc>
        <w:tc>
          <w:tcPr>
            <w:tcW w:w="1292" w:type="dxa"/>
            <w:tcBorders>
              <w:top w:val="single" w:sz="4" w:space="0" w:color="auto"/>
              <w:left w:val="single" w:sz="4" w:space="0" w:color="auto"/>
              <w:bottom w:val="single" w:sz="4" w:space="0" w:color="auto"/>
              <w:right w:val="single" w:sz="4" w:space="0" w:color="auto"/>
            </w:tcBorders>
          </w:tcPr>
          <w:p w14:paraId="3D5315C5"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3776FB33"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75 років</w:t>
            </w:r>
          </w:p>
          <w:p w14:paraId="6A8FA067"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ст.493 – в</w:t>
            </w:r>
          </w:p>
          <w:p w14:paraId="23097732"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p w14:paraId="3D2E8298" w14:textId="77777777" w:rsidR="00BF1E0A" w:rsidRPr="007F4DDE" w:rsidRDefault="00BF1E0A" w:rsidP="007F4DDE">
            <w:pPr>
              <w:spacing w:after="0" w:line="240" w:lineRule="auto"/>
              <w:ind w:right="113"/>
              <w:rPr>
                <w:rFonts w:ascii="Times New Roman" w:eastAsia="Calibri" w:hAnsi="Times New Roman" w:cs="Times New Roman"/>
                <w:sz w:val="24"/>
                <w:szCs w:val="24"/>
                <w:lang w:eastAsia="uk-UA"/>
              </w:rPr>
            </w:pPr>
            <w:r w:rsidRPr="007F4DDE">
              <w:rPr>
                <w:rFonts w:ascii="Times New Roman" w:eastAsia="Calibri" w:hAnsi="Times New Roman" w:cs="Times New Roman"/>
                <w:sz w:val="24"/>
                <w:szCs w:val="24"/>
                <w:lang w:eastAsia="uk-UA"/>
              </w:rPr>
              <w:t>75 р.</w:t>
            </w:r>
            <w:r w:rsidRPr="007F4DDE">
              <w:rPr>
                <w:rFonts w:ascii="Times New Roman" w:eastAsia="Calibri" w:hAnsi="Times New Roman" w:cs="Times New Roman"/>
                <w:sz w:val="24"/>
                <w:szCs w:val="24"/>
                <w:vertAlign w:val="superscript"/>
                <w:lang w:eastAsia="uk-UA"/>
              </w:rPr>
              <w:t xml:space="preserve"> 2</w:t>
            </w:r>
            <w:r w:rsidRPr="007F4DDE">
              <w:rPr>
                <w:rFonts w:ascii="Times New Roman" w:eastAsia="Calibri" w:hAnsi="Times New Roman" w:cs="Times New Roman"/>
                <w:sz w:val="24"/>
                <w:szCs w:val="24"/>
                <w:lang w:eastAsia="uk-UA"/>
              </w:rPr>
              <w:br/>
              <w:t xml:space="preserve">ст. 499 </w:t>
            </w:r>
          </w:p>
          <w:p w14:paraId="3C54DB5C"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p w14:paraId="1E701F9B"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75 років</w:t>
            </w:r>
          </w:p>
          <w:p w14:paraId="4E794637"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ст.528</w:t>
            </w:r>
          </w:p>
          <w:p w14:paraId="1D877BB5"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hideMark/>
          </w:tcPr>
          <w:p w14:paraId="71A18C6B" w14:textId="77777777" w:rsidR="00BF1E0A" w:rsidRPr="007F4DDE" w:rsidRDefault="00BF1E0A" w:rsidP="007F4DDE">
            <w:pPr>
              <w:spacing w:after="200" w:line="240" w:lineRule="auto"/>
              <w:ind w:right="112"/>
              <w:rPr>
                <w:rFonts w:ascii="Times New Roman" w:eastAsia="Calibri" w:hAnsi="Times New Roman" w:cs="Times New Roman"/>
                <w:sz w:val="16"/>
                <w:szCs w:val="16"/>
                <w:lang w:val="uk-UA" w:eastAsia="ru-RU"/>
              </w:rPr>
            </w:pPr>
            <w:r w:rsidRPr="007F4DDE">
              <w:rPr>
                <w:rFonts w:ascii="Times New Roman" w:eastAsia="Calibri" w:hAnsi="Times New Roman" w:cs="Times New Roman"/>
                <w:sz w:val="16"/>
                <w:szCs w:val="16"/>
                <w:vertAlign w:val="superscript"/>
                <w:lang w:val="uk-UA" w:eastAsia="uk-UA"/>
              </w:rPr>
              <w:t>2</w:t>
            </w:r>
            <w:r w:rsidRPr="007F4DDE">
              <w:rPr>
                <w:rFonts w:ascii="Times New Roman" w:eastAsia="Calibri" w:hAnsi="Times New Roman" w:cs="Times New Roman"/>
                <w:sz w:val="16"/>
                <w:szCs w:val="16"/>
                <w:lang w:eastAsia="uk-UA"/>
              </w:rPr>
              <w:t> </w:t>
            </w:r>
            <w:r w:rsidRPr="007F4DDE">
              <w:rPr>
                <w:rFonts w:ascii="Times New Roman" w:eastAsia="Calibri" w:hAnsi="Times New Roman" w:cs="Times New Roman"/>
                <w:sz w:val="16"/>
                <w:szCs w:val="16"/>
                <w:lang w:val="uk-UA" w:eastAsia="uk-UA"/>
              </w:rPr>
              <w:t>Після звільнення</w:t>
            </w:r>
          </w:p>
        </w:tc>
      </w:tr>
      <w:tr w:rsidR="00BF1E0A" w:rsidRPr="007F4DDE" w14:paraId="4A88CA77" w14:textId="77777777" w:rsidTr="00BF1E0A">
        <w:tc>
          <w:tcPr>
            <w:tcW w:w="996" w:type="dxa"/>
            <w:tcBorders>
              <w:top w:val="single" w:sz="4" w:space="0" w:color="auto"/>
              <w:left w:val="single" w:sz="4" w:space="0" w:color="auto"/>
              <w:bottom w:val="single" w:sz="4" w:space="0" w:color="auto"/>
              <w:right w:val="single" w:sz="4" w:space="0" w:color="auto"/>
            </w:tcBorders>
          </w:tcPr>
          <w:p w14:paraId="31369D7B" w14:textId="77777777" w:rsidR="00BF1E0A" w:rsidRPr="007F4DDE" w:rsidRDefault="00BF1E0A" w:rsidP="007F4DDE">
            <w:pPr>
              <w:spacing w:before="120" w:after="200" w:line="240"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02 – 03</w:t>
            </w:r>
          </w:p>
          <w:p w14:paraId="17443A13"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6DEBE5DC" w14:textId="77777777" w:rsidR="00BF1E0A" w:rsidRPr="007F4DDE" w:rsidRDefault="00BF1E0A" w:rsidP="007F4DDE">
            <w:pPr>
              <w:spacing w:after="200" w:line="240" w:lineRule="auto"/>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2F749BD5" w14:textId="1F7BDD77" w:rsidR="00BF1E0A" w:rsidRPr="007F4DDE" w:rsidRDefault="00BF1E0A" w:rsidP="007F4DDE">
            <w:pPr>
              <w:spacing w:after="200" w:line="240" w:lineRule="auto"/>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rPr>
              <w:t xml:space="preserve">Трудові  книжки  працівників підпорядкованих  підрозділів відділу  культури, туризму, молоді  та  спорту </w:t>
            </w:r>
            <w:proofErr w:type="spellStart"/>
            <w:r w:rsidRPr="007F4DDE">
              <w:rPr>
                <w:rFonts w:ascii="Times New Roman" w:eastAsia="Calibri" w:hAnsi="Times New Roman" w:cs="Times New Roman"/>
                <w:sz w:val="24"/>
                <w:szCs w:val="24"/>
                <w:lang w:val="uk-UA"/>
              </w:rPr>
              <w:t>Кутської</w:t>
            </w:r>
            <w:proofErr w:type="spellEnd"/>
            <w:r w:rsidRPr="007F4DDE">
              <w:rPr>
                <w:rFonts w:ascii="Times New Roman" w:eastAsia="Calibri" w:hAnsi="Times New Roman" w:cs="Times New Roman"/>
                <w:sz w:val="24"/>
                <w:szCs w:val="24"/>
                <w:lang w:val="uk-UA"/>
              </w:rPr>
              <w:t xml:space="preserve">  селищної ради та журнал їх обліку</w:t>
            </w:r>
          </w:p>
        </w:tc>
        <w:tc>
          <w:tcPr>
            <w:tcW w:w="1292" w:type="dxa"/>
            <w:tcBorders>
              <w:top w:val="single" w:sz="4" w:space="0" w:color="auto"/>
              <w:left w:val="single" w:sz="4" w:space="0" w:color="auto"/>
              <w:bottom w:val="single" w:sz="4" w:space="0" w:color="auto"/>
              <w:right w:val="single" w:sz="4" w:space="0" w:color="auto"/>
            </w:tcBorders>
          </w:tcPr>
          <w:p w14:paraId="278B054F"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1B5773C1" w14:textId="77777777" w:rsidR="00BF1E0A" w:rsidRPr="007F4DDE" w:rsidRDefault="00BF1E0A" w:rsidP="007F4DDE">
            <w:pPr>
              <w:spacing w:before="120" w:after="200" w:line="240" w:lineRule="auto"/>
              <w:jc w:val="both"/>
              <w:rPr>
                <w:rFonts w:ascii="Times New Roman" w:eastAsia="Calibri" w:hAnsi="Times New Roman" w:cs="Times New Roman"/>
                <w:sz w:val="24"/>
                <w:szCs w:val="24"/>
                <w:lang w:eastAsia="uk-UA"/>
              </w:rPr>
            </w:pPr>
            <w:r w:rsidRPr="007F4DDE">
              <w:rPr>
                <w:rFonts w:ascii="Times New Roman" w:eastAsia="Calibri" w:hAnsi="Times New Roman" w:cs="Times New Roman"/>
                <w:sz w:val="24"/>
                <w:szCs w:val="24"/>
                <w:lang w:eastAsia="uk-UA"/>
              </w:rPr>
              <w:t>До запитання</w:t>
            </w:r>
            <w:r w:rsidRPr="007F4DDE">
              <w:rPr>
                <w:rFonts w:ascii="Times New Roman" w:eastAsia="Calibri" w:hAnsi="Times New Roman" w:cs="Times New Roman"/>
                <w:sz w:val="24"/>
                <w:szCs w:val="24"/>
                <w:vertAlign w:val="superscript"/>
                <w:lang w:eastAsia="uk-UA"/>
              </w:rPr>
              <w:t>1</w:t>
            </w:r>
            <w:r w:rsidRPr="007F4DDE">
              <w:rPr>
                <w:rFonts w:ascii="Times New Roman" w:eastAsia="Calibri" w:hAnsi="Times New Roman" w:cs="Times New Roman"/>
                <w:sz w:val="24"/>
                <w:szCs w:val="24"/>
                <w:lang w:eastAsia="uk-UA"/>
              </w:rPr>
              <w:br/>
              <w:t>ст. 508</w:t>
            </w:r>
          </w:p>
          <w:p w14:paraId="0500749B"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50 років</w:t>
            </w:r>
          </w:p>
          <w:p w14:paraId="7D860857"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ст.530 -а</w:t>
            </w:r>
          </w:p>
        </w:tc>
        <w:tc>
          <w:tcPr>
            <w:tcW w:w="1563" w:type="dxa"/>
            <w:tcBorders>
              <w:top w:val="single" w:sz="4" w:space="0" w:color="auto"/>
              <w:left w:val="single" w:sz="4" w:space="0" w:color="auto"/>
              <w:bottom w:val="single" w:sz="4" w:space="0" w:color="auto"/>
              <w:right w:val="single" w:sz="4" w:space="0" w:color="auto"/>
            </w:tcBorders>
            <w:hideMark/>
          </w:tcPr>
          <w:p w14:paraId="19FAEDFD" w14:textId="77777777" w:rsidR="00BF1E0A" w:rsidRPr="007F4DDE" w:rsidRDefault="00BF1E0A" w:rsidP="007F4DDE">
            <w:pPr>
              <w:spacing w:before="120" w:after="200" w:line="240" w:lineRule="auto"/>
              <w:jc w:val="both"/>
              <w:rPr>
                <w:rFonts w:ascii="Times New Roman" w:eastAsia="Calibri" w:hAnsi="Times New Roman" w:cs="Times New Roman"/>
                <w:sz w:val="16"/>
                <w:szCs w:val="16"/>
                <w:lang w:val="uk-UA" w:eastAsia="ru-RU"/>
              </w:rPr>
            </w:pPr>
            <w:r w:rsidRPr="007F4DDE">
              <w:rPr>
                <w:rFonts w:ascii="Times New Roman" w:eastAsia="Calibri" w:hAnsi="Times New Roman" w:cs="Times New Roman"/>
                <w:sz w:val="16"/>
                <w:szCs w:val="16"/>
                <w:vertAlign w:val="superscript"/>
                <w:lang w:eastAsia="uk-UA"/>
              </w:rPr>
              <w:t>1</w:t>
            </w:r>
            <w:r w:rsidRPr="007F4DDE">
              <w:rPr>
                <w:rFonts w:ascii="Times New Roman" w:eastAsia="Calibri" w:hAnsi="Times New Roman" w:cs="Times New Roman"/>
                <w:sz w:val="16"/>
                <w:szCs w:val="16"/>
                <w:lang w:eastAsia="uk-UA"/>
              </w:rPr>
              <w:t> </w:t>
            </w:r>
            <w:proofErr w:type="spellStart"/>
            <w:r w:rsidRPr="007F4DDE">
              <w:rPr>
                <w:rFonts w:ascii="Times New Roman" w:eastAsia="Calibri" w:hAnsi="Times New Roman" w:cs="Times New Roman"/>
                <w:sz w:val="16"/>
                <w:szCs w:val="16"/>
                <w:lang w:eastAsia="uk-UA"/>
              </w:rPr>
              <w:t>Незатребувані</w:t>
            </w:r>
            <w:proofErr w:type="spellEnd"/>
            <w:r w:rsidRPr="007F4DDE">
              <w:rPr>
                <w:rFonts w:ascii="Times New Roman" w:eastAsia="Calibri" w:hAnsi="Times New Roman" w:cs="Times New Roman"/>
                <w:sz w:val="16"/>
                <w:szCs w:val="16"/>
                <w:lang w:eastAsia="uk-UA"/>
              </w:rPr>
              <w:t xml:space="preserve"> </w:t>
            </w:r>
            <w:proofErr w:type="spellStart"/>
            <w:r w:rsidRPr="007F4DDE">
              <w:rPr>
                <w:rFonts w:ascii="Times New Roman" w:eastAsia="Calibri" w:hAnsi="Times New Roman" w:cs="Times New Roman"/>
                <w:sz w:val="16"/>
                <w:szCs w:val="16"/>
                <w:lang w:eastAsia="uk-UA"/>
              </w:rPr>
              <w:t>трудові</w:t>
            </w:r>
            <w:proofErr w:type="spellEnd"/>
            <w:r w:rsidRPr="007F4DDE">
              <w:rPr>
                <w:rFonts w:ascii="Times New Roman" w:eastAsia="Calibri" w:hAnsi="Times New Roman" w:cs="Times New Roman"/>
                <w:sz w:val="16"/>
                <w:szCs w:val="16"/>
                <w:lang w:eastAsia="uk-UA"/>
              </w:rPr>
              <w:t xml:space="preserve"> книжки – не </w:t>
            </w:r>
            <w:proofErr w:type="spellStart"/>
            <w:r w:rsidRPr="007F4DDE">
              <w:rPr>
                <w:rFonts w:ascii="Times New Roman" w:eastAsia="Calibri" w:hAnsi="Times New Roman" w:cs="Times New Roman"/>
                <w:sz w:val="16"/>
                <w:szCs w:val="16"/>
                <w:lang w:eastAsia="uk-UA"/>
              </w:rPr>
              <w:t>менше</w:t>
            </w:r>
            <w:proofErr w:type="spellEnd"/>
            <w:r w:rsidRPr="007F4DDE">
              <w:rPr>
                <w:rFonts w:ascii="Times New Roman" w:eastAsia="Calibri" w:hAnsi="Times New Roman" w:cs="Times New Roman"/>
                <w:sz w:val="16"/>
                <w:szCs w:val="16"/>
                <w:lang w:eastAsia="uk-UA"/>
              </w:rPr>
              <w:t xml:space="preserve"> 50 р.</w:t>
            </w:r>
          </w:p>
        </w:tc>
      </w:tr>
      <w:tr w:rsidR="00BF1E0A" w:rsidRPr="007F4DDE" w14:paraId="4EF98F49"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7CCC22F9" w14:textId="77777777" w:rsidR="00BF1E0A" w:rsidRPr="007F4DDE" w:rsidRDefault="00BF1E0A" w:rsidP="007F4DDE">
            <w:pPr>
              <w:spacing w:after="200" w:line="240"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02 – 04</w:t>
            </w:r>
          </w:p>
        </w:tc>
        <w:tc>
          <w:tcPr>
            <w:tcW w:w="2039" w:type="dxa"/>
            <w:gridSpan w:val="2"/>
            <w:tcBorders>
              <w:top w:val="single" w:sz="4" w:space="0" w:color="auto"/>
              <w:left w:val="single" w:sz="4" w:space="0" w:color="auto"/>
              <w:bottom w:val="single" w:sz="4" w:space="0" w:color="auto"/>
              <w:right w:val="single" w:sz="4" w:space="0" w:color="auto"/>
            </w:tcBorders>
          </w:tcPr>
          <w:p w14:paraId="1CD719A7"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3E66B24D" w14:textId="0DDE1BA4"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 xml:space="preserve">Штатні розписи та переліки змін до них </w:t>
            </w:r>
          </w:p>
        </w:tc>
        <w:tc>
          <w:tcPr>
            <w:tcW w:w="1292" w:type="dxa"/>
            <w:tcBorders>
              <w:top w:val="single" w:sz="4" w:space="0" w:color="auto"/>
              <w:left w:val="single" w:sz="4" w:space="0" w:color="auto"/>
              <w:bottom w:val="single" w:sz="4" w:space="0" w:color="auto"/>
              <w:right w:val="single" w:sz="4" w:space="0" w:color="auto"/>
            </w:tcBorders>
          </w:tcPr>
          <w:p w14:paraId="04D319F4"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31976149"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Постійно</w:t>
            </w:r>
          </w:p>
          <w:p w14:paraId="177BF77A"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 xml:space="preserve"> ст. 37а</w:t>
            </w:r>
          </w:p>
        </w:tc>
        <w:tc>
          <w:tcPr>
            <w:tcW w:w="1563" w:type="dxa"/>
            <w:tcBorders>
              <w:top w:val="single" w:sz="4" w:space="0" w:color="auto"/>
              <w:left w:val="single" w:sz="4" w:space="0" w:color="auto"/>
              <w:bottom w:val="single" w:sz="4" w:space="0" w:color="auto"/>
              <w:right w:val="single" w:sz="4" w:space="0" w:color="auto"/>
            </w:tcBorders>
          </w:tcPr>
          <w:p w14:paraId="09D1C184"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709997F4"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56FAD569" w14:textId="77777777" w:rsidR="00BF1E0A" w:rsidRPr="007F4DDE" w:rsidRDefault="00BF1E0A" w:rsidP="007F4DDE">
            <w:pPr>
              <w:spacing w:after="200" w:line="240"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02 – 05</w:t>
            </w:r>
          </w:p>
        </w:tc>
        <w:tc>
          <w:tcPr>
            <w:tcW w:w="2039" w:type="dxa"/>
            <w:gridSpan w:val="2"/>
            <w:tcBorders>
              <w:top w:val="single" w:sz="4" w:space="0" w:color="auto"/>
              <w:left w:val="single" w:sz="4" w:space="0" w:color="auto"/>
              <w:bottom w:val="single" w:sz="4" w:space="0" w:color="auto"/>
              <w:right w:val="single" w:sz="4" w:space="0" w:color="auto"/>
            </w:tcBorders>
          </w:tcPr>
          <w:p w14:paraId="2DA30E9F"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6FD9FA94" w14:textId="02FFE28E"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 xml:space="preserve"> Кошториси прибутків і видатків та розрахунки до них</w:t>
            </w:r>
          </w:p>
        </w:tc>
        <w:tc>
          <w:tcPr>
            <w:tcW w:w="1292" w:type="dxa"/>
            <w:tcBorders>
              <w:top w:val="single" w:sz="4" w:space="0" w:color="auto"/>
              <w:left w:val="single" w:sz="4" w:space="0" w:color="auto"/>
              <w:bottom w:val="single" w:sz="4" w:space="0" w:color="auto"/>
              <w:right w:val="single" w:sz="4" w:space="0" w:color="auto"/>
            </w:tcBorders>
          </w:tcPr>
          <w:p w14:paraId="186EED04" w14:textId="77777777" w:rsidR="00BF1E0A" w:rsidRPr="007F4DDE" w:rsidRDefault="00BF1E0A" w:rsidP="007F4DDE">
            <w:pPr>
              <w:spacing w:after="20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72875FA2"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Постійно</w:t>
            </w:r>
          </w:p>
          <w:p w14:paraId="4E6CB7FF"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 xml:space="preserve"> ст. 193а</w:t>
            </w:r>
          </w:p>
        </w:tc>
        <w:tc>
          <w:tcPr>
            <w:tcW w:w="1563" w:type="dxa"/>
            <w:tcBorders>
              <w:top w:val="single" w:sz="4" w:space="0" w:color="auto"/>
              <w:left w:val="single" w:sz="4" w:space="0" w:color="auto"/>
              <w:bottom w:val="single" w:sz="4" w:space="0" w:color="auto"/>
              <w:right w:val="single" w:sz="4" w:space="0" w:color="auto"/>
            </w:tcBorders>
          </w:tcPr>
          <w:p w14:paraId="3BDB8C13"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7D62B6DA" w14:textId="77777777" w:rsidTr="00BF1E0A">
        <w:tc>
          <w:tcPr>
            <w:tcW w:w="996" w:type="dxa"/>
            <w:tcBorders>
              <w:top w:val="single" w:sz="4" w:space="0" w:color="auto"/>
              <w:left w:val="single" w:sz="4" w:space="0" w:color="auto"/>
              <w:bottom w:val="single" w:sz="4" w:space="0" w:color="auto"/>
              <w:right w:val="single" w:sz="4" w:space="0" w:color="auto"/>
            </w:tcBorders>
          </w:tcPr>
          <w:p w14:paraId="4F6770CA" w14:textId="77777777" w:rsidR="00BF1E0A" w:rsidRPr="007F4DDE" w:rsidRDefault="00BF1E0A" w:rsidP="007F4DDE">
            <w:pPr>
              <w:spacing w:after="200" w:line="276" w:lineRule="auto"/>
              <w:jc w:val="center"/>
              <w:rPr>
                <w:rFonts w:ascii="Times New Roman" w:eastAsia="Calibri" w:hAnsi="Times New Roman" w:cs="Times New Roman"/>
                <w:sz w:val="24"/>
                <w:szCs w:val="24"/>
                <w:lang w:eastAsia="ru-RU"/>
              </w:rPr>
            </w:pPr>
            <w:r w:rsidRPr="007F4DDE">
              <w:rPr>
                <w:rFonts w:ascii="Times New Roman" w:eastAsia="Calibri" w:hAnsi="Times New Roman" w:cs="Times New Roman"/>
                <w:sz w:val="24"/>
                <w:szCs w:val="24"/>
                <w:lang w:val="uk-UA" w:eastAsia="ru-RU"/>
              </w:rPr>
              <w:t>02 – 06</w:t>
            </w:r>
          </w:p>
          <w:p w14:paraId="4E5EC6AE" w14:textId="77777777" w:rsidR="00BF1E0A" w:rsidRPr="007F4DDE" w:rsidRDefault="00BF1E0A" w:rsidP="007F4DDE">
            <w:pPr>
              <w:spacing w:after="200" w:line="276"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0CB56AD9" w14:textId="77777777" w:rsidR="00BF1E0A" w:rsidRPr="007F4DDE" w:rsidRDefault="00BF1E0A" w:rsidP="007F4DDE">
            <w:pPr>
              <w:spacing w:after="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24F8DE20" w14:textId="6374A39B" w:rsidR="00BF1E0A" w:rsidRPr="007F4DDE" w:rsidRDefault="00BF1E0A" w:rsidP="007F4DDE">
            <w:pPr>
              <w:spacing w:after="0" w:line="240" w:lineRule="auto"/>
              <w:jc w:val="both"/>
              <w:rPr>
                <w:rFonts w:ascii="Times New Roman" w:eastAsia="Calibri" w:hAnsi="Times New Roman" w:cs="Times New Roman"/>
                <w:sz w:val="24"/>
                <w:szCs w:val="24"/>
                <w:lang w:val="uk-UA"/>
              </w:rPr>
            </w:pPr>
            <w:r w:rsidRPr="007F4DDE">
              <w:rPr>
                <w:rFonts w:ascii="Times New Roman" w:eastAsia="Calibri" w:hAnsi="Times New Roman" w:cs="Times New Roman"/>
                <w:sz w:val="24"/>
                <w:szCs w:val="24"/>
                <w:lang w:val="uk-UA"/>
              </w:rPr>
              <w:t xml:space="preserve">Первинні документи і додатки до них, що фіксують факт виконання господарських операцій і стали підставою для записів у регістрах бухгалтерського обліку та податкових документах (касові, банківські документи, ордери, повідомлення банків і переказні вимоги, виписки банків. Корінці квитанцій, банківських чекових книжок, наряди на роботу, акти про приймання, здавання і списання майна й </w:t>
            </w:r>
            <w:r w:rsidRPr="007F4DDE">
              <w:rPr>
                <w:rFonts w:ascii="Times New Roman" w:eastAsia="Calibri" w:hAnsi="Times New Roman" w:cs="Times New Roman"/>
                <w:sz w:val="24"/>
                <w:szCs w:val="24"/>
                <w:lang w:val="uk-UA"/>
              </w:rPr>
              <w:lastRenderedPageBreak/>
              <w:t>матеріалів, квитанції і накладні з обліку товарно-матеріальних цінностей, рахунки-фактури, авансові звіти тощо)</w:t>
            </w:r>
          </w:p>
        </w:tc>
        <w:tc>
          <w:tcPr>
            <w:tcW w:w="1292" w:type="dxa"/>
            <w:tcBorders>
              <w:top w:val="single" w:sz="4" w:space="0" w:color="auto"/>
              <w:left w:val="single" w:sz="4" w:space="0" w:color="auto"/>
              <w:bottom w:val="single" w:sz="4" w:space="0" w:color="auto"/>
              <w:right w:val="single" w:sz="4" w:space="0" w:color="auto"/>
            </w:tcBorders>
          </w:tcPr>
          <w:p w14:paraId="7A6E2E17" w14:textId="77777777" w:rsidR="00BF1E0A" w:rsidRPr="007F4DDE" w:rsidRDefault="00BF1E0A" w:rsidP="007F4DDE">
            <w:pPr>
              <w:spacing w:after="200" w:line="276"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6FEB1898" w14:textId="77777777" w:rsidR="00BF1E0A" w:rsidRPr="007F4DDE" w:rsidRDefault="00BF1E0A" w:rsidP="007F4DDE">
            <w:pPr>
              <w:spacing w:after="0" w:line="276"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eastAsia="ru-RU"/>
              </w:rPr>
              <w:t xml:space="preserve">3 роки </w:t>
            </w:r>
          </w:p>
          <w:p w14:paraId="291B8352" w14:textId="77777777" w:rsidR="00BF1E0A" w:rsidRPr="007F4DDE" w:rsidRDefault="00BF1E0A" w:rsidP="007F4DDE">
            <w:pPr>
              <w:spacing w:after="0" w:line="276"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eastAsia="ru-RU"/>
              </w:rPr>
              <w:t xml:space="preserve">ст. </w:t>
            </w:r>
            <w:r w:rsidRPr="007F4DDE">
              <w:rPr>
                <w:rFonts w:ascii="Times New Roman" w:eastAsia="Calibri" w:hAnsi="Times New Roman" w:cs="Times New Roman"/>
                <w:sz w:val="24"/>
                <w:szCs w:val="24"/>
                <w:lang w:val="uk-UA" w:eastAsia="ru-RU"/>
              </w:rPr>
              <w:t>336</w:t>
            </w:r>
          </w:p>
        </w:tc>
        <w:tc>
          <w:tcPr>
            <w:tcW w:w="1563" w:type="dxa"/>
            <w:tcBorders>
              <w:top w:val="single" w:sz="4" w:space="0" w:color="auto"/>
              <w:left w:val="single" w:sz="4" w:space="0" w:color="auto"/>
              <w:bottom w:val="single" w:sz="4" w:space="0" w:color="auto"/>
              <w:right w:val="single" w:sz="4" w:space="0" w:color="auto"/>
            </w:tcBorders>
          </w:tcPr>
          <w:p w14:paraId="1F899D42" w14:textId="77777777" w:rsidR="00BF1E0A" w:rsidRPr="007F4DDE" w:rsidRDefault="00BF1E0A" w:rsidP="007F4DDE">
            <w:pPr>
              <w:spacing w:after="200" w:line="276" w:lineRule="auto"/>
              <w:jc w:val="both"/>
              <w:rPr>
                <w:rFonts w:ascii="Times New Roman" w:eastAsia="Calibri" w:hAnsi="Times New Roman" w:cs="Times New Roman"/>
                <w:sz w:val="16"/>
                <w:szCs w:val="16"/>
                <w:lang w:val="uk-UA" w:eastAsia="ru-RU"/>
              </w:rPr>
            </w:pPr>
          </w:p>
        </w:tc>
      </w:tr>
      <w:tr w:rsidR="00BF1E0A" w:rsidRPr="007F4DDE" w14:paraId="461A3F09" w14:textId="77777777" w:rsidTr="00BF1E0A">
        <w:tc>
          <w:tcPr>
            <w:tcW w:w="996" w:type="dxa"/>
            <w:tcBorders>
              <w:top w:val="single" w:sz="4" w:space="0" w:color="auto"/>
              <w:left w:val="single" w:sz="4" w:space="0" w:color="auto"/>
              <w:bottom w:val="single" w:sz="4" w:space="0" w:color="auto"/>
              <w:right w:val="single" w:sz="4" w:space="0" w:color="auto"/>
            </w:tcBorders>
          </w:tcPr>
          <w:p w14:paraId="4F0DCD25" w14:textId="77777777" w:rsidR="00BF1E0A" w:rsidRPr="007F4DDE" w:rsidRDefault="00BF1E0A" w:rsidP="007F4DDE">
            <w:pPr>
              <w:spacing w:after="200" w:line="276" w:lineRule="auto"/>
              <w:jc w:val="center"/>
              <w:rPr>
                <w:rFonts w:ascii="Times New Roman" w:eastAsia="Calibri" w:hAnsi="Times New Roman" w:cs="Times New Roman"/>
                <w:sz w:val="24"/>
                <w:szCs w:val="24"/>
                <w:lang w:eastAsia="ru-RU"/>
              </w:rPr>
            </w:pPr>
            <w:r w:rsidRPr="007F4DDE">
              <w:rPr>
                <w:rFonts w:ascii="Times New Roman" w:eastAsia="Calibri" w:hAnsi="Times New Roman" w:cs="Times New Roman"/>
                <w:sz w:val="24"/>
                <w:szCs w:val="24"/>
                <w:lang w:val="uk-UA" w:eastAsia="ru-RU"/>
              </w:rPr>
              <w:t>02 – 07</w:t>
            </w:r>
          </w:p>
          <w:p w14:paraId="5F83D955" w14:textId="77777777" w:rsidR="00BF1E0A" w:rsidRPr="007F4DDE" w:rsidRDefault="00BF1E0A" w:rsidP="007F4DDE">
            <w:pPr>
              <w:spacing w:after="200" w:line="276"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2E5A9376" w14:textId="77777777" w:rsidR="00BF1E0A" w:rsidRPr="007F4DDE" w:rsidRDefault="00BF1E0A" w:rsidP="007F4DDE">
            <w:pPr>
              <w:spacing w:after="0" w:line="240" w:lineRule="auto"/>
              <w:jc w:val="both"/>
              <w:rPr>
                <w:rFonts w:ascii="Times New Roman" w:eastAsia="Calibri" w:hAnsi="Times New Roman" w:cs="Times New Roman"/>
                <w:sz w:val="24"/>
                <w:szCs w:val="24"/>
                <w:lang w:val="uk-UA"/>
              </w:rPr>
            </w:pPr>
          </w:p>
        </w:tc>
        <w:tc>
          <w:tcPr>
            <w:tcW w:w="3207" w:type="dxa"/>
            <w:tcBorders>
              <w:top w:val="single" w:sz="4" w:space="0" w:color="auto"/>
              <w:left w:val="single" w:sz="4" w:space="0" w:color="auto"/>
              <w:bottom w:val="single" w:sz="4" w:space="0" w:color="auto"/>
              <w:right w:val="single" w:sz="4" w:space="0" w:color="auto"/>
            </w:tcBorders>
            <w:hideMark/>
          </w:tcPr>
          <w:p w14:paraId="60358A5D" w14:textId="26D0ABC6"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rPr>
              <w:t>Документи (бюджетні доручення, платіжні доручення; заявки на видачу готівки, перерахування коштів на вкладні рахунки; виписки банків, органів центрального органу виконавчої влади. Що забезпечує реалізацію державної політики у сфері казначейського обслуговування бюджетних коштів; довідки про надходження у натуральній формі) про фінансування всіх видів діяльності відділу</w:t>
            </w:r>
          </w:p>
        </w:tc>
        <w:tc>
          <w:tcPr>
            <w:tcW w:w="1292" w:type="dxa"/>
            <w:tcBorders>
              <w:top w:val="single" w:sz="4" w:space="0" w:color="auto"/>
              <w:left w:val="single" w:sz="4" w:space="0" w:color="auto"/>
              <w:bottom w:val="single" w:sz="4" w:space="0" w:color="auto"/>
              <w:right w:val="single" w:sz="4" w:space="0" w:color="auto"/>
            </w:tcBorders>
          </w:tcPr>
          <w:p w14:paraId="0109EEA0" w14:textId="77777777" w:rsidR="00BF1E0A" w:rsidRPr="007F4DDE" w:rsidRDefault="00BF1E0A" w:rsidP="007F4DDE">
            <w:pPr>
              <w:spacing w:after="200" w:line="276"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7514259F" w14:textId="77777777" w:rsidR="00BF1E0A" w:rsidRPr="007F4DDE" w:rsidRDefault="00BF1E0A" w:rsidP="007F4DDE">
            <w:pPr>
              <w:spacing w:after="0" w:line="276"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5</w:t>
            </w:r>
            <w:r w:rsidRPr="007F4DDE">
              <w:rPr>
                <w:rFonts w:ascii="Times New Roman" w:eastAsia="Calibri" w:hAnsi="Times New Roman" w:cs="Times New Roman"/>
                <w:sz w:val="24"/>
                <w:szCs w:val="24"/>
                <w:lang w:eastAsia="ru-RU"/>
              </w:rPr>
              <w:t xml:space="preserve"> рок</w:t>
            </w:r>
            <w:proofErr w:type="spellStart"/>
            <w:r w:rsidRPr="007F4DDE">
              <w:rPr>
                <w:rFonts w:ascii="Times New Roman" w:eastAsia="Calibri" w:hAnsi="Times New Roman" w:cs="Times New Roman"/>
                <w:sz w:val="24"/>
                <w:szCs w:val="24"/>
                <w:lang w:val="uk-UA" w:eastAsia="ru-RU"/>
              </w:rPr>
              <w:t>ів</w:t>
            </w:r>
            <w:proofErr w:type="spellEnd"/>
            <w:r w:rsidRPr="007F4DDE">
              <w:rPr>
                <w:rFonts w:ascii="Times New Roman" w:eastAsia="Calibri" w:hAnsi="Times New Roman" w:cs="Times New Roman"/>
                <w:sz w:val="24"/>
                <w:szCs w:val="24"/>
                <w:lang w:eastAsia="ru-RU"/>
              </w:rPr>
              <w:t xml:space="preserve"> </w:t>
            </w:r>
          </w:p>
          <w:p w14:paraId="20F43921" w14:textId="77777777" w:rsidR="00BF1E0A" w:rsidRPr="007F4DDE" w:rsidRDefault="00BF1E0A" w:rsidP="007F4DDE">
            <w:pPr>
              <w:spacing w:after="0" w:line="276"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eastAsia="ru-RU"/>
              </w:rPr>
              <w:t xml:space="preserve">ст. </w:t>
            </w:r>
            <w:r w:rsidRPr="007F4DDE">
              <w:rPr>
                <w:rFonts w:ascii="Times New Roman" w:eastAsia="Calibri" w:hAnsi="Times New Roman" w:cs="Times New Roman"/>
                <w:sz w:val="24"/>
                <w:szCs w:val="24"/>
                <w:lang w:val="uk-UA" w:eastAsia="ru-RU"/>
              </w:rPr>
              <w:t>197</w:t>
            </w:r>
          </w:p>
        </w:tc>
        <w:tc>
          <w:tcPr>
            <w:tcW w:w="1563" w:type="dxa"/>
            <w:tcBorders>
              <w:top w:val="single" w:sz="4" w:space="0" w:color="auto"/>
              <w:left w:val="single" w:sz="4" w:space="0" w:color="auto"/>
              <w:bottom w:val="single" w:sz="4" w:space="0" w:color="auto"/>
              <w:right w:val="single" w:sz="4" w:space="0" w:color="auto"/>
            </w:tcBorders>
          </w:tcPr>
          <w:p w14:paraId="54406973" w14:textId="77777777" w:rsidR="00BF1E0A" w:rsidRPr="007F4DDE" w:rsidRDefault="00BF1E0A" w:rsidP="007F4DDE">
            <w:pPr>
              <w:spacing w:after="200" w:line="276" w:lineRule="auto"/>
              <w:jc w:val="both"/>
              <w:rPr>
                <w:rFonts w:ascii="Times New Roman" w:eastAsia="Calibri" w:hAnsi="Times New Roman" w:cs="Times New Roman"/>
                <w:sz w:val="16"/>
                <w:szCs w:val="16"/>
                <w:lang w:val="uk-UA" w:eastAsia="ru-RU"/>
              </w:rPr>
            </w:pPr>
          </w:p>
        </w:tc>
      </w:tr>
      <w:tr w:rsidR="00BF1E0A" w:rsidRPr="007F4DDE" w14:paraId="7C27D4AD"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77F12970" w14:textId="77777777" w:rsidR="00BF1E0A" w:rsidRPr="007F4DDE" w:rsidRDefault="00BF1E0A" w:rsidP="007F4DDE">
            <w:pPr>
              <w:spacing w:after="200" w:line="276"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02 – 08</w:t>
            </w:r>
          </w:p>
        </w:tc>
        <w:tc>
          <w:tcPr>
            <w:tcW w:w="2039" w:type="dxa"/>
            <w:gridSpan w:val="2"/>
            <w:tcBorders>
              <w:top w:val="single" w:sz="4" w:space="0" w:color="auto"/>
              <w:left w:val="single" w:sz="4" w:space="0" w:color="auto"/>
              <w:bottom w:val="single" w:sz="4" w:space="0" w:color="auto"/>
              <w:right w:val="single" w:sz="4" w:space="0" w:color="auto"/>
            </w:tcBorders>
          </w:tcPr>
          <w:p w14:paraId="6D16CFCE"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79CFA079" w14:textId="63D7E91C"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Статистична звітність</w:t>
            </w:r>
          </w:p>
        </w:tc>
        <w:tc>
          <w:tcPr>
            <w:tcW w:w="1292" w:type="dxa"/>
            <w:tcBorders>
              <w:top w:val="single" w:sz="4" w:space="0" w:color="auto"/>
              <w:left w:val="single" w:sz="4" w:space="0" w:color="auto"/>
              <w:bottom w:val="single" w:sz="4" w:space="0" w:color="auto"/>
              <w:right w:val="single" w:sz="4" w:space="0" w:color="auto"/>
            </w:tcBorders>
          </w:tcPr>
          <w:p w14:paraId="2D4C4CA7"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63255E89"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Пост. ст.302</w:t>
            </w:r>
          </w:p>
        </w:tc>
        <w:tc>
          <w:tcPr>
            <w:tcW w:w="1563" w:type="dxa"/>
            <w:tcBorders>
              <w:top w:val="single" w:sz="4" w:space="0" w:color="auto"/>
              <w:left w:val="single" w:sz="4" w:space="0" w:color="auto"/>
              <w:bottom w:val="single" w:sz="4" w:space="0" w:color="auto"/>
              <w:right w:val="single" w:sz="4" w:space="0" w:color="auto"/>
            </w:tcBorders>
          </w:tcPr>
          <w:p w14:paraId="2BA88CA1"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5FB6B30D"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1F16E909" w14:textId="77777777" w:rsidR="00BF1E0A" w:rsidRPr="007F4DDE" w:rsidRDefault="00BF1E0A" w:rsidP="007F4DDE">
            <w:pPr>
              <w:spacing w:after="200" w:line="276"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02 –09</w:t>
            </w:r>
          </w:p>
        </w:tc>
        <w:tc>
          <w:tcPr>
            <w:tcW w:w="2039" w:type="dxa"/>
            <w:gridSpan w:val="2"/>
            <w:tcBorders>
              <w:top w:val="single" w:sz="4" w:space="0" w:color="auto"/>
              <w:left w:val="single" w:sz="4" w:space="0" w:color="auto"/>
              <w:bottom w:val="single" w:sz="4" w:space="0" w:color="auto"/>
              <w:right w:val="single" w:sz="4" w:space="0" w:color="auto"/>
            </w:tcBorders>
          </w:tcPr>
          <w:p w14:paraId="689DC05D"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4CF6BF3B" w14:textId="1F2EFC9C"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Звіти  фондів соцстраху</w:t>
            </w:r>
          </w:p>
        </w:tc>
        <w:tc>
          <w:tcPr>
            <w:tcW w:w="1292" w:type="dxa"/>
            <w:tcBorders>
              <w:top w:val="single" w:sz="4" w:space="0" w:color="auto"/>
              <w:left w:val="single" w:sz="4" w:space="0" w:color="auto"/>
              <w:bottom w:val="single" w:sz="4" w:space="0" w:color="auto"/>
              <w:right w:val="single" w:sz="4" w:space="0" w:color="auto"/>
            </w:tcBorders>
          </w:tcPr>
          <w:p w14:paraId="311326C8"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46C39328"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5 років  ст. 711</w:t>
            </w:r>
          </w:p>
        </w:tc>
        <w:tc>
          <w:tcPr>
            <w:tcW w:w="1563" w:type="dxa"/>
            <w:tcBorders>
              <w:top w:val="single" w:sz="4" w:space="0" w:color="auto"/>
              <w:left w:val="single" w:sz="4" w:space="0" w:color="auto"/>
              <w:bottom w:val="single" w:sz="4" w:space="0" w:color="auto"/>
              <w:right w:val="single" w:sz="4" w:space="0" w:color="auto"/>
            </w:tcBorders>
          </w:tcPr>
          <w:p w14:paraId="57F150D4"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59BDF7FA" w14:textId="77777777" w:rsidTr="00BF1E0A">
        <w:tc>
          <w:tcPr>
            <w:tcW w:w="996" w:type="dxa"/>
            <w:tcBorders>
              <w:top w:val="single" w:sz="4" w:space="0" w:color="auto"/>
              <w:left w:val="single" w:sz="4" w:space="0" w:color="auto"/>
              <w:bottom w:val="single" w:sz="4" w:space="0" w:color="auto"/>
              <w:right w:val="single" w:sz="4" w:space="0" w:color="auto"/>
            </w:tcBorders>
          </w:tcPr>
          <w:p w14:paraId="7EFFD1FC" w14:textId="77777777" w:rsidR="00BF1E0A" w:rsidRPr="007F4DDE" w:rsidRDefault="00BF1E0A" w:rsidP="007F4DDE">
            <w:pPr>
              <w:spacing w:after="200" w:line="276" w:lineRule="auto"/>
              <w:jc w:val="center"/>
              <w:rPr>
                <w:rFonts w:ascii="Times New Roman" w:eastAsia="Calibri" w:hAnsi="Times New Roman" w:cs="Times New Roman"/>
                <w:sz w:val="24"/>
                <w:szCs w:val="24"/>
                <w:lang w:eastAsia="ru-RU"/>
              </w:rPr>
            </w:pPr>
            <w:r w:rsidRPr="007F4DDE">
              <w:rPr>
                <w:rFonts w:ascii="Times New Roman" w:eastAsia="Calibri" w:hAnsi="Times New Roman" w:cs="Times New Roman"/>
                <w:sz w:val="24"/>
                <w:szCs w:val="24"/>
                <w:lang w:val="uk-UA" w:eastAsia="ru-RU"/>
              </w:rPr>
              <w:t>02 – 10</w:t>
            </w:r>
          </w:p>
          <w:p w14:paraId="3727AFB3" w14:textId="77777777" w:rsidR="00BF1E0A" w:rsidRPr="007F4DDE" w:rsidRDefault="00BF1E0A" w:rsidP="007F4DDE">
            <w:pPr>
              <w:spacing w:after="200" w:line="276"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4D7335B2"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088C4950" w14:textId="06E9ABDF"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Договори</w:t>
            </w:r>
          </w:p>
        </w:tc>
        <w:tc>
          <w:tcPr>
            <w:tcW w:w="1292" w:type="dxa"/>
            <w:tcBorders>
              <w:top w:val="single" w:sz="4" w:space="0" w:color="auto"/>
              <w:left w:val="single" w:sz="4" w:space="0" w:color="auto"/>
              <w:bottom w:val="single" w:sz="4" w:space="0" w:color="auto"/>
              <w:right w:val="single" w:sz="4" w:space="0" w:color="auto"/>
            </w:tcBorders>
          </w:tcPr>
          <w:p w14:paraId="08E52907"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5A63B667" w14:textId="77777777" w:rsidR="00BF1E0A" w:rsidRPr="007F4DDE" w:rsidRDefault="00BF1E0A" w:rsidP="007F4DDE">
            <w:pPr>
              <w:spacing w:after="0" w:line="240" w:lineRule="auto"/>
              <w:jc w:val="both"/>
              <w:rPr>
                <w:rFonts w:ascii="Times New Roman" w:eastAsia="Calibri" w:hAnsi="Times New Roman" w:cs="Times New Roman"/>
                <w:sz w:val="24"/>
                <w:szCs w:val="24"/>
                <w:vertAlign w:val="superscript"/>
              </w:rPr>
            </w:pPr>
            <w:r w:rsidRPr="007F4DDE">
              <w:rPr>
                <w:rFonts w:ascii="Times New Roman" w:eastAsia="Calibri" w:hAnsi="Times New Roman" w:cs="Times New Roman"/>
                <w:sz w:val="24"/>
                <w:szCs w:val="24"/>
              </w:rPr>
              <w:t>3 р.</w:t>
            </w:r>
            <w:r w:rsidRPr="007F4DDE">
              <w:rPr>
                <w:rFonts w:ascii="Times New Roman" w:eastAsia="Calibri" w:hAnsi="Times New Roman" w:cs="Times New Roman"/>
                <w:sz w:val="24"/>
                <w:szCs w:val="24"/>
                <w:vertAlign w:val="superscript"/>
              </w:rPr>
              <w:t>1,2</w:t>
            </w:r>
          </w:p>
          <w:p w14:paraId="3E59647C" w14:textId="77777777" w:rsidR="00BF1E0A" w:rsidRPr="007F4DDE" w:rsidRDefault="00BF1E0A" w:rsidP="007F4DDE">
            <w:pPr>
              <w:spacing w:after="0" w:line="240" w:lineRule="auto"/>
              <w:jc w:val="both"/>
              <w:rPr>
                <w:rFonts w:ascii="Times New Roman" w:eastAsia="Calibri" w:hAnsi="Times New Roman" w:cs="Times New Roman"/>
                <w:sz w:val="24"/>
                <w:szCs w:val="24"/>
                <w:vertAlign w:val="superscript"/>
              </w:rPr>
            </w:pPr>
          </w:p>
          <w:p w14:paraId="0670C570"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rPr>
              <w:t>5 р.</w:t>
            </w:r>
            <w:r w:rsidRPr="007F4DDE">
              <w:rPr>
                <w:rFonts w:ascii="Times New Roman" w:eastAsia="Calibri" w:hAnsi="Times New Roman" w:cs="Times New Roman"/>
                <w:sz w:val="24"/>
                <w:szCs w:val="24"/>
                <w:vertAlign w:val="superscript"/>
              </w:rPr>
              <w:t>1</w:t>
            </w:r>
          </w:p>
        </w:tc>
        <w:tc>
          <w:tcPr>
            <w:tcW w:w="1563" w:type="dxa"/>
            <w:tcBorders>
              <w:top w:val="single" w:sz="4" w:space="0" w:color="auto"/>
              <w:left w:val="single" w:sz="4" w:space="0" w:color="auto"/>
              <w:bottom w:val="single" w:sz="4" w:space="0" w:color="auto"/>
              <w:right w:val="single" w:sz="4" w:space="0" w:color="auto"/>
            </w:tcBorders>
            <w:hideMark/>
          </w:tcPr>
          <w:p w14:paraId="2F530BBE" w14:textId="77777777" w:rsidR="00BF1E0A" w:rsidRPr="007F4DDE" w:rsidRDefault="00BF1E0A" w:rsidP="007F4DDE">
            <w:pPr>
              <w:spacing w:after="0" w:line="240" w:lineRule="auto"/>
              <w:rPr>
                <w:rFonts w:ascii="Times New Roman" w:eastAsia="Calibri" w:hAnsi="Times New Roman" w:cs="Times New Roman"/>
                <w:sz w:val="16"/>
                <w:szCs w:val="16"/>
              </w:rPr>
            </w:pPr>
            <w:r w:rsidRPr="007F4DDE">
              <w:rPr>
                <w:rFonts w:ascii="Times New Roman" w:eastAsia="Calibri" w:hAnsi="Times New Roman" w:cs="Times New Roman"/>
                <w:position w:val="4"/>
                <w:sz w:val="16"/>
                <w:szCs w:val="16"/>
                <w:vertAlign w:val="superscript"/>
              </w:rPr>
              <w:t>1</w:t>
            </w:r>
            <w:proofErr w:type="spellStart"/>
            <w:r w:rsidRPr="007F4DDE">
              <w:rPr>
                <w:rFonts w:ascii="Times New Roman" w:eastAsia="Calibri" w:hAnsi="Times New Roman" w:cs="Times New Roman"/>
                <w:sz w:val="16"/>
                <w:szCs w:val="16"/>
              </w:rPr>
              <w:t>Пі</w:t>
            </w:r>
            <w:r w:rsidRPr="007F4DDE">
              <w:rPr>
                <w:rFonts w:ascii="Times New Roman" w:eastAsia="Calibri" w:hAnsi="Times New Roman" w:cs="Times New Roman"/>
                <w:sz w:val="16"/>
                <w:szCs w:val="16"/>
              </w:rPr>
              <w:softHyphen/>
              <w:t>с</w:t>
            </w:r>
            <w:r w:rsidRPr="007F4DDE">
              <w:rPr>
                <w:rFonts w:ascii="Times New Roman" w:eastAsia="Calibri" w:hAnsi="Times New Roman" w:cs="Times New Roman"/>
                <w:sz w:val="16"/>
                <w:szCs w:val="16"/>
              </w:rPr>
              <w:softHyphen/>
              <w:t>ля</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за</w:t>
            </w:r>
            <w:r w:rsidRPr="007F4DDE">
              <w:rPr>
                <w:rFonts w:ascii="Times New Roman" w:eastAsia="Calibri" w:hAnsi="Times New Roman" w:cs="Times New Roman"/>
                <w:sz w:val="16"/>
                <w:szCs w:val="16"/>
              </w:rPr>
              <w:softHyphen/>
              <w:t>кін</w:t>
            </w:r>
            <w:r w:rsidRPr="007F4DDE">
              <w:rPr>
                <w:rFonts w:ascii="Times New Roman" w:eastAsia="Calibri" w:hAnsi="Times New Roman" w:cs="Times New Roman"/>
                <w:sz w:val="16"/>
                <w:szCs w:val="16"/>
              </w:rPr>
              <w:softHyphen/>
              <w:t>чен</w:t>
            </w:r>
            <w:r w:rsidRPr="007F4DDE">
              <w:rPr>
                <w:rFonts w:ascii="Times New Roman" w:eastAsia="Calibri" w:hAnsi="Times New Roman" w:cs="Times New Roman"/>
                <w:sz w:val="16"/>
                <w:szCs w:val="16"/>
              </w:rPr>
              <w:softHyphen/>
              <w:t>ня</w:t>
            </w:r>
            <w:proofErr w:type="spellEnd"/>
            <w:r w:rsidRPr="007F4DDE">
              <w:rPr>
                <w:rFonts w:ascii="Times New Roman" w:eastAsia="Calibri" w:hAnsi="Times New Roman" w:cs="Times New Roman"/>
                <w:sz w:val="16"/>
                <w:szCs w:val="16"/>
              </w:rPr>
              <w:t xml:space="preserve"> стро</w:t>
            </w:r>
            <w:r w:rsidRPr="007F4DDE">
              <w:rPr>
                <w:rFonts w:ascii="Times New Roman" w:eastAsia="Calibri" w:hAnsi="Times New Roman" w:cs="Times New Roman"/>
                <w:sz w:val="16"/>
                <w:szCs w:val="16"/>
              </w:rPr>
              <w:softHyphen/>
              <w:t xml:space="preserve">ку </w:t>
            </w:r>
            <w:proofErr w:type="spellStart"/>
            <w:r w:rsidRPr="007F4DDE">
              <w:rPr>
                <w:rFonts w:ascii="Times New Roman" w:eastAsia="Calibri" w:hAnsi="Times New Roman" w:cs="Times New Roman"/>
                <w:sz w:val="16"/>
                <w:szCs w:val="16"/>
              </w:rPr>
              <w:t>дії</w:t>
            </w:r>
            <w:proofErr w:type="spellEnd"/>
            <w:r w:rsidRPr="007F4DDE">
              <w:rPr>
                <w:rFonts w:ascii="Times New Roman" w:eastAsia="Calibri" w:hAnsi="Times New Roman" w:cs="Times New Roman"/>
                <w:sz w:val="16"/>
                <w:szCs w:val="16"/>
              </w:rPr>
              <w:t xml:space="preserve"> до</w:t>
            </w:r>
            <w:r w:rsidRPr="007F4DDE">
              <w:rPr>
                <w:rFonts w:ascii="Times New Roman" w:eastAsia="Calibri" w:hAnsi="Times New Roman" w:cs="Times New Roman"/>
                <w:sz w:val="16"/>
                <w:szCs w:val="16"/>
              </w:rPr>
              <w:softHyphen/>
              <w:t>го</w:t>
            </w:r>
            <w:r w:rsidRPr="007F4DDE">
              <w:rPr>
                <w:rFonts w:ascii="Times New Roman" w:eastAsia="Calibri" w:hAnsi="Times New Roman" w:cs="Times New Roman"/>
                <w:sz w:val="16"/>
                <w:szCs w:val="16"/>
              </w:rPr>
              <w:softHyphen/>
              <w:t>во</w:t>
            </w:r>
            <w:r w:rsidRPr="007F4DDE">
              <w:rPr>
                <w:rFonts w:ascii="Times New Roman" w:eastAsia="Calibri" w:hAnsi="Times New Roman" w:cs="Times New Roman"/>
                <w:sz w:val="16"/>
                <w:szCs w:val="16"/>
              </w:rPr>
              <w:softHyphen/>
              <w:t xml:space="preserve">ру, угоди </w:t>
            </w:r>
          </w:p>
          <w:p w14:paraId="1FF63864" w14:textId="77777777" w:rsidR="00BF1E0A" w:rsidRPr="007F4DDE" w:rsidRDefault="00BF1E0A" w:rsidP="007F4DDE">
            <w:pPr>
              <w:spacing w:after="0" w:line="240" w:lineRule="auto"/>
              <w:jc w:val="both"/>
              <w:rPr>
                <w:rFonts w:ascii="Times New Roman" w:eastAsia="Calibri" w:hAnsi="Times New Roman" w:cs="Times New Roman"/>
                <w:sz w:val="16"/>
                <w:szCs w:val="16"/>
              </w:rPr>
            </w:pPr>
            <w:r w:rsidRPr="007F4DDE">
              <w:rPr>
                <w:rFonts w:ascii="Times New Roman" w:eastAsia="Calibri" w:hAnsi="Times New Roman" w:cs="Times New Roman"/>
                <w:sz w:val="16"/>
                <w:szCs w:val="16"/>
                <w:vertAlign w:val="superscript"/>
              </w:rPr>
              <w:t>2</w:t>
            </w:r>
            <w:r w:rsidRPr="007F4DDE">
              <w:rPr>
                <w:rFonts w:ascii="Times New Roman" w:eastAsia="Calibri" w:hAnsi="Times New Roman" w:cs="Times New Roman"/>
                <w:sz w:val="16"/>
                <w:szCs w:val="16"/>
              </w:rPr>
              <w:t xml:space="preserve">Див. </w:t>
            </w:r>
            <w:proofErr w:type="spellStart"/>
            <w:r w:rsidRPr="007F4DDE">
              <w:rPr>
                <w:rFonts w:ascii="Times New Roman" w:eastAsia="Calibri" w:hAnsi="Times New Roman" w:cs="Times New Roman"/>
                <w:sz w:val="16"/>
                <w:szCs w:val="16"/>
              </w:rPr>
              <w:t>примітки</w:t>
            </w:r>
            <w:proofErr w:type="spellEnd"/>
            <w:r w:rsidRPr="007F4DDE">
              <w:rPr>
                <w:rFonts w:ascii="Times New Roman" w:eastAsia="Calibri" w:hAnsi="Times New Roman" w:cs="Times New Roman"/>
                <w:sz w:val="16"/>
                <w:szCs w:val="16"/>
              </w:rPr>
              <w:t xml:space="preserve"> до</w:t>
            </w:r>
          </w:p>
          <w:p w14:paraId="43DE08EE" w14:textId="77777777" w:rsidR="00BF1E0A" w:rsidRPr="007F4DDE" w:rsidRDefault="00BF1E0A" w:rsidP="007F4DDE">
            <w:pPr>
              <w:spacing w:after="0" w:line="240" w:lineRule="auto"/>
              <w:rPr>
                <w:rFonts w:ascii="Times New Roman" w:eastAsia="Calibri" w:hAnsi="Times New Roman" w:cs="Times New Roman"/>
                <w:sz w:val="16"/>
                <w:szCs w:val="16"/>
              </w:rPr>
            </w:pPr>
            <w:proofErr w:type="spellStart"/>
            <w:r w:rsidRPr="007F4DDE">
              <w:rPr>
                <w:rFonts w:ascii="Times New Roman" w:eastAsia="Calibri" w:hAnsi="Times New Roman" w:cs="Times New Roman"/>
                <w:sz w:val="16"/>
                <w:szCs w:val="16"/>
              </w:rPr>
              <w:t>статті</w:t>
            </w:r>
            <w:proofErr w:type="spellEnd"/>
            <w:r w:rsidRPr="007F4DDE">
              <w:rPr>
                <w:rFonts w:ascii="Times New Roman" w:eastAsia="Calibri" w:hAnsi="Times New Roman" w:cs="Times New Roman"/>
                <w:sz w:val="16"/>
                <w:szCs w:val="16"/>
              </w:rPr>
              <w:t> 186</w:t>
            </w:r>
          </w:p>
          <w:p w14:paraId="38095992" w14:textId="77777777" w:rsidR="00BF1E0A" w:rsidRPr="007F4DDE" w:rsidRDefault="00BF1E0A" w:rsidP="007F4DDE">
            <w:pPr>
              <w:spacing w:after="0" w:line="240" w:lineRule="auto"/>
              <w:rPr>
                <w:rFonts w:ascii="Times New Roman" w:eastAsia="Calibri" w:hAnsi="Times New Roman" w:cs="Times New Roman"/>
                <w:sz w:val="16"/>
                <w:szCs w:val="16"/>
              </w:rPr>
            </w:pPr>
            <w:r w:rsidRPr="007F4DDE">
              <w:rPr>
                <w:rFonts w:ascii="Times New Roman" w:eastAsia="Calibri" w:hAnsi="Times New Roman" w:cs="Times New Roman"/>
                <w:position w:val="4"/>
                <w:sz w:val="16"/>
                <w:szCs w:val="16"/>
                <w:vertAlign w:val="superscript"/>
              </w:rPr>
              <w:t>1</w:t>
            </w:r>
            <w:proofErr w:type="spellStart"/>
            <w:r w:rsidRPr="007F4DDE">
              <w:rPr>
                <w:rFonts w:ascii="Times New Roman" w:eastAsia="Calibri" w:hAnsi="Times New Roman" w:cs="Times New Roman"/>
                <w:sz w:val="16"/>
                <w:szCs w:val="16"/>
              </w:rPr>
              <w:t>Пі</w:t>
            </w:r>
            <w:r w:rsidRPr="007F4DDE">
              <w:rPr>
                <w:rFonts w:ascii="Times New Roman" w:eastAsia="Calibri" w:hAnsi="Times New Roman" w:cs="Times New Roman"/>
                <w:sz w:val="16"/>
                <w:szCs w:val="16"/>
              </w:rPr>
              <w:softHyphen/>
              <w:t>с</w:t>
            </w:r>
            <w:r w:rsidRPr="007F4DDE">
              <w:rPr>
                <w:rFonts w:ascii="Times New Roman" w:eastAsia="Calibri" w:hAnsi="Times New Roman" w:cs="Times New Roman"/>
                <w:sz w:val="16"/>
                <w:szCs w:val="16"/>
              </w:rPr>
              <w:softHyphen/>
              <w:t>ля</w:t>
            </w:r>
            <w:proofErr w:type="spellEnd"/>
            <w:r w:rsidRPr="007F4DDE">
              <w:rPr>
                <w:rFonts w:ascii="Times New Roman" w:eastAsia="Calibri" w:hAnsi="Times New Roman" w:cs="Times New Roman"/>
                <w:sz w:val="16"/>
                <w:szCs w:val="16"/>
              </w:rPr>
              <w:t xml:space="preserve"> </w:t>
            </w:r>
            <w:proofErr w:type="spellStart"/>
            <w:r w:rsidRPr="007F4DDE">
              <w:rPr>
                <w:rFonts w:ascii="Times New Roman" w:eastAsia="Calibri" w:hAnsi="Times New Roman" w:cs="Times New Roman"/>
                <w:sz w:val="16"/>
                <w:szCs w:val="16"/>
              </w:rPr>
              <w:t>закінчення</w:t>
            </w:r>
            <w:proofErr w:type="spellEnd"/>
            <w:r w:rsidRPr="007F4DDE">
              <w:rPr>
                <w:rFonts w:ascii="Times New Roman" w:eastAsia="Calibri" w:hAnsi="Times New Roman" w:cs="Times New Roman"/>
                <w:sz w:val="16"/>
                <w:szCs w:val="16"/>
              </w:rPr>
              <w:t xml:space="preserve"> строку </w:t>
            </w:r>
            <w:proofErr w:type="spellStart"/>
            <w:r w:rsidRPr="007F4DDE">
              <w:rPr>
                <w:rFonts w:ascii="Times New Roman" w:eastAsia="Calibri" w:hAnsi="Times New Roman" w:cs="Times New Roman"/>
                <w:sz w:val="16"/>
                <w:szCs w:val="16"/>
              </w:rPr>
              <w:t>дії</w:t>
            </w:r>
            <w:proofErr w:type="spellEnd"/>
            <w:r w:rsidRPr="007F4DDE">
              <w:rPr>
                <w:rFonts w:ascii="Times New Roman" w:eastAsia="Calibri" w:hAnsi="Times New Roman" w:cs="Times New Roman"/>
                <w:sz w:val="16"/>
                <w:szCs w:val="16"/>
              </w:rPr>
              <w:t xml:space="preserve"> договору</w:t>
            </w:r>
          </w:p>
        </w:tc>
      </w:tr>
      <w:tr w:rsidR="00BF1E0A" w:rsidRPr="007F4DDE" w14:paraId="51B1BF98"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67DF05AA" w14:textId="77777777" w:rsidR="00BF1E0A" w:rsidRPr="007F4DDE" w:rsidRDefault="00BF1E0A" w:rsidP="007F4DDE">
            <w:pPr>
              <w:spacing w:after="200" w:line="276"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02 – 11</w:t>
            </w:r>
          </w:p>
        </w:tc>
        <w:tc>
          <w:tcPr>
            <w:tcW w:w="2039" w:type="dxa"/>
            <w:gridSpan w:val="2"/>
            <w:tcBorders>
              <w:top w:val="single" w:sz="4" w:space="0" w:color="auto"/>
              <w:left w:val="single" w:sz="4" w:space="0" w:color="auto"/>
              <w:bottom w:val="single" w:sz="4" w:space="0" w:color="auto"/>
              <w:right w:val="single" w:sz="4" w:space="0" w:color="auto"/>
            </w:tcBorders>
          </w:tcPr>
          <w:p w14:paraId="3E5D1864"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71E92E69" w14:textId="57DFC388"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Листки непрацездатності працівників</w:t>
            </w:r>
          </w:p>
        </w:tc>
        <w:tc>
          <w:tcPr>
            <w:tcW w:w="1292" w:type="dxa"/>
            <w:tcBorders>
              <w:top w:val="single" w:sz="4" w:space="0" w:color="auto"/>
              <w:left w:val="single" w:sz="4" w:space="0" w:color="auto"/>
              <w:bottom w:val="single" w:sz="4" w:space="0" w:color="auto"/>
              <w:right w:val="single" w:sz="4" w:space="0" w:color="auto"/>
            </w:tcBorders>
          </w:tcPr>
          <w:p w14:paraId="19A66251"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1F166DC2"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 xml:space="preserve">3 роки </w:t>
            </w:r>
          </w:p>
          <w:p w14:paraId="3A7D6506"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ст. 716</w:t>
            </w:r>
          </w:p>
        </w:tc>
        <w:tc>
          <w:tcPr>
            <w:tcW w:w="1563" w:type="dxa"/>
            <w:tcBorders>
              <w:top w:val="single" w:sz="4" w:space="0" w:color="auto"/>
              <w:left w:val="single" w:sz="4" w:space="0" w:color="auto"/>
              <w:bottom w:val="single" w:sz="4" w:space="0" w:color="auto"/>
              <w:right w:val="single" w:sz="4" w:space="0" w:color="auto"/>
            </w:tcBorders>
          </w:tcPr>
          <w:p w14:paraId="77995DD6"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54069763"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2B1016F1" w14:textId="77777777" w:rsidR="00BF1E0A" w:rsidRPr="007F4DDE" w:rsidRDefault="00BF1E0A" w:rsidP="007F4DDE">
            <w:pPr>
              <w:spacing w:after="200" w:line="276"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02 – 12</w:t>
            </w:r>
          </w:p>
        </w:tc>
        <w:tc>
          <w:tcPr>
            <w:tcW w:w="2039" w:type="dxa"/>
            <w:gridSpan w:val="2"/>
            <w:tcBorders>
              <w:top w:val="single" w:sz="4" w:space="0" w:color="auto"/>
              <w:left w:val="single" w:sz="4" w:space="0" w:color="auto"/>
              <w:bottom w:val="single" w:sz="4" w:space="0" w:color="auto"/>
              <w:right w:val="single" w:sz="4" w:space="0" w:color="auto"/>
            </w:tcBorders>
          </w:tcPr>
          <w:p w14:paraId="2DEF4E60"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234CE488" w14:textId="147D81F5"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Журнал реєстрації довідок</w:t>
            </w:r>
          </w:p>
        </w:tc>
        <w:tc>
          <w:tcPr>
            <w:tcW w:w="1292" w:type="dxa"/>
            <w:tcBorders>
              <w:top w:val="single" w:sz="4" w:space="0" w:color="auto"/>
              <w:left w:val="single" w:sz="4" w:space="0" w:color="auto"/>
              <w:bottom w:val="single" w:sz="4" w:space="0" w:color="auto"/>
              <w:right w:val="single" w:sz="4" w:space="0" w:color="auto"/>
            </w:tcBorders>
          </w:tcPr>
          <w:p w14:paraId="57E80C19"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7C24FAFD"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3 роки   ст.123</w:t>
            </w:r>
          </w:p>
        </w:tc>
        <w:tc>
          <w:tcPr>
            <w:tcW w:w="1563" w:type="dxa"/>
            <w:tcBorders>
              <w:top w:val="single" w:sz="4" w:space="0" w:color="auto"/>
              <w:left w:val="single" w:sz="4" w:space="0" w:color="auto"/>
              <w:bottom w:val="single" w:sz="4" w:space="0" w:color="auto"/>
              <w:right w:val="single" w:sz="4" w:space="0" w:color="auto"/>
            </w:tcBorders>
          </w:tcPr>
          <w:p w14:paraId="31BDA8EF"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1A7562A1"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1BEAA482" w14:textId="77777777" w:rsidR="00BF1E0A" w:rsidRPr="007F4DDE" w:rsidRDefault="00BF1E0A" w:rsidP="007F4DDE">
            <w:pPr>
              <w:spacing w:after="200" w:line="276"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02 – 13</w:t>
            </w:r>
          </w:p>
        </w:tc>
        <w:tc>
          <w:tcPr>
            <w:tcW w:w="2039" w:type="dxa"/>
            <w:gridSpan w:val="2"/>
            <w:tcBorders>
              <w:top w:val="single" w:sz="4" w:space="0" w:color="auto"/>
              <w:left w:val="single" w:sz="4" w:space="0" w:color="auto"/>
              <w:bottom w:val="single" w:sz="4" w:space="0" w:color="auto"/>
              <w:right w:val="single" w:sz="4" w:space="0" w:color="auto"/>
            </w:tcBorders>
          </w:tcPr>
          <w:p w14:paraId="6B8C8963"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13B5C627" w14:textId="509E7F75"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Акти по електроенергії</w:t>
            </w:r>
          </w:p>
        </w:tc>
        <w:tc>
          <w:tcPr>
            <w:tcW w:w="1292" w:type="dxa"/>
            <w:tcBorders>
              <w:top w:val="single" w:sz="4" w:space="0" w:color="auto"/>
              <w:left w:val="single" w:sz="4" w:space="0" w:color="auto"/>
              <w:bottom w:val="single" w:sz="4" w:space="0" w:color="auto"/>
              <w:right w:val="single" w:sz="4" w:space="0" w:color="auto"/>
            </w:tcBorders>
          </w:tcPr>
          <w:p w14:paraId="3F7F7F1D"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193C572D"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3 роки  ст.336</w:t>
            </w:r>
          </w:p>
        </w:tc>
        <w:tc>
          <w:tcPr>
            <w:tcW w:w="1563" w:type="dxa"/>
            <w:tcBorders>
              <w:top w:val="single" w:sz="4" w:space="0" w:color="auto"/>
              <w:left w:val="single" w:sz="4" w:space="0" w:color="auto"/>
              <w:bottom w:val="single" w:sz="4" w:space="0" w:color="auto"/>
              <w:right w:val="single" w:sz="4" w:space="0" w:color="auto"/>
            </w:tcBorders>
          </w:tcPr>
          <w:p w14:paraId="3AE91272"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28A7D4BB" w14:textId="77777777" w:rsidTr="00BF1E0A">
        <w:tc>
          <w:tcPr>
            <w:tcW w:w="996" w:type="dxa"/>
            <w:tcBorders>
              <w:top w:val="single" w:sz="4" w:space="0" w:color="auto"/>
              <w:left w:val="single" w:sz="4" w:space="0" w:color="auto"/>
              <w:bottom w:val="single" w:sz="4" w:space="0" w:color="auto"/>
              <w:right w:val="single" w:sz="4" w:space="0" w:color="auto"/>
            </w:tcBorders>
            <w:hideMark/>
          </w:tcPr>
          <w:p w14:paraId="24556B58" w14:textId="77777777" w:rsidR="00BF1E0A" w:rsidRPr="007F4DDE" w:rsidRDefault="00BF1E0A" w:rsidP="007F4DDE">
            <w:pPr>
              <w:spacing w:after="200" w:line="276" w:lineRule="auto"/>
              <w:jc w:val="center"/>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02 – 14</w:t>
            </w:r>
          </w:p>
        </w:tc>
        <w:tc>
          <w:tcPr>
            <w:tcW w:w="2039" w:type="dxa"/>
            <w:gridSpan w:val="2"/>
            <w:tcBorders>
              <w:top w:val="single" w:sz="4" w:space="0" w:color="auto"/>
              <w:left w:val="single" w:sz="4" w:space="0" w:color="auto"/>
              <w:bottom w:val="single" w:sz="4" w:space="0" w:color="auto"/>
              <w:right w:val="single" w:sz="4" w:space="0" w:color="auto"/>
            </w:tcBorders>
          </w:tcPr>
          <w:p w14:paraId="7D1D8D0F"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hideMark/>
          </w:tcPr>
          <w:p w14:paraId="7C03D2ED" w14:textId="097F8BA9"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Акти по газопостачанні</w:t>
            </w:r>
          </w:p>
        </w:tc>
        <w:tc>
          <w:tcPr>
            <w:tcW w:w="1292" w:type="dxa"/>
            <w:tcBorders>
              <w:top w:val="single" w:sz="4" w:space="0" w:color="auto"/>
              <w:left w:val="single" w:sz="4" w:space="0" w:color="auto"/>
              <w:bottom w:val="single" w:sz="4" w:space="0" w:color="auto"/>
              <w:right w:val="single" w:sz="4" w:space="0" w:color="auto"/>
            </w:tcBorders>
          </w:tcPr>
          <w:p w14:paraId="39BFC4A3"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hideMark/>
          </w:tcPr>
          <w:p w14:paraId="0CE7627B" w14:textId="77777777" w:rsidR="00BF1E0A" w:rsidRPr="007F4DDE" w:rsidRDefault="00BF1E0A" w:rsidP="007F4DDE">
            <w:pPr>
              <w:spacing w:after="0" w:line="240" w:lineRule="auto"/>
              <w:jc w:val="both"/>
              <w:rPr>
                <w:rFonts w:ascii="Times New Roman" w:eastAsia="Calibri" w:hAnsi="Times New Roman" w:cs="Times New Roman"/>
                <w:sz w:val="24"/>
                <w:szCs w:val="24"/>
                <w:lang w:val="uk-UA" w:eastAsia="ru-RU"/>
              </w:rPr>
            </w:pPr>
            <w:r w:rsidRPr="007F4DDE">
              <w:rPr>
                <w:rFonts w:ascii="Times New Roman" w:eastAsia="Calibri" w:hAnsi="Times New Roman" w:cs="Times New Roman"/>
                <w:sz w:val="24"/>
                <w:szCs w:val="24"/>
                <w:lang w:val="uk-UA" w:eastAsia="ru-RU"/>
              </w:rPr>
              <w:t>3 роки  ст.336</w:t>
            </w:r>
          </w:p>
        </w:tc>
        <w:tc>
          <w:tcPr>
            <w:tcW w:w="1563" w:type="dxa"/>
            <w:tcBorders>
              <w:top w:val="single" w:sz="4" w:space="0" w:color="auto"/>
              <w:left w:val="single" w:sz="4" w:space="0" w:color="auto"/>
              <w:bottom w:val="single" w:sz="4" w:space="0" w:color="auto"/>
              <w:right w:val="single" w:sz="4" w:space="0" w:color="auto"/>
            </w:tcBorders>
          </w:tcPr>
          <w:p w14:paraId="23B9C42E" w14:textId="77777777" w:rsidR="00BF1E0A" w:rsidRPr="007F4DDE" w:rsidRDefault="00BF1E0A" w:rsidP="007F4DDE">
            <w:pPr>
              <w:spacing w:after="200" w:line="240" w:lineRule="auto"/>
              <w:jc w:val="both"/>
              <w:rPr>
                <w:rFonts w:ascii="Times New Roman" w:eastAsia="Calibri" w:hAnsi="Times New Roman" w:cs="Times New Roman"/>
                <w:sz w:val="16"/>
                <w:szCs w:val="16"/>
                <w:lang w:val="uk-UA" w:eastAsia="ru-RU"/>
              </w:rPr>
            </w:pPr>
          </w:p>
        </w:tc>
      </w:tr>
      <w:tr w:rsidR="00BF1E0A" w:rsidRPr="007F4DDE" w14:paraId="1E4A8A8B" w14:textId="77777777" w:rsidTr="00BF1E0A">
        <w:tc>
          <w:tcPr>
            <w:tcW w:w="996" w:type="dxa"/>
            <w:tcBorders>
              <w:top w:val="single" w:sz="4" w:space="0" w:color="auto"/>
              <w:left w:val="single" w:sz="4" w:space="0" w:color="auto"/>
              <w:bottom w:val="single" w:sz="4" w:space="0" w:color="auto"/>
              <w:right w:val="single" w:sz="4" w:space="0" w:color="auto"/>
            </w:tcBorders>
          </w:tcPr>
          <w:p w14:paraId="4998D05E" w14:textId="77777777" w:rsidR="00BF1E0A" w:rsidRPr="007F4DDE" w:rsidRDefault="00BF1E0A" w:rsidP="007F4DDE">
            <w:pPr>
              <w:spacing w:before="120" w:after="200" w:line="276"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74A1019D" w14:textId="77777777"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tcPr>
          <w:p w14:paraId="067E761A" w14:textId="71B98144"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1292" w:type="dxa"/>
            <w:tcBorders>
              <w:top w:val="single" w:sz="4" w:space="0" w:color="auto"/>
              <w:left w:val="single" w:sz="4" w:space="0" w:color="auto"/>
              <w:bottom w:val="single" w:sz="4" w:space="0" w:color="auto"/>
              <w:right w:val="single" w:sz="4" w:space="0" w:color="auto"/>
            </w:tcBorders>
          </w:tcPr>
          <w:p w14:paraId="3C856FA7" w14:textId="77777777"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661939F3" w14:textId="77777777"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14:paraId="70D108C6" w14:textId="77777777" w:rsidR="00BF1E0A" w:rsidRPr="007F4DDE" w:rsidRDefault="00BF1E0A" w:rsidP="007F4DDE">
            <w:pPr>
              <w:spacing w:before="120" w:after="200" w:line="276" w:lineRule="auto"/>
              <w:jc w:val="both"/>
              <w:rPr>
                <w:rFonts w:ascii="Times New Roman" w:eastAsia="Calibri" w:hAnsi="Times New Roman" w:cs="Times New Roman"/>
                <w:sz w:val="16"/>
                <w:szCs w:val="16"/>
                <w:lang w:val="uk-UA" w:eastAsia="ru-RU"/>
              </w:rPr>
            </w:pPr>
          </w:p>
        </w:tc>
      </w:tr>
      <w:tr w:rsidR="00BF1E0A" w:rsidRPr="007F4DDE" w14:paraId="05274EB5" w14:textId="77777777" w:rsidTr="00BF1E0A">
        <w:tc>
          <w:tcPr>
            <w:tcW w:w="996" w:type="dxa"/>
            <w:tcBorders>
              <w:top w:val="single" w:sz="4" w:space="0" w:color="auto"/>
              <w:left w:val="single" w:sz="4" w:space="0" w:color="auto"/>
              <w:bottom w:val="single" w:sz="4" w:space="0" w:color="auto"/>
              <w:right w:val="single" w:sz="4" w:space="0" w:color="auto"/>
            </w:tcBorders>
          </w:tcPr>
          <w:p w14:paraId="2CB1BEA7" w14:textId="77777777" w:rsidR="00BF1E0A" w:rsidRPr="007F4DDE" w:rsidRDefault="00BF1E0A" w:rsidP="007F4DDE">
            <w:pPr>
              <w:spacing w:before="120" w:after="200" w:line="276"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128BC9E9" w14:textId="77777777"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tcPr>
          <w:p w14:paraId="39EBE370" w14:textId="5FC7E43C"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1292" w:type="dxa"/>
            <w:tcBorders>
              <w:top w:val="single" w:sz="4" w:space="0" w:color="auto"/>
              <w:left w:val="single" w:sz="4" w:space="0" w:color="auto"/>
              <w:bottom w:val="single" w:sz="4" w:space="0" w:color="auto"/>
              <w:right w:val="single" w:sz="4" w:space="0" w:color="auto"/>
            </w:tcBorders>
          </w:tcPr>
          <w:p w14:paraId="29810034" w14:textId="77777777"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54F18D6D" w14:textId="77777777"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14:paraId="51CB73D3" w14:textId="77777777" w:rsidR="00BF1E0A" w:rsidRPr="007F4DDE" w:rsidRDefault="00BF1E0A" w:rsidP="007F4DDE">
            <w:pPr>
              <w:spacing w:before="120" w:after="200" w:line="276" w:lineRule="auto"/>
              <w:jc w:val="both"/>
              <w:rPr>
                <w:rFonts w:ascii="Times New Roman" w:eastAsia="Calibri" w:hAnsi="Times New Roman" w:cs="Times New Roman"/>
                <w:sz w:val="16"/>
                <w:szCs w:val="16"/>
                <w:lang w:val="uk-UA" w:eastAsia="ru-RU"/>
              </w:rPr>
            </w:pPr>
          </w:p>
        </w:tc>
      </w:tr>
      <w:tr w:rsidR="00BF1E0A" w:rsidRPr="007F4DDE" w14:paraId="0E2EBAA6" w14:textId="77777777" w:rsidTr="00BF1E0A">
        <w:tc>
          <w:tcPr>
            <w:tcW w:w="996" w:type="dxa"/>
            <w:tcBorders>
              <w:top w:val="single" w:sz="4" w:space="0" w:color="auto"/>
              <w:left w:val="single" w:sz="4" w:space="0" w:color="auto"/>
              <w:bottom w:val="single" w:sz="4" w:space="0" w:color="auto"/>
              <w:right w:val="single" w:sz="4" w:space="0" w:color="auto"/>
            </w:tcBorders>
          </w:tcPr>
          <w:p w14:paraId="50031C31" w14:textId="77777777" w:rsidR="00BF1E0A" w:rsidRPr="007F4DDE" w:rsidRDefault="00BF1E0A" w:rsidP="007F4DDE">
            <w:pPr>
              <w:spacing w:before="120" w:after="200" w:line="276"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47F1C2AF" w14:textId="77777777"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tcPr>
          <w:p w14:paraId="225D649C" w14:textId="17CDA9A4"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1292" w:type="dxa"/>
            <w:tcBorders>
              <w:top w:val="single" w:sz="4" w:space="0" w:color="auto"/>
              <w:left w:val="single" w:sz="4" w:space="0" w:color="auto"/>
              <w:bottom w:val="single" w:sz="4" w:space="0" w:color="auto"/>
              <w:right w:val="single" w:sz="4" w:space="0" w:color="auto"/>
            </w:tcBorders>
          </w:tcPr>
          <w:p w14:paraId="73E98238" w14:textId="77777777"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60359E78" w14:textId="77777777" w:rsidR="00BF1E0A" w:rsidRPr="007F4DDE" w:rsidRDefault="00BF1E0A" w:rsidP="007F4DDE">
            <w:pPr>
              <w:spacing w:before="120" w:after="0" w:line="276"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14:paraId="040D52D0" w14:textId="77777777" w:rsidR="00BF1E0A" w:rsidRPr="007F4DDE" w:rsidRDefault="00BF1E0A" w:rsidP="007F4DDE">
            <w:pPr>
              <w:spacing w:before="120" w:after="200" w:line="276" w:lineRule="auto"/>
              <w:jc w:val="both"/>
              <w:rPr>
                <w:rFonts w:ascii="Times New Roman" w:eastAsia="Calibri" w:hAnsi="Times New Roman" w:cs="Times New Roman"/>
                <w:sz w:val="16"/>
                <w:szCs w:val="16"/>
                <w:lang w:val="uk-UA" w:eastAsia="ru-RU"/>
              </w:rPr>
            </w:pPr>
          </w:p>
        </w:tc>
      </w:tr>
      <w:tr w:rsidR="00BF1E0A" w:rsidRPr="007F4DDE" w14:paraId="2C3E7869" w14:textId="77777777" w:rsidTr="00BF1E0A">
        <w:tc>
          <w:tcPr>
            <w:tcW w:w="996" w:type="dxa"/>
            <w:tcBorders>
              <w:top w:val="single" w:sz="4" w:space="0" w:color="auto"/>
              <w:left w:val="single" w:sz="4" w:space="0" w:color="auto"/>
              <w:bottom w:val="single" w:sz="4" w:space="0" w:color="auto"/>
              <w:right w:val="single" w:sz="4" w:space="0" w:color="auto"/>
            </w:tcBorders>
          </w:tcPr>
          <w:p w14:paraId="31BB37EA" w14:textId="77777777" w:rsidR="00BF1E0A" w:rsidRPr="007F4DDE" w:rsidRDefault="00BF1E0A" w:rsidP="007F4DDE">
            <w:pPr>
              <w:spacing w:before="120" w:after="200" w:line="276" w:lineRule="auto"/>
              <w:jc w:val="both"/>
              <w:rPr>
                <w:rFonts w:ascii="Times New Roman" w:eastAsia="Calibri" w:hAnsi="Times New Roman" w:cs="Times New Roman"/>
                <w:sz w:val="24"/>
                <w:szCs w:val="24"/>
                <w:lang w:val="uk-UA" w:eastAsia="ru-RU"/>
              </w:rPr>
            </w:pPr>
          </w:p>
        </w:tc>
        <w:tc>
          <w:tcPr>
            <w:tcW w:w="2039" w:type="dxa"/>
            <w:gridSpan w:val="2"/>
            <w:tcBorders>
              <w:top w:val="single" w:sz="4" w:space="0" w:color="auto"/>
              <w:left w:val="single" w:sz="4" w:space="0" w:color="auto"/>
              <w:bottom w:val="single" w:sz="4" w:space="0" w:color="auto"/>
              <w:right w:val="single" w:sz="4" w:space="0" w:color="auto"/>
            </w:tcBorders>
          </w:tcPr>
          <w:p w14:paraId="7A1DE4D8" w14:textId="77777777" w:rsidR="00BF1E0A" w:rsidRPr="007F4DDE" w:rsidRDefault="00BF1E0A" w:rsidP="007F4DDE">
            <w:pPr>
              <w:spacing w:before="120" w:after="200" w:line="276" w:lineRule="auto"/>
              <w:jc w:val="both"/>
              <w:rPr>
                <w:rFonts w:ascii="Times New Roman" w:eastAsia="Calibri" w:hAnsi="Times New Roman" w:cs="Times New Roman"/>
                <w:sz w:val="24"/>
                <w:szCs w:val="24"/>
                <w:lang w:val="uk-UA" w:eastAsia="ru-RU"/>
              </w:rPr>
            </w:pPr>
          </w:p>
        </w:tc>
        <w:tc>
          <w:tcPr>
            <w:tcW w:w="3207" w:type="dxa"/>
            <w:tcBorders>
              <w:top w:val="single" w:sz="4" w:space="0" w:color="auto"/>
              <w:left w:val="single" w:sz="4" w:space="0" w:color="auto"/>
              <w:bottom w:val="single" w:sz="4" w:space="0" w:color="auto"/>
              <w:right w:val="single" w:sz="4" w:space="0" w:color="auto"/>
            </w:tcBorders>
          </w:tcPr>
          <w:p w14:paraId="765CDC07" w14:textId="20C67FB4" w:rsidR="00BF1E0A" w:rsidRPr="007F4DDE" w:rsidRDefault="00BF1E0A" w:rsidP="007F4DDE">
            <w:pPr>
              <w:spacing w:before="120" w:after="200" w:line="276" w:lineRule="auto"/>
              <w:jc w:val="both"/>
              <w:rPr>
                <w:rFonts w:ascii="Times New Roman" w:eastAsia="Calibri" w:hAnsi="Times New Roman" w:cs="Times New Roman"/>
                <w:sz w:val="24"/>
                <w:szCs w:val="24"/>
                <w:lang w:val="uk-UA" w:eastAsia="ru-RU"/>
              </w:rPr>
            </w:pPr>
          </w:p>
        </w:tc>
        <w:tc>
          <w:tcPr>
            <w:tcW w:w="1292" w:type="dxa"/>
            <w:tcBorders>
              <w:top w:val="single" w:sz="4" w:space="0" w:color="auto"/>
              <w:left w:val="single" w:sz="4" w:space="0" w:color="auto"/>
              <w:bottom w:val="single" w:sz="4" w:space="0" w:color="auto"/>
              <w:right w:val="single" w:sz="4" w:space="0" w:color="auto"/>
            </w:tcBorders>
          </w:tcPr>
          <w:p w14:paraId="6371F872" w14:textId="77777777" w:rsidR="00BF1E0A" w:rsidRPr="007F4DDE" w:rsidRDefault="00BF1E0A" w:rsidP="007F4DDE">
            <w:pPr>
              <w:spacing w:before="120" w:after="200" w:line="276" w:lineRule="auto"/>
              <w:jc w:val="both"/>
              <w:rPr>
                <w:rFonts w:ascii="Times New Roman" w:eastAsia="Calibri" w:hAnsi="Times New Roman" w:cs="Times New Roman"/>
                <w:sz w:val="24"/>
                <w:szCs w:val="24"/>
                <w:lang w:val="uk-UA" w:eastAsia="ru-RU"/>
              </w:rPr>
            </w:pPr>
          </w:p>
        </w:tc>
        <w:tc>
          <w:tcPr>
            <w:tcW w:w="1687" w:type="dxa"/>
            <w:tcBorders>
              <w:top w:val="single" w:sz="4" w:space="0" w:color="auto"/>
              <w:left w:val="single" w:sz="4" w:space="0" w:color="auto"/>
              <w:bottom w:val="single" w:sz="4" w:space="0" w:color="auto"/>
              <w:right w:val="single" w:sz="4" w:space="0" w:color="auto"/>
            </w:tcBorders>
          </w:tcPr>
          <w:p w14:paraId="265509A7" w14:textId="77777777" w:rsidR="00BF1E0A" w:rsidRPr="007F4DDE" w:rsidRDefault="00BF1E0A" w:rsidP="007F4DDE">
            <w:pPr>
              <w:spacing w:before="120" w:after="200" w:line="276" w:lineRule="auto"/>
              <w:jc w:val="both"/>
              <w:rPr>
                <w:rFonts w:ascii="Times New Roman" w:eastAsia="Calibri" w:hAnsi="Times New Roman" w:cs="Times New Roman"/>
                <w:sz w:val="24"/>
                <w:szCs w:val="24"/>
                <w:lang w:val="uk-UA" w:eastAsia="ru-RU"/>
              </w:rPr>
            </w:pPr>
          </w:p>
        </w:tc>
        <w:tc>
          <w:tcPr>
            <w:tcW w:w="1563" w:type="dxa"/>
            <w:tcBorders>
              <w:top w:val="single" w:sz="4" w:space="0" w:color="auto"/>
              <w:left w:val="single" w:sz="4" w:space="0" w:color="auto"/>
              <w:bottom w:val="single" w:sz="4" w:space="0" w:color="auto"/>
              <w:right w:val="single" w:sz="4" w:space="0" w:color="auto"/>
            </w:tcBorders>
          </w:tcPr>
          <w:p w14:paraId="27601626" w14:textId="77777777" w:rsidR="00BF1E0A" w:rsidRPr="007F4DDE" w:rsidRDefault="00BF1E0A" w:rsidP="007F4DDE">
            <w:pPr>
              <w:spacing w:before="120" w:after="200" w:line="276" w:lineRule="auto"/>
              <w:jc w:val="both"/>
              <w:rPr>
                <w:rFonts w:ascii="Times New Roman" w:eastAsia="Calibri" w:hAnsi="Times New Roman" w:cs="Times New Roman"/>
                <w:sz w:val="16"/>
                <w:szCs w:val="16"/>
                <w:lang w:val="uk-UA" w:eastAsia="ru-RU"/>
              </w:rPr>
            </w:pPr>
          </w:p>
        </w:tc>
      </w:tr>
    </w:tbl>
    <w:p w14:paraId="739E2E5B"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uk-UA"/>
        </w:rPr>
      </w:pPr>
    </w:p>
    <w:p w14:paraId="16654D93" w14:textId="77777777" w:rsidR="007F4DDE" w:rsidRPr="007F4DDE" w:rsidRDefault="007F4DDE" w:rsidP="007F4DDE">
      <w:pPr>
        <w:spacing w:after="200" w:line="276" w:lineRule="auto"/>
        <w:rPr>
          <w:rFonts w:ascii="Times New Roman" w:eastAsia="Times New Roman" w:hAnsi="Times New Roman" w:cs="Times New Roman"/>
          <w:sz w:val="24"/>
          <w:szCs w:val="24"/>
          <w:lang w:val="uk-UA" w:eastAsia="uk-UA"/>
        </w:rPr>
      </w:pPr>
    </w:p>
    <w:p w14:paraId="475DC543" w14:textId="77777777" w:rsidR="007F4DDE" w:rsidRPr="00BF1E0A" w:rsidRDefault="007F4DDE" w:rsidP="007F4DDE">
      <w:pPr>
        <w:spacing w:after="0" w:line="240" w:lineRule="auto"/>
        <w:rPr>
          <w:rFonts w:ascii="Times New Roman" w:eastAsia="Times New Roman" w:hAnsi="Times New Roman" w:cs="Times New Roman"/>
          <w:b/>
          <w:color w:val="000000"/>
          <w:sz w:val="28"/>
          <w:szCs w:val="28"/>
          <w:lang w:val="uk-UA" w:eastAsia="uk-UA"/>
        </w:rPr>
      </w:pPr>
      <w:r w:rsidRPr="00BF1E0A">
        <w:rPr>
          <w:rFonts w:ascii="Times New Roman" w:eastAsia="Times New Roman" w:hAnsi="Times New Roman" w:cs="Times New Roman"/>
          <w:b/>
          <w:sz w:val="28"/>
          <w:szCs w:val="28"/>
          <w:lang w:val="uk-UA" w:eastAsia="uk-UA"/>
        </w:rPr>
        <w:t>Начальник в</w:t>
      </w:r>
      <w:r w:rsidRPr="00BF1E0A">
        <w:rPr>
          <w:rFonts w:ascii="Times New Roman" w:eastAsia="Times New Roman" w:hAnsi="Times New Roman" w:cs="Times New Roman"/>
          <w:b/>
          <w:color w:val="000000"/>
          <w:sz w:val="28"/>
          <w:szCs w:val="28"/>
          <w:lang w:val="uk-UA" w:eastAsia="uk-UA"/>
        </w:rPr>
        <w:t>ідділ культури,</w:t>
      </w:r>
    </w:p>
    <w:p w14:paraId="0BB1A8F6" w14:textId="39C52EFF" w:rsidR="00BF1E0A" w:rsidRDefault="007F4DDE" w:rsidP="00BF1E0A">
      <w:pPr>
        <w:spacing w:after="0" w:line="240" w:lineRule="auto"/>
        <w:rPr>
          <w:rFonts w:ascii="Times New Roman" w:eastAsia="Times New Roman" w:hAnsi="Times New Roman" w:cs="Times New Roman"/>
          <w:sz w:val="24"/>
          <w:szCs w:val="24"/>
          <w:lang w:val="uk-UA" w:eastAsia="uk-UA"/>
        </w:rPr>
      </w:pPr>
      <w:r w:rsidRPr="00BF1E0A">
        <w:rPr>
          <w:rFonts w:ascii="Times New Roman" w:eastAsia="Times New Roman" w:hAnsi="Times New Roman" w:cs="Times New Roman"/>
          <w:b/>
          <w:color w:val="000000"/>
          <w:sz w:val="28"/>
          <w:szCs w:val="28"/>
          <w:lang w:val="uk-UA" w:eastAsia="uk-UA"/>
        </w:rPr>
        <w:t>туризму, молоді та спорту</w:t>
      </w:r>
      <w:r w:rsidRPr="00BF1E0A">
        <w:rPr>
          <w:rFonts w:ascii="Times New Roman" w:eastAsia="Times New Roman" w:hAnsi="Times New Roman" w:cs="Times New Roman"/>
          <w:b/>
          <w:color w:val="000000"/>
          <w:sz w:val="28"/>
          <w:szCs w:val="28"/>
          <w:lang w:val="uk-UA" w:eastAsia="uk-UA"/>
        </w:rPr>
        <w:tab/>
      </w:r>
      <w:r w:rsidRPr="00BF1E0A">
        <w:rPr>
          <w:rFonts w:ascii="Times New Roman" w:eastAsia="Times New Roman" w:hAnsi="Times New Roman" w:cs="Times New Roman"/>
          <w:b/>
          <w:color w:val="000000"/>
          <w:sz w:val="28"/>
          <w:szCs w:val="28"/>
          <w:lang w:val="uk-UA" w:eastAsia="uk-UA"/>
        </w:rPr>
        <w:tab/>
      </w:r>
      <w:r w:rsidRPr="00BF1E0A">
        <w:rPr>
          <w:rFonts w:ascii="Times New Roman" w:eastAsia="Times New Roman" w:hAnsi="Times New Roman" w:cs="Times New Roman"/>
          <w:b/>
          <w:color w:val="000000"/>
          <w:sz w:val="28"/>
          <w:szCs w:val="28"/>
          <w:lang w:val="uk-UA" w:eastAsia="uk-UA"/>
        </w:rPr>
        <w:tab/>
      </w:r>
      <w:r w:rsidRPr="00BF1E0A">
        <w:rPr>
          <w:rFonts w:ascii="Times New Roman" w:eastAsia="Times New Roman" w:hAnsi="Times New Roman" w:cs="Times New Roman"/>
          <w:b/>
          <w:color w:val="000000"/>
          <w:sz w:val="28"/>
          <w:szCs w:val="28"/>
          <w:lang w:val="uk-UA" w:eastAsia="uk-UA"/>
        </w:rPr>
        <w:tab/>
      </w:r>
      <w:r w:rsidRPr="00BF1E0A">
        <w:rPr>
          <w:rFonts w:ascii="Times New Roman" w:eastAsia="Times New Roman" w:hAnsi="Times New Roman" w:cs="Times New Roman"/>
          <w:b/>
          <w:color w:val="000000"/>
          <w:sz w:val="28"/>
          <w:szCs w:val="28"/>
          <w:lang w:val="uk-UA" w:eastAsia="uk-UA"/>
        </w:rPr>
        <w:tab/>
      </w:r>
      <w:r w:rsidRPr="00BF1E0A">
        <w:rPr>
          <w:rFonts w:ascii="Times New Roman" w:eastAsia="Times New Roman" w:hAnsi="Times New Roman" w:cs="Times New Roman"/>
          <w:b/>
          <w:color w:val="000000"/>
          <w:sz w:val="28"/>
          <w:szCs w:val="28"/>
          <w:lang w:val="uk-UA" w:eastAsia="uk-UA"/>
        </w:rPr>
        <w:tab/>
        <w:t xml:space="preserve">  Володимир ПОДОЛЯК</w:t>
      </w:r>
    </w:p>
    <w:p w14:paraId="06167386" w14:textId="77777777" w:rsidR="00BF1E0A" w:rsidRPr="007F4DDE" w:rsidRDefault="00BF1E0A" w:rsidP="007F4DDE">
      <w:pPr>
        <w:spacing w:after="200" w:line="276" w:lineRule="auto"/>
        <w:rPr>
          <w:rFonts w:ascii="Times New Roman" w:eastAsia="Times New Roman" w:hAnsi="Times New Roman" w:cs="Times New Roman"/>
          <w:sz w:val="24"/>
          <w:szCs w:val="24"/>
          <w:lang w:val="uk-UA" w:eastAsia="uk-UA"/>
        </w:rPr>
      </w:pPr>
    </w:p>
    <w:p w14:paraId="141FDD42" w14:textId="77777777" w:rsidR="007F4DDE" w:rsidRPr="007F4DDE" w:rsidRDefault="007F4DDE" w:rsidP="007F4DDE">
      <w:pPr>
        <w:spacing w:after="200" w:line="276" w:lineRule="auto"/>
        <w:rPr>
          <w:rFonts w:ascii="Times New Roman" w:eastAsia="Times New Roman" w:hAnsi="Times New Roman" w:cs="Times New Roman"/>
          <w:sz w:val="24"/>
          <w:szCs w:val="24"/>
          <w:lang w:val="uk-UA" w:eastAsia="uk-UA"/>
        </w:rPr>
      </w:pPr>
    </w:p>
    <w:p w14:paraId="2577EB65" w14:textId="77777777" w:rsidR="007F4DDE" w:rsidRPr="007F4DDE" w:rsidRDefault="007F4DDE" w:rsidP="007F4DDE">
      <w:pPr>
        <w:spacing w:after="200" w:line="276" w:lineRule="auto"/>
        <w:rPr>
          <w:rFonts w:ascii="Times New Roman" w:eastAsia="Times New Roman" w:hAnsi="Times New Roman" w:cs="Times New Roman"/>
          <w:sz w:val="24"/>
          <w:szCs w:val="24"/>
          <w:lang w:val="uk-UA" w:eastAsia="uk-UA"/>
        </w:rPr>
      </w:pPr>
    </w:p>
    <w:tbl>
      <w:tblPr>
        <w:tblW w:w="10065" w:type="dxa"/>
        <w:tblInd w:w="-429" w:type="dxa"/>
        <w:tblLook w:val="04A0" w:firstRow="1" w:lastRow="0" w:firstColumn="1" w:lastColumn="0" w:noHBand="0" w:noVBand="1"/>
      </w:tblPr>
      <w:tblGrid>
        <w:gridCol w:w="6141"/>
        <w:gridCol w:w="3924"/>
      </w:tblGrid>
      <w:tr w:rsidR="007F4DDE" w:rsidRPr="007F4DDE" w14:paraId="6A482A77" w14:textId="77777777" w:rsidTr="007F4DDE">
        <w:tc>
          <w:tcPr>
            <w:tcW w:w="6141" w:type="dxa"/>
            <w:tcBorders>
              <w:top w:val="single" w:sz="2" w:space="0" w:color="000000"/>
              <w:left w:val="single" w:sz="2" w:space="0" w:color="000000"/>
              <w:bottom w:val="single" w:sz="2" w:space="0" w:color="000000"/>
              <w:right w:val="single" w:sz="2" w:space="0" w:color="000000"/>
            </w:tcBorders>
            <w:hideMark/>
          </w:tcPr>
          <w:p w14:paraId="048E40EF" w14:textId="77777777" w:rsidR="007F4DDE" w:rsidRPr="007F4DDE" w:rsidRDefault="007F4DDE" w:rsidP="007F4DDE">
            <w:pPr>
              <w:spacing w:after="0" w:line="240" w:lineRule="auto"/>
              <w:rPr>
                <w:rFonts w:ascii="Times New Roman" w:eastAsia="Times New Roman" w:hAnsi="Times New Roman" w:cs="Times New Roman"/>
                <w:b/>
                <w:color w:val="000000"/>
                <w:sz w:val="24"/>
                <w:szCs w:val="24"/>
                <w:lang w:val="uk-UA" w:eastAsia="uk-UA"/>
              </w:rPr>
            </w:pPr>
            <w:r w:rsidRPr="007F4DDE">
              <w:rPr>
                <w:rFonts w:ascii="Times New Roman" w:eastAsia="Times New Roman" w:hAnsi="Times New Roman" w:cs="Times New Roman"/>
                <w:b/>
                <w:color w:val="000000"/>
                <w:sz w:val="24"/>
                <w:szCs w:val="24"/>
                <w:lang w:val="uk-UA" w:eastAsia="uk-UA"/>
              </w:rPr>
              <w:lastRenderedPageBreak/>
              <w:t xml:space="preserve">Відділ освіти </w:t>
            </w:r>
            <w:proofErr w:type="spellStart"/>
            <w:r w:rsidRPr="007F4DDE">
              <w:rPr>
                <w:rFonts w:ascii="Times New Roman" w:eastAsia="Times New Roman" w:hAnsi="Times New Roman" w:cs="Times New Roman"/>
                <w:b/>
                <w:color w:val="000000"/>
                <w:sz w:val="24"/>
                <w:szCs w:val="24"/>
                <w:lang w:val="uk-UA" w:eastAsia="uk-UA"/>
              </w:rPr>
              <w:t>Кутської</w:t>
            </w:r>
            <w:proofErr w:type="spellEnd"/>
            <w:r w:rsidRPr="007F4DDE">
              <w:rPr>
                <w:rFonts w:ascii="Times New Roman" w:eastAsia="Times New Roman" w:hAnsi="Times New Roman" w:cs="Times New Roman"/>
                <w:b/>
                <w:color w:val="000000"/>
                <w:sz w:val="24"/>
                <w:szCs w:val="24"/>
                <w:lang w:val="uk-UA" w:eastAsia="uk-UA"/>
              </w:rPr>
              <w:t xml:space="preserve"> селищної ради</w:t>
            </w:r>
          </w:p>
        </w:tc>
        <w:tc>
          <w:tcPr>
            <w:tcW w:w="3924" w:type="dxa"/>
            <w:tcBorders>
              <w:top w:val="single" w:sz="2" w:space="0" w:color="000000"/>
              <w:left w:val="single" w:sz="2" w:space="0" w:color="000000"/>
              <w:bottom w:val="single" w:sz="2" w:space="0" w:color="000000"/>
              <w:right w:val="single" w:sz="2" w:space="0" w:color="000000"/>
            </w:tcBorders>
          </w:tcPr>
          <w:p w14:paraId="605DCFFD"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r w:rsidRPr="007F4DDE">
              <w:rPr>
                <w:rFonts w:ascii="Times New Roman" w:eastAsia="Times New Roman" w:hAnsi="Times New Roman" w:cs="Times New Roman"/>
                <w:color w:val="000000"/>
                <w:sz w:val="24"/>
                <w:szCs w:val="24"/>
                <w:lang w:val="uk-UA" w:eastAsia="uk-UA"/>
              </w:rPr>
              <w:t>ЗАТВЕРДЖУЮ</w:t>
            </w:r>
          </w:p>
          <w:p w14:paraId="0A00FB79"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p>
          <w:p w14:paraId="62BC0D46"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селищний голова</w:t>
            </w:r>
          </w:p>
          <w:p w14:paraId="635618BC"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val="uk-UA" w:eastAsia="uk-UA"/>
              </w:rPr>
            </w:pPr>
          </w:p>
          <w:p w14:paraId="78FFCA1F"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r w:rsidRPr="007F4DDE">
              <w:rPr>
                <w:rFonts w:ascii="Times New Roman" w:eastAsia="Times New Roman" w:hAnsi="Times New Roman" w:cs="Times New Roman"/>
                <w:color w:val="000000"/>
                <w:sz w:val="24"/>
                <w:szCs w:val="24"/>
                <w:lang w:val="uk-UA" w:eastAsia="uk-UA"/>
              </w:rPr>
              <w:t xml:space="preserve">____________Д. Павлюк </w:t>
            </w:r>
          </w:p>
          <w:p w14:paraId="07FA01B3" w14:textId="77777777" w:rsidR="007F4DDE" w:rsidRPr="007F4DDE" w:rsidRDefault="007F4DDE" w:rsidP="007F4DDE">
            <w:pPr>
              <w:spacing w:after="0" w:line="240" w:lineRule="auto"/>
              <w:rPr>
                <w:rFonts w:ascii="Times New Roman" w:eastAsia="Times New Roman" w:hAnsi="Times New Roman" w:cs="Times New Roman"/>
                <w:color w:val="000000"/>
                <w:sz w:val="24"/>
                <w:szCs w:val="24"/>
                <w:lang w:eastAsia="uk-UA"/>
              </w:rPr>
            </w:pPr>
          </w:p>
          <w:p w14:paraId="1D1FDC03" w14:textId="7E853023" w:rsidR="007F4DDE" w:rsidRPr="007F4DDE" w:rsidRDefault="007F4DDE" w:rsidP="007F4DDE">
            <w:pPr>
              <w:spacing w:after="0" w:line="0" w:lineRule="atLeast"/>
              <w:rPr>
                <w:rFonts w:ascii="Times New Roman" w:eastAsia="Times New Roman" w:hAnsi="Times New Roman" w:cs="Times New Roman"/>
                <w:color w:val="000000"/>
                <w:sz w:val="24"/>
                <w:szCs w:val="24"/>
                <w:lang w:val="uk-UA" w:eastAsia="uk-UA"/>
              </w:rPr>
            </w:pPr>
            <w:r w:rsidRPr="007F4DDE">
              <w:rPr>
                <w:rFonts w:ascii="Times New Roman" w:eastAsia="Times New Roman" w:hAnsi="Times New Roman" w:cs="Times New Roman"/>
                <w:color w:val="000000"/>
                <w:sz w:val="24"/>
                <w:szCs w:val="24"/>
                <w:lang w:val="uk-UA" w:eastAsia="uk-UA"/>
              </w:rPr>
              <w:t>«</w:t>
            </w:r>
            <w:r w:rsidR="00BF1E0A">
              <w:rPr>
                <w:rFonts w:ascii="Times New Roman" w:eastAsia="Times New Roman" w:hAnsi="Times New Roman" w:cs="Times New Roman"/>
                <w:color w:val="000000"/>
                <w:sz w:val="24"/>
                <w:szCs w:val="24"/>
                <w:lang w:val="uk-UA" w:eastAsia="uk-UA"/>
              </w:rPr>
              <w:t>___</w:t>
            </w:r>
            <w:r w:rsidRPr="007F4DDE">
              <w:rPr>
                <w:rFonts w:ascii="Times New Roman" w:eastAsia="Times New Roman" w:hAnsi="Times New Roman" w:cs="Times New Roman"/>
                <w:color w:val="000000"/>
                <w:sz w:val="24"/>
                <w:szCs w:val="24"/>
                <w:lang w:val="uk-UA" w:eastAsia="uk-UA"/>
              </w:rPr>
              <w:t xml:space="preserve">» </w:t>
            </w:r>
            <w:r w:rsidR="00BF1E0A">
              <w:rPr>
                <w:rFonts w:ascii="Times New Roman" w:eastAsia="Times New Roman" w:hAnsi="Times New Roman" w:cs="Times New Roman"/>
                <w:color w:val="000000"/>
                <w:sz w:val="24"/>
                <w:szCs w:val="24"/>
                <w:lang w:val="uk-UA" w:eastAsia="uk-UA"/>
              </w:rPr>
              <w:t>________</w:t>
            </w:r>
            <w:r w:rsidRPr="007F4DDE">
              <w:rPr>
                <w:rFonts w:ascii="Times New Roman" w:eastAsia="Times New Roman" w:hAnsi="Times New Roman" w:cs="Times New Roman"/>
                <w:color w:val="000000"/>
                <w:sz w:val="24"/>
                <w:szCs w:val="24"/>
                <w:lang w:val="uk-UA" w:eastAsia="uk-UA"/>
              </w:rPr>
              <w:t xml:space="preserve"> 2021 р.</w:t>
            </w:r>
          </w:p>
        </w:tc>
      </w:tr>
    </w:tbl>
    <w:p w14:paraId="6D920D17" w14:textId="77777777" w:rsidR="007F4DDE" w:rsidRPr="007F4DDE" w:rsidRDefault="007F4DDE" w:rsidP="007F4DDE">
      <w:pPr>
        <w:spacing w:after="0" w:line="240" w:lineRule="auto"/>
        <w:rPr>
          <w:rFonts w:ascii="Times New Roman" w:eastAsia="MS Mincho" w:hAnsi="Times New Roman" w:cs="Times New Roman"/>
          <w:color w:val="000000"/>
          <w:sz w:val="24"/>
          <w:szCs w:val="24"/>
          <w:lang w:eastAsia="uk-UA"/>
        </w:rPr>
      </w:pPr>
      <w:r w:rsidRPr="007F4DDE">
        <w:rPr>
          <w:rFonts w:ascii="Times New Roman" w:eastAsia="MS Mincho" w:hAnsi="Times New Roman" w:cs="Times New Roman"/>
          <w:color w:val="000000"/>
          <w:sz w:val="24"/>
          <w:szCs w:val="24"/>
          <w:lang w:eastAsia="uk-UA"/>
        </w:rPr>
        <w:t>НОМЕНКЛАТУРА СПРАВ</w:t>
      </w:r>
    </w:p>
    <w:p w14:paraId="170D20D9" w14:textId="697D6776" w:rsidR="007F4DDE" w:rsidRPr="007F4DDE" w:rsidRDefault="007F4DDE" w:rsidP="007F4DDE">
      <w:pPr>
        <w:spacing w:after="0" w:line="240" w:lineRule="auto"/>
        <w:rPr>
          <w:rFonts w:ascii="Times New Roman" w:eastAsia="MS Mincho" w:hAnsi="Times New Roman" w:cs="Times New Roman"/>
          <w:color w:val="000000"/>
          <w:sz w:val="24"/>
          <w:szCs w:val="24"/>
          <w:lang w:val="uk-UA" w:eastAsia="uk-UA"/>
        </w:rPr>
      </w:pPr>
      <w:r w:rsidRPr="007F4DDE">
        <w:rPr>
          <w:rFonts w:ascii="Times New Roman" w:eastAsia="MS Mincho" w:hAnsi="Times New Roman" w:cs="Times New Roman"/>
          <w:color w:val="000000"/>
          <w:sz w:val="24"/>
          <w:szCs w:val="24"/>
          <w:lang w:eastAsia="uk-UA"/>
        </w:rPr>
        <w:t>2</w:t>
      </w:r>
      <w:r w:rsidR="00BF1E0A">
        <w:rPr>
          <w:rFonts w:ascii="Times New Roman" w:eastAsia="MS Mincho" w:hAnsi="Times New Roman" w:cs="Times New Roman"/>
          <w:color w:val="000000"/>
          <w:sz w:val="24"/>
          <w:szCs w:val="24"/>
          <w:lang w:val="uk-UA" w:eastAsia="uk-UA"/>
        </w:rPr>
        <w:t>0</w:t>
      </w:r>
      <w:r w:rsidRPr="007F4DDE">
        <w:rPr>
          <w:rFonts w:ascii="Times New Roman" w:eastAsia="MS Mincho" w:hAnsi="Times New Roman" w:cs="Times New Roman"/>
          <w:color w:val="000000"/>
          <w:sz w:val="24"/>
          <w:szCs w:val="24"/>
          <w:lang w:eastAsia="uk-UA"/>
        </w:rPr>
        <w:t>.</w:t>
      </w:r>
      <w:r w:rsidR="00BF1E0A">
        <w:rPr>
          <w:rFonts w:ascii="Times New Roman" w:eastAsia="MS Mincho" w:hAnsi="Times New Roman" w:cs="Times New Roman"/>
          <w:color w:val="000000"/>
          <w:sz w:val="24"/>
          <w:szCs w:val="24"/>
          <w:lang w:val="uk-UA" w:eastAsia="uk-UA"/>
        </w:rPr>
        <w:t>1</w:t>
      </w:r>
      <w:r w:rsidRPr="007F4DDE">
        <w:rPr>
          <w:rFonts w:ascii="Times New Roman" w:eastAsia="MS Mincho" w:hAnsi="Times New Roman" w:cs="Times New Roman"/>
          <w:color w:val="000000"/>
          <w:sz w:val="24"/>
          <w:szCs w:val="24"/>
          <w:lang w:eastAsia="uk-UA"/>
        </w:rPr>
        <w:t>2.2021 р. № 01-</w:t>
      </w:r>
      <w:r w:rsidRPr="007F4DDE">
        <w:rPr>
          <w:rFonts w:ascii="Times New Roman" w:eastAsia="MS Mincho" w:hAnsi="Times New Roman" w:cs="Times New Roman"/>
          <w:color w:val="000000"/>
          <w:sz w:val="24"/>
          <w:szCs w:val="24"/>
          <w:lang w:val="uk-UA" w:eastAsia="uk-UA"/>
        </w:rPr>
        <w:t>41</w:t>
      </w:r>
    </w:p>
    <w:p w14:paraId="6DB1D11D" w14:textId="3FE48D6F" w:rsidR="007F4DDE" w:rsidRPr="007F4DDE" w:rsidRDefault="007F4DDE" w:rsidP="007F4DDE">
      <w:pPr>
        <w:spacing w:after="0" w:line="240" w:lineRule="auto"/>
        <w:rPr>
          <w:rFonts w:ascii="Times New Roman" w:eastAsia="MS Mincho" w:hAnsi="Times New Roman" w:cs="Times New Roman"/>
          <w:color w:val="000000"/>
          <w:sz w:val="24"/>
          <w:szCs w:val="24"/>
          <w:lang w:eastAsia="uk-UA"/>
        </w:rPr>
      </w:pPr>
      <w:r w:rsidRPr="007F4DDE">
        <w:rPr>
          <w:rFonts w:ascii="Times New Roman" w:eastAsia="MS Mincho" w:hAnsi="Times New Roman" w:cs="Times New Roman"/>
          <w:color w:val="000000"/>
          <w:sz w:val="24"/>
          <w:szCs w:val="24"/>
          <w:lang w:eastAsia="uk-UA"/>
        </w:rPr>
        <w:t>на 202</w:t>
      </w:r>
      <w:r w:rsidR="00BF1E0A">
        <w:rPr>
          <w:rFonts w:ascii="Times New Roman" w:eastAsia="MS Mincho" w:hAnsi="Times New Roman" w:cs="Times New Roman"/>
          <w:color w:val="000000"/>
          <w:sz w:val="24"/>
          <w:szCs w:val="24"/>
          <w:lang w:val="uk-UA" w:eastAsia="uk-UA"/>
        </w:rPr>
        <w:t>2</w:t>
      </w:r>
      <w:r w:rsidRPr="007F4DDE">
        <w:rPr>
          <w:rFonts w:ascii="Times New Roman" w:eastAsia="MS Mincho" w:hAnsi="Times New Roman" w:cs="Times New Roman"/>
          <w:color w:val="000000"/>
          <w:sz w:val="24"/>
          <w:szCs w:val="24"/>
          <w:lang w:eastAsia="uk-UA"/>
        </w:rPr>
        <w:t xml:space="preserve"> </w:t>
      </w:r>
      <w:proofErr w:type="spellStart"/>
      <w:r w:rsidRPr="007F4DDE">
        <w:rPr>
          <w:rFonts w:ascii="Times New Roman" w:eastAsia="MS Mincho" w:hAnsi="Times New Roman" w:cs="Times New Roman"/>
          <w:color w:val="000000"/>
          <w:sz w:val="24"/>
          <w:szCs w:val="24"/>
          <w:lang w:eastAsia="uk-UA"/>
        </w:rPr>
        <w:t>рік</w:t>
      </w:r>
      <w:proofErr w:type="spellEnd"/>
    </w:p>
    <w:p w14:paraId="59B02CC9" w14:textId="77777777" w:rsidR="007F4DDE" w:rsidRPr="007F4DDE" w:rsidRDefault="007F4DDE" w:rsidP="007F4DDE">
      <w:pPr>
        <w:spacing w:after="0" w:line="240" w:lineRule="auto"/>
        <w:ind w:left="75"/>
        <w:rPr>
          <w:rFonts w:ascii="Times New Roman" w:eastAsia="Times New Roman" w:hAnsi="Times New Roman" w:cs="Times New Roman"/>
          <w:b/>
          <w:sz w:val="28"/>
          <w:szCs w:val="28"/>
          <w:lang w:val="uk-UA" w:eastAsia="ru-RU"/>
        </w:rPr>
      </w:pPr>
    </w:p>
    <w:tbl>
      <w:tblPr>
        <w:tblStyle w:val="17"/>
        <w:tblW w:w="10065" w:type="dxa"/>
        <w:tblInd w:w="-434" w:type="dxa"/>
        <w:tblLayout w:type="fixed"/>
        <w:tblLook w:val="04A0" w:firstRow="1" w:lastRow="0" w:firstColumn="1" w:lastColumn="0" w:noHBand="0" w:noVBand="1"/>
      </w:tblPr>
      <w:tblGrid>
        <w:gridCol w:w="1419"/>
        <w:gridCol w:w="3760"/>
        <w:gridCol w:w="1187"/>
        <w:gridCol w:w="1750"/>
        <w:gridCol w:w="1949"/>
      </w:tblGrid>
      <w:tr w:rsidR="007F4DDE" w:rsidRPr="007F4DDE" w14:paraId="74B2FA27"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56B3008C"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MS Mincho" w:hAnsi="Times New Roman"/>
                <w:b/>
                <w:sz w:val="24"/>
                <w:szCs w:val="24"/>
                <w:lang w:val="uk-UA" w:eastAsia="ru-RU"/>
              </w:rPr>
              <w:t>Індекс справи</w:t>
            </w:r>
          </w:p>
        </w:tc>
        <w:tc>
          <w:tcPr>
            <w:tcW w:w="3760" w:type="dxa"/>
            <w:tcBorders>
              <w:top w:val="single" w:sz="6" w:space="0" w:color="auto"/>
              <w:left w:val="single" w:sz="6" w:space="0" w:color="auto"/>
              <w:bottom w:val="single" w:sz="6" w:space="0" w:color="auto"/>
              <w:right w:val="single" w:sz="6" w:space="0" w:color="auto"/>
            </w:tcBorders>
            <w:hideMark/>
          </w:tcPr>
          <w:p w14:paraId="2C28D96C"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MS Mincho" w:hAnsi="Times New Roman"/>
                <w:b/>
                <w:sz w:val="24"/>
                <w:szCs w:val="24"/>
                <w:lang w:val="uk-UA" w:eastAsia="ru-RU"/>
              </w:rPr>
              <w:t>Заголовок справи (тому, частини)</w:t>
            </w:r>
          </w:p>
        </w:tc>
        <w:tc>
          <w:tcPr>
            <w:tcW w:w="1187" w:type="dxa"/>
            <w:tcBorders>
              <w:top w:val="single" w:sz="6" w:space="0" w:color="auto"/>
              <w:left w:val="single" w:sz="6" w:space="0" w:color="auto"/>
              <w:bottom w:val="single" w:sz="6" w:space="0" w:color="auto"/>
              <w:right w:val="single" w:sz="6" w:space="0" w:color="auto"/>
            </w:tcBorders>
            <w:hideMark/>
          </w:tcPr>
          <w:p w14:paraId="3629C08D"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MS Mincho" w:hAnsi="Times New Roman"/>
                <w:b/>
                <w:sz w:val="24"/>
                <w:szCs w:val="24"/>
                <w:lang w:val="uk-UA" w:eastAsia="ru-RU"/>
              </w:rPr>
              <w:t>Кількість справ (томів, частин)</w:t>
            </w:r>
          </w:p>
        </w:tc>
        <w:tc>
          <w:tcPr>
            <w:tcW w:w="1750" w:type="dxa"/>
            <w:tcBorders>
              <w:top w:val="single" w:sz="6" w:space="0" w:color="auto"/>
              <w:left w:val="single" w:sz="6" w:space="0" w:color="auto"/>
              <w:bottom w:val="single" w:sz="6" w:space="0" w:color="auto"/>
              <w:right w:val="single" w:sz="6" w:space="0" w:color="auto"/>
            </w:tcBorders>
            <w:hideMark/>
          </w:tcPr>
          <w:p w14:paraId="7ACCC386"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MS Mincho" w:hAnsi="Times New Roman"/>
                <w:b/>
                <w:sz w:val="24"/>
                <w:szCs w:val="24"/>
                <w:lang w:val="uk-UA" w:eastAsia="ru-RU"/>
              </w:rPr>
              <w:t>Строк зберігання справи (тому, частини і номери статей за переліком</w:t>
            </w:r>
          </w:p>
        </w:tc>
        <w:tc>
          <w:tcPr>
            <w:tcW w:w="1949" w:type="dxa"/>
            <w:tcBorders>
              <w:top w:val="single" w:sz="6" w:space="0" w:color="auto"/>
              <w:left w:val="single" w:sz="6" w:space="0" w:color="auto"/>
              <w:bottom w:val="single" w:sz="6" w:space="0" w:color="auto"/>
              <w:right w:val="single" w:sz="6" w:space="0" w:color="auto"/>
            </w:tcBorders>
            <w:hideMark/>
          </w:tcPr>
          <w:p w14:paraId="1C75F7DF"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MS Mincho" w:hAnsi="Times New Roman"/>
                <w:b/>
                <w:sz w:val="24"/>
                <w:szCs w:val="24"/>
                <w:lang w:val="uk-UA" w:eastAsia="ru-RU"/>
              </w:rPr>
              <w:t xml:space="preserve">Примітка </w:t>
            </w:r>
          </w:p>
        </w:tc>
      </w:tr>
      <w:tr w:rsidR="007F4DDE" w:rsidRPr="007F4DDE" w14:paraId="2889C789"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1133A9B3" w14:textId="77777777" w:rsidR="007F4DDE" w:rsidRPr="007F4DDE" w:rsidRDefault="007F4DDE" w:rsidP="007F4DDE">
            <w:pPr>
              <w:autoSpaceDE w:val="0"/>
              <w:autoSpaceDN w:val="0"/>
              <w:adjustRightInd w:val="0"/>
              <w:jc w:val="center"/>
              <w:rPr>
                <w:rFonts w:ascii="Times New Roman" w:eastAsia="Times New Roman" w:hAnsi="Times New Roman"/>
                <w:b/>
                <w:sz w:val="24"/>
                <w:szCs w:val="24"/>
                <w:lang w:val="uk-UA" w:eastAsia="ru-RU"/>
              </w:rPr>
            </w:pPr>
            <w:r w:rsidRPr="007F4DDE">
              <w:rPr>
                <w:rFonts w:ascii="Times New Roman" w:eastAsia="Times New Roman" w:hAnsi="Times New Roman"/>
                <w:b/>
                <w:bCs/>
                <w:sz w:val="24"/>
                <w:szCs w:val="24"/>
                <w:lang w:val="uk-UA" w:eastAsia="uk-UA"/>
              </w:rPr>
              <w:t>1</w:t>
            </w:r>
          </w:p>
        </w:tc>
        <w:tc>
          <w:tcPr>
            <w:tcW w:w="3760" w:type="dxa"/>
            <w:tcBorders>
              <w:top w:val="single" w:sz="6" w:space="0" w:color="auto"/>
              <w:left w:val="single" w:sz="6" w:space="0" w:color="auto"/>
              <w:bottom w:val="single" w:sz="6" w:space="0" w:color="auto"/>
              <w:right w:val="single" w:sz="6" w:space="0" w:color="auto"/>
            </w:tcBorders>
            <w:hideMark/>
          </w:tcPr>
          <w:p w14:paraId="0601F180"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b/>
                <w:bCs/>
                <w:sz w:val="24"/>
                <w:szCs w:val="24"/>
                <w:lang w:val="uk-UA" w:eastAsia="ru-RU"/>
              </w:rPr>
              <w:t>2</w:t>
            </w:r>
          </w:p>
        </w:tc>
        <w:tc>
          <w:tcPr>
            <w:tcW w:w="1187" w:type="dxa"/>
            <w:tcBorders>
              <w:top w:val="single" w:sz="6" w:space="0" w:color="auto"/>
              <w:left w:val="single" w:sz="6" w:space="0" w:color="auto"/>
              <w:bottom w:val="single" w:sz="6" w:space="0" w:color="auto"/>
              <w:right w:val="single" w:sz="6" w:space="0" w:color="auto"/>
            </w:tcBorders>
            <w:hideMark/>
          </w:tcPr>
          <w:p w14:paraId="139A7B31"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b/>
                <w:bCs/>
                <w:sz w:val="24"/>
                <w:szCs w:val="24"/>
                <w:lang w:val="uk-UA" w:eastAsia="ru-RU"/>
              </w:rPr>
              <w:t>3</w:t>
            </w:r>
          </w:p>
        </w:tc>
        <w:tc>
          <w:tcPr>
            <w:tcW w:w="1750" w:type="dxa"/>
            <w:tcBorders>
              <w:top w:val="single" w:sz="6" w:space="0" w:color="auto"/>
              <w:left w:val="single" w:sz="6" w:space="0" w:color="auto"/>
              <w:bottom w:val="single" w:sz="6" w:space="0" w:color="auto"/>
              <w:right w:val="single" w:sz="6" w:space="0" w:color="auto"/>
            </w:tcBorders>
            <w:hideMark/>
          </w:tcPr>
          <w:p w14:paraId="2874C96A"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b/>
                <w:bCs/>
                <w:sz w:val="24"/>
                <w:szCs w:val="24"/>
                <w:lang w:val="uk-UA" w:eastAsia="ru-RU"/>
              </w:rPr>
              <w:t>4</w:t>
            </w:r>
          </w:p>
        </w:tc>
        <w:tc>
          <w:tcPr>
            <w:tcW w:w="1949" w:type="dxa"/>
            <w:tcBorders>
              <w:top w:val="single" w:sz="6" w:space="0" w:color="auto"/>
              <w:left w:val="single" w:sz="6" w:space="0" w:color="auto"/>
              <w:bottom w:val="single" w:sz="6" w:space="0" w:color="auto"/>
              <w:right w:val="single" w:sz="6" w:space="0" w:color="auto"/>
            </w:tcBorders>
            <w:hideMark/>
          </w:tcPr>
          <w:p w14:paraId="235FAD58"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b/>
                <w:bCs/>
                <w:sz w:val="24"/>
                <w:szCs w:val="24"/>
                <w:lang w:val="uk-UA" w:eastAsia="ru-RU"/>
              </w:rPr>
              <w:t>5</w:t>
            </w:r>
          </w:p>
        </w:tc>
      </w:tr>
      <w:tr w:rsidR="007F4DDE" w:rsidRPr="007F4DDE" w14:paraId="6DDCE433" w14:textId="77777777" w:rsidTr="003C1D2A">
        <w:tc>
          <w:tcPr>
            <w:tcW w:w="10065" w:type="dxa"/>
            <w:gridSpan w:val="5"/>
            <w:tcBorders>
              <w:top w:val="single" w:sz="6" w:space="0" w:color="auto"/>
              <w:left w:val="single" w:sz="6" w:space="0" w:color="auto"/>
              <w:bottom w:val="single" w:sz="6" w:space="0" w:color="auto"/>
              <w:right w:val="single" w:sz="6" w:space="0" w:color="auto"/>
            </w:tcBorders>
            <w:hideMark/>
          </w:tcPr>
          <w:p w14:paraId="48B89FF2" w14:textId="77777777" w:rsidR="007F4DDE" w:rsidRPr="007F4DDE" w:rsidRDefault="007F4DDE" w:rsidP="007F4DDE">
            <w:pPr>
              <w:spacing w:before="120" w:after="120"/>
              <w:jc w:val="center"/>
              <w:rPr>
                <w:rFonts w:ascii="Times New Roman" w:eastAsia="Times New Roman" w:hAnsi="Times New Roman"/>
                <w:b/>
                <w:bCs/>
                <w:sz w:val="24"/>
                <w:szCs w:val="24"/>
                <w:lang w:val="uk-UA" w:eastAsia="ru-RU"/>
              </w:rPr>
            </w:pPr>
            <w:r w:rsidRPr="007F4DDE">
              <w:rPr>
                <w:rFonts w:ascii="Times New Roman" w:eastAsia="Times New Roman" w:hAnsi="Times New Roman"/>
                <w:b/>
                <w:bCs/>
                <w:sz w:val="24"/>
                <w:szCs w:val="24"/>
                <w:lang w:val="uk-UA" w:eastAsia="ru-RU"/>
              </w:rPr>
              <w:t xml:space="preserve">01 – Організація системи управління </w:t>
            </w:r>
          </w:p>
        </w:tc>
      </w:tr>
      <w:tr w:rsidR="007F4DDE" w:rsidRPr="007F4DDE" w14:paraId="419D28DE"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E2B57D6"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01-01</w:t>
            </w:r>
          </w:p>
        </w:tc>
        <w:tc>
          <w:tcPr>
            <w:tcW w:w="3760" w:type="dxa"/>
            <w:tcBorders>
              <w:top w:val="single" w:sz="4" w:space="0" w:color="auto"/>
              <w:left w:val="single" w:sz="4" w:space="0" w:color="auto"/>
              <w:bottom w:val="single" w:sz="4" w:space="0" w:color="auto"/>
              <w:right w:val="single" w:sz="4" w:space="0" w:color="auto"/>
            </w:tcBorders>
            <w:hideMark/>
          </w:tcPr>
          <w:p w14:paraId="6FD58860" w14:textId="77777777" w:rsidR="007F4DDE" w:rsidRPr="007F4DDE" w:rsidRDefault="007F4DDE" w:rsidP="007F4DDE">
            <w:pPr>
              <w:ind w:left="-35"/>
              <w:jc w:val="both"/>
              <w:rPr>
                <w:rFonts w:ascii="Times New Roman" w:eastAsia="Times New Roman" w:hAnsi="Times New Roman"/>
                <w:b/>
                <w:sz w:val="24"/>
                <w:szCs w:val="24"/>
                <w:lang w:val="uk-UA" w:eastAsia="ru-RU"/>
              </w:rPr>
            </w:pPr>
            <w:r w:rsidRPr="007F4DDE">
              <w:rPr>
                <w:rFonts w:ascii="Times New Roman" w:eastAsia="MS Mincho" w:hAnsi="Times New Roman"/>
                <w:sz w:val="24"/>
                <w:szCs w:val="24"/>
                <w:lang w:val="uk-UA" w:eastAsia="ru-RU"/>
              </w:rPr>
              <w:t>Закони України, укази та розпорядження Президента України, акти Верховної Ради України та Кабінету Міністрів України, накази Міністерства освіти і науки</w:t>
            </w:r>
          </w:p>
        </w:tc>
        <w:tc>
          <w:tcPr>
            <w:tcW w:w="1187" w:type="dxa"/>
            <w:tcBorders>
              <w:top w:val="single" w:sz="4" w:space="0" w:color="auto"/>
              <w:left w:val="single" w:sz="4" w:space="0" w:color="auto"/>
              <w:bottom w:val="single" w:sz="4" w:space="0" w:color="auto"/>
              <w:right w:val="single" w:sz="4" w:space="0" w:color="auto"/>
            </w:tcBorders>
          </w:tcPr>
          <w:p w14:paraId="6DDDD0B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19C2663"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Доки не</w:t>
            </w:r>
          </w:p>
          <w:p w14:paraId="0E798932"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MS Mincho"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679105E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55B6052"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535A95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01-02</w:t>
            </w:r>
          </w:p>
        </w:tc>
        <w:tc>
          <w:tcPr>
            <w:tcW w:w="3760" w:type="dxa"/>
            <w:tcBorders>
              <w:top w:val="single" w:sz="4" w:space="0" w:color="auto"/>
              <w:left w:val="single" w:sz="4" w:space="0" w:color="auto"/>
              <w:bottom w:val="single" w:sz="4" w:space="0" w:color="auto"/>
              <w:right w:val="single" w:sz="4" w:space="0" w:color="auto"/>
            </w:tcBorders>
            <w:hideMark/>
          </w:tcPr>
          <w:p w14:paraId="36AE162B"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Рішення та розпорядження органів місцевого самоврядування з питань освіти, розвитку освітньої галузі (копії)</w:t>
            </w:r>
          </w:p>
        </w:tc>
        <w:tc>
          <w:tcPr>
            <w:tcW w:w="1187" w:type="dxa"/>
            <w:tcBorders>
              <w:top w:val="single" w:sz="4" w:space="0" w:color="auto"/>
              <w:left w:val="single" w:sz="4" w:space="0" w:color="auto"/>
              <w:bottom w:val="single" w:sz="4" w:space="0" w:color="auto"/>
              <w:right w:val="single" w:sz="4" w:space="0" w:color="auto"/>
            </w:tcBorders>
          </w:tcPr>
          <w:p w14:paraId="4F9545DD"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CA60BC0" w14:textId="77777777" w:rsidR="007F4DDE" w:rsidRPr="007F4DDE" w:rsidRDefault="007F4DDE" w:rsidP="007F4DDE">
            <w:pPr>
              <w:widowControl w:val="0"/>
              <w:autoSpaceDE w:val="0"/>
              <w:autoSpaceDN w:val="0"/>
              <w:adjustRightInd w:val="0"/>
              <w:spacing w:line="244" w:lineRule="exact"/>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Доки не</w:t>
            </w:r>
          </w:p>
          <w:p w14:paraId="791D7DC4"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7B6ED12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30D60FF"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D8B13C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01-03</w:t>
            </w:r>
          </w:p>
        </w:tc>
        <w:tc>
          <w:tcPr>
            <w:tcW w:w="3760" w:type="dxa"/>
            <w:tcBorders>
              <w:top w:val="single" w:sz="4" w:space="0" w:color="auto"/>
              <w:left w:val="single" w:sz="4" w:space="0" w:color="auto"/>
              <w:bottom w:val="single" w:sz="4" w:space="0" w:color="auto"/>
              <w:right w:val="single" w:sz="4" w:space="0" w:color="auto"/>
            </w:tcBorders>
            <w:hideMark/>
          </w:tcPr>
          <w:p w14:paraId="5B83ED39"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 xml:space="preserve">Накази з основної діяльності </w:t>
            </w:r>
            <w:proofErr w:type="spellStart"/>
            <w:r w:rsidRPr="007F4DDE">
              <w:rPr>
                <w:rFonts w:ascii="Times New Roman" w:eastAsia="MS Mincho" w:hAnsi="Times New Roman"/>
                <w:sz w:val="24"/>
                <w:szCs w:val="24"/>
                <w:lang w:val="uk-UA" w:eastAsia="ru-RU"/>
              </w:rPr>
              <w:t>Кутської</w:t>
            </w:r>
            <w:proofErr w:type="spellEnd"/>
            <w:r w:rsidRPr="007F4DDE">
              <w:rPr>
                <w:rFonts w:ascii="Times New Roman" w:eastAsia="MS Mincho" w:hAnsi="Times New Roman"/>
                <w:sz w:val="24"/>
                <w:szCs w:val="24"/>
                <w:lang w:val="uk-UA" w:eastAsia="ru-RU"/>
              </w:rPr>
              <w:t xml:space="preserve"> селищної ради </w:t>
            </w:r>
          </w:p>
        </w:tc>
        <w:tc>
          <w:tcPr>
            <w:tcW w:w="1187" w:type="dxa"/>
            <w:tcBorders>
              <w:top w:val="single" w:sz="4" w:space="0" w:color="auto"/>
              <w:left w:val="single" w:sz="4" w:space="0" w:color="auto"/>
              <w:bottom w:val="single" w:sz="4" w:space="0" w:color="auto"/>
              <w:right w:val="single" w:sz="4" w:space="0" w:color="auto"/>
            </w:tcBorders>
          </w:tcPr>
          <w:p w14:paraId="6F309BD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6D68149"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 xml:space="preserve">До </w:t>
            </w:r>
            <w:proofErr w:type="spellStart"/>
            <w:r w:rsidRPr="007F4DDE">
              <w:rPr>
                <w:rFonts w:ascii="Times New Roman" w:eastAsia="MS Mincho" w:hAnsi="Times New Roman"/>
                <w:sz w:val="24"/>
                <w:szCs w:val="24"/>
                <w:lang w:eastAsia="uk-UA"/>
              </w:rPr>
              <w:t>ліквідації</w:t>
            </w:r>
            <w:proofErr w:type="spellEnd"/>
            <w:r w:rsidRPr="007F4DDE">
              <w:rPr>
                <w:rFonts w:ascii="Times New Roman" w:eastAsia="MS Mincho" w:hAnsi="Times New Roman"/>
                <w:sz w:val="24"/>
                <w:szCs w:val="24"/>
                <w:lang w:eastAsia="uk-UA"/>
              </w:rPr>
              <w:t xml:space="preserve"> закладу, ст. 16-а</w:t>
            </w:r>
          </w:p>
        </w:tc>
        <w:tc>
          <w:tcPr>
            <w:tcW w:w="1949" w:type="dxa"/>
            <w:tcBorders>
              <w:top w:val="single" w:sz="4" w:space="0" w:color="auto"/>
              <w:left w:val="single" w:sz="4" w:space="0" w:color="auto"/>
              <w:bottom w:val="single" w:sz="4" w:space="0" w:color="auto"/>
              <w:right w:val="single" w:sz="4" w:space="0" w:color="auto"/>
            </w:tcBorders>
          </w:tcPr>
          <w:p w14:paraId="5E2A97C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A58D773"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34ED6D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01-04</w:t>
            </w:r>
          </w:p>
        </w:tc>
        <w:tc>
          <w:tcPr>
            <w:tcW w:w="3760" w:type="dxa"/>
            <w:tcBorders>
              <w:top w:val="single" w:sz="4" w:space="0" w:color="auto"/>
              <w:left w:val="single" w:sz="4" w:space="0" w:color="auto"/>
              <w:bottom w:val="single" w:sz="4" w:space="0" w:color="auto"/>
              <w:right w:val="single" w:sz="4" w:space="0" w:color="auto"/>
            </w:tcBorders>
            <w:hideMark/>
          </w:tcPr>
          <w:p w14:paraId="1295363A"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Протоколи нарад керівників закладів загальної середньої освіти</w:t>
            </w:r>
          </w:p>
        </w:tc>
        <w:tc>
          <w:tcPr>
            <w:tcW w:w="1187" w:type="dxa"/>
            <w:tcBorders>
              <w:top w:val="single" w:sz="4" w:space="0" w:color="auto"/>
              <w:left w:val="single" w:sz="4" w:space="0" w:color="auto"/>
              <w:bottom w:val="single" w:sz="4" w:space="0" w:color="auto"/>
              <w:right w:val="single" w:sz="4" w:space="0" w:color="auto"/>
            </w:tcBorders>
          </w:tcPr>
          <w:p w14:paraId="014DF80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73218A4"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 xml:space="preserve">До </w:t>
            </w:r>
            <w:proofErr w:type="spellStart"/>
            <w:r w:rsidRPr="007F4DDE">
              <w:rPr>
                <w:rFonts w:ascii="Times New Roman" w:eastAsia="MS Mincho" w:hAnsi="Times New Roman"/>
                <w:sz w:val="24"/>
                <w:szCs w:val="24"/>
                <w:lang w:eastAsia="uk-UA"/>
              </w:rPr>
              <w:t>ліквідації</w:t>
            </w:r>
            <w:proofErr w:type="spellEnd"/>
            <w:r w:rsidRPr="007F4DDE">
              <w:rPr>
                <w:rFonts w:ascii="Times New Roman" w:eastAsia="MS Mincho" w:hAnsi="Times New Roman"/>
                <w:sz w:val="24"/>
                <w:szCs w:val="24"/>
                <w:lang w:eastAsia="uk-UA"/>
              </w:rPr>
              <w:t xml:space="preserve"> закладу, ст. 18а</w:t>
            </w:r>
          </w:p>
        </w:tc>
        <w:tc>
          <w:tcPr>
            <w:tcW w:w="1949" w:type="dxa"/>
            <w:tcBorders>
              <w:top w:val="single" w:sz="4" w:space="0" w:color="auto"/>
              <w:left w:val="single" w:sz="4" w:space="0" w:color="auto"/>
              <w:bottom w:val="single" w:sz="4" w:space="0" w:color="auto"/>
              <w:right w:val="single" w:sz="4" w:space="0" w:color="auto"/>
            </w:tcBorders>
          </w:tcPr>
          <w:p w14:paraId="47E8001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046F6B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D4E2B7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01-05</w:t>
            </w:r>
          </w:p>
        </w:tc>
        <w:tc>
          <w:tcPr>
            <w:tcW w:w="3760" w:type="dxa"/>
            <w:tcBorders>
              <w:top w:val="single" w:sz="4" w:space="0" w:color="auto"/>
              <w:left w:val="single" w:sz="4" w:space="0" w:color="auto"/>
              <w:bottom w:val="single" w:sz="4" w:space="0" w:color="auto"/>
              <w:right w:val="single" w:sz="4" w:space="0" w:color="auto"/>
            </w:tcBorders>
            <w:hideMark/>
          </w:tcPr>
          <w:p w14:paraId="2AE597FF"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Протоколи нарад заступників керівників закладів загальної середньої освіти (завідувачів філій)</w:t>
            </w:r>
          </w:p>
        </w:tc>
        <w:tc>
          <w:tcPr>
            <w:tcW w:w="1187" w:type="dxa"/>
            <w:tcBorders>
              <w:top w:val="single" w:sz="4" w:space="0" w:color="auto"/>
              <w:left w:val="single" w:sz="4" w:space="0" w:color="auto"/>
              <w:bottom w:val="single" w:sz="4" w:space="0" w:color="auto"/>
              <w:right w:val="single" w:sz="4" w:space="0" w:color="auto"/>
            </w:tcBorders>
          </w:tcPr>
          <w:p w14:paraId="4504D47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55800B1"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 xml:space="preserve">До </w:t>
            </w:r>
            <w:proofErr w:type="spellStart"/>
            <w:r w:rsidRPr="007F4DDE">
              <w:rPr>
                <w:rFonts w:ascii="Times New Roman" w:eastAsia="MS Mincho" w:hAnsi="Times New Roman"/>
                <w:sz w:val="24"/>
                <w:szCs w:val="24"/>
                <w:lang w:eastAsia="uk-UA"/>
              </w:rPr>
              <w:t>ліквідації</w:t>
            </w:r>
            <w:proofErr w:type="spellEnd"/>
            <w:r w:rsidRPr="007F4DDE">
              <w:rPr>
                <w:rFonts w:ascii="Times New Roman" w:eastAsia="MS Mincho" w:hAnsi="Times New Roman"/>
                <w:sz w:val="24"/>
                <w:szCs w:val="24"/>
                <w:lang w:eastAsia="uk-UA"/>
              </w:rPr>
              <w:t xml:space="preserve"> закладу, ст. 18а</w:t>
            </w:r>
          </w:p>
        </w:tc>
        <w:tc>
          <w:tcPr>
            <w:tcW w:w="1949" w:type="dxa"/>
            <w:tcBorders>
              <w:top w:val="single" w:sz="4" w:space="0" w:color="auto"/>
              <w:left w:val="single" w:sz="4" w:space="0" w:color="auto"/>
              <w:bottom w:val="single" w:sz="4" w:space="0" w:color="auto"/>
              <w:right w:val="single" w:sz="4" w:space="0" w:color="auto"/>
            </w:tcBorders>
          </w:tcPr>
          <w:p w14:paraId="7C1F853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8E3CC33"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D745D1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01-06</w:t>
            </w:r>
          </w:p>
        </w:tc>
        <w:tc>
          <w:tcPr>
            <w:tcW w:w="3760" w:type="dxa"/>
            <w:tcBorders>
              <w:top w:val="single" w:sz="4" w:space="0" w:color="auto"/>
              <w:left w:val="single" w:sz="4" w:space="0" w:color="auto"/>
              <w:bottom w:val="single" w:sz="4" w:space="0" w:color="auto"/>
              <w:right w:val="single" w:sz="4" w:space="0" w:color="auto"/>
            </w:tcBorders>
            <w:hideMark/>
          </w:tcPr>
          <w:p w14:paraId="1424308C"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Протоколи нарад керівників закладів дошкільної освіти</w:t>
            </w:r>
          </w:p>
        </w:tc>
        <w:tc>
          <w:tcPr>
            <w:tcW w:w="1187" w:type="dxa"/>
            <w:tcBorders>
              <w:top w:val="single" w:sz="4" w:space="0" w:color="auto"/>
              <w:left w:val="single" w:sz="4" w:space="0" w:color="auto"/>
              <w:bottom w:val="single" w:sz="4" w:space="0" w:color="auto"/>
              <w:right w:val="single" w:sz="4" w:space="0" w:color="auto"/>
            </w:tcBorders>
          </w:tcPr>
          <w:p w14:paraId="4B6721A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E821539"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 xml:space="preserve">До </w:t>
            </w:r>
            <w:proofErr w:type="spellStart"/>
            <w:r w:rsidRPr="007F4DDE">
              <w:rPr>
                <w:rFonts w:ascii="Times New Roman" w:eastAsia="MS Mincho" w:hAnsi="Times New Roman"/>
                <w:sz w:val="24"/>
                <w:szCs w:val="24"/>
                <w:lang w:eastAsia="uk-UA"/>
              </w:rPr>
              <w:t>ліквідації</w:t>
            </w:r>
            <w:proofErr w:type="spellEnd"/>
            <w:r w:rsidRPr="007F4DDE">
              <w:rPr>
                <w:rFonts w:ascii="Times New Roman" w:eastAsia="MS Mincho" w:hAnsi="Times New Roman"/>
                <w:sz w:val="24"/>
                <w:szCs w:val="24"/>
                <w:lang w:eastAsia="uk-UA"/>
              </w:rPr>
              <w:t xml:space="preserve"> закладу, ст. 18а</w:t>
            </w:r>
          </w:p>
        </w:tc>
        <w:tc>
          <w:tcPr>
            <w:tcW w:w="1949" w:type="dxa"/>
            <w:tcBorders>
              <w:top w:val="single" w:sz="4" w:space="0" w:color="auto"/>
              <w:left w:val="single" w:sz="4" w:space="0" w:color="auto"/>
              <w:bottom w:val="single" w:sz="4" w:space="0" w:color="auto"/>
              <w:right w:val="single" w:sz="4" w:space="0" w:color="auto"/>
            </w:tcBorders>
          </w:tcPr>
          <w:p w14:paraId="6F750F9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7B2F1E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61DB12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01-07</w:t>
            </w:r>
          </w:p>
        </w:tc>
        <w:tc>
          <w:tcPr>
            <w:tcW w:w="3760" w:type="dxa"/>
            <w:tcBorders>
              <w:top w:val="single" w:sz="4" w:space="0" w:color="auto"/>
              <w:left w:val="single" w:sz="4" w:space="0" w:color="auto"/>
              <w:bottom w:val="single" w:sz="4" w:space="0" w:color="auto"/>
              <w:right w:val="single" w:sz="4" w:space="0" w:color="auto"/>
            </w:tcBorders>
            <w:hideMark/>
          </w:tcPr>
          <w:p w14:paraId="4C21B294"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Протоколи нарад з працівниками відділу освіти, централізованої бухгалтерії відділу освіти</w:t>
            </w:r>
          </w:p>
        </w:tc>
        <w:tc>
          <w:tcPr>
            <w:tcW w:w="1187" w:type="dxa"/>
            <w:tcBorders>
              <w:top w:val="single" w:sz="4" w:space="0" w:color="auto"/>
              <w:left w:val="single" w:sz="4" w:space="0" w:color="auto"/>
              <w:bottom w:val="single" w:sz="4" w:space="0" w:color="auto"/>
              <w:right w:val="single" w:sz="4" w:space="0" w:color="auto"/>
            </w:tcBorders>
          </w:tcPr>
          <w:p w14:paraId="43CCC55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1BA56F8"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 xml:space="preserve">5 </w:t>
            </w:r>
            <w:proofErr w:type="spellStart"/>
            <w:r w:rsidRPr="007F4DDE">
              <w:rPr>
                <w:rFonts w:ascii="Times New Roman" w:eastAsia="MS Mincho" w:hAnsi="Times New Roman"/>
                <w:sz w:val="24"/>
                <w:szCs w:val="24"/>
                <w:lang w:eastAsia="uk-UA"/>
              </w:rPr>
              <w:t>років</w:t>
            </w:r>
            <w:proofErr w:type="spellEnd"/>
            <w:r w:rsidRPr="007F4DDE">
              <w:rPr>
                <w:rFonts w:ascii="Times New Roman" w:eastAsia="MS Mincho" w:hAnsi="Times New Roman"/>
                <w:sz w:val="24"/>
                <w:szCs w:val="24"/>
                <w:lang w:eastAsia="uk-UA"/>
              </w:rPr>
              <w:t xml:space="preserve"> </w:t>
            </w:r>
          </w:p>
          <w:p w14:paraId="04A737D2"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ЕПК</w:t>
            </w:r>
          </w:p>
          <w:p w14:paraId="1E1530F5"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ст.13</w:t>
            </w:r>
          </w:p>
        </w:tc>
        <w:tc>
          <w:tcPr>
            <w:tcW w:w="1949" w:type="dxa"/>
            <w:tcBorders>
              <w:top w:val="single" w:sz="4" w:space="0" w:color="auto"/>
              <w:left w:val="single" w:sz="4" w:space="0" w:color="auto"/>
              <w:bottom w:val="single" w:sz="4" w:space="0" w:color="auto"/>
              <w:right w:val="single" w:sz="4" w:space="0" w:color="auto"/>
            </w:tcBorders>
          </w:tcPr>
          <w:p w14:paraId="2E03ED4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BA75A0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6F6B90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01-08</w:t>
            </w:r>
          </w:p>
        </w:tc>
        <w:tc>
          <w:tcPr>
            <w:tcW w:w="3760" w:type="dxa"/>
            <w:tcBorders>
              <w:top w:val="single" w:sz="4" w:space="0" w:color="auto"/>
              <w:left w:val="single" w:sz="4" w:space="0" w:color="auto"/>
              <w:bottom w:val="single" w:sz="4" w:space="0" w:color="auto"/>
              <w:right w:val="single" w:sz="4" w:space="0" w:color="auto"/>
            </w:tcBorders>
            <w:hideMark/>
          </w:tcPr>
          <w:p w14:paraId="52243AE5"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Протоколи загальних зборів трудового колективу відділу освіти</w:t>
            </w:r>
          </w:p>
        </w:tc>
        <w:tc>
          <w:tcPr>
            <w:tcW w:w="1187" w:type="dxa"/>
            <w:tcBorders>
              <w:top w:val="single" w:sz="4" w:space="0" w:color="auto"/>
              <w:left w:val="single" w:sz="4" w:space="0" w:color="auto"/>
              <w:bottom w:val="single" w:sz="4" w:space="0" w:color="auto"/>
              <w:right w:val="single" w:sz="4" w:space="0" w:color="auto"/>
            </w:tcBorders>
          </w:tcPr>
          <w:p w14:paraId="52F453B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23D2665"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r w:rsidRPr="007F4DDE">
              <w:rPr>
                <w:rFonts w:ascii="Times New Roman" w:eastAsia="MS Mincho" w:hAnsi="Times New Roman"/>
                <w:sz w:val="24"/>
                <w:szCs w:val="24"/>
                <w:lang w:eastAsia="uk-UA"/>
              </w:rPr>
              <w:t xml:space="preserve"> </w:t>
            </w:r>
          </w:p>
          <w:p w14:paraId="7EF6B506"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ст.12а</w:t>
            </w:r>
          </w:p>
        </w:tc>
        <w:tc>
          <w:tcPr>
            <w:tcW w:w="1949" w:type="dxa"/>
            <w:tcBorders>
              <w:top w:val="single" w:sz="4" w:space="0" w:color="auto"/>
              <w:left w:val="single" w:sz="4" w:space="0" w:color="auto"/>
              <w:bottom w:val="single" w:sz="4" w:space="0" w:color="auto"/>
              <w:right w:val="single" w:sz="4" w:space="0" w:color="auto"/>
            </w:tcBorders>
          </w:tcPr>
          <w:p w14:paraId="598B9A32"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71A1C0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E35FE5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01-09</w:t>
            </w:r>
          </w:p>
        </w:tc>
        <w:tc>
          <w:tcPr>
            <w:tcW w:w="3760" w:type="dxa"/>
            <w:tcBorders>
              <w:top w:val="single" w:sz="4" w:space="0" w:color="auto"/>
              <w:left w:val="single" w:sz="4" w:space="0" w:color="auto"/>
              <w:bottom w:val="single" w:sz="4" w:space="0" w:color="auto"/>
              <w:right w:val="single" w:sz="4" w:space="0" w:color="auto"/>
            </w:tcBorders>
            <w:hideMark/>
          </w:tcPr>
          <w:p w14:paraId="386BE943"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 xml:space="preserve">Положення про відділ освіти </w:t>
            </w:r>
            <w:proofErr w:type="spellStart"/>
            <w:r w:rsidRPr="007F4DDE">
              <w:rPr>
                <w:rFonts w:ascii="Times New Roman" w:eastAsia="MS Mincho" w:hAnsi="Times New Roman"/>
                <w:sz w:val="24"/>
                <w:szCs w:val="24"/>
                <w:lang w:val="uk-UA" w:eastAsia="ru-RU"/>
              </w:rPr>
              <w:t>Кутської</w:t>
            </w:r>
            <w:proofErr w:type="spellEnd"/>
            <w:r w:rsidRPr="007F4DDE">
              <w:rPr>
                <w:rFonts w:ascii="Times New Roman" w:eastAsia="MS Mincho" w:hAnsi="Times New Roman"/>
                <w:sz w:val="24"/>
                <w:szCs w:val="24"/>
                <w:lang w:val="uk-UA" w:eastAsia="ru-RU"/>
              </w:rPr>
              <w:t xml:space="preserve"> селищної ради</w:t>
            </w:r>
          </w:p>
        </w:tc>
        <w:tc>
          <w:tcPr>
            <w:tcW w:w="1187" w:type="dxa"/>
            <w:tcBorders>
              <w:top w:val="single" w:sz="4" w:space="0" w:color="auto"/>
              <w:left w:val="single" w:sz="4" w:space="0" w:color="auto"/>
              <w:bottom w:val="single" w:sz="4" w:space="0" w:color="auto"/>
              <w:right w:val="single" w:sz="4" w:space="0" w:color="auto"/>
            </w:tcBorders>
          </w:tcPr>
          <w:p w14:paraId="1EE0810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5C2297B" w14:textId="77777777" w:rsidR="007F4DDE" w:rsidRPr="007F4DDE" w:rsidRDefault="007F4DDE" w:rsidP="007F4DDE">
            <w:pPr>
              <w:widowControl w:val="0"/>
              <w:autoSpaceDE w:val="0"/>
              <w:autoSpaceDN w:val="0"/>
              <w:adjustRightInd w:val="0"/>
              <w:spacing w:line="244" w:lineRule="exact"/>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24BE21E9"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ст.30</w:t>
            </w:r>
          </w:p>
        </w:tc>
        <w:tc>
          <w:tcPr>
            <w:tcW w:w="1949" w:type="dxa"/>
            <w:tcBorders>
              <w:top w:val="single" w:sz="4" w:space="0" w:color="auto"/>
              <w:left w:val="single" w:sz="4" w:space="0" w:color="auto"/>
              <w:bottom w:val="single" w:sz="4" w:space="0" w:color="auto"/>
              <w:right w:val="single" w:sz="4" w:space="0" w:color="auto"/>
            </w:tcBorders>
          </w:tcPr>
          <w:p w14:paraId="2D27B36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32F516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FB23FC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01-10</w:t>
            </w:r>
          </w:p>
        </w:tc>
        <w:tc>
          <w:tcPr>
            <w:tcW w:w="3760" w:type="dxa"/>
            <w:tcBorders>
              <w:top w:val="single" w:sz="4" w:space="0" w:color="auto"/>
              <w:left w:val="single" w:sz="4" w:space="0" w:color="auto"/>
              <w:bottom w:val="single" w:sz="4" w:space="0" w:color="auto"/>
              <w:right w:val="single" w:sz="4" w:space="0" w:color="auto"/>
            </w:tcBorders>
            <w:hideMark/>
          </w:tcPr>
          <w:p w14:paraId="2445FCE7"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 xml:space="preserve">Річний план роботи відділу освіти </w:t>
            </w:r>
            <w:proofErr w:type="spellStart"/>
            <w:r w:rsidRPr="007F4DDE">
              <w:rPr>
                <w:rFonts w:ascii="Times New Roman" w:eastAsia="MS Mincho" w:hAnsi="Times New Roman"/>
                <w:sz w:val="24"/>
                <w:szCs w:val="24"/>
                <w:lang w:val="uk-UA" w:eastAsia="ru-RU"/>
              </w:rPr>
              <w:t>Кутської</w:t>
            </w:r>
            <w:proofErr w:type="spellEnd"/>
            <w:r w:rsidRPr="007F4DDE">
              <w:rPr>
                <w:rFonts w:ascii="Times New Roman" w:eastAsia="MS Mincho" w:hAnsi="Times New Roman"/>
                <w:sz w:val="24"/>
                <w:szCs w:val="24"/>
                <w:lang w:val="uk-UA" w:eastAsia="ru-RU"/>
              </w:rPr>
              <w:t xml:space="preserve"> селищної ради</w:t>
            </w:r>
          </w:p>
        </w:tc>
        <w:tc>
          <w:tcPr>
            <w:tcW w:w="1187" w:type="dxa"/>
            <w:tcBorders>
              <w:top w:val="single" w:sz="4" w:space="0" w:color="auto"/>
              <w:left w:val="single" w:sz="4" w:space="0" w:color="auto"/>
              <w:bottom w:val="single" w:sz="4" w:space="0" w:color="auto"/>
              <w:right w:val="single" w:sz="4" w:space="0" w:color="auto"/>
            </w:tcBorders>
          </w:tcPr>
          <w:p w14:paraId="2C03FF9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0700264" w14:textId="77777777" w:rsidR="007F4DDE" w:rsidRPr="007F4DDE" w:rsidRDefault="007F4DDE" w:rsidP="007F4DDE">
            <w:pPr>
              <w:widowControl w:val="0"/>
              <w:autoSpaceDE w:val="0"/>
              <w:autoSpaceDN w:val="0"/>
              <w:adjustRightInd w:val="0"/>
              <w:spacing w:line="244" w:lineRule="exact"/>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54189051"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ст.157а</w:t>
            </w:r>
          </w:p>
        </w:tc>
        <w:tc>
          <w:tcPr>
            <w:tcW w:w="1949" w:type="dxa"/>
            <w:tcBorders>
              <w:top w:val="single" w:sz="4" w:space="0" w:color="auto"/>
              <w:left w:val="single" w:sz="4" w:space="0" w:color="auto"/>
              <w:bottom w:val="single" w:sz="4" w:space="0" w:color="auto"/>
              <w:right w:val="single" w:sz="4" w:space="0" w:color="auto"/>
            </w:tcBorders>
          </w:tcPr>
          <w:p w14:paraId="4D655309"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08C9A5E"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95344D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01-11</w:t>
            </w:r>
          </w:p>
        </w:tc>
        <w:tc>
          <w:tcPr>
            <w:tcW w:w="3760" w:type="dxa"/>
            <w:tcBorders>
              <w:top w:val="single" w:sz="4" w:space="0" w:color="auto"/>
              <w:left w:val="single" w:sz="4" w:space="0" w:color="auto"/>
              <w:bottom w:val="single" w:sz="4" w:space="0" w:color="auto"/>
              <w:right w:val="single" w:sz="4" w:space="0" w:color="auto"/>
            </w:tcBorders>
            <w:hideMark/>
          </w:tcPr>
          <w:p w14:paraId="5A84FD8A"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Програми розвитку пріоритетних напрямів освітньої галузі</w:t>
            </w:r>
          </w:p>
        </w:tc>
        <w:tc>
          <w:tcPr>
            <w:tcW w:w="1187" w:type="dxa"/>
            <w:tcBorders>
              <w:top w:val="single" w:sz="4" w:space="0" w:color="auto"/>
              <w:left w:val="single" w:sz="4" w:space="0" w:color="auto"/>
              <w:bottom w:val="single" w:sz="4" w:space="0" w:color="auto"/>
              <w:right w:val="single" w:sz="4" w:space="0" w:color="auto"/>
            </w:tcBorders>
          </w:tcPr>
          <w:p w14:paraId="3AFF86A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7DC8CC0"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63109FC7"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ст.146а</w:t>
            </w:r>
          </w:p>
        </w:tc>
        <w:tc>
          <w:tcPr>
            <w:tcW w:w="1949" w:type="dxa"/>
            <w:tcBorders>
              <w:top w:val="single" w:sz="4" w:space="0" w:color="auto"/>
              <w:left w:val="single" w:sz="4" w:space="0" w:color="auto"/>
              <w:bottom w:val="single" w:sz="4" w:space="0" w:color="auto"/>
              <w:right w:val="single" w:sz="4" w:space="0" w:color="auto"/>
            </w:tcBorders>
          </w:tcPr>
          <w:p w14:paraId="0FCE833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BD5E7B6"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D0AC345"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eastAsia="ru-RU"/>
              </w:rPr>
              <w:t>01-12</w:t>
            </w:r>
          </w:p>
        </w:tc>
        <w:tc>
          <w:tcPr>
            <w:tcW w:w="3760" w:type="dxa"/>
            <w:tcBorders>
              <w:top w:val="single" w:sz="4" w:space="0" w:color="auto"/>
              <w:left w:val="single" w:sz="4" w:space="0" w:color="auto"/>
              <w:bottom w:val="single" w:sz="4" w:space="0" w:color="auto"/>
              <w:right w:val="single" w:sz="4" w:space="0" w:color="auto"/>
            </w:tcBorders>
            <w:hideMark/>
          </w:tcPr>
          <w:p w14:paraId="10F1ED9C"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 xml:space="preserve">Установчі документи відділу освіти (статут, свідоцтво про </w:t>
            </w:r>
            <w:r w:rsidRPr="007F4DDE">
              <w:rPr>
                <w:rFonts w:ascii="Times New Roman" w:eastAsia="Times New Roman" w:hAnsi="Times New Roman"/>
                <w:sz w:val="24"/>
                <w:szCs w:val="24"/>
                <w:lang w:val="uk-UA" w:eastAsia="ru-RU"/>
              </w:rPr>
              <w:lastRenderedPageBreak/>
              <w:t>державну реєстрацію юридичної особи, витяг (виписка) з ЄДРПОУ, положення про структурні підрозділи)</w:t>
            </w:r>
          </w:p>
        </w:tc>
        <w:tc>
          <w:tcPr>
            <w:tcW w:w="1187" w:type="dxa"/>
            <w:tcBorders>
              <w:top w:val="single" w:sz="4" w:space="0" w:color="auto"/>
              <w:left w:val="single" w:sz="4" w:space="0" w:color="auto"/>
              <w:bottom w:val="single" w:sz="4" w:space="0" w:color="auto"/>
              <w:right w:val="single" w:sz="4" w:space="0" w:color="auto"/>
            </w:tcBorders>
          </w:tcPr>
          <w:p w14:paraId="2C3539D9"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0F9168F" w14:textId="77777777" w:rsidR="007F4DDE" w:rsidRPr="007F4DDE" w:rsidRDefault="007F4DDE" w:rsidP="007F4DDE">
            <w:pPr>
              <w:widowControl w:val="0"/>
              <w:autoSpaceDE w:val="0"/>
              <w:autoSpaceDN w:val="0"/>
              <w:adjustRightInd w:val="0"/>
              <w:spacing w:line="244" w:lineRule="exact"/>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До ліквідації закладу, ст. 30, 31</w:t>
            </w:r>
          </w:p>
        </w:tc>
        <w:tc>
          <w:tcPr>
            <w:tcW w:w="1949" w:type="dxa"/>
            <w:tcBorders>
              <w:top w:val="single" w:sz="4" w:space="0" w:color="auto"/>
              <w:left w:val="single" w:sz="4" w:space="0" w:color="auto"/>
              <w:bottom w:val="single" w:sz="4" w:space="0" w:color="auto"/>
              <w:right w:val="single" w:sz="4" w:space="0" w:color="auto"/>
            </w:tcBorders>
          </w:tcPr>
          <w:p w14:paraId="3EE32A2D" w14:textId="77777777" w:rsidR="007F4DDE" w:rsidRPr="007F4DDE" w:rsidRDefault="007F4DDE" w:rsidP="007F4DDE">
            <w:pPr>
              <w:rPr>
                <w:rFonts w:ascii="Times New Roman" w:eastAsia="Times New Roman" w:hAnsi="Times New Roman"/>
                <w:sz w:val="24"/>
                <w:szCs w:val="24"/>
                <w:lang w:val="uk-UA" w:eastAsia="ru-RU"/>
              </w:rPr>
            </w:pPr>
          </w:p>
        </w:tc>
      </w:tr>
      <w:tr w:rsidR="007F4DDE" w:rsidRPr="007F4DDE" w14:paraId="27D2EFE3"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8270DBA"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01-13</w:t>
            </w:r>
          </w:p>
        </w:tc>
        <w:tc>
          <w:tcPr>
            <w:tcW w:w="3760" w:type="dxa"/>
            <w:tcBorders>
              <w:top w:val="single" w:sz="4" w:space="0" w:color="auto"/>
              <w:left w:val="single" w:sz="4" w:space="0" w:color="auto"/>
              <w:bottom w:val="single" w:sz="4" w:space="0" w:color="auto"/>
              <w:right w:val="single" w:sz="4" w:space="0" w:color="auto"/>
            </w:tcBorders>
            <w:hideMark/>
          </w:tcPr>
          <w:p w14:paraId="1D4685E5"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Стратегія розвитку освіти громади</w:t>
            </w:r>
          </w:p>
        </w:tc>
        <w:tc>
          <w:tcPr>
            <w:tcW w:w="1187" w:type="dxa"/>
            <w:tcBorders>
              <w:top w:val="single" w:sz="4" w:space="0" w:color="auto"/>
              <w:left w:val="single" w:sz="4" w:space="0" w:color="auto"/>
              <w:bottom w:val="single" w:sz="4" w:space="0" w:color="auto"/>
              <w:right w:val="single" w:sz="4" w:space="0" w:color="auto"/>
            </w:tcBorders>
          </w:tcPr>
          <w:p w14:paraId="358B5631"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D7671E3"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До заміни новою,</w:t>
            </w:r>
          </w:p>
          <w:p w14:paraId="03FBF460" w14:textId="77777777" w:rsidR="007F4DDE" w:rsidRPr="007F4DDE" w:rsidRDefault="007F4DDE" w:rsidP="007F4DDE">
            <w:pPr>
              <w:widowControl w:val="0"/>
              <w:autoSpaceDE w:val="0"/>
              <w:autoSpaceDN w:val="0"/>
              <w:adjustRightInd w:val="0"/>
              <w:spacing w:line="244" w:lineRule="exact"/>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ст. 553</w:t>
            </w:r>
          </w:p>
        </w:tc>
        <w:tc>
          <w:tcPr>
            <w:tcW w:w="1949" w:type="dxa"/>
            <w:tcBorders>
              <w:top w:val="single" w:sz="4" w:space="0" w:color="auto"/>
              <w:left w:val="single" w:sz="4" w:space="0" w:color="auto"/>
              <w:bottom w:val="single" w:sz="4" w:space="0" w:color="auto"/>
              <w:right w:val="single" w:sz="4" w:space="0" w:color="auto"/>
            </w:tcBorders>
          </w:tcPr>
          <w:p w14:paraId="73DAB15B" w14:textId="77777777" w:rsidR="007F4DDE" w:rsidRPr="007F4DDE" w:rsidRDefault="007F4DDE" w:rsidP="007F4DDE">
            <w:pPr>
              <w:rPr>
                <w:rFonts w:ascii="Times New Roman" w:eastAsia="Times New Roman" w:hAnsi="Times New Roman"/>
                <w:sz w:val="24"/>
                <w:szCs w:val="24"/>
                <w:lang w:val="uk-UA" w:eastAsia="ru-RU"/>
              </w:rPr>
            </w:pPr>
          </w:p>
        </w:tc>
      </w:tr>
      <w:tr w:rsidR="007F4DDE" w:rsidRPr="007F4DDE" w14:paraId="11BDAF9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249ACC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01-14</w:t>
            </w:r>
          </w:p>
        </w:tc>
        <w:tc>
          <w:tcPr>
            <w:tcW w:w="3760" w:type="dxa"/>
            <w:tcBorders>
              <w:top w:val="single" w:sz="4" w:space="0" w:color="auto"/>
              <w:left w:val="single" w:sz="4" w:space="0" w:color="auto"/>
              <w:bottom w:val="single" w:sz="4" w:space="0" w:color="auto"/>
              <w:right w:val="single" w:sz="4" w:space="0" w:color="auto"/>
            </w:tcBorders>
            <w:hideMark/>
          </w:tcPr>
          <w:p w14:paraId="3F7756C5"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Колективний договір відділу освіти</w:t>
            </w:r>
          </w:p>
        </w:tc>
        <w:tc>
          <w:tcPr>
            <w:tcW w:w="1187" w:type="dxa"/>
            <w:tcBorders>
              <w:top w:val="single" w:sz="4" w:space="0" w:color="auto"/>
              <w:left w:val="single" w:sz="4" w:space="0" w:color="auto"/>
              <w:bottom w:val="single" w:sz="4" w:space="0" w:color="auto"/>
              <w:right w:val="single" w:sz="4" w:space="0" w:color="auto"/>
            </w:tcBorders>
          </w:tcPr>
          <w:p w14:paraId="604887AD"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989D5F5" w14:textId="77777777" w:rsidR="007F4DDE" w:rsidRPr="007F4DDE" w:rsidRDefault="007F4DDE" w:rsidP="007F4DDE">
            <w:pPr>
              <w:widowControl w:val="0"/>
              <w:autoSpaceDE w:val="0"/>
              <w:autoSpaceDN w:val="0"/>
              <w:adjustRightInd w:val="0"/>
              <w:spacing w:line="244" w:lineRule="exact"/>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17E1F73E"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ст.146а</w:t>
            </w:r>
          </w:p>
        </w:tc>
        <w:tc>
          <w:tcPr>
            <w:tcW w:w="1949" w:type="dxa"/>
            <w:tcBorders>
              <w:top w:val="single" w:sz="4" w:space="0" w:color="auto"/>
              <w:left w:val="single" w:sz="4" w:space="0" w:color="auto"/>
              <w:bottom w:val="single" w:sz="4" w:space="0" w:color="auto"/>
              <w:right w:val="single" w:sz="4" w:space="0" w:color="auto"/>
            </w:tcBorders>
          </w:tcPr>
          <w:p w14:paraId="52D6B3D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16C7722"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506436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01-15</w:t>
            </w:r>
          </w:p>
        </w:tc>
        <w:tc>
          <w:tcPr>
            <w:tcW w:w="3760" w:type="dxa"/>
            <w:tcBorders>
              <w:top w:val="single" w:sz="4" w:space="0" w:color="auto"/>
              <w:left w:val="single" w:sz="4" w:space="0" w:color="auto"/>
              <w:bottom w:val="single" w:sz="4" w:space="0" w:color="auto"/>
              <w:right w:val="single" w:sz="4" w:space="0" w:color="auto"/>
            </w:tcBorders>
            <w:hideMark/>
          </w:tcPr>
          <w:p w14:paraId="4C553A9C" w14:textId="77777777" w:rsidR="007F4DDE" w:rsidRPr="007F4DDE" w:rsidRDefault="007F4DDE" w:rsidP="007F4DDE">
            <w:pPr>
              <w:ind w:left="-35"/>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Документи (звіти, інформації, тощо) з основної діяльності, що надаються до департаменту науки, освіти та молодіжної політики Івано-Франківської облдержадміністрації</w:t>
            </w:r>
          </w:p>
        </w:tc>
        <w:tc>
          <w:tcPr>
            <w:tcW w:w="1187" w:type="dxa"/>
            <w:tcBorders>
              <w:top w:val="single" w:sz="4" w:space="0" w:color="auto"/>
              <w:left w:val="single" w:sz="4" w:space="0" w:color="auto"/>
              <w:bottom w:val="single" w:sz="4" w:space="0" w:color="auto"/>
              <w:right w:val="single" w:sz="4" w:space="0" w:color="auto"/>
            </w:tcBorders>
          </w:tcPr>
          <w:p w14:paraId="7CB64B3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8713175" w14:textId="77777777" w:rsidR="007F4DDE" w:rsidRPr="007F4DDE" w:rsidRDefault="007F4DDE" w:rsidP="007F4DDE">
            <w:pPr>
              <w:widowControl w:val="0"/>
              <w:autoSpaceDE w:val="0"/>
              <w:autoSpaceDN w:val="0"/>
              <w:adjustRightInd w:val="0"/>
              <w:spacing w:line="244" w:lineRule="exact"/>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29834EAA"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ст.44а</w:t>
            </w:r>
          </w:p>
        </w:tc>
        <w:tc>
          <w:tcPr>
            <w:tcW w:w="1949" w:type="dxa"/>
            <w:tcBorders>
              <w:top w:val="single" w:sz="4" w:space="0" w:color="auto"/>
              <w:left w:val="single" w:sz="4" w:space="0" w:color="auto"/>
              <w:bottom w:val="single" w:sz="4" w:space="0" w:color="auto"/>
              <w:right w:val="single" w:sz="4" w:space="0" w:color="auto"/>
            </w:tcBorders>
          </w:tcPr>
          <w:p w14:paraId="2D6D9EA9"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29DC75E"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92346F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01-16</w:t>
            </w:r>
          </w:p>
        </w:tc>
        <w:tc>
          <w:tcPr>
            <w:tcW w:w="3760" w:type="dxa"/>
            <w:tcBorders>
              <w:top w:val="single" w:sz="4" w:space="0" w:color="auto"/>
              <w:left w:val="single" w:sz="4" w:space="0" w:color="auto"/>
              <w:bottom w:val="single" w:sz="4" w:space="0" w:color="auto"/>
              <w:right w:val="single" w:sz="4" w:space="0" w:color="auto"/>
            </w:tcBorders>
            <w:hideMark/>
          </w:tcPr>
          <w:p w14:paraId="796655FB"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Документи (звіти, інформації, довідки) про виконання державних, обласних, селищних програм розвитку освітньої галузі</w:t>
            </w:r>
          </w:p>
        </w:tc>
        <w:tc>
          <w:tcPr>
            <w:tcW w:w="1187" w:type="dxa"/>
            <w:tcBorders>
              <w:top w:val="single" w:sz="4" w:space="0" w:color="auto"/>
              <w:left w:val="single" w:sz="4" w:space="0" w:color="auto"/>
              <w:bottom w:val="single" w:sz="4" w:space="0" w:color="auto"/>
              <w:right w:val="single" w:sz="4" w:space="0" w:color="auto"/>
            </w:tcBorders>
          </w:tcPr>
          <w:p w14:paraId="65FD7FB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91A2B62"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0BFF3183"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ст.148а</w:t>
            </w:r>
          </w:p>
        </w:tc>
        <w:tc>
          <w:tcPr>
            <w:tcW w:w="1949" w:type="dxa"/>
            <w:tcBorders>
              <w:top w:val="single" w:sz="4" w:space="0" w:color="auto"/>
              <w:left w:val="single" w:sz="4" w:space="0" w:color="auto"/>
              <w:bottom w:val="single" w:sz="4" w:space="0" w:color="auto"/>
              <w:right w:val="single" w:sz="4" w:space="0" w:color="auto"/>
            </w:tcBorders>
          </w:tcPr>
          <w:p w14:paraId="581B1913"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D0B35ED"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9F6365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01-17</w:t>
            </w:r>
          </w:p>
        </w:tc>
        <w:tc>
          <w:tcPr>
            <w:tcW w:w="3760" w:type="dxa"/>
            <w:tcBorders>
              <w:top w:val="single" w:sz="4" w:space="0" w:color="auto"/>
              <w:left w:val="single" w:sz="4" w:space="0" w:color="auto"/>
              <w:bottom w:val="single" w:sz="4" w:space="0" w:color="auto"/>
              <w:right w:val="single" w:sz="4" w:space="0" w:color="auto"/>
            </w:tcBorders>
            <w:hideMark/>
          </w:tcPr>
          <w:p w14:paraId="158F959A" w14:textId="77777777" w:rsidR="007F4DDE" w:rsidRPr="007F4DDE" w:rsidRDefault="007F4DDE" w:rsidP="007F4DDE">
            <w:pPr>
              <w:ind w:left="-35"/>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 xml:space="preserve">Документи (звіти, інформації, довідки) з питань </w:t>
            </w:r>
            <w:proofErr w:type="spellStart"/>
            <w:r w:rsidRPr="007F4DDE">
              <w:rPr>
                <w:rFonts w:ascii="Times New Roman" w:eastAsia="MS Mincho" w:hAnsi="Times New Roman"/>
                <w:sz w:val="24"/>
                <w:szCs w:val="24"/>
                <w:lang w:val="uk-UA" w:eastAsia="ru-RU"/>
              </w:rPr>
              <w:t>комп`ютиризації</w:t>
            </w:r>
            <w:proofErr w:type="spellEnd"/>
            <w:r w:rsidRPr="007F4DDE">
              <w:rPr>
                <w:rFonts w:ascii="Times New Roman" w:eastAsia="MS Mincho" w:hAnsi="Times New Roman"/>
                <w:sz w:val="24"/>
                <w:szCs w:val="24"/>
                <w:lang w:val="uk-UA" w:eastAsia="ru-RU"/>
              </w:rPr>
              <w:t xml:space="preserve"> та інформатизації освітньої галузі</w:t>
            </w:r>
          </w:p>
        </w:tc>
        <w:tc>
          <w:tcPr>
            <w:tcW w:w="1187" w:type="dxa"/>
            <w:tcBorders>
              <w:top w:val="single" w:sz="4" w:space="0" w:color="auto"/>
              <w:left w:val="single" w:sz="4" w:space="0" w:color="auto"/>
              <w:bottom w:val="single" w:sz="4" w:space="0" w:color="auto"/>
              <w:right w:val="single" w:sz="4" w:space="0" w:color="auto"/>
            </w:tcBorders>
          </w:tcPr>
          <w:p w14:paraId="406B014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41D9DF8" w14:textId="77777777" w:rsidR="007F4DDE" w:rsidRPr="007F4DDE" w:rsidRDefault="007F4DDE" w:rsidP="007F4DDE">
            <w:pPr>
              <w:widowControl w:val="0"/>
              <w:autoSpaceDE w:val="0"/>
              <w:autoSpaceDN w:val="0"/>
              <w:adjustRightInd w:val="0"/>
              <w:spacing w:line="244" w:lineRule="exact"/>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 xml:space="preserve">5 </w:t>
            </w:r>
            <w:proofErr w:type="spellStart"/>
            <w:r w:rsidRPr="007F4DDE">
              <w:rPr>
                <w:rFonts w:ascii="Times New Roman" w:eastAsia="MS Mincho" w:hAnsi="Times New Roman"/>
                <w:sz w:val="24"/>
                <w:szCs w:val="24"/>
                <w:lang w:eastAsia="uk-UA"/>
              </w:rPr>
              <w:t>років</w:t>
            </w:r>
            <w:proofErr w:type="spellEnd"/>
          </w:p>
          <w:p w14:paraId="5F42195F" w14:textId="77777777" w:rsidR="007F4DDE" w:rsidRPr="007F4DDE" w:rsidRDefault="007F4DDE" w:rsidP="007F4DDE">
            <w:pPr>
              <w:widowControl w:val="0"/>
              <w:autoSpaceDE w:val="0"/>
              <w:autoSpaceDN w:val="0"/>
              <w:adjustRightInd w:val="0"/>
              <w:spacing w:line="244" w:lineRule="exact"/>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ЕПК</w:t>
            </w:r>
          </w:p>
          <w:p w14:paraId="05D42908"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ст.298</w:t>
            </w:r>
          </w:p>
        </w:tc>
        <w:tc>
          <w:tcPr>
            <w:tcW w:w="1949" w:type="dxa"/>
            <w:tcBorders>
              <w:top w:val="single" w:sz="4" w:space="0" w:color="auto"/>
              <w:left w:val="single" w:sz="4" w:space="0" w:color="auto"/>
              <w:bottom w:val="single" w:sz="4" w:space="0" w:color="auto"/>
              <w:right w:val="single" w:sz="4" w:space="0" w:color="auto"/>
            </w:tcBorders>
          </w:tcPr>
          <w:p w14:paraId="3736D16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6873CD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220AE1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01-18</w:t>
            </w:r>
          </w:p>
        </w:tc>
        <w:tc>
          <w:tcPr>
            <w:tcW w:w="3760" w:type="dxa"/>
            <w:tcBorders>
              <w:top w:val="single" w:sz="4" w:space="0" w:color="auto"/>
              <w:left w:val="single" w:sz="4" w:space="0" w:color="auto"/>
              <w:bottom w:val="single" w:sz="4" w:space="0" w:color="auto"/>
              <w:right w:val="single" w:sz="4" w:space="0" w:color="auto"/>
            </w:tcBorders>
            <w:hideMark/>
          </w:tcPr>
          <w:p w14:paraId="7AC2D4BB"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Документи (акти, пояснювальні записки, доповідні записки, довідки, висновки) тематичних та контрольних перевірок окремих напрямів діяльності відділу</w:t>
            </w:r>
          </w:p>
        </w:tc>
        <w:tc>
          <w:tcPr>
            <w:tcW w:w="1187" w:type="dxa"/>
            <w:tcBorders>
              <w:top w:val="single" w:sz="4" w:space="0" w:color="auto"/>
              <w:left w:val="single" w:sz="4" w:space="0" w:color="auto"/>
              <w:bottom w:val="single" w:sz="4" w:space="0" w:color="auto"/>
              <w:right w:val="single" w:sz="4" w:space="0" w:color="auto"/>
            </w:tcBorders>
          </w:tcPr>
          <w:p w14:paraId="1F68153A"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7031F5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5 років, </w:t>
            </w:r>
          </w:p>
          <w:p w14:paraId="4DD5710B"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ст. 77</w:t>
            </w:r>
          </w:p>
        </w:tc>
        <w:tc>
          <w:tcPr>
            <w:tcW w:w="1949" w:type="dxa"/>
            <w:tcBorders>
              <w:top w:val="single" w:sz="4" w:space="0" w:color="auto"/>
              <w:left w:val="single" w:sz="4" w:space="0" w:color="auto"/>
              <w:bottom w:val="single" w:sz="4" w:space="0" w:color="auto"/>
              <w:right w:val="single" w:sz="4" w:space="0" w:color="auto"/>
            </w:tcBorders>
          </w:tcPr>
          <w:p w14:paraId="105E8E5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7FDDAF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D3564B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01-19</w:t>
            </w:r>
          </w:p>
        </w:tc>
        <w:tc>
          <w:tcPr>
            <w:tcW w:w="3760" w:type="dxa"/>
            <w:tcBorders>
              <w:top w:val="single" w:sz="4" w:space="0" w:color="auto"/>
              <w:left w:val="single" w:sz="4" w:space="0" w:color="auto"/>
              <w:bottom w:val="single" w:sz="4" w:space="0" w:color="auto"/>
              <w:right w:val="single" w:sz="4" w:space="0" w:color="auto"/>
            </w:tcBorders>
            <w:hideMark/>
          </w:tcPr>
          <w:p w14:paraId="64656FD5" w14:textId="77777777" w:rsidR="007F4DDE" w:rsidRPr="007F4DDE" w:rsidRDefault="007F4DDE" w:rsidP="007F4DDE">
            <w:pPr>
              <w:ind w:left="-35"/>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Документи (рішення колегії, довідки тощо) щодо роботи колегії Департаменту освіти, науки та молодіжної політики Івано-Франківської облдержадміністрації</w:t>
            </w:r>
          </w:p>
        </w:tc>
        <w:tc>
          <w:tcPr>
            <w:tcW w:w="1187" w:type="dxa"/>
            <w:tcBorders>
              <w:top w:val="single" w:sz="4" w:space="0" w:color="auto"/>
              <w:left w:val="single" w:sz="4" w:space="0" w:color="auto"/>
              <w:bottom w:val="single" w:sz="4" w:space="0" w:color="auto"/>
              <w:right w:val="single" w:sz="4" w:space="0" w:color="auto"/>
            </w:tcBorders>
          </w:tcPr>
          <w:p w14:paraId="228036CA"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2BC2B941"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6849AC3B"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6D61476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FF953FD"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0C622C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01-20</w:t>
            </w:r>
          </w:p>
        </w:tc>
        <w:tc>
          <w:tcPr>
            <w:tcW w:w="3760" w:type="dxa"/>
            <w:tcBorders>
              <w:top w:val="single" w:sz="4" w:space="0" w:color="auto"/>
              <w:left w:val="single" w:sz="4" w:space="0" w:color="auto"/>
              <w:bottom w:val="single" w:sz="4" w:space="0" w:color="auto"/>
              <w:right w:val="single" w:sz="4" w:space="0" w:color="auto"/>
            </w:tcBorders>
            <w:hideMark/>
          </w:tcPr>
          <w:p w14:paraId="7C30049A" w14:textId="77777777" w:rsidR="007F4DDE" w:rsidRPr="007F4DDE" w:rsidRDefault="007F4DDE" w:rsidP="007F4DDE">
            <w:pPr>
              <w:ind w:left="-35"/>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Звернення (заяви, скарги, пропозиції) громадян та документи з їх розгляду</w:t>
            </w:r>
          </w:p>
        </w:tc>
        <w:tc>
          <w:tcPr>
            <w:tcW w:w="1187" w:type="dxa"/>
            <w:tcBorders>
              <w:top w:val="single" w:sz="4" w:space="0" w:color="auto"/>
              <w:left w:val="single" w:sz="4" w:space="0" w:color="auto"/>
              <w:bottom w:val="single" w:sz="4" w:space="0" w:color="auto"/>
              <w:right w:val="single" w:sz="4" w:space="0" w:color="auto"/>
            </w:tcBorders>
          </w:tcPr>
          <w:p w14:paraId="592D74AA"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FE18D2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5 років, </w:t>
            </w:r>
          </w:p>
          <w:p w14:paraId="4AF1D502"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ст. 82</w:t>
            </w:r>
          </w:p>
        </w:tc>
        <w:tc>
          <w:tcPr>
            <w:tcW w:w="1949" w:type="dxa"/>
            <w:tcBorders>
              <w:top w:val="single" w:sz="4" w:space="0" w:color="auto"/>
              <w:left w:val="single" w:sz="4" w:space="0" w:color="auto"/>
              <w:bottom w:val="single" w:sz="4" w:space="0" w:color="auto"/>
              <w:right w:val="single" w:sz="4" w:space="0" w:color="auto"/>
            </w:tcBorders>
          </w:tcPr>
          <w:p w14:paraId="3A858984" w14:textId="77777777" w:rsidR="007F4DDE" w:rsidRPr="007F4DDE" w:rsidRDefault="007F4DDE" w:rsidP="007F4DDE">
            <w:pPr>
              <w:rPr>
                <w:rFonts w:ascii="Times New Roman" w:eastAsia="Times New Roman" w:hAnsi="Times New Roman"/>
                <w:sz w:val="24"/>
                <w:szCs w:val="24"/>
                <w:lang w:val="uk-UA" w:eastAsia="ru-RU"/>
              </w:rPr>
            </w:pPr>
          </w:p>
        </w:tc>
      </w:tr>
      <w:tr w:rsidR="007F4DDE" w:rsidRPr="007F4DDE" w14:paraId="7CD19B4C"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B17CBE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01-21</w:t>
            </w:r>
          </w:p>
        </w:tc>
        <w:tc>
          <w:tcPr>
            <w:tcW w:w="3760" w:type="dxa"/>
            <w:tcBorders>
              <w:top w:val="single" w:sz="4" w:space="0" w:color="auto"/>
              <w:left w:val="single" w:sz="4" w:space="0" w:color="auto"/>
              <w:bottom w:val="single" w:sz="4" w:space="0" w:color="auto"/>
              <w:right w:val="single" w:sz="4" w:space="0" w:color="auto"/>
            </w:tcBorders>
            <w:hideMark/>
          </w:tcPr>
          <w:p w14:paraId="2AF54EB5" w14:textId="77777777" w:rsidR="007F4DDE" w:rsidRPr="007F4DDE" w:rsidRDefault="007F4DDE" w:rsidP="007F4DDE">
            <w:pPr>
              <w:ind w:left="-35"/>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 xml:space="preserve">Журнал реєстрації звернень </w:t>
            </w:r>
            <w:r w:rsidRPr="007F4DDE">
              <w:rPr>
                <w:rFonts w:ascii="Times New Roman" w:eastAsia="Times New Roman" w:hAnsi="Times New Roman"/>
                <w:color w:val="000000"/>
                <w:sz w:val="24"/>
                <w:szCs w:val="24"/>
                <w:shd w:val="clear" w:color="auto" w:fill="FFFFFF"/>
                <w:lang w:val="uk-UA" w:eastAsia="ru-RU"/>
              </w:rPr>
              <w:t>громадян</w:t>
            </w:r>
          </w:p>
        </w:tc>
        <w:tc>
          <w:tcPr>
            <w:tcW w:w="1187" w:type="dxa"/>
            <w:tcBorders>
              <w:top w:val="single" w:sz="4" w:space="0" w:color="auto"/>
              <w:left w:val="single" w:sz="4" w:space="0" w:color="auto"/>
              <w:bottom w:val="single" w:sz="4" w:space="0" w:color="auto"/>
              <w:right w:val="single" w:sz="4" w:space="0" w:color="auto"/>
            </w:tcBorders>
          </w:tcPr>
          <w:p w14:paraId="1FD932AC"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A79BDCF"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5 років, ст. 124</w:t>
            </w:r>
          </w:p>
        </w:tc>
        <w:tc>
          <w:tcPr>
            <w:tcW w:w="1949" w:type="dxa"/>
            <w:tcBorders>
              <w:top w:val="single" w:sz="4" w:space="0" w:color="auto"/>
              <w:left w:val="single" w:sz="4" w:space="0" w:color="auto"/>
              <w:bottom w:val="single" w:sz="4" w:space="0" w:color="auto"/>
              <w:right w:val="single" w:sz="4" w:space="0" w:color="auto"/>
            </w:tcBorders>
          </w:tcPr>
          <w:p w14:paraId="5B73996C" w14:textId="77777777" w:rsidR="007F4DDE" w:rsidRPr="007F4DDE" w:rsidRDefault="007F4DDE" w:rsidP="007F4DDE">
            <w:pPr>
              <w:rPr>
                <w:rFonts w:ascii="Times New Roman" w:eastAsia="Times New Roman" w:hAnsi="Times New Roman"/>
                <w:sz w:val="24"/>
                <w:szCs w:val="24"/>
                <w:lang w:val="uk-UA" w:eastAsia="ru-RU"/>
              </w:rPr>
            </w:pPr>
          </w:p>
        </w:tc>
      </w:tr>
      <w:tr w:rsidR="007F4DDE" w:rsidRPr="007F4DDE" w14:paraId="4A92067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03FB55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eastAsia="ru-RU"/>
              </w:rPr>
              <w:t>01-22</w:t>
            </w:r>
          </w:p>
        </w:tc>
        <w:tc>
          <w:tcPr>
            <w:tcW w:w="3760" w:type="dxa"/>
            <w:tcBorders>
              <w:top w:val="single" w:sz="4" w:space="0" w:color="auto"/>
              <w:left w:val="single" w:sz="4" w:space="0" w:color="auto"/>
              <w:bottom w:val="single" w:sz="4" w:space="0" w:color="auto"/>
              <w:right w:val="single" w:sz="4" w:space="0" w:color="auto"/>
            </w:tcBorders>
            <w:hideMark/>
          </w:tcPr>
          <w:p w14:paraId="771D62E9" w14:textId="77777777" w:rsidR="007F4DDE" w:rsidRPr="007F4DDE" w:rsidRDefault="007F4DDE" w:rsidP="007F4DDE">
            <w:pPr>
              <w:ind w:left="-35"/>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Листування про перевірку пропозицій</w:t>
            </w:r>
            <w:r w:rsidRPr="007F4DDE">
              <w:rPr>
                <w:rFonts w:ascii="Times New Roman" w:eastAsia="Times New Roman" w:hAnsi="Times New Roman"/>
                <w:noProof/>
                <w:sz w:val="24"/>
                <w:szCs w:val="24"/>
                <w:lang w:val="uk-UA" w:eastAsia="ru-RU"/>
              </w:rPr>
              <w:t>,</w:t>
            </w:r>
            <w:r w:rsidRPr="007F4DDE">
              <w:rPr>
                <w:rFonts w:ascii="Times New Roman" w:eastAsia="Times New Roman" w:hAnsi="Times New Roman"/>
                <w:sz w:val="24"/>
                <w:szCs w:val="24"/>
                <w:lang w:val="uk-UA" w:eastAsia="ru-RU"/>
              </w:rPr>
              <w:t xml:space="preserve"> заяв, скарг громадян; про надання запитів на публічну інформацію</w:t>
            </w:r>
          </w:p>
        </w:tc>
        <w:tc>
          <w:tcPr>
            <w:tcW w:w="1187" w:type="dxa"/>
            <w:tcBorders>
              <w:top w:val="single" w:sz="4" w:space="0" w:color="auto"/>
              <w:left w:val="single" w:sz="4" w:space="0" w:color="auto"/>
              <w:bottom w:val="single" w:sz="4" w:space="0" w:color="auto"/>
              <w:right w:val="single" w:sz="4" w:space="0" w:color="auto"/>
            </w:tcBorders>
          </w:tcPr>
          <w:p w14:paraId="3D687257"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AF74A7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5 років, </w:t>
            </w:r>
          </w:p>
          <w:p w14:paraId="2BEFE543" w14:textId="77777777" w:rsidR="007F4DDE" w:rsidRPr="007F4DDE" w:rsidRDefault="007F4DDE" w:rsidP="007F4DDE">
            <w:pPr>
              <w:autoSpaceDE w:val="0"/>
              <w:autoSpaceDN w:val="0"/>
              <w:adjustRightInd w:val="0"/>
              <w:spacing w:line="197" w:lineRule="exact"/>
              <w:ind w:left="96"/>
              <w:jc w:val="center"/>
              <w:rPr>
                <w:rFonts w:ascii="Times New Roman" w:eastAsia="Times New Roman" w:hAnsi="Times New Roman"/>
                <w:sz w:val="24"/>
                <w:szCs w:val="24"/>
                <w:lang w:val="uk-UA" w:eastAsia="uk-UA"/>
              </w:rPr>
            </w:pPr>
            <w:r w:rsidRPr="007F4DDE">
              <w:rPr>
                <w:rFonts w:ascii="Times New Roman" w:eastAsia="Times New Roman" w:hAnsi="Times New Roman"/>
                <w:sz w:val="24"/>
                <w:szCs w:val="24"/>
                <w:lang w:val="uk-UA" w:eastAsia="uk-UA"/>
              </w:rPr>
              <w:t>ст. 85</w:t>
            </w:r>
          </w:p>
        </w:tc>
        <w:tc>
          <w:tcPr>
            <w:tcW w:w="1949" w:type="dxa"/>
            <w:tcBorders>
              <w:top w:val="single" w:sz="4" w:space="0" w:color="auto"/>
              <w:left w:val="single" w:sz="4" w:space="0" w:color="auto"/>
              <w:bottom w:val="single" w:sz="4" w:space="0" w:color="auto"/>
              <w:right w:val="single" w:sz="4" w:space="0" w:color="auto"/>
            </w:tcBorders>
          </w:tcPr>
          <w:p w14:paraId="2D3AF9E8" w14:textId="77777777" w:rsidR="007F4DDE" w:rsidRPr="007F4DDE" w:rsidRDefault="007F4DDE" w:rsidP="007F4DDE">
            <w:pPr>
              <w:rPr>
                <w:rFonts w:ascii="Times New Roman" w:eastAsia="Times New Roman" w:hAnsi="Times New Roman"/>
                <w:sz w:val="24"/>
                <w:szCs w:val="24"/>
                <w:lang w:val="uk-UA" w:eastAsia="ru-RU"/>
              </w:rPr>
            </w:pPr>
          </w:p>
        </w:tc>
      </w:tr>
      <w:tr w:rsidR="007F4DDE" w:rsidRPr="007F4DDE" w14:paraId="060DFBE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F0E93CA"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01-23</w:t>
            </w:r>
          </w:p>
        </w:tc>
        <w:tc>
          <w:tcPr>
            <w:tcW w:w="3760" w:type="dxa"/>
            <w:tcBorders>
              <w:top w:val="single" w:sz="4" w:space="0" w:color="auto"/>
              <w:left w:val="single" w:sz="4" w:space="0" w:color="auto"/>
              <w:bottom w:val="single" w:sz="4" w:space="0" w:color="auto"/>
              <w:right w:val="single" w:sz="4" w:space="0" w:color="auto"/>
            </w:tcBorders>
            <w:hideMark/>
          </w:tcPr>
          <w:p w14:paraId="4D488BB1" w14:textId="77777777" w:rsidR="007F4DDE" w:rsidRPr="007F4DDE" w:rsidRDefault="007F4DDE" w:rsidP="007F4DDE">
            <w:pPr>
              <w:ind w:left="-35"/>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Журнал реєстрації запитів на публічну інформацію</w:t>
            </w:r>
          </w:p>
        </w:tc>
        <w:tc>
          <w:tcPr>
            <w:tcW w:w="1187" w:type="dxa"/>
            <w:tcBorders>
              <w:top w:val="single" w:sz="4" w:space="0" w:color="auto"/>
              <w:left w:val="single" w:sz="4" w:space="0" w:color="auto"/>
              <w:bottom w:val="single" w:sz="4" w:space="0" w:color="auto"/>
              <w:right w:val="single" w:sz="4" w:space="0" w:color="auto"/>
            </w:tcBorders>
          </w:tcPr>
          <w:p w14:paraId="7323E0EF"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27936A5"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5 років, ст. 124</w:t>
            </w:r>
          </w:p>
        </w:tc>
        <w:tc>
          <w:tcPr>
            <w:tcW w:w="1949" w:type="dxa"/>
            <w:tcBorders>
              <w:top w:val="single" w:sz="4" w:space="0" w:color="auto"/>
              <w:left w:val="single" w:sz="4" w:space="0" w:color="auto"/>
              <w:bottom w:val="single" w:sz="4" w:space="0" w:color="auto"/>
              <w:right w:val="single" w:sz="4" w:space="0" w:color="auto"/>
            </w:tcBorders>
          </w:tcPr>
          <w:p w14:paraId="3F3241AA" w14:textId="77777777" w:rsidR="007F4DDE" w:rsidRPr="007F4DDE" w:rsidRDefault="007F4DDE" w:rsidP="007F4DDE">
            <w:pPr>
              <w:rPr>
                <w:rFonts w:ascii="Times New Roman" w:eastAsia="Times New Roman" w:hAnsi="Times New Roman"/>
                <w:sz w:val="24"/>
                <w:szCs w:val="24"/>
                <w:lang w:val="uk-UA" w:eastAsia="ru-RU"/>
              </w:rPr>
            </w:pPr>
          </w:p>
        </w:tc>
      </w:tr>
      <w:tr w:rsidR="007F4DDE" w:rsidRPr="007F4DDE" w14:paraId="116D8F7E"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185FBB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01-24</w:t>
            </w:r>
          </w:p>
        </w:tc>
        <w:tc>
          <w:tcPr>
            <w:tcW w:w="3760" w:type="dxa"/>
            <w:tcBorders>
              <w:top w:val="single" w:sz="4" w:space="0" w:color="auto"/>
              <w:left w:val="single" w:sz="4" w:space="0" w:color="auto"/>
              <w:bottom w:val="single" w:sz="4" w:space="0" w:color="auto"/>
              <w:right w:val="single" w:sz="4" w:space="0" w:color="auto"/>
            </w:tcBorders>
            <w:hideMark/>
          </w:tcPr>
          <w:p w14:paraId="6C16DF7E"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Листування відділу освіти із закладами освіти з основних питань діяльності відділу</w:t>
            </w:r>
          </w:p>
        </w:tc>
        <w:tc>
          <w:tcPr>
            <w:tcW w:w="1187" w:type="dxa"/>
            <w:tcBorders>
              <w:top w:val="single" w:sz="4" w:space="0" w:color="auto"/>
              <w:left w:val="single" w:sz="4" w:space="0" w:color="auto"/>
              <w:bottom w:val="single" w:sz="4" w:space="0" w:color="auto"/>
              <w:right w:val="single" w:sz="4" w:space="0" w:color="auto"/>
            </w:tcBorders>
          </w:tcPr>
          <w:p w14:paraId="4488C53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E025367"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5 років</w:t>
            </w:r>
          </w:p>
          <w:p w14:paraId="4A466564"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ЕПК</w:t>
            </w:r>
          </w:p>
          <w:p w14:paraId="09AC9867"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ст.23</w:t>
            </w:r>
          </w:p>
        </w:tc>
        <w:tc>
          <w:tcPr>
            <w:tcW w:w="1949" w:type="dxa"/>
            <w:tcBorders>
              <w:top w:val="single" w:sz="4" w:space="0" w:color="auto"/>
              <w:left w:val="single" w:sz="4" w:space="0" w:color="auto"/>
              <w:bottom w:val="single" w:sz="4" w:space="0" w:color="auto"/>
              <w:right w:val="single" w:sz="4" w:space="0" w:color="auto"/>
            </w:tcBorders>
          </w:tcPr>
          <w:p w14:paraId="3D5F708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F5E83E3"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326861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01-25</w:t>
            </w:r>
          </w:p>
        </w:tc>
        <w:tc>
          <w:tcPr>
            <w:tcW w:w="3760" w:type="dxa"/>
            <w:tcBorders>
              <w:top w:val="single" w:sz="4" w:space="0" w:color="auto"/>
              <w:left w:val="single" w:sz="4" w:space="0" w:color="auto"/>
              <w:bottom w:val="single" w:sz="4" w:space="0" w:color="auto"/>
              <w:right w:val="single" w:sz="4" w:space="0" w:color="auto"/>
            </w:tcBorders>
            <w:hideMark/>
          </w:tcPr>
          <w:p w14:paraId="67F274AC"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Листування відділу освіти із Івано-Франківською ОДА, Косівською РДА</w:t>
            </w:r>
          </w:p>
        </w:tc>
        <w:tc>
          <w:tcPr>
            <w:tcW w:w="1187" w:type="dxa"/>
            <w:tcBorders>
              <w:top w:val="single" w:sz="4" w:space="0" w:color="auto"/>
              <w:left w:val="single" w:sz="4" w:space="0" w:color="auto"/>
              <w:bottom w:val="single" w:sz="4" w:space="0" w:color="auto"/>
              <w:right w:val="single" w:sz="4" w:space="0" w:color="auto"/>
            </w:tcBorders>
          </w:tcPr>
          <w:p w14:paraId="5B72C84B"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D7ACEF8"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5 років</w:t>
            </w:r>
          </w:p>
          <w:p w14:paraId="4B62E53F"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ЕПК</w:t>
            </w:r>
          </w:p>
          <w:p w14:paraId="2C0183F8"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ст.23</w:t>
            </w:r>
          </w:p>
        </w:tc>
        <w:tc>
          <w:tcPr>
            <w:tcW w:w="1949" w:type="dxa"/>
            <w:tcBorders>
              <w:top w:val="single" w:sz="4" w:space="0" w:color="auto"/>
              <w:left w:val="single" w:sz="4" w:space="0" w:color="auto"/>
              <w:bottom w:val="single" w:sz="4" w:space="0" w:color="auto"/>
              <w:right w:val="single" w:sz="4" w:space="0" w:color="auto"/>
            </w:tcBorders>
          </w:tcPr>
          <w:p w14:paraId="5130920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E9719B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7F66C8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01-26</w:t>
            </w:r>
          </w:p>
        </w:tc>
        <w:tc>
          <w:tcPr>
            <w:tcW w:w="3760" w:type="dxa"/>
            <w:tcBorders>
              <w:top w:val="single" w:sz="4" w:space="0" w:color="auto"/>
              <w:left w:val="single" w:sz="4" w:space="0" w:color="auto"/>
              <w:bottom w:val="single" w:sz="4" w:space="0" w:color="auto"/>
              <w:right w:val="single" w:sz="4" w:space="0" w:color="auto"/>
            </w:tcBorders>
            <w:hideMark/>
          </w:tcPr>
          <w:p w14:paraId="43AEB224" w14:textId="77777777" w:rsidR="007F4DDE" w:rsidRPr="007F4DDE" w:rsidRDefault="007F4DDE" w:rsidP="007F4DDE">
            <w:pPr>
              <w:ind w:left="-35"/>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Листування відділу освіти із Департаментом освіти, науки та молодіжної політики Івано-Франківської облдержадміністрації</w:t>
            </w:r>
          </w:p>
        </w:tc>
        <w:tc>
          <w:tcPr>
            <w:tcW w:w="1187" w:type="dxa"/>
            <w:tcBorders>
              <w:top w:val="single" w:sz="4" w:space="0" w:color="auto"/>
              <w:left w:val="single" w:sz="4" w:space="0" w:color="auto"/>
              <w:bottom w:val="single" w:sz="4" w:space="0" w:color="auto"/>
              <w:right w:val="single" w:sz="4" w:space="0" w:color="auto"/>
            </w:tcBorders>
          </w:tcPr>
          <w:p w14:paraId="1FF4D7F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F0EAE46"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5 років</w:t>
            </w:r>
          </w:p>
          <w:p w14:paraId="41407119"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ЕПК</w:t>
            </w:r>
          </w:p>
          <w:p w14:paraId="603F925D"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ст.23</w:t>
            </w:r>
          </w:p>
        </w:tc>
        <w:tc>
          <w:tcPr>
            <w:tcW w:w="1949" w:type="dxa"/>
            <w:tcBorders>
              <w:top w:val="single" w:sz="4" w:space="0" w:color="auto"/>
              <w:left w:val="single" w:sz="4" w:space="0" w:color="auto"/>
              <w:bottom w:val="single" w:sz="4" w:space="0" w:color="auto"/>
              <w:right w:val="single" w:sz="4" w:space="0" w:color="auto"/>
            </w:tcBorders>
          </w:tcPr>
          <w:p w14:paraId="01DEE22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BE60D7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5C2144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01-27</w:t>
            </w:r>
          </w:p>
        </w:tc>
        <w:tc>
          <w:tcPr>
            <w:tcW w:w="3760" w:type="dxa"/>
            <w:tcBorders>
              <w:top w:val="single" w:sz="4" w:space="0" w:color="auto"/>
              <w:left w:val="single" w:sz="4" w:space="0" w:color="auto"/>
              <w:bottom w:val="single" w:sz="4" w:space="0" w:color="auto"/>
              <w:right w:val="single" w:sz="4" w:space="0" w:color="auto"/>
            </w:tcBorders>
            <w:hideMark/>
          </w:tcPr>
          <w:p w14:paraId="61913C10"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Листування відділу освіти із Івано-Франківським ОІППО</w:t>
            </w:r>
          </w:p>
        </w:tc>
        <w:tc>
          <w:tcPr>
            <w:tcW w:w="1187" w:type="dxa"/>
            <w:tcBorders>
              <w:top w:val="single" w:sz="4" w:space="0" w:color="auto"/>
              <w:left w:val="single" w:sz="4" w:space="0" w:color="auto"/>
              <w:bottom w:val="single" w:sz="4" w:space="0" w:color="auto"/>
              <w:right w:val="single" w:sz="4" w:space="0" w:color="auto"/>
            </w:tcBorders>
          </w:tcPr>
          <w:p w14:paraId="1BBA223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EBF106A"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5 років</w:t>
            </w:r>
          </w:p>
          <w:p w14:paraId="12E57F16"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ЕПК</w:t>
            </w:r>
          </w:p>
          <w:p w14:paraId="09493AE6"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ст.23</w:t>
            </w:r>
          </w:p>
        </w:tc>
        <w:tc>
          <w:tcPr>
            <w:tcW w:w="1949" w:type="dxa"/>
            <w:tcBorders>
              <w:top w:val="single" w:sz="4" w:space="0" w:color="auto"/>
              <w:left w:val="single" w:sz="4" w:space="0" w:color="auto"/>
              <w:bottom w:val="single" w:sz="4" w:space="0" w:color="auto"/>
              <w:right w:val="single" w:sz="4" w:space="0" w:color="auto"/>
            </w:tcBorders>
          </w:tcPr>
          <w:p w14:paraId="59653D1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1FDAE0F"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39ECA0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lastRenderedPageBreak/>
              <w:t>01-28</w:t>
            </w:r>
          </w:p>
        </w:tc>
        <w:tc>
          <w:tcPr>
            <w:tcW w:w="3760" w:type="dxa"/>
            <w:tcBorders>
              <w:top w:val="single" w:sz="4" w:space="0" w:color="auto"/>
              <w:left w:val="single" w:sz="4" w:space="0" w:color="auto"/>
              <w:bottom w:val="single" w:sz="4" w:space="0" w:color="auto"/>
              <w:right w:val="single" w:sz="4" w:space="0" w:color="auto"/>
            </w:tcBorders>
            <w:hideMark/>
          </w:tcPr>
          <w:p w14:paraId="5DB9FCF5"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Листування відділу освіти із Івано-Франківським ДСЯО</w:t>
            </w:r>
          </w:p>
        </w:tc>
        <w:tc>
          <w:tcPr>
            <w:tcW w:w="1187" w:type="dxa"/>
            <w:tcBorders>
              <w:top w:val="single" w:sz="4" w:space="0" w:color="auto"/>
              <w:left w:val="single" w:sz="4" w:space="0" w:color="auto"/>
              <w:bottom w:val="single" w:sz="4" w:space="0" w:color="auto"/>
              <w:right w:val="single" w:sz="4" w:space="0" w:color="auto"/>
            </w:tcBorders>
          </w:tcPr>
          <w:p w14:paraId="432A319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4BD9851"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5 років</w:t>
            </w:r>
          </w:p>
          <w:p w14:paraId="38893E2F"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ЕПК</w:t>
            </w:r>
          </w:p>
          <w:p w14:paraId="042353FD"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ст.23</w:t>
            </w:r>
          </w:p>
        </w:tc>
        <w:tc>
          <w:tcPr>
            <w:tcW w:w="1949" w:type="dxa"/>
            <w:tcBorders>
              <w:top w:val="single" w:sz="4" w:space="0" w:color="auto"/>
              <w:left w:val="single" w:sz="4" w:space="0" w:color="auto"/>
              <w:bottom w:val="single" w:sz="4" w:space="0" w:color="auto"/>
              <w:right w:val="single" w:sz="4" w:space="0" w:color="auto"/>
            </w:tcBorders>
          </w:tcPr>
          <w:p w14:paraId="5A59CC4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CD5C37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C0B442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01-29</w:t>
            </w:r>
          </w:p>
        </w:tc>
        <w:tc>
          <w:tcPr>
            <w:tcW w:w="3760" w:type="dxa"/>
            <w:tcBorders>
              <w:top w:val="single" w:sz="4" w:space="0" w:color="auto"/>
              <w:left w:val="single" w:sz="4" w:space="0" w:color="auto"/>
              <w:bottom w:val="single" w:sz="4" w:space="0" w:color="auto"/>
              <w:right w:val="single" w:sz="4" w:space="0" w:color="auto"/>
            </w:tcBorders>
            <w:hideMark/>
          </w:tcPr>
          <w:p w14:paraId="17414ED4"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Документи (звіти, програми) проведення внутрішнього аудиту</w:t>
            </w:r>
          </w:p>
        </w:tc>
        <w:tc>
          <w:tcPr>
            <w:tcW w:w="1187" w:type="dxa"/>
            <w:tcBorders>
              <w:top w:val="single" w:sz="4" w:space="0" w:color="auto"/>
              <w:left w:val="single" w:sz="4" w:space="0" w:color="auto"/>
              <w:bottom w:val="single" w:sz="4" w:space="0" w:color="auto"/>
              <w:right w:val="single" w:sz="4" w:space="0" w:color="auto"/>
            </w:tcBorders>
          </w:tcPr>
          <w:p w14:paraId="3F79CE4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EEAE9D5"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r w:rsidRPr="007F4DDE">
              <w:rPr>
                <w:rFonts w:ascii="Times New Roman" w:eastAsia="MS Mincho" w:hAnsi="Times New Roman"/>
                <w:sz w:val="24"/>
                <w:szCs w:val="24"/>
                <w:lang w:eastAsia="uk-UA"/>
              </w:rPr>
              <w:t xml:space="preserve"> ст.79</w:t>
            </w:r>
          </w:p>
        </w:tc>
        <w:tc>
          <w:tcPr>
            <w:tcW w:w="1949" w:type="dxa"/>
            <w:tcBorders>
              <w:top w:val="single" w:sz="4" w:space="0" w:color="auto"/>
              <w:left w:val="single" w:sz="4" w:space="0" w:color="auto"/>
              <w:bottom w:val="single" w:sz="4" w:space="0" w:color="auto"/>
              <w:right w:val="single" w:sz="4" w:space="0" w:color="auto"/>
            </w:tcBorders>
          </w:tcPr>
          <w:p w14:paraId="5519762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F8992C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FB80F7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01-30</w:t>
            </w:r>
          </w:p>
        </w:tc>
        <w:tc>
          <w:tcPr>
            <w:tcW w:w="3760" w:type="dxa"/>
            <w:tcBorders>
              <w:top w:val="single" w:sz="4" w:space="0" w:color="auto"/>
              <w:left w:val="single" w:sz="4" w:space="0" w:color="auto"/>
              <w:bottom w:val="single" w:sz="4" w:space="0" w:color="auto"/>
              <w:right w:val="single" w:sz="4" w:space="0" w:color="auto"/>
            </w:tcBorders>
            <w:hideMark/>
          </w:tcPr>
          <w:p w14:paraId="1335DEF0"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Документи (заяви, акти, пояснювальні записки, доповідні записки, довідки, висновки) службових розслідувань</w:t>
            </w:r>
          </w:p>
        </w:tc>
        <w:tc>
          <w:tcPr>
            <w:tcW w:w="1187" w:type="dxa"/>
            <w:tcBorders>
              <w:top w:val="single" w:sz="4" w:space="0" w:color="auto"/>
              <w:left w:val="single" w:sz="4" w:space="0" w:color="auto"/>
              <w:bottom w:val="single" w:sz="4" w:space="0" w:color="auto"/>
              <w:right w:val="single" w:sz="4" w:space="0" w:color="auto"/>
            </w:tcBorders>
          </w:tcPr>
          <w:p w14:paraId="14B65217"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177F8F9"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5 років</w:t>
            </w:r>
            <w:r w:rsidRPr="007F4DDE">
              <w:rPr>
                <w:rFonts w:ascii="Times New Roman" w:eastAsia="Times New Roman" w:hAnsi="Times New Roman"/>
                <w:sz w:val="24"/>
                <w:szCs w:val="24"/>
                <w:vertAlign w:val="superscript"/>
                <w:lang w:val="uk-UA" w:eastAsia="uk-UA"/>
              </w:rPr>
              <w:t>1</w:t>
            </w:r>
            <w:r w:rsidRPr="007F4DDE">
              <w:rPr>
                <w:rFonts w:ascii="Times New Roman" w:eastAsia="Times New Roman" w:hAnsi="Times New Roman"/>
                <w:sz w:val="24"/>
                <w:szCs w:val="24"/>
                <w:lang w:val="uk-UA" w:eastAsia="uk-UA"/>
              </w:rPr>
              <w:t>, ст. 80</w:t>
            </w:r>
          </w:p>
        </w:tc>
        <w:tc>
          <w:tcPr>
            <w:tcW w:w="1949" w:type="dxa"/>
            <w:tcBorders>
              <w:top w:val="single" w:sz="4" w:space="0" w:color="auto"/>
              <w:left w:val="single" w:sz="4" w:space="0" w:color="auto"/>
              <w:bottom w:val="single" w:sz="4" w:space="0" w:color="auto"/>
              <w:right w:val="single" w:sz="4" w:space="0" w:color="auto"/>
            </w:tcBorders>
            <w:hideMark/>
          </w:tcPr>
          <w:p w14:paraId="62974045" w14:textId="77777777" w:rsidR="007F4DDE" w:rsidRPr="007F4DDE" w:rsidRDefault="007F4DDE" w:rsidP="007F4DDE">
            <w:pPr>
              <w:rPr>
                <w:rFonts w:ascii="Times New Roman" w:eastAsia="Times New Roman" w:hAnsi="Times New Roman"/>
                <w:sz w:val="18"/>
                <w:szCs w:val="18"/>
                <w:lang w:val="uk-UA" w:eastAsia="ru-RU"/>
              </w:rPr>
            </w:pPr>
            <w:r w:rsidRPr="007F4DDE">
              <w:rPr>
                <w:rFonts w:ascii="Times New Roman" w:eastAsia="Times New Roman" w:hAnsi="Times New Roman"/>
                <w:sz w:val="18"/>
                <w:szCs w:val="18"/>
                <w:vertAlign w:val="superscript"/>
                <w:lang w:val="uk-UA" w:eastAsia="ru-RU"/>
              </w:rPr>
              <w:t>1</w:t>
            </w:r>
            <w:r w:rsidRPr="007F4DDE">
              <w:rPr>
                <w:rFonts w:ascii="Times New Roman" w:eastAsia="Times New Roman" w:hAnsi="Times New Roman"/>
                <w:sz w:val="18"/>
                <w:szCs w:val="18"/>
                <w:lang w:val="uk-UA" w:eastAsia="ru-RU"/>
              </w:rPr>
              <w:t>Після прийняття рішення</w:t>
            </w:r>
          </w:p>
        </w:tc>
      </w:tr>
      <w:tr w:rsidR="007F4DDE" w:rsidRPr="007F4DDE" w14:paraId="3DC1196C"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BD08B8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01-31</w:t>
            </w:r>
          </w:p>
        </w:tc>
        <w:tc>
          <w:tcPr>
            <w:tcW w:w="3760" w:type="dxa"/>
            <w:tcBorders>
              <w:top w:val="single" w:sz="4" w:space="0" w:color="auto"/>
              <w:left w:val="single" w:sz="4" w:space="0" w:color="auto"/>
              <w:bottom w:val="single" w:sz="4" w:space="0" w:color="auto"/>
              <w:right w:val="single" w:sz="4" w:space="0" w:color="auto"/>
            </w:tcBorders>
            <w:hideMark/>
          </w:tcPr>
          <w:p w14:paraId="4A84719C"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Документи (акти, пояснювальні записки, доповідні записки, довідки, висновки) про виконання рішень (приписів), пропозицій за результатами обстежень, аудиту та перевірок</w:t>
            </w:r>
          </w:p>
        </w:tc>
        <w:tc>
          <w:tcPr>
            <w:tcW w:w="1187" w:type="dxa"/>
            <w:tcBorders>
              <w:top w:val="single" w:sz="4" w:space="0" w:color="auto"/>
              <w:left w:val="single" w:sz="4" w:space="0" w:color="auto"/>
              <w:bottom w:val="single" w:sz="4" w:space="0" w:color="auto"/>
              <w:right w:val="single" w:sz="4" w:space="0" w:color="auto"/>
            </w:tcBorders>
          </w:tcPr>
          <w:p w14:paraId="56074BC8"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0F316E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5 років, </w:t>
            </w:r>
          </w:p>
          <w:p w14:paraId="38C1FD7F"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ст. 81</w:t>
            </w:r>
          </w:p>
        </w:tc>
        <w:tc>
          <w:tcPr>
            <w:tcW w:w="1949" w:type="dxa"/>
            <w:tcBorders>
              <w:top w:val="single" w:sz="4" w:space="0" w:color="auto"/>
              <w:left w:val="single" w:sz="4" w:space="0" w:color="auto"/>
              <w:bottom w:val="single" w:sz="4" w:space="0" w:color="auto"/>
              <w:right w:val="single" w:sz="4" w:space="0" w:color="auto"/>
            </w:tcBorders>
          </w:tcPr>
          <w:p w14:paraId="0526D4DF"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0D0292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3F916B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01-32</w:t>
            </w:r>
          </w:p>
        </w:tc>
        <w:tc>
          <w:tcPr>
            <w:tcW w:w="3760" w:type="dxa"/>
            <w:tcBorders>
              <w:top w:val="single" w:sz="6" w:space="0" w:color="auto"/>
              <w:left w:val="single" w:sz="6" w:space="0" w:color="auto"/>
              <w:bottom w:val="single" w:sz="6" w:space="0" w:color="auto"/>
              <w:right w:val="single" w:sz="6" w:space="0" w:color="auto"/>
            </w:tcBorders>
            <w:hideMark/>
          </w:tcPr>
          <w:p w14:paraId="75E9DD3F"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Документи щодо звітування начальника відділу освіти</w:t>
            </w:r>
          </w:p>
        </w:tc>
        <w:tc>
          <w:tcPr>
            <w:tcW w:w="1187" w:type="dxa"/>
            <w:tcBorders>
              <w:top w:val="single" w:sz="6" w:space="0" w:color="auto"/>
              <w:left w:val="single" w:sz="6" w:space="0" w:color="auto"/>
              <w:bottom w:val="single" w:sz="6" w:space="0" w:color="auto"/>
              <w:right w:val="single" w:sz="6" w:space="0" w:color="auto"/>
            </w:tcBorders>
          </w:tcPr>
          <w:p w14:paraId="27D9A782"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63FBF62C" w14:textId="77777777" w:rsidR="007F4DDE" w:rsidRPr="007F4DDE" w:rsidRDefault="007F4DDE" w:rsidP="007F4DDE">
            <w:pPr>
              <w:widowControl w:val="0"/>
              <w:autoSpaceDE w:val="0"/>
              <w:autoSpaceDN w:val="0"/>
              <w:adjustRightInd w:val="0"/>
              <w:ind w:left="91"/>
              <w:jc w:val="center"/>
              <w:rPr>
                <w:rFonts w:ascii="Times New Roman" w:eastAsia="Times New Roman" w:hAnsi="Times New Roman"/>
                <w:sz w:val="24"/>
                <w:szCs w:val="24"/>
                <w:lang w:val="uk-UA" w:eastAsia="uk-UA"/>
              </w:rPr>
            </w:pPr>
            <w:r w:rsidRPr="007F4DDE">
              <w:rPr>
                <w:rFonts w:ascii="Times New Roman" w:eastAsia="Times New Roman" w:hAnsi="Times New Roman"/>
                <w:sz w:val="24"/>
                <w:szCs w:val="24"/>
                <w:lang w:val="uk-UA" w:eastAsia="uk-UA"/>
              </w:rPr>
              <w:t>5 років,</w:t>
            </w:r>
          </w:p>
          <w:p w14:paraId="541FEEEB"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ст. 638</w:t>
            </w:r>
          </w:p>
        </w:tc>
        <w:tc>
          <w:tcPr>
            <w:tcW w:w="1949" w:type="dxa"/>
            <w:tcBorders>
              <w:top w:val="single" w:sz="4" w:space="0" w:color="auto"/>
              <w:left w:val="single" w:sz="4" w:space="0" w:color="auto"/>
              <w:bottom w:val="single" w:sz="4" w:space="0" w:color="auto"/>
              <w:right w:val="single" w:sz="4" w:space="0" w:color="auto"/>
            </w:tcBorders>
          </w:tcPr>
          <w:p w14:paraId="681D8DA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95A063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CC826DE"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01-33</w:t>
            </w:r>
          </w:p>
        </w:tc>
        <w:tc>
          <w:tcPr>
            <w:tcW w:w="3760" w:type="dxa"/>
            <w:tcBorders>
              <w:top w:val="single" w:sz="4" w:space="0" w:color="auto"/>
              <w:left w:val="single" w:sz="4" w:space="0" w:color="auto"/>
              <w:bottom w:val="single" w:sz="4" w:space="0" w:color="auto"/>
              <w:right w:val="single" w:sz="4" w:space="0" w:color="auto"/>
            </w:tcBorders>
            <w:hideMark/>
          </w:tcPr>
          <w:p w14:paraId="05880119"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Приймально-здавальні акти з усіма додатками, складені в разі зміни директора або між установами</w:t>
            </w:r>
          </w:p>
        </w:tc>
        <w:tc>
          <w:tcPr>
            <w:tcW w:w="1187" w:type="dxa"/>
            <w:tcBorders>
              <w:top w:val="single" w:sz="4" w:space="0" w:color="auto"/>
              <w:left w:val="single" w:sz="4" w:space="0" w:color="auto"/>
              <w:bottom w:val="single" w:sz="4" w:space="0" w:color="auto"/>
              <w:right w:val="single" w:sz="4" w:space="0" w:color="auto"/>
            </w:tcBorders>
          </w:tcPr>
          <w:p w14:paraId="4D9EC584"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F0C43F3"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До ліквідації організації, ст. 45 а</w:t>
            </w:r>
          </w:p>
        </w:tc>
        <w:tc>
          <w:tcPr>
            <w:tcW w:w="1949" w:type="dxa"/>
            <w:tcBorders>
              <w:top w:val="single" w:sz="4" w:space="0" w:color="auto"/>
              <w:left w:val="single" w:sz="4" w:space="0" w:color="auto"/>
              <w:bottom w:val="single" w:sz="4" w:space="0" w:color="auto"/>
              <w:right w:val="single" w:sz="4" w:space="0" w:color="auto"/>
            </w:tcBorders>
          </w:tcPr>
          <w:p w14:paraId="7497A9C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FAC01F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DAD902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01-34</w:t>
            </w:r>
          </w:p>
        </w:tc>
        <w:tc>
          <w:tcPr>
            <w:tcW w:w="3760" w:type="dxa"/>
            <w:tcBorders>
              <w:top w:val="single" w:sz="4" w:space="0" w:color="auto"/>
              <w:left w:val="single" w:sz="4" w:space="0" w:color="auto"/>
              <w:bottom w:val="single" w:sz="4" w:space="0" w:color="auto"/>
              <w:right w:val="single" w:sz="4" w:space="0" w:color="auto"/>
            </w:tcBorders>
            <w:hideMark/>
          </w:tcPr>
          <w:p w14:paraId="567FDABE"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Приймально-здавальні акти з усіма додатками, складені у разі зміни посадових та матеріально відповідальних осіб</w:t>
            </w:r>
          </w:p>
        </w:tc>
        <w:tc>
          <w:tcPr>
            <w:tcW w:w="1187" w:type="dxa"/>
            <w:tcBorders>
              <w:top w:val="single" w:sz="4" w:space="0" w:color="auto"/>
              <w:left w:val="single" w:sz="4" w:space="0" w:color="auto"/>
              <w:bottom w:val="single" w:sz="4" w:space="0" w:color="auto"/>
              <w:right w:val="single" w:sz="4" w:space="0" w:color="auto"/>
            </w:tcBorders>
          </w:tcPr>
          <w:p w14:paraId="01F79C2B"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32EDBBD"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3 роки</w:t>
            </w:r>
            <w:r w:rsidRPr="007F4DDE">
              <w:rPr>
                <w:rFonts w:ascii="Times New Roman" w:eastAsia="Times New Roman" w:hAnsi="Times New Roman"/>
                <w:sz w:val="24"/>
                <w:szCs w:val="24"/>
                <w:vertAlign w:val="superscript"/>
                <w:lang w:val="uk-UA" w:eastAsia="uk-UA"/>
              </w:rPr>
              <w:t>1</w:t>
            </w:r>
            <w:r w:rsidRPr="007F4DDE">
              <w:rPr>
                <w:rFonts w:ascii="Times New Roman" w:eastAsia="Times New Roman" w:hAnsi="Times New Roman"/>
                <w:sz w:val="24"/>
                <w:szCs w:val="24"/>
                <w:lang w:val="uk-UA" w:eastAsia="uk-UA"/>
              </w:rPr>
              <w:t>, ст. 45 б</w:t>
            </w:r>
          </w:p>
        </w:tc>
        <w:tc>
          <w:tcPr>
            <w:tcW w:w="1949" w:type="dxa"/>
            <w:tcBorders>
              <w:top w:val="single" w:sz="4" w:space="0" w:color="auto"/>
              <w:left w:val="single" w:sz="4" w:space="0" w:color="auto"/>
              <w:bottom w:val="single" w:sz="4" w:space="0" w:color="auto"/>
              <w:right w:val="single" w:sz="4" w:space="0" w:color="auto"/>
            </w:tcBorders>
          </w:tcPr>
          <w:p w14:paraId="07B0AB6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FAC10C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4D4CE2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01-35</w:t>
            </w:r>
          </w:p>
        </w:tc>
        <w:tc>
          <w:tcPr>
            <w:tcW w:w="3760" w:type="dxa"/>
            <w:tcBorders>
              <w:top w:val="single" w:sz="4" w:space="0" w:color="auto"/>
              <w:left w:val="single" w:sz="4" w:space="0" w:color="auto"/>
              <w:bottom w:val="single" w:sz="4" w:space="0" w:color="auto"/>
              <w:right w:val="single" w:sz="4" w:space="0" w:color="auto"/>
            </w:tcBorders>
            <w:hideMark/>
          </w:tcPr>
          <w:p w14:paraId="12F685F1"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 xml:space="preserve">Журнал реєстрації наказів з основної діяльності начальника відділу освіти </w:t>
            </w:r>
            <w:proofErr w:type="spellStart"/>
            <w:r w:rsidRPr="007F4DDE">
              <w:rPr>
                <w:rFonts w:ascii="Times New Roman" w:eastAsia="MS Mincho" w:hAnsi="Times New Roman"/>
                <w:sz w:val="24"/>
                <w:szCs w:val="24"/>
                <w:lang w:val="uk-UA" w:eastAsia="ru-RU"/>
              </w:rPr>
              <w:t>Кутської</w:t>
            </w:r>
            <w:proofErr w:type="spellEnd"/>
            <w:r w:rsidRPr="007F4DDE">
              <w:rPr>
                <w:rFonts w:ascii="Times New Roman" w:eastAsia="MS Mincho" w:hAnsi="Times New Roman"/>
                <w:sz w:val="24"/>
                <w:szCs w:val="24"/>
                <w:lang w:val="uk-UA" w:eastAsia="ru-RU"/>
              </w:rPr>
              <w:t xml:space="preserve"> селищної ради з основної діяльності</w:t>
            </w:r>
          </w:p>
        </w:tc>
        <w:tc>
          <w:tcPr>
            <w:tcW w:w="1187" w:type="dxa"/>
            <w:tcBorders>
              <w:top w:val="single" w:sz="4" w:space="0" w:color="auto"/>
              <w:left w:val="single" w:sz="4" w:space="0" w:color="auto"/>
              <w:bottom w:val="single" w:sz="4" w:space="0" w:color="auto"/>
              <w:right w:val="single" w:sz="4" w:space="0" w:color="auto"/>
            </w:tcBorders>
          </w:tcPr>
          <w:p w14:paraId="167D301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BAB9FE6"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622232D0"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ст.121а</w:t>
            </w:r>
          </w:p>
        </w:tc>
        <w:tc>
          <w:tcPr>
            <w:tcW w:w="1949" w:type="dxa"/>
            <w:tcBorders>
              <w:top w:val="single" w:sz="4" w:space="0" w:color="auto"/>
              <w:left w:val="single" w:sz="4" w:space="0" w:color="auto"/>
              <w:bottom w:val="single" w:sz="4" w:space="0" w:color="auto"/>
              <w:right w:val="single" w:sz="4" w:space="0" w:color="auto"/>
            </w:tcBorders>
          </w:tcPr>
          <w:p w14:paraId="550443D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C8B8B02"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70CBBE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01-36</w:t>
            </w:r>
          </w:p>
        </w:tc>
        <w:tc>
          <w:tcPr>
            <w:tcW w:w="3760" w:type="dxa"/>
            <w:tcBorders>
              <w:top w:val="single" w:sz="4" w:space="0" w:color="auto"/>
              <w:left w:val="single" w:sz="4" w:space="0" w:color="auto"/>
              <w:bottom w:val="single" w:sz="4" w:space="0" w:color="auto"/>
              <w:right w:val="single" w:sz="4" w:space="0" w:color="auto"/>
            </w:tcBorders>
            <w:hideMark/>
          </w:tcPr>
          <w:p w14:paraId="2E9127F8"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Журнал реєстрації протоколів засідань нарад керівників закладів освіти</w:t>
            </w:r>
          </w:p>
        </w:tc>
        <w:tc>
          <w:tcPr>
            <w:tcW w:w="1187" w:type="dxa"/>
            <w:tcBorders>
              <w:top w:val="single" w:sz="4" w:space="0" w:color="auto"/>
              <w:left w:val="single" w:sz="4" w:space="0" w:color="auto"/>
              <w:bottom w:val="single" w:sz="4" w:space="0" w:color="auto"/>
              <w:right w:val="single" w:sz="4" w:space="0" w:color="auto"/>
            </w:tcBorders>
          </w:tcPr>
          <w:p w14:paraId="11B71E8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91AD4D2"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55634378"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ст.121а</w:t>
            </w:r>
          </w:p>
        </w:tc>
        <w:tc>
          <w:tcPr>
            <w:tcW w:w="1949" w:type="dxa"/>
            <w:tcBorders>
              <w:top w:val="single" w:sz="4" w:space="0" w:color="auto"/>
              <w:left w:val="single" w:sz="4" w:space="0" w:color="auto"/>
              <w:bottom w:val="single" w:sz="4" w:space="0" w:color="auto"/>
              <w:right w:val="single" w:sz="4" w:space="0" w:color="auto"/>
            </w:tcBorders>
          </w:tcPr>
          <w:p w14:paraId="5C2041D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C65C72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060AFC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01-37</w:t>
            </w:r>
          </w:p>
        </w:tc>
        <w:tc>
          <w:tcPr>
            <w:tcW w:w="3760" w:type="dxa"/>
            <w:tcBorders>
              <w:top w:val="single" w:sz="4" w:space="0" w:color="auto"/>
              <w:left w:val="single" w:sz="4" w:space="0" w:color="auto"/>
              <w:bottom w:val="single" w:sz="4" w:space="0" w:color="auto"/>
              <w:right w:val="single" w:sz="4" w:space="0" w:color="auto"/>
            </w:tcBorders>
            <w:hideMark/>
          </w:tcPr>
          <w:p w14:paraId="48436BC2"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 xml:space="preserve">Журнал особистого прийому </w:t>
            </w:r>
            <w:proofErr w:type="spellStart"/>
            <w:r w:rsidRPr="007F4DDE">
              <w:rPr>
                <w:rFonts w:ascii="Times New Roman" w:eastAsia="MS Mincho" w:hAnsi="Times New Roman"/>
                <w:sz w:val="24"/>
                <w:szCs w:val="24"/>
                <w:lang w:val="uk-UA" w:eastAsia="ru-RU"/>
              </w:rPr>
              <w:t>громадан</w:t>
            </w:r>
            <w:proofErr w:type="spellEnd"/>
            <w:r w:rsidRPr="007F4DDE">
              <w:rPr>
                <w:rFonts w:ascii="Times New Roman" w:eastAsia="MS Mincho" w:hAnsi="Times New Roman"/>
                <w:sz w:val="24"/>
                <w:szCs w:val="24"/>
                <w:lang w:val="uk-UA" w:eastAsia="ru-RU"/>
              </w:rPr>
              <w:t xml:space="preserve"> начальником відділу освіти </w:t>
            </w:r>
            <w:proofErr w:type="spellStart"/>
            <w:r w:rsidRPr="007F4DDE">
              <w:rPr>
                <w:rFonts w:ascii="Times New Roman" w:eastAsia="MS Mincho" w:hAnsi="Times New Roman"/>
                <w:sz w:val="24"/>
                <w:szCs w:val="24"/>
                <w:lang w:val="uk-UA" w:eastAsia="ru-RU"/>
              </w:rPr>
              <w:t>Кутської</w:t>
            </w:r>
            <w:proofErr w:type="spellEnd"/>
            <w:r w:rsidRPr="007F4DDE">
              <w:rPr>
                <w:rFonts w:ascii="Times New Roman" w:eastAsia="MS Mincho" w:hAnsi="Times New Roman"/>
                <w:sz w:val="24"/>
                <w:szCs w:val="24"/>
                <w:lang w:val="uk-UA" w:eastAsia="ru-RU"/>
              </w:rPr>
              <w:t xml:space="preserve"> селищної ради</w:t>
            </w:r>
          </w:p>
        </w:tc>
        <w:tc>
          <w:tcPr>
            <w:tcW w:w="1187" w:type="dxa"/>
            <w:tcBorders>
              <w:top w:val="single" w:sz="4" w:space="0" w:color="auto"/>
              <w:left w:val="single" w:sz="4" w:space="0" w:color="auto"/>
              <w:bottom w:val="single" w:sz="4" w:space="0" w:color="auto"/>
              <w:right w:val="single" w:sz="4" w:space="0" w:color="auto"/>
            </w:tcBorders>
          </w:tcPr>
          <w:p w14:paraId="5D89DA0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C7D1AC1"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36780F0B"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ст.125</w:t>
            </w:r>
          </w:p>
        </w:tc>
        <w:tc>
          <w:tcPr>
            <w:tcW w:w="1949" w:type="dxa"/>
            <w:tcBorders>
              <w:top w:val="single" w:sz="4" w:space="0" w:color="auto"/>
              <w:left w:val="single" w:sz="4" w:space="0" w:color="auto"/>
              <w:bottom w:val="single" w:sz="4" w:space="0" w:color="auto"/>
              <w:right w:val="single" w:sz="4" w:space="0" w:color="auto"/>
            </w:tcBorders>
          </w:tcPr>
          <w:p w14:paraId="36E5E3E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FBC6B3E"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795E4A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01-38</w:t>
            </w:r>
          </w:p>
        </w:tc>
        <w:tc>
          <w:tcPr>
            <w:tcW w:w="3760" w:type="dxa"/>
            <w:tcBorders>
              <w:top w:val="single" w:sz="4" w:space="0" w:color="auto"/>
              <w:left w:val="single" w:sz="4" w:space="0" w:color="auto"/>
              <w:bottom w:val="single" w:sz="4" w:space="0" w:color="auto"/>
              <w:right w:val="single" w:sz="4" w:space="0" w:color="auto"/>
            </w:tcBorders>
            <w:hideMark/>
          </w:tcPr>
          <w:p w14:paraId="2C71D16E"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Журнал реєстрації вхідної документації</w:t>
            </w:r>
          </w:p>
        </w:tc>
        <w:tc>
          <w:tcPr>
            <w:tcW w:w="1187" w:type="dxa"/>
            <w:tcBorders>
              <w:top w:val="single" w:sz="4" w:space="0" w:color="auto"/>
              <w:left w:val="single" w:sz="4" w:space="0" w:color="auto"/>
              <w:bottom w:val="single" w:sz="4" w:space="0" w:color="auto"/>
              <w:right w:val="single" w:sz="4" w:space="0" w:color="auto"/>
            </w:tcBorders>
          </w:tcPr>
          <w:p w14:paraId="257C3EFB"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A88EABE"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3 роки</w:t>
            </w:r>
          </w:p>
          <w:p w14:paraId="61A24068"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ст.122</w:t>
            </w:r>
          </w:p>
        </w:tc>
        <w:tc>
          <w:tcPr>
            <w:tcW w:w="1949" w:type="dxa"/>
            <w:tcBorders>
              <w:top w:val="single" w:sz="4" w:space="0" w:color="auto"/>
              <w:left w:val="single" w:sz="4" w:space="0" w:color="auto"/>
              <w:bottom w:val="single" w:sz="4" w:space="0" w:color="auto"/>
              <w:right w:val="single" w:sz="4" w:space="0" w:color="auto"/>
            </w:tcBorders>
          </w:tcPr>
          <w:p w14:paraId="288DB74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F9EEECC"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A6B048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01-39</w:t>
            </w:r>
          </w:p>
        </w:tc>
        <w:tc>
          <w:tcPr>
            <w:tcW w:w="3760" w:type="dxa"/>
            <w:tcBorders>
              <w:top w:val="single" w:sz="4" w:space="0" w:color="auto"/>
              <w:left w:val="single" w:sz="4" w:space="0" w:color="auto"/>
              <w:bottom w:val="single" w:sz="4" w:space="0" w:color="auto"/>
              <w:right w:val="single" w:sz="4" w:space="0" w:color="auto"/>
            </w:tcBorders>
            <w:hideMark/>
          </w:tcPr>
          <w:p w14:paraId="569AD663" w14:textId="77777777" w:rsidR="007F4DDE" w:rsidRPr="007F4DDE" w:rsidRDefault="007F4DDE" w:rsidP="007F4DDE">
            <w:pPr>
              <w:ind w:left="-35"/>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Журнал реєстрації вихідної документації</w:t>
            </w:r>
          </w:p>
        </w:tc>
        <w:tc>
          <w:tcPr>
            <w:tcW w:w="1187" w:type="dxa"/>
            <w:tcBorders>
              <w:top w:val="single" w:sz="4" w:space="0" w:color="auto"/>
              <w:left w:val="single" w:sz="4" w:space="0" w:color="auto"/>
              <w:bottom w:val="single" w:sz="4" w:space="0" w:color="auto"/>
              <w:right w:val="single" w:sz="4" w:space="0" w:color="auto"/>
            </w:tcBorders>
          </w:tcPr>
          <w:p w14:paraId="0D1F782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B50F7AA"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3 роки</w:t>
            </w:r>
          </w:p>
          <w:p w14:paraId="3C39EE87"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ст.122</w:t>
            </w:r>
          </w:p>
        </w:tc>
        <w:tc>
          <w:tcPr>
            <w:tcW w:w="1949" w:type="dxa"/>
            <w:tcBorders>
              <w:top w:val="single" w:sz="4" w:space="0" w:color="auto"/>
              <w:left w:val="single" w:sz="4" w:space="0" w:color="auto"/>
              <w:bottom w:val="single" w:sz="4" w:space="0" w:color="auto"/>
              <w:right w:val="single" w:sz="4" w:space="0" w:color="auto"/>
            </w:tcBorders>
          </w:tcPr>
          <w:p w14:paraId="15808C9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9C2B920"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F3BF5C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01-40</w:t>
            </w:r>
          </w:p>
        </w:tc>
        <w:tc>
          <w:tcPr>
            <w:tcW w:w="3760" w:type="dxa"/>
            <w:tcBorders>
              <w:top w:val="single" w:sz="4" w:space="0" w:color="auto"/>
              <w:left w:val="single" w:sz="4" w:space="0" w:color="auto"/>
              <w:bottom w:val="single" w:sz="4" w:space="0" w:color="auto"/>
              <w:right w:val="single" w:sz="4" w:space="0" w:color="auto"/>
            </w:tcBorders>
            <w:hideMark/>
          </w:tcPr>
          <w:p w14:paraId="0A51B6AE"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Журнал обліку перевірок, ревізій та контролю за виконанням їх рекомендацій (контрольно-</w:t>
            </w:r>
            <w:proofErr w:type="spellStart"/>
            <w:r w:rsidRPr="007F4DDE">
              <w:rPr>
                <w:rFonts w:ascii="Times New Roman" w:eastAsia="MS Mincho" w:hAnsi="Times New Roman"/>
                <w:sz w:val="24"/>
                <w:szCs w:val="24"/>
                <w:lang w:val="uk-UA" w:eastAsia="ru-RU"/>
              </w:rPr>
              <w:t>візитаційна</w:t>
            </w:r>
            <w:proofErr w:type="spellEnd"/>
            <w:r w:rsidRPr="007F4DDE">
              <w:rPr>
                <w:rFonts w:ascii="Times New Roman" w:eastAsia="MS Mincho" w:hAnsi="Times New Roman"/>
                <w:sz w:val="24"/>
                <w:szCs w:val="24"/>
                <w:lang w:val="uk-UA" w:eastAsia="ru-RU"/>
              </w:rPr>
              <w:t xml:space="preserve"> книга)</w:t>
            </w:r>
          </w:p>
        </w:tc>
        <w:tc>
          <w:tcPr>
            <w:tcW w:w="1187" w:type="dxa"/>
            <w:tcBorders>
              <w:top w:val="single" w:sz="4" w:space="0" w:color="auto"/>
              <w:left w:val="single" w:sz="4" w:space="0" w:color="auto"/>
              <w:bottom w:val="single" w:sz="4" w:space="0" w:color="auto"/>
              <w:right w:val="single" w:sz="4" w:space="0" w:color="auto"/>
            </w:tcBorders>
          </w:tcPr>
          <w:p w14:paraId="7BD9F8B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4268314"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 xml:space="preserve">3 роки </w:t>
            </w:r>
            <w:proofErr w:type="spellStart"/>
            <w:r w:rsidRPr="007F4DDE">
              <w:rPr>
                <w:rFonts w:ascii="Times New Roman" w:eastAsia="MS Mincho" w:hAnsi="Times New Roman"/>
                <w:sz w:val="24"/>
                <w:szCs w:val="24"/>
                <w:lang w:eastAsia="uk-UA"/>
              </w:rPr>
              <w:t>після</w:t>
            </w:r>
            <w:proofErr w:type="spellEnd"/>
            <w:r w:rsidRPr="007F4DDE">
              <w:rPr>
                <w:rFonts w:ascii="Times New Roman" w:eastAsia="MS Mincho" w:hAnsi="Times New Roman"/>
                <w:sz w:val="24"/>
                <w:szCs w:val="24"/>
                <w:lang w:eastAsia="uk-UA"/>
              </w:rPr>
              <w:t xml:space="preserve"> </w:t>
            </w:r>
            <w:proofErr w:type="spellStart"/>
            <w:r w:rsidRPr="007F4DDE">
              <w:rPr>
                <w:rFonts w:ascii="Times New Roman" w:eastAsia="MS Mincho" w:hAnsi="Times New Roman"/>
                <w:sz w:val="24"/>
                <w:szCs w:val="24"/>
                <w:lang w:eastAsia="uk-UA"/>
              </w:rPr>
              <w:t>закінчення</w:t>
            </w:r>
            <w:proofErr w:type="spellEnd"/>
            <w:r w:rsidRPr="007F4DDE">
              <w:rPr>
                <w:rFonts w:ascii="Times New Roman" w:eastAsia="MS Mincho" w:hAnsi="Times New Roman"/>
                <w:sz w:val="24"/>
                <w:szCs w:val="24"/>
                <w:lang w:eastAsia="uk-UA"/>
              </w:rPr>
              <w:t xml:space="preserve"> книги</w:t>
            </w:r>
          </w:p>
        </w:tc>
        <w:tc>
          <w:tcPr>
            <w:tcW w:w="1949" w:type="dxa"/>
            <w:tcBorders>
              <w:top w:val="single" w:sz="4" w:space="0" w:color="auto"/>
              <w:left w:val="single" w:sz="4" w:space="0" w:color="auto"/>
              <w:bottom w:val="single" w:sz="4" w:space="0" w:color="auto"/>
              <w:right w:val="single" w:sz="4" w:space="0" w:color="auto"/>
            </w:tcBorders>
          </w:tcPr>
          <w:p w14:paraId="047F7BF3"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B3E2EA0"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E44BBA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01-41</w:t>
            </w:r>
          </w:p>
        </w:tc>
        <w:tc>
          <w:tcPr>
            <w:tcW w:w="3760" w:type="dxa"/>
            <w:tcBorders>
              <w:top w:val="single" w:sz="4" w:space="0" w:color="auto"/>
              <w:left w:val="single" w:sz="4" w:space="0" w:color="auto"/>
              <w:bottom w:val="single" w:sz="4" w:space="0" w:color="auto"/>
              <w:right w:val="single" w:sz="4" w:space="0" w:color="auto"/>
            </w:tcBorders>
            <w:hideMark/>
          </w:tcPr>
          <w:p w14:paraId="1DE06E0F"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Times New Roman" w:hAnsi="Times New Roman"/>
                <w:color w:val="000000"/>
                <w:sz w:val="24"/>
                <w:szCs w:val="24"/>
                <w:lang w:val="uk-UA" w:eastAsia="ru-RU"/>
              </w:rPr>
              <w:t>Індивідуальні положення, порядки, регламенти, інструкції з питань організації</w:t>
            </w:r>
            <w:r w:rsidRPr="007F4DDE">
              <w:rPr>
                <w:rFonts w:ascii="Times New Roman" w:eastAsia="Times New Roman" w:hAnsi="Times New Roman"/>
                <w:sz w:val="24"/>
                <w:szCs w:val="24"/>
                <w:lang w:val="uk-UA" w:eastAsia="ru-RU"/>
              </w:rPr>
              <w:t xml:space="preserve"> відділу освіти</w:t>
            </w:r>
          </w:p>
        </w:tc>
        <w:tc>
          <w:tcPr>
            <w:tcW w:w="1187" w:type="dxa"/>
            <w:tcBorders>
              <w:top w:val="single" w:sz="4" w:space="0" w:color="auto"/>
              <w:left w:val="single" w:sz="4" w:space="0" w:color="auto"/>
              <w:bottom w:val="single" w:sz="4" w:space="0" w:color="auto"/>
              <w:right w:val="single" w:sz="4" w:space="0" w:color="auto"/>
            </w:tcBorders>
          </w:tcPr>
          <w:p w14:paraId="45EAEE3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0C2B496"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Times New Roman" w:hAnsi="Times New Roman"/>
                <w:sz w:val="24"/>
                <w:szCs w:val="24"/>
                <w:lang w:val="uk-UA" w:eastAsia="uk-UA"/>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2896C632"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C0B7A7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B8F8E6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01-42</w:t>
            </w:r>
          </w:p>
        </w:tc>
        <w:tc>
          <w:tcPr>
            <w:tcW w:w="3760" w:type="dxa"/>
            <w:tcBorders>
              <w:top w:val="single" w:sz="6" w:space="0" w:color="auto"/>
              <w:left w:val="single" w:sz="6" w:space="0" w:color="auto"/>
              <w:bottom w:val="single" w:sz="6" w:space="0" w:color="auto"/>
              <w:right w:val="single" w:sz="6" w:space="0" w:color="auto"/>
            </w:tcBorders>
            <w:hideMark/>
          </w:tcPr>
          <w:p w14:paraId="2D5632C6"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Документи (протоколи, доповідні записки) засідань експертної комісії відділу освіти</w:t>
            </w:r>
          </w:p>
        </w:tc>
        <w:tc>
          <w:tcPr>
            <w:tcW w:w="1187" w:type="dxa"/>
            <w:tcBorders>
              <w:top w:val="single" w:sz="6" w:space="0" w:color="auto"/>
              <w:left w:val="single" w:sz="6" w:space="0" w:color="auto"/>
              <w:bottom w:val="single" w:sz="6" w:space="0" w:color="auto"/>
              <w:right w:val="single" w:sz="6" w:space="0" w:color="auto"/>
            </w:tcBorders>
          </w:tcPr>
          <w:p w14:paraId="5EE6A25B"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50EF6163" w14:textId="77777777" w:rsidR="007F4DDE" w:rsidRPr="007F4DDE" w:rsidRDefault="007F4DDE" w:rsidP="007F4DDE">
            <w:pPr>
              <w:widowControl w:val="0"/>
              <w:autoSpaceDE w:val="0"/>
              <w:autoSpaceDN w:val="0"/>
              <w:adjustRightInd w:val="0"/>
              <w:ind w:left="91"/>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Пост.,</w:t>
            </w:r>
          </w:p>
          <w:p w14:paraId="0A77F520"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val="uk-UA" w:eastAsia="uk-UA"/>
              </w:rPr>
              <w:t>ст. 14-а</w:t>
            </w:r>
          </w:p>
        </w:tc>
        <w:tc>
          <w:tcPr>
            <w:tcW w:w="1949" w:type="dxa"/>
            <w:tcBorders>
              <w:top w:val="single" w:sz="4" w:space="0" w:color="auto"/>
              <w:left w:val="single" w:sz="4" w:space="0" w:color="auto"/>
              <w:bottom w:val="single" w:sz="4" w:space="0" w:color="auto"/>
              <w:right w:val="single" w:sz="4" w:space="0" w:color="auto"/>
            </w:tcBorders>
          </w:tcPr>
          <w:p w14:paraId="37037E2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E309CC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F66922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01-43</w:t>
            </w:r>
          </w:p>
        </w:tc>
        <w:tc>
          <w:tcPr>
            <w:tcW w:w="3760" w:type="dxa"/>
            <w:tcBorders>
              <w:top w:val="single" w:sz="6" w:space="0" w:color="auto"/>
              <w:left w:val="single" w:sz="6" w:space="0" w:color="auto"/>
              <w:bottom w:val="single" w:sz="6" w:space="0" w:color="auto"/>
              <w:right w:val="single" w:sz="6" w:space="0" w:color="auto"/>
            </w:tcBorders>
            <w:hideMark/>
          </w:tcPr>
          <w:p w14:paraId="1D00E6D7"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Times New Roman" w:hAnsi="Times New Roman"/>
                <w:sz w:val="24"/>
                <w:szCs w:val="24"/>
                <w:lang w:val="uk-UA" w:eastAsia="ru-RU"/>
              </w:rPr>
              <w:t>Журнал реєстрації протоколів засідань експертної комісії відділу освіти</w:t>
            </w:r>
          </w:p>
        </w:tc>
        <w:tc>
          <w:tcPr>
            <w:tcW w:w="1187" w:type="dxa"/>
            <w:tcBorders>
              <w:top w:val="single" w:sz="6" w:space="0" w:color="auto"/>
              <w:left w:val="single" w:sz="6" w:space="0" w:color="auto"/>
              <w:bottom w:val="single" w:sz="6" w:space="0" w:color="auto"/>
              <w:right w:val="single" w:sz="6" w:space="0" w:color="auto"/>
            </w:tcBorders>
          </w:tcPr>
          <w:p w14:paraId="46A47A7B"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2EFB9940" w14:textId="77777777" w:rsidR="007F4DDE" w:rsidRPr="007F4DDE" w:rsidRDefault="007F4DDE" w:rsidP="007F4DDE">
            <w:pPr>
              <w:widowControl w:val="0"/>
              <w:autoSpaceDE w:val="0"/>
              <w:autoSpaceDN w:val="0"/>
              <w:adjustRightInd w:val="0"/>
              <w:ind w:left="91"/>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Пост.,</w:t>
            </w:r>
          </w:p>
          <w:p w14:paraId="0532FA8E"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val="uk-UA" w:eastAsia="uk-UA"/>
              </w:rPr>
              <w:t>ст. 14-а</w:t>
            </w:r>
          </w:p>
        </w:tc>
        <w:tc>
          <w:tcPr>
            <w:tcW w:w="1949" w:type="dxa"/>
            <w:tcBorders>
              <w:top w:val="single" w:sz="4" w:space="0" w:color="auto"/>
              <w:left w:val="single" w:sz="4" w:space="0" w:color="auto"/>
              <w:bottom w:val="single" w:sz="4" w:space="0" w:color="auto"/>
              <w:right w:val="single" w:sz="4" w:space="0" w:color="auto"/>
            </w:tcBorders>
          </w:tcPr>
          <w:p w14:paraId="0FC2C5F2"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4A9F4B1"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9FB12D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01-44</w:t>
            </w:r>
          </w:p>
        </w:tc>
        <w:tc>
          <w:tcPr>
            <w:tcW w:w="3760" w:type="dxa"/>
            <w:tcBorders>
              <w:top w:val="single" w:sz="4" w:space="0" w:color="auto"/>
              <w:left w:val="single" w:sz="4" w:space="0" w:color="auto"/>
              <w:bottom w:val="single" w:sz="4" w:space="0" w:color="auto"/>
              <w:right w:val="single" w:sz="4" w:space="0" w:color="auto"/>
            </w:tcBorders>
            <w:hideMark/>
          </w:tcPr>
          <w:p w14:paraId="600DF9A6" w14:textId="77777777" w:rsidR="007F4DDE" w:rsidRPr="007F4DDE" w:rsidRDefault="007F4DDE" w:rsidP="007F4DDE">
            <w:pPr>
              <w:ind w:left="-35"/>
              <w:jc w:val="both"/>
              <w:rPr>
                <w:rFonts w:ascii="Times New Roman" w:eastAsia="MS Mincho" w:hAnsi="Times New Roman"/>
                <w:sz w:val="24"/>
                <w:szCs w:val="24"/>
                <w:lang w:val="uk-UA" w:eastAsia="ru-RU"/>
              </w:rPr>
            </w:pPr>
            <w:r w:rsidRPr="007F4DDE">
              <w:rPr>
                <w:rFonts w:ascii="Times New Roman" w:eastAsia="MS Mincho" w:hAnsi="Times New Roman"/>
                <w:sz w:val="24"/>
                <w:szCs w:val="24"/>
                <w:lang w:val="uk-UA" w:eastAsia="ru-RU"/>
              </w:rPr>
              <w:t xml:space="preserve">Зведена номенклатура справ відділу освіти </w:t>
            </w:r>
            <w:proofErr w:type="spellStart"/>
            <w:r w:rsidRPr="007F4DDE">
              <w:rPr>
                <w:rFonts w:ascii="Times New Roman" w:eastAsia="MS Mincho" w:hAnsi="Times New Roman"/>
                <w:sz w:val="24"/>
                <w:szCs w:val="24"/>
                <w:lang w:val="uk-UA" w:eastAsia="ru-RU"/>
              </w:rPr>
              <w:t>Кутської</w:t>
            </w:r>
            <w:proofErr w:type="spellEnd"/>
            <w:r w:rsidRPr="007F4DDE">
              <w:rPr>
                <w:rFonts w:ascii="Times New Roman" w:eastAsia="MS Mincho" w:hAnsi="Times New Roman"/>
                <w:sz w:val="24"/>
                <w:szCs w:val="24"/>
                <w:lang w:val="uk-UA" w:eastAsia="ru-RU"/>
              </w:rPr>
              <w:t xml:space="preserve"> селищної ради</w:t>
            </w:r>
          </w:p>
        </w:tc>
        <w:tc>
          <w:tcPr>
            <w:tcW w:w="1187" w:type="dxa"/>
            <w:tcBorders>
              <w:top w:val="single" w:sz="4" w:space="0" w:color="auto"/>
              <w:left w:val="single" w:sz="4" w:space="0" w:color="auto"/>
              <w:bottom w:val="single" w:sz="4" w:space="0" w:color="auto"/>
              <w:right w:val="single" w:sz="4" w:space="0" w:color="auto"/>
            </w:tcBorders>
          </w:tcPr>
          <w:p w14:paraId="132F3CB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638B8B5"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r w:rsidRPr="007F4DDE">
              <w:rPr>
                <w:rFonts w:ascii="Times New Roman" w:eastAsia="MS Mincho" w:hAnsi="Times New Roman"/>
                <w:sz w:val="24"/>
                <w:szCs w:val="24"/>
                <w:lang w:eastAsia="uk-UA"/>
              </w:rPr>
              <w:t xml:space="preserve">5 </w:t>
            </w:r>
            <w:proofErr w:type="spellStart"/>
            <w:r w:rsidRPr="007F4DDE">
              <w:rPr>
                <w:rFonts w:ascii="Times New Roman" w:eastAsia="MS Mincho" w:hAnsi="Times New Roman"/>
                <w:sz w:val="24"/>
                <w:szCs w:val="24"/>
                <w:lang w:eastAsia="uk-UA"/>
              </w:rPr>
              <w:t>років</w:t>
            </w:r>
            <w:proofErr w:type="spellEnd"/>
          </w:p>
          <w:p w14:paraId="1912C023"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eastAsia="uk-UA"/>
              </w:rPr>
              <w:t>ст.121а</w:t>
            </w:r>
          </w:p>
        </w:tc>
        <w:tc>
          <w:tcPr>
            <w:tcW w:w="1949" w:type="dxa"/>
            <w:tcBorders>
              <w:top w:val="single" w:sz="4" w:space="0" w:color="auto"/>
              <w:left w:val="single" w:sz="4" w:space="0" w:color="auto"/>
              <w:bottom w:val="single" w:sz="4" w:space="0" w:color="auto"/>
              <w:right w:val="single" w:sz="4" w:space="0" w:color="auto"/>
            </w:tcBorders>
          </w:tcPr>
          <w:p w14:paraId="7F61C40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D03AE20" w14:textId="77777777" w:rsidTr="003C1D2A">
        <w:tc>
          <w:tcPr>
            <w:tcW w:w="1419" w:type="dxa"/>
            <w:tcBorders>
              <w:top w:val="single" w:sz="4" w:space="0" w:color="auto"/>
              <w:left w:val="single" w:sz="4" w:space="0" w:color="auto"/>
              <w:bottom w:val="single" w:sz="4" w:space="0" w:color="auto"/>
              <w:right w:val="single" w:sz="4" w:space="0" w:color="auto"/>
            </w:tcBorders>
          </w:tcPr>
          <w:p w14:paraId="671D1452"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6" w:space="0" w:color="auto"/>
              <w:left w:val="single" w:sz="6" w:space="0" w:color="auto"/>
              <w:bottom w:val="single" w:sz="6" w:space="0" w:color="auto"/>
              <w:right w:val="single" w:sz="6" w:space="0" w:color="auto"/>
            </w:tcBorders>
          </w:tcPr>
          <w:p w14:paraId="61A18ED0" w14:textId="77777777" w:rsidR="007F4DDE" w:rsidRPr="007F4DDE" w:rsidRDefault="007F4DDE" w:rsidP="007F4DDE">
            <w:pPr>
              <w:rPr>
                <w:rFonts w:ascii="Times New Roman" w:eastAsia="Times New Roman" w:hAnsi="Times New Roman"/>
                <w:sz w:val="24"/>
                <w:szCs w:val="24"/>
                <w:lang w:val="uk-UA" w:eastAsia="ru-RU"/>
              </w:rPr>
            </w:pPr>
          </w:p>
        </w:tc>
        <w:tc>
          <w:tcPr>
            <w:tcW w:w="1187" w:type="dxa"/>
            <w:tcBorders>
              <w:top w:val="single" w:sz="6" w:space="0" w:color="auto"/>
              <w:left w:val="single" w:sz="6" w:space="0" w:color="auto"/>
              <w:bottom w:val="single" w:sz="6" w:space="0" w:color="auto"/>
              <w:right w:val="single" w:sz="6" w:space="0" w:color="auto"/>
            </w:tcBorders>
          </w:tcPr>
          <w:p w14:paraId="0DF0B98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tcPr>
          <w:p w14:paraId="670A1C19" w14:textId="77777777" w:rsidR="007F4DDE" w:rsidRPr="007F4DDE" w:rsidRDefault="007F4DDE" w:rsidP="007F4DDE">
            <w:pPr>
              <w:widowControl w:val="0"/>
              <w:autoSpaceDE w:val="0"/>
              <w:autoSpaceDN w:val="0"/>
              <w:adjustRightInd w:val="0"/>
              <w:ind w:left="91"/>
              <w:jc w:val="center"/>
              <w:rPr>
                <w:rFonts w:ascii="Times New Roman" w:eastAsia="MS Mincho" w:hAnsi="Times New Roman"/>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09E4E3CC" w14:textId="77777777" w:rsidR="007F4DDE" w:rsidRPr="007F4DDE" w:rsidRDefault="007F4DDE" w:rsidP="007F4DDE">
            <w:pPr>
              <w:jc w:val="both"/>
              <w:rPr>
                <w:rFonts w:ascii="Times New Roman" w:eastAsia="Times New Roman" w:hAnsi="Times New Roman"/>
                <w:bCs/>
                <w:sz w:val="24"/>
                <w:szCs w:val="24"/>
                <w:lang w:val="uk-UA" w:eastAsia="ru-RU"/>
              </w:rPr>
            </w:pPr>
          </w:p>
        </w:tc>
      </w:tr>
      <w:tr w:rsidR="007F4DDE" w:rsidRPr="007F4DDE" w14:paraId="16559224" w14:textId="77777777" w:rsidTr="003C1D2A">
        <w:tc>
          <w:tcPr>
            <w:tcW w:w="1419" w:type="dxa"/>
            <w:tcBorders>
              <w:top w:val="single" w:sz="4" w:space="0" w:color="auto"/>
              <w:left w:val="single" w:sz="4" w:space="0" w:color="auto"/>
              <w:bottom w:val="single" w:sz="4" w:space="0" w:color="auto"/>
              <w:right w:val="single" w:sz="4" w:space="0" w:color="auto"/>
            </w:tcBorders>
          </w:tcPr>
          <w:p w14:paraId="013BD121"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6" w:space="0" w:color="auto"/>
              <w:left w:val="single" w:sz="6" w:space="0" w:color="auto"/>
              <w:bottom w:val="single" w:sz="6" w:space="0" w:color="auto"/>
              <w:right w:val="single" w:sz="6" w:space="0" w:color="auto"/>
            </w:tcBorders>
          </w:tcPr>
          <w:p w14:paraId="6ED287BF" w14:textId="77777777" w:rsidR="007F4DDE" w:rsidRPr="007F4DDE" w:rsidRDefault="007F4DDE" w:rsidP="007F4DDE">
            <w:pPr>
              <w:rPr>
                <w:rFonts w:ascii="Times New Roman" w:eastAsia="Times New Roman" w:hAnsi="Times New Roman"/>
                <w:sz w:val="24"/>
                <w:szCs w:val="24"/>
                <w:lang w:val="uk-UA" w:eastAsia="ru-RU"/>
              </w:rPr>
            </w:pPr>
          </w:p>
        </w:tc>
        <w:tc>
          <w:tcPr>
            <w:tcW w:w="1187" w:type="dxa"/>
            <w:tcBorders>
              <w:top w:val="single" w:sz="6" w:space="0" w:color="auto"/>
              <w:left w:val="single" w:sz="6" w:space="0" w:color="auto"/>
              <w:bottom w:val="single" w:sz="6" w:space="0" w:color="auto"/>
              <w:right w:val="single" w:sz="6" w:space="0" w:color="auto"/>
            </w:tcBorders>
          </w:tcPr>
          <w:p w14:paraId="1DAEA36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tcPr>
          <w:p w14:paraId="4FBF4C8E" w14:textId="77777777" w:rsidR="007F4DDE" w:rsidRPr="007F4DDE" w:rsidRDefault="007F4DDE" w:rsidP="007F4DDE">
            <w:pPr>
              <w:widowControl w:val="0"/>
              <w:autoSpaceDE w:val="0"/>
              <w:autoSpaceDN w:val="0"/>
              <w:adjustRightInd w:val="0"/>
              <w:ind w:left="91"/>
              <w:jc w:val="center"/>
              <w:rPr>
                <w:rFonts w:ascii="Times New Roman" w:eastAsia="MS Mincho" w:hAnsi="Times New Roman"/>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78E8CEE1" w14:textId="77777777" w:rsidR="007F4DDE" w:rsidRPr="007F4DDE" w:rsidRDefault="007F4DDE" w:rsidP="007F4DDE">
            <w:pPr>
              <w:jc w:val="both"/>
              <w:rPr>
                <w:rFonts w:ascii="Times New Roman" w:eastAsia="Times New Roman" w:hAnsi="Times New Roman"/>
                <w:bCs/>
                <w:sz w:val="24"/>
                <w:szCs w:val="24"/>
                <w:lang w:val="uk-UA" w:eastAsia="ru-RU"/>
              </w:rPr>
            </w:pPr>
          </w:p>
        </w:tc>
      </w:tr>
      <w:tr w:rsidR="007F4DDE" w:rsidRPr="007F4DDE" w14:paraId="633FA0BE" w14:textId="77777777" w:rsidTr="003C1D2A">
        <w:tc>
          <w:tcPr>
            <w:tcW w:w="1419" w:type="dxa"/>
            <w:tcBorders>
              <w:top w:val="single" w:sz="4" w:space="0" w:color="auto"/>
              <w:left w:val="single" w:sz="4" w:space="0" w:color="auto"/>
              <w:bottom w:val="single" w:sz="4" w:space="0" w:color="auto"/>
              <w:right w:val="single" w:sz="4" w:space="0" w:color="auto"/>
            </w:tcBorders>
          </w:tcPr>
          <w:p w14:paraId="6BD4210E"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6" w:space="0" w:color="auto"/>
              <w:left w:val="single" w:sz="6" w:space="0" w:color="auto"/>
              <w:bottom w:val="single" w:sz="6" w:space="0" w:color="auto"/>
              <w:right w:val="single" w:sz="6" w:space="0" w:color="auto"/>
            </w:tcBorders>
          </w:tcPr>
          <w:p w14:paraId="4404F5D8" w14:textId="77777777" w:rsidR="007F4DDE" w:rsidRPr="007F4DDE" w:rsidRDefault="007F4DDE" w:rsidP="007F4DDE">
            <w:pPr>
              <w:rPr>
                <w:rFonts w:ascii="Times New Roman" w:eastAsia="Times New Roman" w:hAnsi="Times New Roman"/>
                <w:sz w:val="24"/>
                <w:szCs w:val="24"/>
                <w:lang w:val="uk-UA" w:eastAsia="ru-RU"/>
              </w:rPr>
            </w:pPr>
          </w:p>
        </w:tc>
        <w:tc>
          <w:tcPr>
            <w:tcW w:w="1187" w:type="dxa"/>
            <w:tcBorders>
              <w:top w:val="single" w:sz="6" w:space="0" w:color="auto"/>
              <w:left w:val="single" w:sz="6" w:space="0" w:color="auto"/>
              <w:bottom w:val="single" w:sz="6" w:space="0" w:color="auto"/>
              <w:right w:val="single" w:sz="6" w:space="0" w:color="auto"/>
            </w:tcBorders>
          </w:tcPr>
          <w:p w14:paraId="0D583EB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tcPr>
          <w:p w14:paraId="0D6A5410" w14:textId="77777777" w:rsidR="007F4DDE" w:rsidRPr="007F4DDE" w:rsidRDefault="007F4DDE" w:rsidP="007F4DDE">
            <w:pPr>
              <w:widowControl w:val="0"/>
              <w:autoSpaceDE w:val="0"/>
              <w:autoSpaceDN w:val="0"/>
              <w:adjustRightInd w:val="0"/>
              <w:ind w:left="91"/>
              <w:jc w:val="center"/>
              <w:rPr>
                <w:rFonts w:ascii="Times New Roman" w:eastAsia="MS Mincho" w:hAnsi="Times New Roman"/>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4327A707" w14:textId="77777777" w:rsidR="007F4DDE" w:rsidRPr="007F4DDE" w:rsidRDefault="007F4DDE" w:rsidP="007F4DDE">
            <w:pPr>
              <w:jc w:val="both"/>
              <w:rPr>
                <w:rFonts w:ascii="Times New Roman" w:eastAsia="Times New Roman" w:hAnsi="Times New Roman"/>
                <w:bCs/>
                <w:sz w:val="24"/>
                <w:szCs w:val="24"/>
                <w:lang w:val="uk-UA" w:eastAsia="ru-RU"/>
              </w:rPr>
            </w:pPr>
          </w:p>
        </w:tc>
      </w:tr>
      <w:tr w:rsidR="007F4DDE" w:rsidRPr="007F4DDE" w14:paraId="32AFBA7B" w14:textId="77777777" w:rsidTr="003C1D2A">
        <w:tc>
          <w:tcPr>
            <w:tcW w:w="1419" w:type="dxa"/>
            <w:tcBorders>
              <w:top w:val="single" w:sz="4" w:space="0" w:color="auto"/>
              <w:left w:val="single" w:sz="4" w:space="0" w:color="auto"/>
              <w:bottom w:val="single" w:sz="4" w:space="0" w:color="auto"/>
              <w:right w:val="single" w:sz="4" w:space="0" w:color="auto"/>
            </w:tcBorders>
          </w:tcPr>
          <w:p w14:paraId="1B0673C4"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6" w:space="0" w:color="auto"/>
              <w:left w:val="single" w:sz="6" w:space="0" w:color="auto"/>
              <w:bottom w:val="single" w:sz="6" w:space="0" w:color="auto"/>
              <w:right w:val="single" w:sz="6" w:space="0" w:color="auto"/>
            </w:tcBorders>
          </w:tcPr>
          <w:p w14:paraId="6193D867" w14:textId="77777777" w:rsidR="007F4DDE" w:rsidRPr="007F4DDE" w:rsidRDefault="007F4DDE" w:rsidP="007F4DDE">
            <w:pPr>
              <w:rPr>
                <w:rFonts w:ascii="Times New Roman" w:eastAsia="Times New Roman" w:hAnsi="Times New Roman"/>
                <w:sz w:val="24"/>
                <w:szCs w:val="24"/>
                <w:lang w:val="uk-UA" w:eastAsia="ru-RU"/>
              </w:rPr>
            </w:pPr>
          </w:p>
        </w:tc>
        <w:tc>
          <w:tcPr>
            <w:tcW w:w="1187" w:type="dxa"/>
            <w:tcBorders>
              <w:top w:val="single" w:sz="6" w:space="0" w:color="auto"/>
              <w:left w:val="single" w:sz="6" w:space="0" w:color="auto"/>
              <w:bottom w:val="single" w:sz="6" w:space="0" w:color="auto"/>
              <w:right w:val="single" w:sz="6" w:space="0" w:color="auto"/>
            </w:tcBorders>
          </w:tcPr>
          <w:p w14:paraId="7FE1DC1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tcPr>
          <w:p w14:paraId="16C4E45A" w14:textId="77777777" w:rsidR="007F4DDE" w:rsidRPr="007F4DDE" w:rsidRDefault="007F4DDE" w:rsidP="007F4DDE">
            <w:pPr>
              <w:widowControl w:val="0"/>
              <w:autoSpaceDE w:val="0"/>
              <w:autoSpaceDN w:val="0"/>
              <w:adjustRightInd w:val="0"/>
              <w:ind w:left="91"/>
              <w:jc w:val="center"/>
              <w:rPr>
                <w:rFonts w:ascii="Times New Roman" w:eastAsia="MS Mincho" w:hAnsi="Times New Roman"/>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1A79188E" w14:textId="77777777" w:rsidR="007F4DDE" w:rsidRPr="007F4DDE" w:rsidRDefault="007F4DDE" w:rsidP="007F4DDE">
            <w:pPr>
              <w:jc w:val="both"/>
              <w:rPr>
                <w:rFonts w:ascii="Times New Roman" w:eastAsia="Times New Roman" w:hAnsi="Times New Roman"/>
                <w:bCs/>
                <w:sz w:val="24"/>
                <w:szCs w:val="24"/>
                <w:lang w:val="uk-UA" w:eastAsia="ru-RU"/>
              </w:rPr>
            </w:pPr>
          </w:p>
        </w:tc>
      </w:tr>
      <w:tr w:rsidR="007F4DDE" w:rsidRPr="007F4DDE" w14:paraId="40CED419" w14:textId="77777777" w:rsidTr="003C1D2A">
        <w:tc>
          <w:tcPr>
            <w:tcW w:w="1419" w:type="dxa"/>
            <w:tcBorders>
              <w:top w:val="single" w:sz="4" w:space="0" w:color="auto"/>
              <w:left w:val="single" w:sz="4" w:space="0" w:color="auto"/>
              <w:bottom w:val="single" w:sz="4" w:space="0" w:color="auto"/>
              <w:right w:val="single" w:sz="4" w:space="0" w:color="auto"/>
            </w:tcBorders>
          </w:tcPr>
          <w:p w14:paraId="1A91D1AF"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6" w:space="0" w:color="auto"/>
              <w:left w:val="single" w:sz="6" w:space="0" w:color="auto"/>
              <w:bottom w:val="single" w:sz="6" w:space="0" w:color="auto"/>
              <w:right w:val="single" w:sz="6" w:space="0" w:color="auto"/>
            </w:tcBorders>
          </w:tcPr>
          <w:p w14:paraId="6725E79C" w14:textId="77777777" w:rsidR="007F4DDE" w:rsidRPr="007F4DDE" w:rsidRDefault="007F4DDE" w:rsidP="007F4DDE">
            <w:pPr>
              <w:rPr>
                <w:rFonts w:ascii="Times New Roman" w:eastAsia="Times New Roman" w:hAnsi="Times New Roman"/>
                <w:sz w:val="24"/>
                <w:szCs w:val="24"/>
                <w:lang w:val="uk-UA" w:eastAsia="ru-RU"/>
              </w:rPr>
            </w:pPr>
          </w:p>
        </w:tc>
        <w:tc>
          <w:tcPr>
            <w:tcW w:w="1187" w:type="dxa"/>
            <w:tcBorders>
              <w:top w:val="single" w:sz="6" w:space="0" w:color="auto"/>
              <w:left w:val="single" w:sz="6" w:space="0" w:color="auto"/>
              <w:bottom w:val="single" w:sz="6" w:space="0" w:color="auto"/>
              <w:right w:val="single" w:sz="6" w:space="0" w:color="auto"/>
            </w:tcBorders>
          </w:tcPr>
          <w:p w14:paraId="34333EFD"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tcPr>
          <w:p w14:paraId="2D04384B" w14:textId="77777777" w:rsidR="007F4DDE" w:rsidRPr="007F4DDE" w:rsidRDefault="007F4DDE" w:rsidP="007F4DDE">
            <w:pPr>
              <w:widowControl w:val="0"/>
              <w:autoSpaceDE w:val="0"/>
              <w:autoSpaceDN w:val="0"/>
              <w:adjustRightInd w:val="0"/>
              <w:ind w:left="91"/>
              <w:jc w:val="center"/>
              <w:rPr>
                <w:rFonts w:ascii="Times New Roman" w:eastAsia="MS Mincho" w:hAnsi="Times New Roman"/>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15F05A8F" w14:textId="77777777" w:rsidR="007F4DDE" w:rsidRPr="007F4DDE" w:rsidRDefault="007F4DDE" w:rsidP="007F4DDE">
            <w:pPr>
              <w:jc w:val="both"/>
              <w:rPr>
                <w:rFonts w:ascii="Times New Roman" w:eastAsia="Times New Roman" w:hAnsi="Times New Roman"/>
                <w:bCs/>
                <w:sz w:val="24"/>
                <w:szCs w:val="24"/>
                <w:lang w:val="uk-UA" w:eastAsia="ru-RU"/>
              </w:rPr>
            </w:pPr>
          </w:p>
        </w:tc>
      </w:tr>
      <w:tr w:rsidR="007F4DDE" w:rsidRPr="007F4DDE" w14:paraId="2A1CBF79" w14:textId="77777777" w:rsidTr="003C1D2A">
        <w:tc>
          <w:tcPr>
            <w:tcW w:w="10065" w:type="dxa"/>
            <w:gridSpan w:val="5"/>
            <w:tcBorders>
              <w:top w:val="single" w:sz="4" w:space="0" w:color="auto"/>
              <w:left w:val="single" w:sz="4" w:space="0" w:color="auto"/>
              <w:bottom w:val="single" w:sz="4" w:space="0" w:color="auto"/>
              <w:right w:val="single" w:sz="4" w:space="0" w:color="auto"/>
            </w:tcBorders>
            <w:hideMark/>
          </w:tcPr>
          <w:p w14:paraId="59ABAD1B" w14:textId="77777777" w:rsidR="007F4DDE" w:rsidRPr="007F4DDE" w:rsidRDefault="007F4DDE" w:rsidP="007F4DDE">
            <w:pPr>
              <w:spacing w:before="120" w:after="120"/>
              <w:jc w:val="center"/>
              <w:rPr>
                <w:rFonts w:ascii="Times New Roman" w:eastAsia="Times New Roman" w:hAnsi="Times New Roman"/>
                <w:b/>
                <w:sz w:val="24"/>
                <w:szCs w:val="24"/>
                <w:lang w:val="uk-UA" w:eastAsia="ru-RU"/>
              </w:rPr>
            </w:pPr>
            <w:r w:rsidRPr="007F4DDE">
              <w:rPr>
                <w:rFonts w:ascii="Times New Roman" w:eastAsia="Times New Roman" w:hAnsi="Times New Roman"/>
                <w:b/>
                <w:sz w:val="24"/>
                <w:szCs w:val="24"/>
                <w:lang w:val="uk-UA" w:eastAsia="ru-RU"/>
              </w:rPr>
              <w:t>02 – Система загальної середньої освіти</w:t>
            </w:r>
          </w:p>
        </w:tc>
      </w:tr>
      <w:tr w:rsidR="007F4DDE" w:rsidRPr="007F4DDE" w14:paraId="41AAC82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BEA568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02-01</w:t>
            </w:r>
          </w:p>
        </w:tc>
        <w:tc>
          <w:tcPr>
            <w:tcW w:w="3760" w:type="dxa"/>
            <w:tcBorders>
              <w:top w:val="single" w:sz="4" w:space="0" w:color="auto"/>
              <w:left w:val="single" w:sz="4" w:space="0" w:color="auto"/>
              <w:bottom w:val="single" w:sz="4" w:space="0" w:color="auto"/>
              <w:right w:val="single" w:sz="4" w:space="0" w:color="auto"/>
            </w:tcBorders>
            <w:hideMark/>
          </w:tcPr>
          <w:p w14:paraId="58075802" w14:textId="77777777" w:rsidR="007F4DDE" w:rsidRPr="007F4DDE" w:rsidRDefault="007F4DDE" w:rsidP="007F4DDE">
            <w:pP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(накази, положення, інструкції, листи) Міністерства освіти і науки України, Департаменту освіти, науки та молодіжної політики Івано-Франківської облдержадміністрації) щодо організації загальної середньої освіти (копії)</w:t>
            </w:r>
          </w:p>
        </w:tc>
        <w:tc>
          <w:tcPr>
            <w:tcW w:w="1187" w:type="dxa"/>
            <w:tcBorders>
              <w:top w:val="single" w:sz="4" w:space="0" w:color="auto"/>
              <w:left w:val="single" w:sz="4" w:space="0" w:color="auto"/>
              <w:bottom w:val="single" w:sz="4" w:space="0" w:color="auto"/>
              <w:right w:val="single" w:sz="4" w:space="0" w:color="auto"/>
            </w:tcBorders>
          </w:tcPr>
          <w:p w14:paraId="2CC81713" w14:textId="77777777" w:rsidR="007F4DDE" w:rsidRPr="007F4DDE" w:rsidRDefault="007F4DDE" w:rsidP="007F4DDE">
            <w:pPr>
              <w:jc w:val="center"/>
              <w:rPr>
                <w:rFonts w:ascii="Times New Roman" w:eastAsia="Times New Roman" w:hAnsi="Times New Roman"/>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329FF4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4D333CA8" w14:textId="77777777" w:rsidR="007F4DDE" w:rsidRPr="007F4DDE" w:rsidRDefault="007F4DDE" w:rsidP="007F4DDE">
            <w:pPr>
              <w:rPr>
                <w:rFonts w:ascii="Times New Roman" w:eastAsia="Times New Roman" w:hAnsi="Times New Roman"/>
                <w:sz w:val="24"/>
                <w:szCs w:val="24"/>
                <w:lang w:val="uk-UA" w:eastAsia="ru-RU"/>
              </w:rPr>
            </w:pPr>
          </w:p>
        </w:tc>
      </w:tr>
      <w:tr w:rsidR="007F4DDE" w:rsidRPr="007F4DDE" w14:paraId="621A7A02"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FCD792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02-02</w:t>
            </w:r>
          </w:p>
        </w:tc>
        <w:tc>
          <w:tcPr>
            <w:tcW w:w="3760" w:type="dxa"/>
            <w:tcBorders>
              <w:top w:val="single" w:sz="4" w:space="0" w:color="auto"/>
              <w:left w:val="single" w:sz="4" w:space="0" w:color="auto"/>
              <w:bottom w:val="single" w:sz="4" w:space="0" w:color="auto"/>
              <w:right w:val="single" w:sz="4" w:space="0" w:color="auto"/>
            </w:tcBorders>
            <w:hideMark/>
          </w:tcPr>
          <w:p w14:paraId="18AE9A9A"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(накази, положення, інструкції, листи) Міністерства освіти і науки України, Департаменту освіти, науки та молодіжної політики Івано-Франківської облдержадміністрації) щодо організації різних форм здобуття освіти (копії)</w:t>
            </w:r>
          </w:p>
        </w:tc>
        <w:tc>
          <w:tcPr>
            <w:tcW w:w="1187" w:type="dxa"/>
            <w:tcBorders>
              <w:top w:val="single" w:sz="4" w:space="0" w:color="auto"/>
              <w:left w:val="single" w:sz="4" w:space="0" w:color="auto"/>
              <w:bottom w:val="single" w:sz="4" w:space="0" w:color="auto"/>
              <w:right w:val="single" w:sz="4" w:space="0" w:color="auto"/>
            </w:tcBorders>
          </w:tcPr>
          <w:p w14:paraId="7D6DC4F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729E1F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1CCF91D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4BBBFC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CC7929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02-03</w:t>
            </w:r>
          </w:p>
        </w:tc>
        <w:tc>
          <w:tcPr>
            <w:tcW w:w="3760" w:type="dxa"/>
            <w:tcBorders>
              <w:top w:val="single" w:sz="4" w:space="0" w:color="auto"/>
              <w:left w:val="single" w:sz="4" w:space="0" w:color="auto"/>
              <w:bottom w:val="single" w:sz="4" w:space="0" w:color="auto"/>
              <w:right w:val="single" w:sz="4" w:space="0" w:color="auto"/>
            </w:tcBorders>
            <w:hideMark/>
          </w:tcPr>
          <w:p w14:paraId="7F4E9778"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(накази, положення, інструкції, листи) Міністерства освіти і науки України, Департаменту освіти, науки та молодіжної політики Івано-Франківської облдержадміністрації) щодо організації інклюзивного навчання (копії)</w:t>
            </w:r>
          </w:p>
        </w:tc>
        <w:tc>
          <w:tcPr>
            <w:tcW w:w="1187" w:type="dxa"/>
            <w:tcBorders>
              <w:top w:val="single" w:sz="4" w:space="0" w:color="auto"/>
              <w:left w:val="single" w:sz="4" w:space="0" w:color="auto"/>
              <w:bottom w:val="single" w:sz="4" w:space="0" w:color="auto"/>
              <w:right w:val="single" w:sz="4" w:space="0" w:color="auto"/>
            </w:tcBorders>
          </w:tcPr>
          <w:p w14:paraId="0515CBC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03794C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5F54011E"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9DEEC66"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1B9140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02-04</w:t>
            </w:r>
          </w:p>
        </w:tc>
        <w:tc>
          <w:tcPr>
            <w:tcW w:w="3760" w:type="dxa"/>
            <w:tcBorders>
              <w:top w:val="single" w:sz="4" w:space="0" w:color="auto"/>
              <w:left w:val="single" w:sz="4" w:space="0" w:color="auto"/>
              <w:bottom w:val="single" w:sz="4" w:space="0" w:color="auto"/>
              <w:right w:val="single" w:sz="4" w:space="0" w:color="auto"/>
            </w:tcBorders>
            <w:hideMark/>
          </w:tcPr>
          <w:p w14:paraId="5441349E"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(накази, положення, інструкції, листи) Міністерства освіти і науки України, Департаменту освіти, науки та молодіжної політики Івано-Франківської облдержадміністрації) щодо організації харчування в ЗЗСО</w:t>
            </w:r>
          </w:p>
        </w:tc>
        <w:tc>
          <w:tcPr>
            <w:tcW w:w="1187" w:type="dxa"/>
            <w:tcBorders>
              <w:top w:val="single" w:sz="4" w:space="0" w:color="auto"/>
              <w:left w:val="single" w:sz="4" w:space="0" w:color="auto"/>
              <w:bottom w:val="single" w:sz="4" w:space="0" w:color="auto"/>
              <w:right w:val="single" w:sz="4" w:space="0" w:color="auto"/>
            </w:tcBorders>
          </w:tcPr>
          <w:p w14:paraId="648C6B7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A03747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71970670"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8B391C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81FECA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02-05</w:t>
            </w:r>
          </w:p>
        </w:tc>
        <w:tc>
          <w:tcPr>
            <w:tcW w:w="3760" w:type="dxa"/>
            <w:tcBorders>
              <w:top w:val="single" w:sz="4" w:space="0" w:color="auto"/>
              <w:left w:val="single" w:sz="4" w:space="0" w:color="auto"/>
              <w:bottom w:val="single" w:sz="4" w:space="0" w:color="auto"/>
              <w:right w:val="single" w:sz="4" w:space="0" w:color="auto"/>
            </w:tcBorders>
            <w:hideMark/>
          </w:tcPr>
          <w:p w14:paraId="4BC7B111"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(доповідні записки, довідки, інформації) тематичних перевірок щодо виконання Законів України «Про освіту», «Про повну загальну середню освіту»</w:t>
            </w:r>
          </w:p>
        </w:tc>
        <w:tc>
          <w:tcPr>
            <w:tcW w:w="1187" w:type="dxa"/>
            <w:tcBorders>
              <w:top w:val="single" w:sz="4" w:space="0" w:color="auto"/>
              <w:left w:val="single" w:sz="4" w:space="0" w:color="auto"/>
              <w:bottom w:val="single" w:sz="4" w:space="0" w:color="auto"/>
              <w:right w:val="single" w:sz="4" w:space="0" w:color="auto"/>
            </w:tcBorders>
          </w:tcPr>
          <w:p w14:paraId="46E0BB8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36882362" w14:textId="77777777" w:rsidR="007F4DDE" w:rsidRPr="007F4DDE" w:rsidRDefault="007F4DDE" w:rsidP="007F4DDE">
            <w:pPr>
              <w:jc w:val="center"/>
              <w:rPr>
                <w:rFonts w:ascii="Times New Roman" w:eastAsia="Times New Roman" w:hAnsi="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1FC2368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ACE0333"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BECF90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02-06</w:t>
            </w:r>
          </w:p>
        </w:tc>
        <w:tc>
          <w:tcPr>
            <w:tcW w:w="3760" w:type="dxa"/>
            <w:tcBorders>
              <w:top w:val="single" w:sz="4" w:space="0" w:color="auto"/>
              <w:left w:val="single" w:sz="4" w:space="0" w:color="auto"/>
              <w:bottom w:val="single" w:sz="4" w:space="0" w:color="auto"/>
              <w:right w:val="single" w:sz="4" w:space="0" w:color="auto"/>
            </w:tcBorders>
            <w:hideMark/>
          </w:tcPr>
          <w:p w14:paraId="6D1A6B1D"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Статути закладів загальної середньої освіти </w:t>
            </w:r>
            <w:proofErr w:type="spellStart"/>
            <w:r w:rsidRPr="007F4DDE">
              <w:rPr>
                <w:rFonts w:ascii="Times New Roman" w:eastAsia="Times New Roman" w:hAnsi="Times New Roman"/>
                <w:sz w:val="24"/>
                <w:szCs w:val="24"/>
                <w:lang w:val="uk-UA" w:eastAsia="ru-RU"/>
              </w:rPr>
              <w:t>Кутської</w:t>
            </w:r>
            <w:proofErr w:type="spellEnd"/>
            <w:r w:rsidRPr="007F4DDE">
              <w:rPr>
                <w:rFonts w:ascii="Times New Roman" w:eastAsia="Times New Roman" w:hAnsi="Times New Roman"/>
                <w:sz w:val="24"/>
                <w:szCs w:val="24"/>
                <w:lang w:val="uk-UA" w:eastAsia="ru-RU"/>
              </w:rPr>
              <w:t xml:space="preserve"> ТГ</w:t>
            </w:r>
          </w:p>
        </w:tc>
        <w:tc>
          <w:tcPr>
            <w:tcW w:w="1187" w:type="dxa"/>
            <w:tcBorders>
              <w:top w:val="single" w:sz="4" w:space="0" w:color="auto"/>
              <w:left w:val="single" w:sz="4" w:space="0" w:color="auto"/>
              <w:bottom w:val="single" w:sz="4" w:space="0" w:color="auto"/>
              <w:right w:val="single" w:sz="4" w:space="0" w:color="auto"/>
            </w:tcBorders>
          </w:tcPr>
          <w:p w14:paraId="298C351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2DE83D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 мине потреба</w:t>
            </w:r>
          </w:p>
        </w:tc>
        <w:tc>
          <w:tcPr>
            <w:tcW w:w="1949" w:type="dxa"/>
            <w:tcBorders>
              <w:top w:val="single" w:sz="4" w:space="0" w:color="auto"/>
              <w:left w:val="single" w:sz="4" w:space="0" w:color="auto"/>
              <w:bottom w:val="single" w:sz="4" w:space="0" w:color="auto"/>
              <w:right w:val="single" w:sz="4" w:space="0" w:color="auto"/>
            </w:tcBorders>
          </w:tcPr>
          <w:p w14:paraId="2D755F19"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C220B9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C5D801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02-07</w:t>
            </w:r>
          </w:p>
        </w:tc>
        <w:tc>
          <w:tcPr>
            <w:tcW w:w="3760" w:type="dxa"/>
            <w:tcBorders>
              <w:top w:val="single" w:sz="4" w:space="0" w:color="auto"/>
              <w:left w:val="single" w:sz="4" w:space="0" w:color="auto"/>
              <w:bottom w:val="single" w:sz="4" w:space="0" w:color="auto"/>
              <w:right w:val="single" w:sz="4" w:space="0" w:color="auto"/>
            </w:tcBorders>
            <w:hideMark/>
          </w:tcPr>
          <w:p w14:paraId="4A07AD8C"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щодо створення опорних закладів освіти</w:t>
            </w:r>
          </w:p>
        </w:tc>
        <w:tc>
          <w:tcPr>
            <w:tcW w:w="1187" w:type="dxa"/>
            <w:tcBorders>
              <w:top w:val="single" w:sz="4" w:space="0" w:color="auto"/>
              <w:left w:val="single" w:sz="4" w:space="0" w:color="auto"/>
              <w:bottom w:val="single" w:sz="4" w:space="0" w:color="auto"/>
              <w:right w:val="single" w:sz="4" w:space="0" w:color="auto"/>
            </w:tcBorders>
          </w:tcPr>
          <w:p w14:paraId="2399C0BB"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C839CD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 мине потреба</w:t>
            </w:r>
          </w:p>
        </w:tc>
        <w:tc>
          <w:tcPr>
            <w:tcW w:w="1949" w:type="dxa"/>
            <w:tcBorders>
              <w:top w:val="single" w:sz="4" w:space="0" w:color="auto"/>
              <w:left w:val="single" w:sz="4" w:space="0" w:color="auto"/>
              <w:bottom w:val="single" w:sz="4" w:space="0" w:color="auto"/>
              <w:right w:val="single" w:sz="4" w:space="0" w:color="auto"/>
            </w:tcBorders>
          </w:tcPr>
          <w:p w14:paraId="402525A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18138DE"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123D28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02-08</w:t>
            </w:r>
          </w:p>
        </w:tc>
        <w:tc>
          <w:tcPr>
            <w:tcW w:w="3760" w:type="dxa"/>
            <w:tcBorders>
              <w:top w:val="single" w:sz="4" w:space="0" w:color="auto"/>
              <w:left w:val="single" w:sz="4" w:space="0" w:color="auto"/>
              <w:bottom w:val="single" w:sz="4" w:space="0" w:color="auto"/>
              <w:right w:val="single" w:sz="4" w:space="0" w:color="auto"/>
            </w:tcBorders>
            <w:hideMark/>
          </w:tcPr>
          <w:p w14:paraId="06519A09"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(довідки, інформації) щодо організованого початку та закінчення навчального року, проведення ДПА, ЗНО</w:t>
            </w:r>
          </w:p>
        </w:tc>
        <w:tc>
          <w:tcPr>
            <w:tcW w:w="1187" w:type="dxa"/>
            <w:tcBorders>
              <w:top w:val="single" w:sz="4" w:space="0" w:color="auto"/>
              <w:left w:val="single" w:sz="4" w:space="0" w:color="auto"/>
              <w:bottom w:val="single" w:sz="4" w:space="0" w:color="auto"/>
              <w:right w:val="single" w:sz="4" w:space="0" w:color="auto"/>
            </w:tcBorders>
          </w:tcPr>
          <w:p w14:paraId="038EF5E8"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E7C8652"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5 років</w:t>
            </w:r>
          </w:p>
          <w:p w14:paraId="2A39C4BE"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ЕПК</w:t>
            </w:r>
          </w:p>
          <w:p w14:paraId="053D756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eastAsia="ru-RU"/>
              </w:rPr>
              <w:t>ст.298</w:t>
            </w:r>
          </w:p>
        </w:tc>
        <w:tc>
          <w:tcPr>
            <w:tcW w:w="1949" w:type="dxa"/>
            <w:tcBorders>
              <w:top w:val="single" w:sz="4" w:space="0" w:color="auto"/>
              <w:left w:val="single" w:sz="4" w:space="0" w:color="auto"/>
              <w:bottom w:val="single" w:sz="4" w:space="0" w:color="auto"/>
              <w:right w:val="single" w:sz="4" w:space="0" w:color="auto"/>
            </w:tcBorders>
          </w:tcPr>
          <w:p w14:paraId="21CDDC18"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0D48EB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56F86A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02-09</w:t>
            </w:r>
          </w:p>
        </w:tc>
        <w:tc>
          <w:tcPr>
            <w:tcW w:w="3760" w:type="dxa"/>
            <w:tcBorders>
              <w:top w:val="single" w:sz="4" w:space="0" w:color="auto"/>
              <w:left w:val="single" w:sz="4" w:space="0" w:color="auto"/>
              <w:bottom w:val="single" w:sz="4" w:space="0" w:color="auto"/>
              <w:right w:val="single" w:sz="4" w:space="0" w:color="auto"/>
            </w:tcBorders>
            <w:hideMark/>
          </w:tcPr>
          <w:p w14:paraId="228E4F3A"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Книга реєстрації дублікатів атестатів та </w:t>
            </w:r>
            <w:proofErr w:type="spellStart"/>
            <w:r w:rsidRPr="007F4DDE">
              <w:rPr>
                <w:rFonts w:ascii="Times New Roman" w:eastAsia="Times New Roman" w:hAnsi="Times New Roman"/>
                <w:sz w:val="24"/>
                <w:szCs w:val="24"/>
                <w:lang w:val="uk-UA" w:eastAsia="ru-RU"/>
              </w:rPr>
              <w:t>свідоцтв</w:t>
            </w:r>
            <w:proofErr w:type="spellEnd"/>
            <w:r w:rsidRPr="007F4DDE">
              <w:rPr>
                <w:rFonts w:ascii="Times New Roman" w:eastAsia="Times New Roman" w:hAnsi="Times New Roman"/>
                <w:sz w:val="24"/>
                <w:szCs w:val="24"/>
                <w:lang w:val="uk-UA" w:eastAsia="ru-RU"/>
              </w:rPr>
              <w:t xml:space="preserve"> про повну загальну середню освіту</w:t>
            </w:r>
          </w:p>
        </w:tc>
        <w:tc>
          <w:tcPr>
            <w:tcW w:w="1187" w:type="dxa"/>
            <w:tcBorders>
              <w:top w:val="single" w:sz="4" w:space="0" w:color="auto"/>
              <w:left w:val="single" w:sz="4" w:space="0" w:color="auto"/>
              <w:bottom w:val="single" w:sz="4" w:space="0" w:color="auto"/>
              <w:right w:val="single" w:sz="4" w:space="0" w:color="auto"/>
            </w:tcBorders>
          </w:tcPr>
          <w:p w14:paraId="4882164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19D49BB"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5 років</w:t>
            </w:r>
          </w:p>
          <w:p w14:paraId="4A225DA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eastAsia="ru-RU"/>
              </w:rPr>
              <w:t>ст.132</w:t>
            </w:r>
          </w:p>
        </w:tc>
        <w:tc>
          <w:tcPr>
            <w:tcW w:w="1949" w:type="dxa"/>
            <w:tcBorders>
              <w:top w:val="single" w:sz="4" w:space="0" w:color="auto"/>
              <w:left w:val="single" w:sz="4" w:space="0" w:color="auto"/>
              <w:bottom w:val="single" w:sz="4" w:space="0" w:color="auto"/>
              <w:right w:val="single" w:sz="4" w:space="0" w:color="auto"/>
            </w:tcBorders>
          </w:tcPr>
          <w:p w14:paraId="236FBDE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D303830"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574203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lastRenderedPageBreak/>
              <w:t>02-10</w:t>
            </w:r>
          </w:p>
        </w:tc>
        <w:tc>
          <w:tcPr>
            <w:tcW w:w="3760" w:type="dxa"/>
            <w:tcBorders>
              <w:top w:val="single" w:sz="4" w:space="0" w:color="auto"/>
              <w:left w:val="single" w:sz="4" w:space="0" w:color="auto"/>
              <w:bottom w:val="single" w:sz="4" w:space="0" w:color="auto"/>
              <w:right w:val="single" w:sz="4" w:space="0" w:color="auto"/>
            </w:tcBorders>
            <w:hideMark/>
          </w:tcPr>
          <w:p w14:paraId="1304524B"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Книга обліку і видачі </w:t>
            </w:r>
            <w:proofErr w:type="spellStart"/>
            <w:r w:rsidRPr="007F4DDE">
              <w:rPr>
                <w:rFonts w:ascii="Times New Roman" w:eastAsia="Times New Roman" w:hAnsi="Times New Roman"/>
                <w:sz w:val="24"/>
                <w:szCs w:val="24"/>
                <w:lang w:val="uk-UA" w:eastAsia="ru-RU"/>
              </w:rPr>
              <w:t>свідоцтв</w:t>
            </w:r>
            <w:proofErr w:type="spellEnd"/>
            <w:r w:rsidRPr="007F4DDE">
              <w:rPr>
                <w:rFonts w:ascii="Times New Roman" w:eastAsia="Times New Roman" w:hAnsi="Times New Roman"/>
                <w:sz w:val="24"/>
                <w:szCs w:val="24"/>
                <w:lang w:val="uk-UA" w:eastAsia="ru-RU"/>
              </w:rPr>
              <w:t xml:space="preserve"> про повну загальну середню освіту</w:t>
            </w:r>
          </w:p>
        </w:tc>
        <w:tc>
          <w:tcPr>
            <w:tcW w:w="1187" w:type="dxa"/>
            <w:tcBorders>
              <w:top w:val="single" w:sz="4" w:space="0" w:color="auto"/>
              <w:left w:val="single" w:sz="4" w:space="0" w:color="auto"/>
              <w:bottom w:val="single" w:sz="4" w:space="0" w:color="auto"/>
              <w:right w:val="single" w:sz="4" w:space="0" w:color="auto"/>
            </w:tcBorders>
          </w:tcPr>
          <w:p w14:paraId="27D5D43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13A70E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75 років</w:t>
            </w:r>
          </w:p>
          <w:p w14:paraId="4A0A5FF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eastAsia="ru-RU"/>
              </w:rPr>
              <w:t>ст.531</w:t>
            </w:r>
          </w:p>
        </w:tc>
        <w:tc>
          <w:tcPr>
            <w:tcW w:w="1949" w:type="dxa"/>
            <w:tcBorders>
              <w:top w:val="single" w:sz="4" w:space="0" w:color="auto"/>
              <w:left w:val="single" w:sz="4" w:space="0" w:color="auto"/>
              <w:bottom w:val="single" w:sz="4" w:space="0" w:color="auto"/>
              <w:right w:val="single" w:sz="4" w:space="0" w:color="auto"/>
            </w:tcBorders>
          </w:tcPr>
          <w:p w14:paraId="0B0FEE28"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44280D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DE88A7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02-11</w:t>
            </w:r>
          </w:p>
        </w:tc>
        <w:tc>
          <w:tcPr>
            <w:tcW w:w="3760" w:type="dxa"/>
            <w:tcBorders>
              <w:top w:val="single" w:sz="4" w:space="0" w:color="auto"/>
              <w:left w:val="single" w:sz="4" w:space="0" w:color="auto"/>
              <w:bottom w:val="single" w:sz="4" w:space="0" w:color="auto"/>
              <w:right w:val="single" w:sz="4" w:space="0" w:color="auto"/>
            </w:tcBorders>
            <w:hideMark/>
          </w:tcPr>
          <w:p w14:paraId="1D14C8FB"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Книга обліку і видачі атестатів про повну загальну середню освіту</w:t>
            </w:r>
          </w:p>
        </w:tc>
        <w:tc>
          <w:tcPr>
            <w:tcW w:w="1187" w:type="dxa"/>
            <w:tcBorders>
              <w:top w:val="single" w:sz="4" w:space="0" w:color="auto"/>
              <w:left w:val="single" w:sz="4" w:space="0" w:color="auto"/>
              <w:bottom w:val="single" w:sz="4" w:space="0" w:color="auto"/>
              <w:right w:val="single" w:sz="4" w:space="0" w:color="auto"/>
            </w:tcBorders>
          </w:tcPr>
          <w:p w14:paraId="416EFF2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A4051D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75 років</w:t>
            </w:r>
          </w:p>
          <w:p w14:paraId="708F8B0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eastAsia="ru-RU"/>
              </w:rPr>
              <w:t>ст.531</w:t>
            </w:r>
          </w:p>
        </w:tc>
        <w:tc>
          <w:tcPr>
            <w:tcW w:w="1949" w:type="dxa"/>
            <w:tcBorders>
              <w:top w:val="single" w:sz="4" w:space="0" w:color="auto"/>
              <w:left w:val="single" w:sz="4" w:space="0" w:color="auto"/>
              <w:bottom w:val="single" w:sz="4" w:space="0" w:color="auto"/>
              <w:right w:val="single" w:sz="4" w:space="0" w:color="auto"/>
            </w:tcBorders>
          </w:tcPr>
          <w:p w14:paraId="4DD6608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D5C031E"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655E23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02-12</w:t>
            </w:r>
          </w:p>
        </w:tc>
        <w:tc>
          <w:tcPr>
            <w:tcW w:w="3760" w:type="dxa"/>
            <w:tcBorders>
              <w:top w:val="single" w:sz="4" w:space="0" w:color="auto"/>
              <w:left w:val="single" w:sz="4" w:space="0" w:color="auto"/>
              <w:bottom w:val="single" w:sz="4" w:space="0" w:color="auto"/>
              <w:right w:val="single" w:sz="4" w:space="0" w:color="auto"/>
            </w:tcBorders>
            <w:hideMark/>
          </w:tcPr>
          <w:p w14:paraId="57D35814"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Книга обліку і видачі Похвальних листів і Похвальних грамот</w:t>
            </w:r>
          </w:p>
        </w:tc>
        <w:tc>
          <w:tcPr>
            <w:tcW w:w="1187" w:type="dxa"/>
            <w:tcBorders>
              <w:top w:val="single" w:sz="4" w:space="0" w:color="auto"/>
              <w:left w:val="single" w:sz="4" w:space="0" w:color="auto"/>
              <w:bottom w:val="single" w:sz="4" w:space="0" w:color="auto"/>
              <w:right w:val="single" w:sz="4" w:space="0" w:color="auto"/>
            </w:tcBorders>
          </w:tcPr>
          <w:p w14:paraId="61E6CEDB"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E9A8E5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25 років після закінчення книги</w:t>
            </w:r>
          </w:p>
        </w:tc>
        <w:tc>
          <w:tcPr>
            <w:tcW w:w="1949" w:type="dxa"/>
            <w:tcBorders>
              <w:top w:val="single" w:sz="4" w:space="0" w:color="auto"/>
              <w:left w:val="single" w:sz="4" w:space="0" w:color="auto"/>
              <w:bottom w:val="single" w:sz="4" w:space="0" w:color="auto"/>
              <w:right w:val="single" w:sz="4" w:space="0" w:color="auto"/>
            </w:tcBorders>
          </w:tcPr>
          <w:p w14:paraId="3A54415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2B657C2"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DF0858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02-13</w:t>
            </w:r>
          </w:p>
        </w:tc>
        <w:tc>
          <w:tcPr>
            <w:tcW w:w="3760" w:type="dxa"/>
            <w:tcBorders>
              <w:top w:val="single" w:sz="4" w:space="0" w:color="auto"/>
              <w:left w:val="single" w:sz="4" w:space="0" w:color="auto"/>
              <w:bottom w:val="single" w:sz="4" w:space="0" w:color="auto"/>
              <w:right w:val="single" w:sz="4" w:space="0" w:color="auto"/>
            </w:tcBorders>
            <w:hideMark/>
          </w:tcPr>
          <w:p w14:paraId="6F3FF1B2"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Книга обліку і видачі Золотих і Срібних медалей</w:t>
            </w:r>
          </w:p>
        </w:tc>
        <w:tc>
          <w:tcPr>
            <w:tcW w:w="1187" w:type="dxa"/>
            <w:tcBorders>
              <w:top w:val="single" w:sz="4" w:space="0" w:color="auto"/>
              <w:left w:val="single" w:sz="4" w:space="0" w:color="auto"/>
              <w:bottom w:val="single" w:sz="4" w:space="0" w:color="auto"/>
              <w:right w:val="single" w:sz="4" w:space="0" w:color="auto"/>
            </w:tcBorders>
          </w:tcPr>
          <w:p w14:paraId="03282F7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7B13D4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75 років після закінчення книги</w:t>
            </w:r>
          </w:p>
        </w:tc>
        <w:tc>
          <w:tcPr>
            <w:tcW w:w="1949" w:type="dxa"/>
            <w:tcBorders>
              <w:top w:val="single" w:sz="4" w:space="0" w:color="auto"/>
              <w:left w:val="single" w:sz="4" w:space="0" w:color="auto"/>
              <w:bottom w:val="single" w:sz="4" w:space="0" w:color="auto"/>
              <w:right w:val="single" w:sz="4" w:space="0" w:color="auto"/>
            </w:tcBorders>
          </w:tcPr>
          <w:p w14:paraId="2589636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3181CB6"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85166F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02-14</w:t>
            </w:r>
          </w:p>
        </w:tc>
        <w:tc>
          <w:tcPr>
            <w:tcW w:w="3760" w:type="dxa"/>
            <w:tcBorders>
              <w:top w:val="single" w:sz="4" w:space="0" w:color="auto"/>
              <w:left w:val="single" w:sz="4" w:space="0" w:color="auto"/>
              <w:bottom w:val="single" w:sz="4" w:space="0" w:color="auto"/>
              <w:right w:val="single" w:sz="4" w:space="0" w:color="auto"/>
            </w:tcBorders>
            <w:hideMark/>
          </w:tcPr>
          <w:p w14:paraId="75E737F7"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Замовлення на виготовлення документів про освіту</w:t>
            </w:r>
          </w:p>
        </w:tc>
        <w:tc>
          <w:tcPr>
            <w:tcW w:w="1187" w:type="dxa"/>
            <w:tcBorders>
              <w:top w:val="single" w:sz="4" w:space="0" w:color="auto"/>
              <w:left w:val="single" w:sz="4" w:space="0" w:color="auto"/>
              <w:bottom w:val="single" w:sz="4" w:space="0" w:color="auto"/>
              <w:right w:val="single" w:sz="4" w:space="0" w:color="auto"/>
            </w:tcBorders>
          </w:tcPr>
          <w:p w14:paraId="425AE7B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477D0A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1 рік</w:t>
            </w:r>
          </w:p>
          <w:p w14:paraId="738CCF4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ст.308</w:t>
            </w:r>
          </w:p>
        </w:tc>
        <w:tc>
          <w:tcPr>
            <w:tcW w:w="1949" w:type="dxa"/>
            <w:tcBorders>
              <w:top w:val="single" w:sz="4" w:space="0" w:color="auto"/>
              <w:left w:val="single" w:sz="4" w:space="0" w:color="auto"/>
              <w:bottom w:val="single" w:sz="4" w:space="0" w:color="auto"/>
              <w:right w:val="single" w:sz="4" w:space="0" w:color="auto"/>
            </w:tcBorders>
          </w:tcPr>
          <w:p w14:paraId="7BF9394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42CBF7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F122E9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02-15</w:t>
            </w:r>
          </w:p>
        </w:tc>
        <w:tc>
          <w:tcPr>
            <w:tcW w:w="3760" w:type="dxa"/>
            <w:tcBorders>
              <w:top w:val="single" w:sz="4" w:space="0" w:color="auto"/>
              <w:left w:val="single" w:sz="4" w:space="0" w:color="auto"/>
              <w:bottom w:val="single" w:sz="4" w:space="0" w:color="auto"/>
              <w:right w:val="single" w:sz="4" w:space="0" w:color="auto"/>
            </w:tcBorders>
            <w:hideMark/>
          </w:tcPr>
          <w:p w14:paraId="2791FA60"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(інформації, довідки, звіти тощо) про працевлаштування випускників закладів загальної середньої освіти</w:t>
            </w:r>
          </w:p>
        </w:tc>
        <w:tc>
          <w:tcPr>
            <w:tcW w:w="1187" w:type="dxa"/>
            <w:tcBorders>
              <w:top w:val="single" w:sz="4" w:space="0" w:color="auto"/>
              <w:left w:val="single" w:sz="4" w:space="0" w:color="auto"/>
              <w:bottom w:val="single" w:sz="4" w:space="0" w:color="auto"/>
              <w:right w:val="single" w:sz="4" w:space="0" w:color="auto"/>
            </w:tcBorders>
          </w:tcPr>
          <w:p w14:paraId="263EEC4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6FA0FA4"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5 років</w:t>
            </w:r>
          </w:p>
          <w:p w14:paraId="5236EFDA"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ЕПК</w:t>
            </w:r>
          </w:p>
          <w:p w14:paraId="209C5FE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eastAsia="ru-RU"/>
              </w:rPr>
              <w:t>ст.44б, ст.603</w:t>
            </w:r>
          </w:p>
        </w:tc>
        <w:tc>
          <w:tcPr>
            <w:tcW w:w="1949" w:type="dxa"/>
            <w:tcBorders>
              <w:top w:val="single" w:sz="4" w:space="0" w:color="auto"/>
              <w:left w:val="single" w:sz="4" w:space="0" w:color="auto"/>
              <w:bottom w:val="single" w:sz="4" w:space="0" w:color="auto"/>
              <w:right w:val="single" w:sz="4" w:space="0" w:color="auto"/>
            </w:tcBorders>
          </w:tcPr>
          <w:p w14:paraId="2A17F55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30BA16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3B9E11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02-16</w:t>
            </w:r>
          </w:p>
        </w:tc>
        <w:tc>
          <w:tcPr>
            <w:tcW w:w="3760" w:type="dxa"/>
            <w:tcBorders>
              <w:top w:val="single" w:sz="4" w:space="0" w:color="auto"/>
              <w:left w:val="single" w:sz="4" w:space="0" w:color="auto"/>
              <w:bottom w:val="single" w:sz="4" w:space="0" w:color="auto"/>
              <w:right w:val="single" w:sz="4" w:space="0" w:color="auto"/>
            </w:tcBorders>
            <w:hideMark/>
          </w:tcPr>
          <w:p w14:paraId="3CFC22DE"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Облік дітей шкільного віку та учнів (6-16 років) на території громади</w:t>
            </w:r>
          </w:p>
        </w:tc>
        <w:tc>
          <w:tcPr>
            <w:tcW w:w="1187" w:type="dxa"/>
            <w:tcBorders>
              <w:top w:val="single" w:sz="4" w:space="0" w:color="auto"/>
              <w:left w:val="single" w:sz="4" w:space="0" w:color="auto"/>
              <w:bottom w:val="single" w:sz="4" w:space="0" w:color="auto"/>
              <w:right w:val="single" w:sz="4" w:space="0" w:color="auto"/>
            </w:tcBorders>
          </w:tcPr>
          <w:p w14:paraId="2FD2627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5180B1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10 років</w:t>
            </w:r>
          </w:p>
          <w:p w14:paraId="766ED42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ст.525</w:t>
            </w:r>
          </w:p>
        </w:tc>
        <w:tc>
          <w:tcPr>
            <w:tcW w:w="1949" w:type="dxa"/>
            <w:tcBorders>
              <w:top w:val="single" w:sz="4" w:space="0" w:color="auto"/>
              <w:left w:val="single" w:sz="4" w:space="0" w:color="auto"/>
              <w:bottom w:val="single" w:sz="4" w:space="0" w:color="auto"/>
              <w:right w:val="single" w:sz="4" w:space="0" w:color="auto"/>
            </w:tcBorders>
          </w:tcPr>
          <w:p w14:paraId="14CE226E"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051F32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03C35F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02-17</w:t>
            </w:r>
          </w:p>
        </w:tc>
        <w:tc>
          <w:tcPr>
            <w:tcW w:w="3760" w:type="dxa"/>
            <w:tcBorders>
              <w:top w:val="single" w:sz="4" w:space="0" w:color="auto"/>
              <w:left w:val="single" w:sz="4" w:space="0" w:color="auto"/>
              <w:bottom w:val="single" w:sz="4" w:space="0" w:color="auto"/>
              <w:right w:val="single" w:sz="4" w:space="0" w:color="auto"/>
            </w:tcBorders>
            <w:hideMark/>
          </w:tcPr>
          <w:p w14:paraId="10EF82D4" w14:textId="77777777" w:rsidR="007F4DDE" w:rsidRPr="007F4DDE" w:rsidRDefault="007F4DDE" w:rsidP="007F4DDE">
            <w:pP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(інформації, довідки, звіти тощо) щодо охоплення навчанням дітей шкільного віку</w:t>
            </w:r>
          </w:p>
        </w:tc>
        <w:tc>
          <w:tcPr>
            <w:tcW w:w="1187" w:type="dxa"/>
            <w:tcBorders>
              <w:top w:val="single" w:sz="4" w:space="0" w:color="auto"/>
              <w:left w:val="single" w:sz="4" w:space="0" w:color="auto"/>
              <w:bottom w:val="single" w:sz="4" w:space="0" w:color="auto"/>
              <w:right w:val="single" w:sz="4" w:space="0" w:color="auto"/>
            </w:tcBorders>
          </w:tcPr>
          <w:p w14:paraId="4F7AABA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018C937"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5 років</w:t>
            </w:r>
          </w:p>
          <w:p w14:paraId="41EC13C1"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ЕПК</w:t>
            </w:r>
          </w:p>
          <w:p w14:paraId="18BEA59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eastAsia="ru-RU"/>
              </w:rPr>
              <w:t>ст.298</w:t>
            </w:r>
          </w:p>
        </w:tc>
        <w:tc>
          <w:tcPr>
            <w:tcW w:w="1949" w:type="dxa"/>
            <w:tcBorders>
              <w:top w:val="single" w:sz="4" w:space="0" w:color="auto"/>
              <w:left w:val="single" w:sz="4" w:space="0" w:color="auto"/>
              <w:bottom w:val="single" w:sz="4" w:space="0" w:color="auto"/>
              <w:right w:val="single" w:sz="4" w:space="0" w:color="auto"/>
            </w:tcBorders>
          </w:tcPr>
          <w:p w14:paraId="64E42AF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111DFAE"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2EA888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02-18</w:t>
            </w:r>
          </w:p>
        </w:tc>
        <w:tc>
          <w:tcPr>
            <w:tcW w:w="3760" w:type="dxa"/>
            <w:tcBorders>
              <w:top w:val="single" w:sz="4" w:space="0" w:color="auto"/>
              <w:left w:val="single" w:sz="4" w:space="0" w:color="auto"/>
              <w:bottom w:val="single" w:sz="4" w:space="0" w:color="auto"/>
              <w:right w:val="single" w:sz="4" w:space="0" w:color="auto"/>
            </w:tcBorders>
            <w:hideMark/>
          </w:tcPr>
          <w:p w14:paraId="7A833BBC"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Статистичні, аналітичні звіти з питань психологічної служби</w:t>
            </w:r>
          </w:p>
        </w:tc>
        <w:tc>
          <w:tcPr>
            <w:tcW w:w="1187" w:type="dxa"/>
            <w:tcBorders>
              <w:top w:val="single" w:sz="4" w:space="0" w:color="auto"/>
              <w:left w:val="single" w:sz="4" w:space="0" w:color="auto"/>
              <w:bottom w:val="single" w:sz="4" w:space="0" w:color="auto"/>
              <w:right w:val="single" w:sz="4" w:space="0" w:color="auto"/>
            </w:tcBorders>
          </w:tcPr>
          <w:p w14:paraId="1797A61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FCAB404" w14:textId="77777777" w:rsidR="007F4DDE" w:rsidRPr="007F4DDE" w:rsidRDefault="007F4DDE" w:rsidP="007F4DDE">
            <w:pPr>
              <w:widowControl w:val="0"/>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5 років</w:t>
            </w:r>
          </w:p>
          <w:p w14:paraId="0E68CF2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eastAsia="ru-RU"/>
              </w:rPr>
              <w:t>ст.303</w:t>
            </w:r>
          </w:p>
        </w:tc>
        <w:tc>
          <w:tcPr>
            <w:tcW w:w="1949" w:type="dxa"/>
            <w:tcBorders>
              <w:top w:val="single" w:sz="4" w:space="0" w:color="auto"/>
              <w:left w:val="single" w:sz="4" w:space="0" w:color="auto"/>
              <w:bottom w:val="single" w:sz="4" w:space="0" w:color="auto"/>
              <w:right w:val="single" w:sz="4" w:space="0" w:color="auto"/>
            </w:tcBorders>
          </w:tcPr>
          <w:p w14:paraId="65DED803"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2269AB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5BEE1F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02-19</w:t>
            </w:r>
          </w:p>
        </w:tc>
        <w:tc>
          <w:tcPr>
            <w:tcW w:w="3760" w:type="dxa"/>
            <w:tcBorders>
              <w:top w:val="single" w:sz="4" w:space="0" w:color="auto"/>
              <w:left w:val="single" w:sz="4" w:space="0" w:color="auto"/>
              <w:bottom w:val="single" w:sz="4" w:space="0" w:color="auto"/>
              <w:right w:val="single" w:sz="4" w:space="0" w:color="auto"/>
            </w:tcBorders>
            <w:hideMark/>
          </w:tcPr>
          <w:p w14:paraId="56EF8CB5" w14:textId="77777777" w:rsidR="007F4DDE" w:rsidRPr="007F4DDE" w:rsidRDefault="007F4DDE" w:rsidP="007F4DDE">
            <w:pP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Банк даних дітей з особливими освітніми потребами</w:t>
            </w:r>
          </w:p>
        </w:tc>
        <w:tc>
          <w:tcPr>
            <w:tcW w:w="1187" w:type="dxa"/>
            <w:tcBorders>
              <w:top w:val="single" w:sz="4" w:space="0" w:color="auto"/>
              <w:left w:val="single" w:sz="4" w:space="0" w:color="auto"/>
              <w:bottom w:val="single" w:sz="4" w:space="0" w:color="auto"/>
              <w:right w:val="single" w:sz="4" w:space="0" w:color="auto"/>
            </w:tcBorders>
          </w:tcPr>
          <w:p w14:paraId="3EF5DCA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91E2DB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w:t>
            </w:r>
          </w:p>
        </w:tc>
        <w:tc>
          <w:tcPr>
            <w:tcW w:w="1949" w:type="dxa"/>
            <w:tcBorders>
              <w:top w:val="single" w:sz="4" w:space="0" w:color="auto"/>
              <w:left w:val="single" w:sz="4" w:space="0" w:color="auto"/>
              <w:bottom w:val="single" w:sz="4" w:space="0" w:color="auto"/>
              <w:right w:val="single" w:sz="4" w:space="0" w:color="auto"/>
            </w:tcBorders>
          </w:tcPr>
          <w:p w14:paraId="15CD5AF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990202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E09CC5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02-20</w:t>
            </w:r>
          </w:p>
        </w:tc>
        <w:tc>
          <w:tcPr>
            <w:tcW w:w="3760" w:type="dxa"/>
            <w:tcBorders>
              <w:top w:val="single" w:sz="4" w:space="0" w:color="auto"/>
              <w:left w:val="single" w:sz="4" w:space="0" w:color="auto"/>
              <w:bottom w:val="single" w:sz="4" w:space="0" w:color="auto"/>
              <w:right w:val="single" w:sz="4" w:space="0" w:color="auto"/>
            </w:tcBorders>
            <w:hideMark/>
          </w:tcPr>
          <w:p w14:paraId="78F14DD2" w14:textId="77777777" w:rsidR="007F4DDE" w:rsidRPr="007F4DDE" w:rsidRDefault="007F4DDE" w:rsidP="007F4DDE">
            <w:pP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Робочі навчальні плани закладів загальної середньої освіти</w:t>
            </w:r>
          </w:p>
        </w:tc>
        <w:tc>
          <w:tcPr>
            <w:tcW w:w="1187" w:type="dxa"/>
            <w:tcBorders>
              <w:top w:val="single" w:sz="4" w:space="0" w:color="auto"/>
              <w:left w:val="single" w:sz="4" w:space="0" w:color="auto"/>
              <w:bottom w:val="single" w:sz="4" w:space="0" w:color="auto"/>
              <w:right w:val="single" w:sz="4" w:space="0" w:color="auto"/>
            </w:tcBorders>
          </w:tcPr>
          <w:p w14:paraId="5C4359D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ED96964"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15ACD93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eastAsia="ru-RU"/>
              </w:rPr>
              <w:t>ст.552а</w:t>
            </w:r>
          </w:p>
        </w:tc>
        <w:tc>
          <w:tcPr>
            <w:tcW w:w="1949" w:type="dxa"/>
            <w:tcBorders>
              <w:top w:val="single" w:sz="4" w:space="0" w:color="auto"/>
              <w:left w:val="single" w:sz="4" w:space="0" w:color="auto"/>
              <w:bottom w:val="single" w:sz="4" w:space="0" w:color="auto"/>
              <w:right w:val="single" w:sz="4" w:space="0" w:color="auto"/>
            </w:tcBorders>
          </w:tcPr>
          <w:p w14:paraId="23164CE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3ABA0C3" w14:textId="77777777" w:rsidTr="003C1D2A">
        <w:tc>
          <w:tcPr>
            <w:tcW w:w="1419" w:type="dxa"/>
            <w:tcBorders>
              <w:top w:val="single" w:sz="4" w:space="0" w:color="auto"/>
              <w:left w:val="single" w:sz="4" w:space="0" w:color="auto"/>
              <w:bottom w:val="single" w:sz="4" w:space="0" w:color="auto"/>
              <w:right w:val="single" w:sz="4" w:space="0" w:color="auto"/>
            </w:tcBorders>
          </w:tcPr>
          <w:p w14:paraId="192ECF9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02-21</w:t>
            </w:r>
          </w:p>
          <w:p w14:paraId="33DE8FA6"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4" w:space="0" w:color="auto"/>
              <w:left w:val="single" w:sz="4" w:space="0" w:color="auto"/>
              <w:bottom w:val="single" w:sz="4" w:space="0" w:color="auto"/>
              <w:right w:val="single" w:sz="4" w:space="0" w:color="auto"/>
            </w:tcBorders>
            <w:hideMark/>
          </w:tcPr>
          <w:p w14:paraId="7C39AB31"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Річні статистичні звіти з фізичної культури та спорту (1-ФК, 2-ФК)</w:t>
            </w:r>
          </w:p>
        </w:tc>
        <w:tc>
          <w:tcPr>
            <w:tcW w:w="1187" w:type="dxa"/>
            <w:tcBorders>
              <w:top w:val="single" w:sz="4" w:space="0" w:color="auto"/>
              <w:left w:val="single" w:sz="4" w:space="0" w:color="auto"/>
              <w:bottom w:val="single" w:sz="4" w:space="0" w:color="auto"/>
              <w:right w:val="single" w:sz="4" w:space="0" w:color="auto"/>
            </w:tcBorders>
          </w:tcPr>
          <w:p w14:paraId="4B69797A"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8660EC5"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6E51600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eastAsia="ru-RU"/>
              </w:rPr>
              <w:t>ст.302б</w:t>
            </w:r>
          </w:p>
        </w:tc>
        <w:tc>
          <w:tcPr>
            <w:tcW w:w="1949" w:type="dxa"/>
            <w:tcBorders>
              <w:top w:val="single" w:sz="4" w:space="0" w:color="auto"/>
              <w:left w:val="single" w:sz="4" w:space="0" w:color="auto"/>
              <w:bottom w:val="single" w:sz="4" w:space="0" w:color="auto"/>
              <w:right w:val="single" w:sz="4" w:space="0" w:color="auto"/>
            </w:tcBorders>
          </w:tcPr>
          <w:p w14:paraId="42DEAD50"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8B5E74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A435CB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02-22</w:t>
            </w:r>
          </w:p>
        </w:tc>
        <w:tc>
          <w:tcPr>
            <w:tcW w:w="3760" w:type="dxa"/>
            <w:tcBorders>
              <w:top w:val="single" w:sz="4" w:space="0" w:color="auto"/>
              <w:left w:val="single" w:sz="4" w:space="0" w:color="auto"/>
              <w:bottom w:val="single" w:sz="4" w:space="0" w:color="auto"/>
              <w:right w:val="single" w:sz="4" w:space="0" w:color="auto"/>
            </w:tcBorders>
            <w:hideMark/>
          </w:tcPr>
          <w:p w14:paraId="2548A655"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Річні статистичні звіти на початок навчального року (76-РВК, ЗНЗ-1, Д-4, Д-5, Д-6, Д-7, Д-8)</w:t>
            </w:r>
          </w:p>
        </w:tc>
        <w:tc>
          <w:tcPr>
            <w:tcW w:w="1187" w:type="dxa"/>
            <w:tcBorders>
              <w:top w:val="single" w:sz="4" w:space="0" w:color="auto"/>
              <w:left w:val="single" w:sz="4" w:space="0" w:color="auto"/>
              <w:bottom w:val="single" w:sz="4" w:space="0" w:color="auto"/>
              <w:right w:val="single" w:sz="4" w:space="0" w:color="auto"/>
            </w:tcBorders>
          </w:tcPr>
          <w:p w14:paraId="6F21DA2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0BAEAC1"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1DCCA6D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eastAsia="ru-RU"/>
              </w:rPr>
              <w:t>ст.302б</w:t>
            </w:r>
          </w:p>
        </w:tc>
        <w:tc>
          <w:tcPr>
            <w:tcW w:w="1949" w:type="dxa"/>
            <w:tcBorders>
              <w:top w:val="single" w:sz="4" w:space="0" w:color="auto"/>
              <w:left w:val="single" w:sz="4" w:space="0" w:color="auto"/>
              <w:bottom w:val="single" w:sz="4" w:space="0" w:color="auto"/>
              <w:right w:val="single" w:sz="4" w:space="0" w:color="auto"/>
            </w:tcBorders>
          </w:tcPr>
          <w:p w14:paraId="4F29267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1AFB9A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57685E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02-23</w:t>
            </w:r>
          </w:p>
        </w:tc>
        <w:tc>
          <w:tcPr>
            <w:tcW w:w="3760" w:type="dxa"/>
            <w:tcBorders>
              <w:top w:val="single" w:sz="4" w:space="0" w:color="auto"/>
              <w:left w:val="single" w:sz="4" w:space="0" w:color="auto"/>
              <w:bottom w:val="single" w:sz="4" w:space="0" w:color="auto"/>
              <w:right w:val="single" w:sz="4" w:space="0" w:color="auto"/>
            </w:tcBorders>
            <w:hideMark/>
          </w:tcPr>
          <w:p w14:paraId="5EFCCE1B"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з організації оздоровлення і відпочинку дітей</w:t>
            </w:r>
          </w:p>
        </w:tc>
        <w:tc>
          <w:tcPr>
            <w:tcW w:w="1187" w:type="dxa"/>
            <w:tcBorders>
              <w:top w:val="single" w:sz="4" w:space="0" w:color="auto"/>
              <w:left w:val="single" w:sz="4" w:space="0" w:color="auto"/>
              <w:bottom w:val="single" w:sz="4" w:space="0" w:color="auto"/>
              <w:right w:val="single" w:sz="4" w:space="0" w:color="auto"/>
            </w:tcBorders>
          </w:tcPr>
          <w:p w14:paraId="237BC92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EE009B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3 роки</w:t>
            </w:r>
          </w:p>
          <w:p w14:paraId="53E0E48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ст.794</w:t>
            </w:r>
          </w:p>
        </w:tc>
        <w:tc>
          <w:tcPr>
            <w:tcW w:w="1949" w:type="dxa"/>
            <w:tcBorders>
              <w:top w:val="single" w:sz="4" w:space="0" w:color="auto"/>
              <w:left w:val="single" w:sz="4" w:space="0" w:color="auto"/>
              <w:bottom w:val="single" w:sz="4" w:space="0" w:color="auto"/>
              <w:right w:val="single" w:sz="4" w:space="0" w:color="auto"/>
            </w:tcBorders>
          </w:tcPr>
          <w:p w14:paraId="75ABFA5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B2721E1"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D71A0E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02-24</w:t>
            </w:r>
          </w:p>
        </w:tc>
        <w:tc>
          <w:tcPr>
            <w:tcW w:w="3760" w:type="dxa"/>
            <w:tcBorders>
              <w:top w:val="single" w:sz="4" w:space="0" w:color="auto"/>
              <w:left w:val="single" w:sz="4" w:space="0" w:color="auto"/>
              <w:bottom w:val="single" w:sz="4" w:space="0" w:color="auto"/>
              <w:right w:val="single" w:sz="4" w:space="0" w:color="auto"/>
            </w:tcBorders>
            <w:hideMark/>
          </w:tcPr>
          <w:p w14:paraId="7B373720"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Річні статистичні звіти з питань оздоровлення і відпочинку дітей</w:t>
            </w:r>
          </w:p>
        </w:tc>
        <w:tc>
          <w:tcPr>
            <w:tcW w:w="1187" w:type="dxa"/>
            <w:tcBorders>
              <w:top w:val="single" w:sz="4" w:space="0" w:color="auto"/>
              <w:left w:val="single" w:sz="4" w:space="0" w:color="auto"/>
              <w:bottom w:val="single" w:sz="4" w:space="0" w:color="auto"/>
              <w:right w:val="single" w:sz="4" w:space="0" w:color="auto"/>
            </w:tcBorders>
          </w:tcPr>
          <w:p w14:paraId="104ACC1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083BBB6"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78C5018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eastAsia="ru-RU"/>
              </w:rPr>
              <w:t>ст.302б</w:t>
            </w:r>
          </w:p>
        </w:tc>
        <w:tc>
          <w:tcPr>
            <w:tcW w:w="1949" w:type="dxa"/>
            <w:tcBorders>
              <w:top w:val="single" w:sz="4" w:space="0" w:color="auto"/>
              <w:left w:val="single" w:sz="4" w:space="0" w:color="auto"/>
              <w:bottom w:val="single" w:sz="4" w:space="0" w:color="auto"/>
              <w:right w:val="single" w:sz="4" w:space="0" w:color="auto"/>
            </w:tcBorders>
          </w:tcPr>
          <w:p w14:paraId="38D915D3"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CC02656"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74BB9F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02-25</w:t>
            </w:r>
          </w:p>
        </w:tc>
        <w:tc>
          <w:tcPr>
            <w:tcW w:w="3760" w:type="dxa"/>
            <w:tcBorders>
              <w:top w:val="single" w:sz="4" w:space="0" w:color="auto"/>
              <w:left w:val="single" w:sz="4" w:space="0" w:color="auto"/>
              <w:bottom w:val="single" w:sz="4" w:space="0" w:color="auto"/>
              <w:right w:val="single" w:sz="4" w:space="0" w:color="auto"/>
            </w:tcBorders>
            <w:hideMark/>
          </w:tcPr>
          <w:p w14:paraId="1F29EAB6"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(копії рішень, копії наказів, листи, інформації) по тимчасовому призупиненню, відновленню діяльності закладів загальної середньої освіти</w:t>
            </w:r>
          </w:p>
        </w:tc>
        <w:tc>
          <w:tcPr>
            <w:tcW w:w="1187" w:type="dxa"/>
            <w:tcBorders>
              <w:top w:val="single" w:sz="4" w:space="0" w:color="auto"/>
              <w:left w:val="single" w:sz="4" w:space="0" w:color="auto"/>
              <w:bottom w:val="single" w:sz="4" w:space="0" w:color="auto"/>
              <w:right w:val="single" w:sz="4" w:space="0" w:color="auto"/>
            </w:tcBorders>
          </w:tcPr>
          <w:p w14:paraId="261E018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82CDDA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1C40FC9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ЕПК</w:t>
            </w:r>
          </w:p>
          <w:p w14:paraId="0426A59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ст.68</w:t>
            </w:r>
          </w:p>
        </w:tc>
        <w:tc>
          <w:tcPr>
            <w:tcW w:w="1949" w:type="dxa"/>
            <w:tcBorders>
              <w:top w:val="single" w:sz="4" w:space="0" w:color="auto"/>
              <w:left w:val="single" w:sz="4" w:space="0" w:color="auto"/>
              <w:bottom w:val="single" w:sz="4" w:space="0" w:color="auto"/>
              <w:right w:val="single" w:sz="4" w:space="0" w:color="auto"/>
            </w:tcBorders>
          </w:tcPr>
          <w:p w14:paraId="59AB53F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3D2D06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28B664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02-26</w:t>
            </w:r>
          </w:p>
        </w:tc>
        <w:tc>
          <w:tcPr>
            <w:tcW w:w="3760" w:type="dxa"/>
            <w:tcBorders>
              <w:top w:val="single" w:sz="4" w:space="0" w:color="auto"/>
              <w:left w:val="single" w:sz="4" w:space="0" w:color="auto"/>
              <w:bottom w:val="single" w:sz="4" w:space="0" w:color="auto"/>
              <w:right w:val="single" w:sz="4" w:space="0" w:color="auto"/>
            </w:tcBorders>
            <w:hideMark/>
          </w:tcPr>
          <w:p w14:paraId="08E015CE"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(копії наказів, листи, інформації) щодо реєстрації статутів закладів освіти</w:t>
            </w:r>
          </w:p>
        </w:tc>
        <w:tc>
          <w:tcPr>
            <w:tcW w:w="1187" w:type="dxa"/>
            <w:tcBorders>
              <w:top w:val="single" w:sz="4" w:space="0" w:color="auto"/>
              <w:left w:val="single" w:sz="4" w:space="0" w:color="auto"/>
              <w:bottom w:val="single" w:sz="4" w:space="0" w:color="auto"/>
              <w:right w:val="single" w:sz="4" w:space="0" w:color="auto"/>
            </w:tcBorders>
          </w:tcPr>
          <w:p w14:paraId="17B1290D"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280877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 мине потреба</w:t>
            </w:r>
          </w:p>
        </w:tc>
        <w:tc>
          <w:tcPr>
            <w:tcW w:w="1949" w:type="dxa"/>
            <w:tcBorders>
              <w:top w:val="single" w:sz="4" w:space="0" w:color="auto"/>
              <w:left w:val="single" w:sz="4" w:space="0" w:color="auto"/>
              <w:bottom w:val="single" w:sz="4" w:space="0" w:color="auto"/>
              <w:right w:val="single" w:sz="4" w:space="0" w:color="auto"/>
            </w:tcBorders>
          </w:tcPr>
          <w:p w14:paraId="17D93BA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88DB1E3"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991387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02-27</w:t>
            </w:r>
          </w:p>
        </w:tc>
        <w:tc>
          <w:tcPr>
            <w:tcW w:w="3760" w:type="dxa"/>
            <w:tcBorders>
              <w:top w:val="single" w:sz="4" w:space="0" w:color="auto"/>
              <w:left w:val="single" w:sz="4" w:space="0" w:color="auto"/>
              <w:bottom w:val="single" w:sz="4" w:space="0" w:color="auto"/>
              <w:right w:val="single" w:sz="4" w:space="0" w:color="auto"/>
            </w:tcBorders>
            <w:hideMark/>
          </w:tcPr>
          <w:p w14:paraId="632FE02E"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(копії наказів, рішення, розпорядження, листи, інформації) по реорганізації закладів освіти</w:t>
            </w:r>
          </w:p>
        </w:tc>
        <w:tc>
          <w:tcPr>
            <w:tcW w:w="1187" w:type="dxa"/>
            <w:tcBorders>
              <w:top w:val="single" w:sz="4" w:space="0" w:color="auto"/>
              <w:left w:val="single" w:sz="4" w:space="0" w:color="auto"/>
              <w:bottom w:val="single" w:sz="4" w:space="0" w:color="auto"/>
              <w:right w:val="single" w:sz="4" w:space="0" w:color="auto"/>
            </w:tcBorders>
          </w:tcPr>
          <w:p w14:paraId="3EB8325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B6FB6C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 мине потреба</w:t>
            </w:r>
          </w:p>
        </w:tc>
        <w:tc>
          <w:tcPr>
            <w:tcW w:w="1949" w:type="dxa"/>
            <w:tcBorders>
              <w:top w:val="single" w:sz="4" w:space="0" w:color="auto"/>
              <w:left w:val="single" w:sz="4" w:space="0" w:color="auto"/>
              <w:bottom w:val="single" w:sz="4" w:space="0" w:color="auto"/>
              <w:right w:val="single" w:sz="4" w:space="0" w:color="auto"/>
            </w:tcBorders>
          </w:tcPr>
          <w:p w14:paraId="47C2D5B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8FAC07C"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EEE143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02-28</w:t>
            </w:r>
          </w:p>
        </w:tc>
        <w:tc>
          <w:tcPr>
            <w:tcW w:w="3760" w:type="dxa"/>
            <w:tcBorders>
              <w:top w:val="single" w:sz="4" w:space="0" w:color="auto"/>
              <w:left w:val="single" w:sz="4" w:space="0" w:color="auto"/>
              <w:bottom w:val="single" w:sz="4" w:space="0" w:color="auto"/>
              <w:right w:val="single" w:sz="4" w:space="0" w:color="auto"/>
            </w:tcBorders>
            <w:hideMark/>
          </w:tcPr>
          <w:p w14:paraId="5E8AC8D7"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(копії наказів, довідки, листування) щодо організації виховної роботи у закладах освіти</w:t>
            </w:r>
          </w:p>
        </w:tc>
        <w:tc>
          <w:tcPr>
            <w:tcW w:w="1187" w:type="dxa"/>
            <w:tcBorders>
              <w:top w:val="single" w:sz="4" w:space="0" w:color="auto"/>
              <w:left w:val="single" w:sz="4" w:space="0" w:color="auto"/>
              <w:bottom w:val="single" w:sz="4" w:space="0" w:color="auto"/>
              <w:right w:val="single" w:sz="4" w:space="0" w:color="auto"/>
            </w:tcBorders>
          </w:tcPr>
          <w:p w14:paraId="0D47BCC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42285A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0B6EEDB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ЕПК</w:t>
            </w:r>
          </w:p>
          <w:p w14:paraId="39A2D50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ст.298</w:t>
            </w:r>
          </w:p>
        </w:tc>
        <w:tc>
          <w:tcPr>
            <w:tcW w:w="1949" w:type="dxa"/>
            <w:tcBorders>
              <w:top w:val="single" w:sz="4" w:space="0" w:color="auto"/>
              <w:left w:val="single" w:sz="4" w:space="0" w:color="auto"/>
              <w:bottom w:val="single" w:sz="4" w:space="0" w:color="auto"/>
              <w:right w:val="single" w:sz="4" w:space="0" w:color="auto"/>
            </w:tcBorders>
          </w:tcPr>
          <w:p w14:paraId="36D3734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EF2AB2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6B756B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02-29</w:t>
            </w:r>
          </w:p>
        </w:tc>
        <w:tc>
          <w:tcPr>
            <w:tcW w:w="3760" w:type="dxa"/>
            <w:tcBorders>
              <w:top w:val="single" w:sz="4" w:space="0" w:color="auto"/>
              <w:left w:val="single" w:sz="4" w:space="0" w:color="auto"/>
              <w:bottom w:val="single" w:sz="4" w:space="0" w:color="auto"/>
              <w:right w:val="single" w:sz="4" w:space="0" w:color="auto"/>
            </w:tcBorders>
            <w:hideMark/>
          </w:tcPr>
          <w:p w14:paraId="7287C755"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(плани, акти, звіти, </w:t>
            </w:r>
            <w:r w:rsidRPr="007F4DDE">
              <w:rPr>
                <w:rFonts w:ascii="Times New Roman" w:eastAsia="Times New Roman" w:hAnsi="Times New Roman"/>
                <w:sz w:val="24"/>
                <w:szCs w:val="24"/>
                <w:lang w:val="uk-UA" w:eastAsia="ru-RU"/>
              </w:rPr>
              <w:lastRenderedPageBreak/>
              <w:t>довідки, інформації, листування тощо) з правоохоронними органами щодо роботи з дітьми схильними до правопорушень</w:t>
            </w:r>
          </w:p>
        </w:tc>
        <w:tc>
          <w:tcPr>
            <w:tcW w:w="1187" w:type="dxa"/>
            <w:tcBorders>
              <w:top w:val="single" w:sz="4" w:space="0" w:color="auto"/>
              <w:left w:val="single" w:sz="4" w:space="0" w:color="auto"/>
              <w:bottom w:val="single" w:sz="4" w:space="0" w:color="auto"/>
              <w:right w:val="single" w:sz="4" w:space="0" w:color="auto"/>
            </w:tcBorders>
          </w:tcPr>
          <w:p w14:paraId="5DF7021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817E9B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786E2EF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lastRenderedPageBreak/>
              <w:t>ЕПК</w:t>
            </w:r>
          </w:p>
          <w:p w14:paraId="360D25A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ст.298</w:t>
            </w:r>
          </w:p>
        </w:tc>
        <w:tc>
          <w:tcPr>
            <w:tcW w:w="1949" w:type="dxa"/>
            <w:tcBorders>
              <w:top w:val="single" w:sz="4" w:space="0" w:color="auto"/>
              <w:left w:val="single" w:sz="4" w:space="0" w:color="auto"/>
              <w:bottom w:val="single" w:sz="4" w:space="0" w:color="auto"/>
              <w:right w:val="single" w:sz="4" w:space="0" w:color="auto"/>
            </w:tcBorders>
          </w:tcPr>
          <w:p w14:paraId="316B5D9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C9FEE5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E9D82B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02-30</w:t>
            </w:r>
          </w:p>
        </w:tc>
        <w:tc>
          <w:tcPr>
            <w:tcW w:w="3760" w:type="dxa"/>
            <w:tcBorders>
              <w:top w:val="single" w:sz="4" w:space="0" w:color="auto"/>
              <w:left w:val="single" w:sz="4" w:space="0" w:color="auto"/>
              <w:bottom w:val="single" w:sz="4" w:space="0" w:color="auto"/>
              <w:right w:val="single" w:sz="4" w:space="0" w:color="auto"/>
            </w:tcBorders>
            <w:hideMark/>
          </w:tcPr>
          <w:p w14:paraId="3BAD58B7"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(інформації, звіти, плани, тощо) щодо участі здобувачів освіти у конкурсах, турнірах, фестивалях, виставках тощо.</w:t>
            </w:r>
          </w:p>
        </w:tc>
        <w:tc>
          <w:tcPr>
            <w:tcW w:w="1187" w:type="dxa"/>
            <w:tcBorders>
              <w:top w:val="single" w:sz="4" w:space="0" w:color="auto"/>
              <w:left w:val="single" w:sz="4" w:space="0" w:color="auto"/>
              <w:bottom w:val="single" w:sz="4" w:space="0" w:color="auto"/>
              <w:right w:val="single" w:sz="4" w:space="0" w:color="auto"/>
            </w:tcBorders>
          </w:tcPr>
          <w:p w14:paraId="043125F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C8A6B7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154A96C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ЕПК</w:t>
            </w:r>
          </w:p>
          <w:p w14:paraId="6987B14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ст.796</w:t>
            </w:r>
          </w:p>
        </w:tc>
        <w:tc>
          <w:tcPr>
            <w:tcW w:w="1949" w:type="dxa"/>
            <w:tcBorders>
              <w:top w:val="single" w:sz="4" w:space="0" w:color="auto"/>
              <w:left w:val="single" w:sz="4" w:space="0" w:color="auto"/>
              <w:bottom w:val="single" w:sz="4" w:space="0" w:color="auto"/>
              <w:right w:val="single" w:sz="4" w:space="0" w:color="auto"/>
            </w:tcBorders>
          </w:tcPr>
          <w:p w14:paraId="15A9C2B9"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1FD00EC"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0E86CC0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02-31</w:t>
            </w:r>
          </w:p>
        </w:tc>
        <w:tc>
          <w:tcPr>
            <w:tcW w:w="3760" w:type="dxa"/>
            <w:tcBorders>
              <w:top w:val="single" w:sz="6" w:space="0" w:color="auto"/>
              <w:left w:val="single" w:sz="6" w:space="0" w:color="auto"/>
              <w:bottom w:val="single" w:sz="6" w:space="0" w:color="auto"/>
              <w:right w:val="single" w:sz="6" w:space="0" w:color="auto"/>
            </w:tcBorders>
            <w:hideMark/>
          </w:tcPr>
          <w:p w14:paraId="644F101F"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щодо організації підвозу учнів (договори, звіти, довідки, інформації)</w:t>
            </w:r>
          </w:p>
        </w:tc>
        <w:tc>
          <w:tcPr>
            <w:tcW w:w="1187" w:type="dxa"/>
            <w:tcBorders>
              <w:top w:val="single" w:sz="6" w:space="0" w:color="auto"/>
              <w:left w:val="single" w:sz="6" w:space="0" w:color="auto"/>
              <w:bottom w:val="single" w:sz="6" w:space="0" w:color="auto"/>
              <w:right w:val="single" w:sz="6" w:space="0" w:color="auto"/>
            </w:tcBorders>
          </w:tcPr>
          <w:p w14:paraId="482A69B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1E25DC3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5 років, </w:t>
            </w:r>
          </w:p>
          <w:p w14:paraId="2D7DB17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303, 794</w:t>
            </w:r>
          </w:p>
        </w:tc>
        <w:tc>
          <w:tcPr>
            <w:tcW w:w="1949" w:type="dxa"/>
            <w:tcBorders>
              <w:top w:val="single" w:sz="6" w:space="0" w:color="auto"/>
              <w:left w:val="single" w:sz="6" w:space="0" w:color="auto"/>
              <w:bottom w:val="single" w:sz="6" w:space="0" w:color="auto"/>
              <w:right w:val="single" w:sz="6" w:space="0" w:color="auto"/>
            </w:tcBorders>
          </w:tcPr>
          <w:p w14:paraId="4A0E4F1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728D41D"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02190FD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02-32</w:t>
            </w:r>
          </w:p>
        </w:tc>
        <w:tc>
          <w:tcPr>
            <w:tcW w:w="3760" w:type="dxa"/>
            <w:tcBorders>
              <w:top w:val="single" w:sz="6" w:space="0" w:color="auto"/>
              <w:left w:val="single" w:sz="6" w:space="0" w:color="auto"/>
              <w:bottom w:val="single" w:sz="6" w:space="0" w:color="auto"/>
              <w:right w:val="single" w:sz="6" w:space="0" w:color="auto"/>
            </w:tcBorders>
            <w:hideMark/>
          </w:tcPr>
          <w:p w14:paraId="1682589F"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щодо роботи з дітьми пільгових категорій</w:t>
            </w:r>
          </w:p>
        </w:tc>
        <w:tc>
          <w:tcPr>
            <w:tcW w:w="1187" w:type="dxa"/>
            <w:tcBorders>
              <w:top w:val="single" w:sz="6" w:space="0" w:color="auto"/>
              <w:left w:val="single" w:sz="6" w:space="0" w:color="auto"/>
              <w:bottom w:val="single" w:sz="6" w:space="0" w:color="auto"/>
              <w:right w:val="single" w:sz="6" w:space="0" w:color="auto"/>
            </w:tcBorders>
          </w:tcPr>
          <w:p w14:paraId="218E7C3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4" w:space="0" w:color="auto"/>
            </w:tcBorders>
            <w:hideMark/>
          </w:tcPr>
          <w:p w14:paraId="7241350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4A9B6970"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AA4AF8F"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045E41F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02-33</w:t>
            </w:r>
          </w:p>
        </w:tc>
        <w:tc>
          <w:tcPr>
            <w:tcW w:w="3760" w:type="dxa"/>
            <w:tcBorders>
              <w:top w:val="single" w:sz="6" w:space="0" w:color="auto"/>
              <w:left w:val="single" w:sz="6" w:space="0" w:color="auto"/>
              <w:bottom w:val="single" w:sz="6" w:space="0" w:color="auto"/>
              <w:right w:val="single" w:sz="6" w:space="0" w:color="auto"/>
            </w:tcBorders>
            <w:hideMark/>
          </w:tcPr>
          <w:p w14:paraId="2F165E81"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Звіти щодо обліку руху учнів закладу </w:t>
            </w:r>
          </w:p>
        </w:tc>
        <w:tc>
          <w:tcPr>
            <w:tcW w:w="1187" w:type="dxa"/>
            <w:tcBorders>
              <w:top w:val="single" w:sz="6" w:space="0" w:color="auto"/>
              <w:left w:val="single" w:sz="6" w:space="0" w:color="auto"/>
              <w:bottom w:val="single" w:sz="6" w:space="0" w:color="auto"/>
              <w:right w:val="single" w:sz="6" w:space="0" w:color="auto"/>
            </w:tcBorders>
          </w:tcPr>
          <w:p w14:paraId="08343B4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4" w:space="0" w:color="auto"/>
            </w:tcBorders>
            <w:hideMark/>
          </w:tcPr>
          <w:p w14:paraId="56D3DAE7" w14:textId="77777777" w:rsidR="007F4DDE" w:rsidRPr="007F4DDE" w:rsidRDefault="007F4DDE" w:rsidP="007F4DDE">
            <w:pPr>
              <w:autoSpaceDE w:val="0"/>
              <w:autoSpaceDN w:val="0"/>
              <w:adjustRightInd w:val="0"/>
              <w:jc w:val="center"/>
              <w:rPr>
                <w:rFonts w:ascii="Times New Roman" w:eastAsia="Times New Roman" w:hAnsi="Times New Roman"/>
                <w:sz w:val="24"/>
                <w:szCs w:val="24"/>
                <w:lang w:val="uk-UA" w:eastAsia="uk-UA"/>
              </w:rPr>
            </w:pPr>
            <w:r w:rsidRPr="007F4DDE">
              <w:rPr>
                <w:rFonts w:ascii="Times New Roman" w:eastAsia="Times New Roman" w:hAnsi="Times New Roman"/>
                <w:sz w:val="24"/>
                <w:szCs w:val="24"/>
                <w:lang w:val="uk-UA" w:eastAsia="uk-UA"/>
              </w:rPr>
              <w:t>1 рік,</w:t>
            </w:r>
          </w:p>
          <w:p w14:paraId="1881B94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302-г</w:t>
            </w:r>
          </w:p>
        </w:tc>
        <w:tc>
          <w:tcPr>
            <w:tcW w:w="1949" w:type="dxa"/>
            <w:tcBorders>
              <w:top w:val="single" w:sz="4" w:space="0" w:color="auto"/>
              <w:left w:val="single" w:sz="4" w:space="0" w:color="auto"/>
              <w:bottom w:val="single" w:sz="4" w:space="0" w:color="auto"/>
              <w:right w:val="single" w:sz="4" w:space="0" w:color="auto"/>
            </w:tcBorders>
          </w:tcPr>
          <w:p w14:paraId="43AD4E6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15C78E7"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4AEFF65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02-34</w:t>
            </w:r>
          </w:p>
        </w:tc>
        <w:tc>
          <w:tcPr>
            <w:tcW w:w="3760" w:type="dxa"/>
            <w:tcBorders>
              <w:top w:val="single" w:sz="6" w:space="0" w:color="auto"/>
              <w:left w:val="single" w:sz="6" w:space="0" w:color="auto"/>
              <w:bottom w:val="single" w:sz="6" w:space="0" w:color="auto"/>
              <w:right w:val="single" w:sz="6" w:space="0" w:color="auto"/>
            </w:tcBorders>
            <w:hideMark/>
          </w:tcPr>
          <w:p w14:paraId="72CB1976"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(заяви, акти, пояснювальні записки, доповідні записки, довідки, висновки, накази, рішення) щодо дітей, які перебувають у складних життєвих обставинах</w:t>
            </w:r>
          </w:p>
        </w:tc>
        <w:tc>
          <w:tcPr>
            <w:tcW w:w="1187" w:type="dxa"/>
            <w:tcBorders>
              <w:top w:val="single" w:sz="6" w:space="0" w:color="auto"/>
              <w:left w:val="single" w:sz="6" w:space="0" w:color="auto"/>
              <w:bottom w:val="single" w:sz="6" w:space="0" w:color="auto"/>
              <w:right w:val="single" w:sz="6" w:space="0" w:color="auto"/>
            </w:tcBorders>
          </w:tcPr>
          <w:p w14:paraId="749CAF3D"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39FB9C3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04A5AB5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538 б</w:t>
            </w:r>
          </w:p>
        </w:tc>
        <w:tc>
          <w:tcPr>
            <w:tcW w:w="1949" w:type="dxa"/>
            <w:tcBorders>
              <w:top w:val="single" w:sz="4" w:space="0" w:color="auto"/>
              <w:left w:val="single" w:sz="4" w:space="0" w:color="auto"/>
              <w:bottom w:val="single" w:sz="4" w:space="0" w:color="auto"/>
              <w:right w:val="single" w:sz="4" w:space="0" w:color="auto"/>
            </w:tcBorders>
          </w:tcPr>
          <w:p w14:paraId="62AB5158"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1AD2121"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3397314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02-35</w:t>
            </w:r>
          </w:p>
        </w:tc>
        <w:tc>
          <w:tcPr>
            <w:tcW w:w="3760" w:type="dxa"/>
            <w:tcBorders>
              <w:top w:val="single" w:sz="4" w:space="0" w:color="auto"/>
              <w:left w:val="single" w:sz="4" w:space="0" w:color="auto"/>
              <w:bottom w:val="single" w:sz="4" w:space="0" w:color="auto"/>
              <w:right w:val="single" w:sz="4" w:space="0" w:color="auto"/>
            </w:tcBorders>
            <w:hideMark/>
          </w:tcPr>
          <w:p w14:paraId="4A493D57"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(заяви, акти, пояснювальні записки, доповідні записки, довідки, висновки, накази, рішення) з питань запобігання та протидії домашньому насильству, насильству за ознакою статі та </w:t>
            </w:r>
            <w:proofErr w:type="spellStart"/>
            <w:r w:rsidRPr="007F4DDE">
              <w:rPr>
                <w:rFonts w:ascii="Times New Roman" w:eastAsia="Times New Roman" w:hAnsi="Times New Roman"/>
                <w:sz w:val="24"/>
                <w:szCs w:val="24"/>
                <w:lang w:val="uk-UA" w:eastAsia="ru-RU"/>
              </w:rPr>
              <w:t>булінгу</w:t>
            </w:r>
            <w:proofErr w:type="spellEnd"/>
          </w:p>
        </w:tc>
        <w:tc>
          <w:tcPr>
            <w:tcW w:w="1187" w:type="dxa"/>
            <w:tcBorders>
              <w:top w:val="single" w:sz="4" w:space="0" w:color="auto"/>
              <w:left w:val="single" w:sz="4" w:space="0" w:color="auto"/>
              <w:bottom w:val="single" w:sz="4" w:space="0" w:color="auto"/>
              <w:right w:val="single" w:sz="4" w:space="0" w:color="auto"/>
            </w:tcBorders>
          </w:tcPr>
          <w:p w14:paraId="76C30B5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396250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2217481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44 б, 303</w:t>
            </w:r>
          </w:p>
        </w:tc>
        <w:tc>
          <w:tcPr>
            <w:tcW w:w="1949" w:type="dxa"/>
            <w:tcBorders>
              <w:top w:val="single" w:sz="4" w:space="0" w:color="auto"/>
              <w:left w:val="single" w:sz="4" w:space="0" w:color="auto"/>
              <w:bottom w:val="single" w:sz="4" w:space="0" w:color="auto"/>
              <w:right w:val="single" w:sz="4" w:space="0" w:color="auto"/>
            </w:tcBorders>
          </w:tcPr>
          <w:p w14:paraId="7235B6A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409FEB3"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39DC973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02-36</w:t>
            </w:r>
          </w:p>
        </w:tc>
        <w:tc>
          <w:tcPr>
            <w:tcW w:w="3760" w:type="dxa"/>
            <w:tcBorders>
              <w:top w:val="single" w:sz="4" w:space="0" w:color="auto"/>
              <w:left w:val="single" w:sz="4" w:space="0" w:color="auto"/>
              <w:bottom w:val="single" w:sz="4" w:space="0" w:color="auto"/>
              <w:right w:val="single" w:sz="4" w:space="0" w:color="auto"/>
            </w:tcBorders>
            <w:hideMark/>
          </w:tcPr>
          <w:p w14:paraId="5EA2544D"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bCs/>
                <w:sz w:val="24"/>
                <w:szCs w:val="24"/>
                <w:lang w:val="uk-UA" w:eastAsia="ru-RU"/>
              </w:rPr>
              <w:t xml:space="preserve">Журнал реєстрації фактів виявлення (звернення) про вчинення домашнього насильства, насильства за ознакою статі та </w:t>
            </w:r>
            <w:proofErr w:type="spellStart"/>
            <w:r w:rsidRPr="007F4DDE">
              <w:rPr>
                <w:rFonts w:ascii="Times New Roman" w:eastAsia="Times New Roman" w:hAnsi="Times New Roman"/>
                <w:bCs/>
                <w:sz w:val="24"/>
                <w:szCs w:val="24"/>
                <w:lang w:val="uk-UA" w:eastAsia="ru-RU"/>
              </w:rPr>
              <w:t>булінгу</w:t>
            </w:r>
            <w:proofErr w:type="spellEnd"/>
          </w:p>
        </w:tc>
        <w:tc>
          <w:tcPr>
            <w:tcW w:w="1187" w:type="dxa"/>
            <w:tcBorders>
              <w:top w:val="single" w:sz="4" w:space="0" w:color="auto"/>
              <w:left w:val="single" w:sz="4" w:space="0" w:color="auto"/>
              <w:bottom w:val="single" w:sz="4" w:space="0" w:color="auto"/>
              <w:right w:val="single" w:sz="4" w:space="0" w:color="auto"/>
            </w:tcBorders>
          </w:tcPr>
          <w:p w14:paraId="1488EBB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3C7618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72F4A17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44 б, 303</w:t>
            </w:r>
          </w:p>
        </w:tc>
        <w:tc>
          <w:tcPr>
            <w:tcW w:w="1949" w:type="dxa"/>
            <w:tcBorders>
              <w:top w:val="single" w:sz="4" w:space="0" w:color="auto"/>
              <w:left w:val="single" w:sz="4" w:space="0" w:color="auto"/>
              <w:bottom w:val="single" w:sz="4" w:space="0" w:color="auto"/>
              <w:right w:val="single" w:sz="4" w:space="0" w:color="auto"/>
            </w:tcBorders>
          </w:tcPr>
          <w:p w14:paraId="2DE48D3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43E2049"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7E7CE7B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02-37</w:t>
            </w:r>
          </w:p>
        </w:tc>
        <w:tc>
          <w:tcPr>
            <w:tcW w:w="3760" w:type="dxa"/>
            <w:tcBorders>
              <w:top w:val="single" w:sz="4" w:space="0" w:color="auto"/>
              <w:left w:val="single" w:sz="4" w:space="0" w:color="auto"/>
              <w:bottom w:val="single" w:sz="4" w:space="0" w:color="auto"/>
              <w:right w:val="single" w:sz="4" w:space="0" w:color="auto"/>
            </w:tcBorders>
            <w:hideMark/>
          </w:tcPr>
          <w:p w14:paraId="18D1B398"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(заяви, акти, пояснювальні записки, доповідні записки, довідки, висновки, накази, рішення) щодо роботи з дітьми, схильними до правопорушень, профілактики злочинності </w:t>
            </w:r>
          </w:p>
        </w:tc>
        <w:tc>
          <w:tcPr>
            <w:tcW w:w="1187" w:type="dxa"/>
            <w:tcBorders>
              <w:top w:val="single" w:sz="4" w:space="0" w:color="auto"/>
              <w:left w:val="single" w:sz="4" w:space="0" w:color="auto"/>
              <w:bottom w:val="single" w:sz="4" w:space="0" w:color="auto"/>
              <w:right w:val="single" w:sz="4" w:space="0" w:color="auto"/>
            </w:tcBorders>
          </w:tcPr>
          <w:p w14:paraId="3FE3818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5ED9B9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5776F7D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44 б, 303</w:t>
            </w:r>
          </w:p>
        </w:tc>
        <w:tc>
          <w:tcPr>
            <w:tcW w:w="1949" w:type="dxa"/>
            <w:tcBorders>
              <w:top w:val="single" w:sz="4" w:space="0" w:color="auto"/>
              <w:left w:val="single" w:sz="4" w:space="0" w:color="auto"/>
              <w:bottom w:val="single" w:sz="4" w:space="0" w:color="auto"/>
              <w:right w:val="single" w:sz="4" w:space="0" w:color="auto"/>
            </w:tcBorders>
          </w:tcPr>
          <w:p w14:paraId="0A0F33A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5EA8571"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5E6938F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02-38</w:t>
            </w:r>
          </w:p>
        </w:tc>
        <w:tc>
          <w:tcPr>
            <w:tcW w:w="3760" w:type="dxa"/>
            <w:tcBorders>
              <w:top w:val="single" w:sz="6" w:space="0" w:color="auto"/>
              <w:left w:val="single" w:sz="6" w:space="0" w:color="auto"/>
              <w:bottom w:val="single" w:sz="6" w:space="0" w:color="auto"/>
              <w:right w:val="single" w:sz="6" w:space="0" w:color="auto"/>
            </w:tcBorders>
            <w:hideMark/>
          </w:tcPr>
          <w:p w14:paraId="05BBD253"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(плани, графіки, довідки, накази, звіти тощо) з питань проведення моніторингових досліджень якості освіти та навчально-пізнавальних досягнень учнів</w:t>
            </w:r>
          </w:p>
        </w:tc>
        <w:tc>
          <w:tcPr>
            <w:tcW w:w="1187" w:type="dxa"/>
            <w:tcBorders>
              <w:top w:val="single" w:sz="6" w:space="0" w:color="auto"/>
              <w:left w:val="single" w:sz="6" w:space="0" w:color="auto"/>
              <w:bottom w:val="single" w:sz="6" w:space="0" w:color="auto"/>
              <w:right w:val="single" w:sz="6" w:space="0" w:color="auto"/>
            </w:tcBorders>
          </w:tcPr>
          <w:p w14:paraId="1180652A"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05B5B9C7" w14:textId="77777777" w:rsidR="007F4DDE" w:rsidRPr="007F4DDE" w:rsidRDefault="007F4DDE" w:rsidP="007F4DDE">
            <w:pPr>
              <w:widowControl w:val="0"/>
              <w:autoSpaceDE w:val="0"/>
              <w:autoSpaceDN w:val="0"/>
              <w:adjustRightInd w:val="0"/>
              <w:ind w:left="74"/>
              <w:jc w:val="center"/>
              <w:rPr>
                <w:rFonts w:ascii="Times New Roman" w:eastAsia="Times New Roman" w:hAnsi="Times New Roman"/>
                <w:sz w:val="24"/>
                <w:szCs w:val="24"/>
                <w:lang w:val="uk-UA" w:eastAsia="uk-UA"/>
              </w:rPr>
            </w:pPr>
            <w:r w:rsidRPr="007F4DDE">
              <w:rPr>
                <w:rFonts w:ascii="Times New Roman" w:eastAsia="Times New Roman" w:hAnsi="Times New Roman"/>
                <w:sz w:val="24"/>
                <w:szCs w:val="24"/>
                <w:lang w:val="uk-UA" w:eastAsia="uk-UA"/>
              </w:rPr>
              <w:t>5 років,</w:t>
            </w:r>
          </w:p>
          <w:p w14:paraId="27A4BFA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577-б</w:t>
            </w:r>
          </w:p>
        </w:tc>
        <w:tc>
          <w:tcPr>
            <w:tcW w:w="1949" w:type="dxa"/>
            <w:tcBorders>
              <w:top w:val="single" w:sz="4" w:space="0" w:color="auto"/>
              <w:left w:val="single" w:sz="4" w:space="0" w:color="auto"/>
              <w:bottom w:val="single" w:sz="4" w:space="0" w:color="auto"/>
              <w:right w:val="single" w:sz="4" w:space="0" w:color="auto"/>
            </w:tcBorders>
          </w:tcPr>
          <w:p w14:paraId="7658C0D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0A1EA3A"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510E26C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02-39</w:t>
            </w:r>
          </w:p>
        </w:tc>
        <w:tc>
          <w:tcPr>
            <w:tcW w:w="3760" w:type="dxa"/>
            <w:tcBorders>
              <w:top w:val="single" w:sz="6" w:space="0" w:color="auto"/>
              <w:left w:val="single" w:sz="6" w:space="0" w:color="auto"/>
              <w:bottom w:val="single" w:sz="6" w:space="0" w:color="auto"/>
              <w:right w:val="single" w:sz="6" w:space="0" w:color="auto"/>
            </w:tcBorders>
            <w:hideMark/>
          </w:tcPr>
          <w:p w14:paraId="26F27B42"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(накази, графіки, звіти, протоколи) щодо організації проведення Всеукраїнських учнівських олімпіад з базових предметів</w:t>
            </w:r>
          </w:p>
        </w:tc>
        <w:tc>
          <w:tcPr>
            <w:tcW w:w="1187" w:type="dxa"/>
            <w:tcBorders>
              <w:top w:val="single" w:sz="6" w:space="0" w:color="auto"/>
              <w:left w:val="single" w:sz="6" w:space="0" w:color="auto"/>
              <w:bottom w:val="single" w:sz="6" w:space="0" w:color="auto"/>
              <w:right w:val="single" w:sz="6" w:space="0" w:color="auto"/>
            </w:tcBorders>
          </w:tcPr>
          <w:p w14:paraId="3F6F5A1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2DDFBFE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7BD2E14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588</w:t>
            </w:r>
          </w:p>
        </w:tc>
        <w:tc>
          <w:tcPr>
            <w:tcW w:w="1949" w:type="dxa"/>
            <w:tcBorders>
              <w:top w:val="single" w:sz="6" w:space="0" w:color="auto"/>
              <w:left w:val="single" w:sz="6" w:space="0" w:color="auto"/>
              <w:bottom w:val="single" w:sz="6" w:space="0" w:color="auto"/>
              <w:right w:val="single" w:sz="6" w:space="0" w:color="auto"/>
            </w:tcBorders>
          </w:tcPr>
          <w:p w14:paraId="641A50F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DED7116"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3EA397A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02-40</w:t>
            </w:r>
          </w:p>
        </w:tc>
        <w:tc>
          <w:tcPr>
            <w:tcW w:w="3760" w:type="dxa"/>
            <w:tcBorders>
              <w:top w:val="single" w:sz="6" w:space="0" w:color="auto"/>
              <w:left w:val="single" w:sz="6" w:space="0" w:color="auto"/>
              <w:bottom w:val="single" w:sz="6" w:space="0" w:color="auto"/>
              <w:right w:val="single" w:sz="6" w:space="0" w:color="auto"/>
            </w:tcBorders>
            <w:hideMark/>
          </w:tcPr>
          <w:p w14:paraId="24FCA5D3"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(акти, довідки, висновки) з питань соціального захисту дитинства (копії)</w:t>
            </w:r>
          </w:p>
        </w:tc>
        <w:tc>
          <w:tcPr>
            <w:tcW w:w="1187" w:type="dxa"/>
            <w:tcBorders>
              <w:top w:val="single" w:sz="6" w:space="0" w:color="auto"/>
              <w:left w:val="single" w:sz="6" w:space="0" w:color="auto"/>
              <w:bottom w:val="single" w:sz="6" w:space="0" w:color="auto"/>
              <w:right w:val="single" w:sz="6" w:space="0" w:color="auto"/>
            </w:tcBorders>
          </w:tcPr>
          <w:p w14:paraId="0B725B2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3D20D126" w14:textId="77777777" w:rsidR="007F4DDE" w:rsidRPr="007F4DDE" w:rsidRDefault="007F4DDE" w:rsidP="007F4DDE">
            <w:pPr>
              <w:autoSpaceDE w:val="0"/>
              <w:autoSpaceDN w:val="0"/>
              <w:adjustRightInd w:val="0"/>
              <w:ind w:left="144" w:right="139"/>
              <w:jc w:val="center"/>
              <w:rPr>
                <w:rFonts w:ascii="Times New Roman" w:eastAsia="Times New Roman" w:hAnsi="Times New Roman"/>
                <w:sz w:val="24"/>
                <w:szCs w:val="24"/>
                <w:lang w:val="uk-UA" w:eastAsia="uk-UA"/>
              </w:rPr>
            </w:pPr>
            <w:r w:rsidRPr="007F4DDE">
              <w:rPr>
                <w:rFonts w:ascii="Times New Roman" w:eastAsia="Times New Roman" w:hAnsi="Times New Roman"/>
                <w:sz w:val="24"/>
                <w:szCs w:val="24"/>
                <w:lang w:val="uk-UA" w:eastAsia="uk-UA"/>
              </w:rPr>
              <w:t>5 років,</w:t>
            </w:r>
          </w:p>
          <w:p w14:paraId="2F0465B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157-б</w:t>
            </w:r>
          </w:p>
        </w:tc>
        <w:tc>
          <w:tcPr>
            <w:tcW w:w="1949" w:type="dxa"/>
            <w:tcBorders>
              <w:top w:val="single" w:sz="6" w:space="0" w:color="auto"/>
              <w:left w:val="single" w:sz="6" w:space="0" w:color="auto"/>
              <w:bottom w:val="single" w:sz="6" w:space="0" w:color="auto"/>
              <w:right w:val="single" w:sz="4" w:space="0" w:color="auto"/>
            </w:tcBorders>
          </w:tcPr>
          <w:p w14:paraId="56BDE45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E274417" w14:textId="77777777" w:rsidTr="003C1D2A">
        <w:tc>
          <w:tcPr>
            <w:tcW w:w="1419" w:type="dxa"/>
            <w:tcBorders>
              <w:top w:val="single" w:sz="4" w:space="0" w:color="auto"/>
              <w:left w:val="single" w:sz="4" w:space="0" w:color="auto"/>
              <w:bottom w:val="single" w:sz="4" w:space="0" w:color="auto"/>
              <w:right w:val="single" w:sz="4" w:space="0" w:color="auto"/>
            </w:tcBorders>
          </w:tcPr>
          <w:p w14:paraId="429000D6"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4" w:space="0" w:color="auto"/>
              <w:left w:val="single" w:sz="4" w:space="0" w:color="auto"/>
              <w:bottom w:val="single" w:sz="4" w:space="0" w:color="auto"/>
              <w:right w:val="single" w:sz="4" w:space="0" w:color="auto"/>
            </w:tcBorders>
          </w:tcPr>
          <w:p w14:paraId="297CD8DA" w14:textId="77777777" w:rsidR="007F4DDE" w:rsidRPr="007F4DDE" w:rsidRDefault="007F4DDE" w:rsidP="007F4DDE">
            <w:pPr>
              <w:jc w:val="both"/>
              <w:rPr>
                <w:rFonts w:ascii="Times New Roman" w:eastAsia="Times New Roman" w:hAnsi="Times New Roman"/>
                <w:sz w:val="24"/>
                <w:szCs w:val="24"/>
                <w:lang w:val="uk-UA" w:eastAsia="ru-RU"/>
              </w:rPr>
            </w:pPr>
          </w:p>
        </w:tc>
        <w:tc>
          <w:tcPr>
            <w:tcW w:w="1187" w:type="dxa"/>
            <w:tcBorders>
              <w:top w:val="single" w:sz="4" w:space="0" w:color="auto"/>
              <w:left w:val="single" w:sz="4" w:space="0" w:color="auto"/>
              <w:bottom w:val="single" w:sz="4" w:space="0" w:color="auto"/>
              <w:right w:val="single" w:sz="4" w:space="0" w:color="auto"/>
            </w:tcBorders>
          </w:tcPr>
          <w:p w14:paraId="3597E52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1F3E1D33" w14:textId="77777777" w:rsidR="007F4DDE" w:rsidRPr="007F4DDE" w:rsidRDefault="007F4DDE" w:rsidP="007F4DDE">
            <w:pPr>
              <w:jc w:val="center"/>
              <w:rPr>
                <w:rFonts w:ascii="Times New Roman" w:eastAsia="Times New Roman" w:hAnsi="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2CF2EAD2"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FD16E6B" w14:textId="77777777" w:rsidTr="003C1D2A">
        <w:tc>
          <w:tcPr>
            <w:tcW w:w="1419" w:type="dxa"/>
            <w:tcBorders>
              <w:top w:val="single" w:sz="4" w:space="0" w:color="auto"/>
              <w:left w:val="single" w:sz="4" w:space="0" w:color="auto"/>
              <w:bottom w:val="single" w:sz="4" w:space="0" w:color="auto"/>
              <w:right w:val="single" w:sz="4" w:space="0" w:color="auto"/>
            </w:tcBorders>
          </w:tcPr>
          <w:p w14:paraId="436C2356"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4" w:space="0" w:color="auto"/>
              <w:left w:val="single" w:sz="4" w:space="0" w:color="auto"/>
              <w:bottom w:val="single" w:sz="4" w:space="0" w:color="auto"/>
              <w:right w:val="single" w:sz="4" w:space="0" w:color="auto"/>
            </w:tcBorders>
          </w:tcPr>
          <w:p w14:paraId="2694732F" w14:textId="77777777" w:rsidR="007F4DDE" w:rsidRPr="007F4DDE" w:rsidRDefault="007F4DDE" w:rsidP="007F4DDE">
            <w:pPr>
              <w:jc w:val="both"/>
              <w:rPr>
                <w:rFonts w:ascii="Times New Roman" w:eastAsia="Times New Roman" w:hAnsi="Times New Roman"/>
                <w:sz w:val="24"/>
                <w:szCs w:val="24"/>
                <w:lang w:val="uk-UA" w:eastAsia="ru-RU"/>
              </w:rPr>
            </w:pPr>
          </w:p>
        </w:tc>
        <w:tc>
          <w:tcPr>
            <w:tcW w:w="1187" w:type="dxa"/>
            <w:tcBorders>
              <w:top w:val="single" w:sz="4" w:space="0" w:color="auto"/>
              <w:left w:val="single" w:sz="4" w:space="0" w:color="auto"/>
              <w:bottom w:val="single" w:sz="4" w:space="0" w:color="auto"/>
              <w:right w:val="single" w:sz="4" w:space="0" w:color="auto"/>
            </w:tcBorders>
          </w:tcPr>
          <w:p w14:paraId="28139CDB"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13753BAD" w14:textId="77777777" w:rsidR="007F4DDE" w:rsidRPr="007F4DDE" w:rsidRDefault="007F4DDE" w:rsidP="007F4DDE">
            <w:pPr>
              <w:jc w:val="center"/>
              <w:rPr>
                <w:rFonts w:ascii="Times New Roman" w:eastAsia="Times New Roman" w:hAnsi="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137F259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4936C71" w14:textId="77777777" w:rsidTr="003C1D2A">
        <w:tc>
          <w:tcPr>
            <w:tcW w:w="10065" w:type="dxa"/>
            <w:gridSpan w:val="5"/>
            <w:tcBorders>
              <w:top w:val="single" w:sz="4" w:space="0" w:color="auto"/>
              <w:left w:val="single" w:sz="4" w:space="0" w:color="auto"/>
              <w:bottom w:val="single" w:sz="4" w:space="0" w:color="auto"/>
              <w:right w:val="single" w:sz="4" w:space="0" w:color="auto"/>
            </w:tcBorders>
            <w:hideMark/>
          </w:tcPr>
          <w:p w14:paraId="7085B591"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b/>
                <w:sz w:val="24"/>
                <w:szCs w:val="24"/>
                <w:lang w:val="uk-UA" w:eastAsia="ru-RU"/>
              </w:rPr>
              <w:t>03 – Система дошкільної освіти</w:t>
            </w:r>
          </w:p>
        </w:tc>
      </w:tr>
      <w:tr w:rsidR="007F4DDE" w:rsidRPr="007F4DDE" w14:paraId="2879944F"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6B4132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03-01</w:t>
            </w:r>
          </w:p>
        </w:tc>
        <w:tc>
          <w:tcPr>
            <w:tcW w:w="3760" w:type="dxa"/>
            <w:tcBorders>
              <w:top w:val="single" w:sz="4" w:space="0" w:color="auto"/>
              <w:left w:val="single" w:sz="4" w:space="0" w:color="auto"/>
              <w:bottom w:val="single" w:sz="4" w:space="0" w:color="auto"/>
              <w:right w:val="single" w:sz="4" w:space="0" w:color="auto"/>
            </w:tcBorders>
            <w:hideMark/>
          </w:tcPr>
          <w:p w14:paraId="354E97EE"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(накази, положення, інструкції, листи) Міністерства освіти і науки України, Департаменту освіти, науки та молодіжної політики Івано-Франківської облдержадміністрації) щодо організації дошкільної освіти (копії)</w:t>
            </w:r>
          </w:p>
        </w:tc>
        <w:tc>
          <w:tcPr>
            <w:tcW w:w="1187" w:type="dxa"/>
            <w:tcBorders>
              <w:top w:val="single" w:sz="4" w:space="0" w:color="auto"/>
              <w:left w:val="single" w:sz="4" w:space="0" w:color="auto"/>
              <w:bottom w:val="single" w:sz="4" w:space="0" w:color="auto"/>
              <w:right w:val="single" w:sz="4" w:space="0" w:color="auto"/>
            </w:tcBorders>
          </w:tcPr>
          <w:p w14:paraId="23274F1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612FA9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1123E0F3"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E880E96"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B3B5FD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03-02</w:t>
            </w:r>
          </w:p>
        </w:tc>
        <w:tc>
          <w:tcPr>
            <w:tcW w:w="3760" w:type="dxa"/>
            <w:tcBorders>
              <w:top w:val="single" w:sz="4" w:space="0" w:color="auto"/>
              <w:left w:val="single" w:sz="4" w:space="0" w:color="auto"/>
              <w:bottom w:val="single" w:sz="4" w:space="0" w:color="auto"/>
              <w:right w:val="single" w:sz="4" w:space="0" w:color="auto"/>
            </w:tcBorders>
            <w:hideMark/>
          </w:tcPr>
          <w:p w14:paraId="0FD94780"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(накази, положення, інструкції, листи) Міністерства освіти і науки України, Департаменту освіти, науки та молодіжної політики Івано-Франківської облдержадміністрації) щодо організації інклюзивного виховання (копії)</w:t>
            </w:r>
          </w:p>
        </w:tc>
        <w:tc>
          <w:tcPr>
            <w:tcW w:w="1187" w:type="dxa"/>
            <w:tcBorders>
              <w:top w:val="single" w:sz="4" w:space="0" w:color="auto"/>
              <w:left w:val="single" w:sz="4" w:space="0" w:color="auto"/>
              <w:bottom w:val="single" w:sz="4" w:space="0" w:color="auto"/>
              <w:right w:val="single" w:sz="4" w:space="0" w:color="auto"/>
            </w:tcBorders>
          </w:tcPr>
          <w:p w14:paraId="1D98C568"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8D9DA5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2899C78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6895D7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4A45F1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03-03</w:t>
            </w:r>
          </w:p>
        </w:tc>
        <w:tc>
          <w:tcPr>
            <w:tcW w:w="3760" w:type="dxa"/>
            <w:tcBorders>
              <w:top w:val="single" w:sz="4" w:space="0" w:color="auto"/>
              <w:left w:val="single" w:sz="4" w:space="0" w:color="auto"/>
              <w:bottom w:val="single" w:sz="4" w:space="0" w:color="auto"/>
              <w:right w:val="single" w:sz="4" w:space="0" w:color="auto"/>
            </w:tcBorders>
            <w:hideMark/>
          </w:tcPr>
          <w:p w14:paraId="20E0E3F4"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(накази, положення, інструкції, листи) Міністерства освіти і науки України, Департаменту освіти, науки та молодіжної політики Івано-Франківської облдержадміністрації) щодо організації харчування в ЗДО</w:t>
            </w:r>
          </w:p>
        </w:tc>
        <w:tc>
          <w:tcPr>
            <w:tcW w:w="1187" w:type="dxa"/>
            <w:tcBorders>
              <w:top w:val="single" w:sz="4" w:space="0" w:color="auto"/>
              <w:left w:val="single" w:sz="4" w:space="0" w:color="auto"/>
              <w:bottom w:val="single" w:sz="4" w:space="0" w:color="auto"/>
              <w:right w:val="single" w:sz="4" w:space="0" w:color="auto"/>
            </w:tcBorders>
          </w:tcPr>
          <w:p w14:paraId="6E95BF0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1CDB8D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4C391FE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485A12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ED3CE2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03-04</w:t>
            </w:r>
          </w:p>
        </w:tc>
        <w:tc>
          <w:tcPr>
            <w:tcW w:w="3760" w:type="dxa"/>
            <w:tcBorders>
              <w:top w:val="single" w:sz="4" w:space="0" w:color="auto"/>
              <w:left w:val="single" w:sz="4" w:space="0" w:color="auto"/>
              <w:bottom w:val="single" w:sz="4" w:space="0" w:color="auto"/>
              <w:right w:val="single" w:sz="4" w:space="0" w:color="auto"/>
            </w:tcBorders>
            <w:hideMark/>
          </w:tcPr>
          <w:p w14:paraId="3E98E79E"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(доповідні записки, довідки, інформації) тематичних перевірок щодо виконання Законів України «Про освіту», «Про дошкільну освіту»</w:t>
            </w:r>
          </w:p>
        </w:tc>
        <w:tc>
          <w:tcPr>
            <w:tcW w:w="1187" w:type="dxa"/>
            <w:tcBorders>
              <w:top w:val="single" w:sz="4" w:space="0" w:color="auto"/>
              <w:left w:val="single" w:sz="4" w:space="0" w:color="auto"/>
              <w:bottom w:val="single" w:sz="4" w:space="0" w:color="auto"/>
              <w:right w:val="single" w:sz="4" w:space="0" w:color="auto"/>
            </w:tcBorders>
          </w:tcPr>
          <w:p w14:paraId="0AFA616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2769CE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5B6F365E"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56C9DA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584D37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03-05</w:t>
            </w:r>
          </w:p>
        </w:tc>
        <w:tc>
          <w:tcPr>
            <w:tcW w:w="3760" w:type="dxa"/>
            <w:tcBorders>
              <w:top w:val="single" w:sz="4" w:space="0" w:color="auto"/>
              <w:left w:val="single" w:sz="4" w:space="0" w:color="auto"/>
              <w:bottom w:val="single" w:sz="4" w:space="0" w:color="auto"/>
              <w:right w:val="single" w:sz="4" w:space="0" w:color="auto"/>
            </w:tcBorders>
            <w:hideMark/>
          </w:tcPr>
          <w:p w14:paraId="73B1B586"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Статути закладів загальної середньої освіти </w:t>
            </w:r>
            <w:proofErr w:type="spellStart"/>
            <w:r w:rsidRPr="007F4DDE">
              <w:rPr>
                <w:rFonts w:ascii="Times New Roman" w:eastAsia="Times New Roman" w:hAnsi="Times New Roman"/>
                <w:sz w:val="24"/>
                <w:szCs w:val="24"/>
                <w:lang w:val="uk-UA" w:eastAsia="ru-RU"/>
              </w:rPr>
              <w:t>Кутської</w:t>
            </w:r>
            <w:proofErr w:type="spellEnd"/>
            <w:r w:rsidRPr="007F4DDE">
              <w:rPr>
                <w:rFonts w:ascii="Times New Roman" w:eastAsia="Times New Roman" w:hAnsi="Times New Roman"/>
                <w:sz w:val="24"/>
                <w:szCs w:val="24"/>
                <w:lang w:val="uk-UA" w:eastAsia="ru-RU"/>
              </w:rPr>
              <w:t xml:space="preserve"> ТГ</w:t>
            </w:r>
          </w:p>
        </w:tc>
        <w:tc>
          <w:tcPr>
            <w:tcW w:w="1187" w:type="dxa"/>
            <w:tcBorders>
              <w:top w:val="single" w:sz="4" w:space="0" w:color="auto"/>
              <w:left w:val="single" w:sz="4" w:space="0" w:color="auto"/>
              <w:bottom w:val="single" w:sz="4" w:space="0" w:color="auto"/>
              <w:right w:val="single" w:sz="4" w:space="0" w:color="auto"/>
            </w:tcBorders>
          </w:tcPr>
          <w:p w14:paraId="038DDD7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47563B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 мине потреба</w:t>
            </w:r>
          </w:p>
        </w:tc>
        <w:tc>
          <w:tcPr>
            <w:tcW w:w="1949" w:type="dxa"/>
            <w:tcBorders>
              <w:top w:val="single" w:sz="4" w:space="0" w:color="auto"/>
              <w:left w:val="single" w:sz="4" w:space="0" w:color="auto"/>
              <w:bottom w:val="single" w:sz="4" w:space="0" w:color="auto"/>
              <w:right w:val="single" w:sz="4" w:space="0" w:color="auto"/>
            </w:tcBorders>
          </w:tcPr>
          <w:p w14:paraId="567F1C4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D670200"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2E8923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03-06</w:t>
            </w:r>
          </w:p>
        </w:tc>
        <w:tc>
          <w:tcPr>
            <w:tcW w:w="3760" w:type="dxa"/>
            <w:tcBorders>
              <w:top w:val="single" w:sz="4" w:space="0" w:color="auto"/>
              <w:left w:val="single" w:sz="4" w:space="0" w:color="auto"/>
              <w:bottom w:val="single" w:sz="4" w:space="0" w:color="auto"/>
              <w:right w:val="single" w:sz="4" w:space="0" w:color="auto"/>
            </w:tcBorders>
            <w:hideMark/>
          </w:tcPr>
          <w:p w14:paraId="7F3E288F"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Річні статистичні звіти щодо діяльності закладів дошкільної освіти (85-к)</w:t>
            </w:r>
          </w:p>
        </w:tc>
        <w:tc>
          <w:tcPr>
            <w:tcW w:w="1187" w:type="dxa"/>
            <w:tcBorders>
              <w:top w:val="single" w:sz="4" w:space="0" w:color="auto"/>
              <w:left w:val="single" w:sz="4" w:space="0" w:color="auto"/>
              <w:bottom w:val="single" w:sz="4" w:space="0" w:color="auto"/>
              <w:right w:val="single" w:sz="4" w:space="0" w:color="auto"/>
            </w:tcBorders>
          </w:tcPr>
          <w:p w14:paraId="0EA6FB5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7045EEB"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eastAsia="uk-UA"/>
              </w:rPr>
            </w:pPr>
            <w:proofErr w:type="spellStart"/>
            <w:r w:rsidRPr="007F4DDE">
              <w:rPr>
                <w:rFonts w:ascii="Times New Roman" w:eastAsia="MS Mincho" w:hAnsi="Times New Roman"/>
                <w:sz w:val="24"/>
                <w:szCs w:val="24"/>
                <w:lang w:eastAsia="uk-UA"/>
              </w:rPr>
              <w:t>Постійно</w:t>
            </w:r>
            <w:proofErr w:type="spellEnd"/>
          </w:p>
          <w:p w14:paraId="3DBA26F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eastAsia="ru-RU"/>
              </w:rPr>
              <w:t>ст.302б</w:t>
            </w:r>
          </w:p>
        </w:tc>
        <w:tc>
          <w:tcPr>
            <w:tcW w:w="1949" w:type="dxa"/>
            <w:tcBorders>
              <w:top w:val="single" w:sz="4" w:space="0" w:color="auto"/>
              <w:left w:val="single" w:sz="4" w:space="0" w:color="auto"/>
              <w:bottom w:val="single" w:sz="4" w:space="0" w:color="auto"/>
              <w:right w:val="single" w:sz="4" w:space="0" w:color="auto"/>
            </w:tcBorders>
          </w:tcPr>
          <w:p w14:paraId="2975205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7F5D6A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3C483A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03-07</w:t>
            </w:r>
          </w:p>
        </w:tc>
        <w:tc>
          <w:tcPr>
            <w:tcW w:w="3760" w:type="dxa"/>
            <w:tcBorders>
              <w:top w:val="single" w:sz="4" w:space="0" w:color="auto"/>
              <w:left w:val="single" w:sz="4" w:space="0" w:color="auto"/>
              <w:bottom w:val="single" w:sz="4" w:space="0" w:color="auto"/>
              <w:right w:val="single" w:sz="4" w:space="0" w:color="auto"/>
            </w:tcBorders>
            <w:hideMark/>
          </w:tcPr>
          <w:p w14:paraId="64FB8CB6"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(акти, довідки, звітні інформації тощо) щодо функціонування закладів дошкільної освіти та здійснення освітнього процесу</w:t>
            </w:r>
          </w:p>
        </w:tc>
        <w:tc>
          <w:tcPr>
            <w:tcW w:w="1187" w:type="dxa"/>
            <w:tcBorders>
              <w:top w:val="single" w:sz="4" w:space="0" w:color="auto"/>
              <w:left w:val="single" w:sz="4" w:space="0" w:color="auto"/>
              <w:bottom w:val="single" w:sz="4" w:space="0" w:color="auto"/>
              <w:right w:val="single" w:sz="4" w:space="0" w:color="auto"/>
            </w:tcBorders>
          </w:tcPr>
          <w:p w14:paraId="2152034D"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2556B0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01F6CA8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ЕПК</w:t>
            </w:r>
          </w:p>
          <w:p w14:paraId="73C4434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ст.77</w:t>
            </w:r>
          </w:p>
        </w:tc>
        <w:tc>
          <w:tcPr>
            <w:tcW w:w="1949" w:type="dxa"/>
            <w:tcBorders>
              <w:top w:val="single" w:sz="4" w:space="0" w:color="auto"/>
              <w:left w:val="single" w:sz="4" w:space="0" w:color="auto"/>
              <w:bottom w:val="single" w:sz="4" w:space="0" w:color="auto"/>
              <w:right w:val="single" w:sz="4" w:space="0" w:color="auto"/>
            </w:tcBorders>
          </w:tcPr>
          <w:p w14:paraId="4B5506E2"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B562D46"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D38BA9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03-08</w:t>
            </w:r>
          </w:p>
        </w:tc>
        <w:tc>
          <w:tcPr>
            <w:tcW w:w="3760" w:type="dxa"/>
            <w:tcBorders>
              <w:top w:val="single" w:sz="4" w:space="0" w:color="auto"/>
              <w:left w:val="single" w:sz="4" w:space="0" w:color="auto"/>
              <w:bottom w:val="single" w:sz="4" w:space="0" w:color="auto"/>
              <w:right w:val="single" w:sz="4" w:space="0" w:color="auto"/>
            </w:tcBorders>
            <w:hideMark/>
          </w:tcPr>
          <w:p w14:paraId="145BA267"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Списки дітей дошкільного віку від 0 до 6(7 років по </w:t>
            </w:r>
            <w:proofErr w:type="spellStart"/>
            <w:r w:rsidRPr="007F4DDE">
              <w:rPr>
                <w:rFonts w:ascii="Times New Roman" w:eastAsia="Times New Roman" w:hAnsi="Times New Roman"/>
                <w:sz w:val="24"/>
                <w:szCs w:val="24"/>
                <w:lang w:val="uk-UA" w:eastAsia="ru-RU"/>
              </w:rPr>
              <w:t>Кутській</w:t>
            </w:r>
            <w:proofErr w:type="spellEnd"/>
            <w:r w:rsidRPr="007F4DDE">
              <w:rPr>
                <w:rFonts w:ascii="Times New Roman" w:eastAsia="Times New Roman" w:hAnsi="Times New Roman"/>
                <w:sz w:val="24"/>
                <w:szCs w:val="24"/>
                <w:lang w:val="uk-UA" w:eastAsia="ru-RU"/>
              </w:rPr>
              <w:t xml:space="preserve"> територіальній громаді)</w:t>
            </w:r>
          </w:p>
        </w:tc>
        <w:tc>
          <w:tcPr>
            <w:tcW w:w="1187" w:type="dxa"/>
            <w:tcBorders>
              <w:top w:val="single" w:sz="4" w:space="0" w:color="auto"/>
              <w:left w:val="single" w:sz="4" w:space="0" w:color="auto"/>
              <w:bottom w:val="single" w:sz="4" w:space="0" w:color="auto"/>
              <w:right w:val="single" w:sz="4" w:space="0" w:color="auto"/>
            </w:tcBorders>
          </w:tcPr>
          <w:p w14:paraId="1A7217F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60D602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6A2F803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172BE5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4139CD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03-09</w:t>
            </w:r>
          </w:p>
        </w:tc>
        <w:tc>
          <w:tcPr>
            <w:tcW w:w="3760" w:type="dxa"/>
            <w:tcBorders>
              <w:top w:val="single" w:sz="4" w:space="0" w:color="auto"/>
              <w:left w:val="single" w:sz="4" w:space="0" w:color="auto"/>
              <w:bottom w:val="single" w:sz="4" w:space="0" w:color="auto"/>
              <w:right w:val="single" w:sz="4" w:space="0" w:color="auto"/>
            </w:tcBorders>
            <w:hideMark/>
          </w:tcPr>
          <w:p w14:paraId="2F759A3C"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(таблиці, розрахунки, довідки) про складання </w:t>
            </w:r>
            <w:proofErr w:type="spellStart"/>
            <w:r w:rsidRPr="007F4DDE">
              <w:rPr>
                <w:rFonts w:ascii="Times New Roman" w:eastAsia="Times New Roman" w:hAnsi="Times New Roman"/>
                <w:sz w:val="24"/>
                <w:szCs w:val="24"/>
                <w:lang w:val="uk-UA" w:eastAsia="ru-RU"/>
              </w:rPr>
              <w:t>зведени</w:t>
            </w:r>
            <w:proofErr w:type="spellEnd"/>
            <w:r w:rsidRPr="007F4DDE">
              <w:rPr>
                <w:rFonts w:ascii="Times New Roman" w:eastAsia="Times New Roman" w:hAnsi="Times New Roman"/>
                <w:sz w:val="24"/>
                <w:szCs w:val="24"/>
                <w:lang w:val="uk-UA" w:eastAsia="ru-RU"/>
              </w:rPr>
              <w:t xml:space="preserve"> звітів закладів освіти про охоплення дітей від 3 до 6 (7) років різними формами дошкільної освіти</w:t>
            </w:r>
          </w:p>
        </w:tc>
        <w:tc>
          <w:tcPr>
            <w:tcW w:w="1187" w:type="dxa"/>
            <w:tcBorders>
              <w:top w:val="single" w:sz="4" w:space="0" w:color="auto"/>
              <w:left w:val="single" w:sz="4" w:space="0" w:color="auto"/>
              <w:bottom w:val="single" w:sz="4" w:space="0" w:color="auto"/>
              <w:right w:val="single" w:sz="4" w:space="0" w:color="auto"/>
            </w:tcBorders>
          </w:tcPr>
          <w:p w14:paraId="4DAAC27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AF2504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3 роки</w:t>
            </w:r>
          </w:p>
          <w:p w14:paraId="2CFF7F5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ст.305</w:t>
            </w:r>
          </w:p>
        </w:tc>
        <w:tc>
          <w:tcPr>
            <w:tcW w:w="1949" w:type="dxa"/>
            <w:tcBorders>
              <w:top w:val="single" w:sz="4" w:space="0" w:color="auto"/>
              <w:left w:val="single" w:sz="4" w:space="0" w:color="auto"/>
              <w:bottom w:val="single" w:sz="4" w:space="0" w:color="auto"/>
              <w:right w:val="single" w:sz="4" w:space="0" w:color="auto"/>
            </w:tcBorders>
          </w:tcPr>
          <w:p w14:paraId="60C5705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0D83641"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9FD3DE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03-10</w:t>
            </w:r>
          </w:p>
        </w:tc>
        <w:tc>
          <w:tcPr>
            <w:tcW w:w="3760" w:type="dxa"/>
            <w:tcBorders>
              <w:top w:val="single" w:sz="4" w:space="0" w:color="auto"/>
              <w:left w:val="single" w:sz="4" w:space="0" w:color="auto"/>
              <w:bottom w:val="single" w:sz="4" w:space="0" w:color="auto"/>
              <w:right w:val="single" w:sz="4" w:space="0" w:color="auto"/>
            </w:tcBorders>
            <w:hideMark/>
          </w:tcPr>
          <w:p w14:paraId="033C1A57"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(таблиці, розрахунки, довідки) про складання </w:t>
            </w:r>
            <w:proofErr w:type="spellStart"/>
            <w:r w:rsidRPr="007F4DDE">
              <w:rPr>
                <w:rFonts w:ascii="Times New Roman" w:eastAsia="Times New Roman" w:hAnsi="Times New Roman"/>
                <w:sz w:val="24"/>
                <w:szCs w:val="24"/>
                <w:lang w:val="uk-UA" w:eastAsia="ru-RU"/>
              </w:rPr>
              <w:t>зведени</w:t>
            </w:r>
            <w:proofErr w:type="spellEnd"/>
            <w:r w:rsidRPr="007F4DDE">
              <w:rPr>
                <w:rFonts w:ascii="Times New Roman" w:eastAsia="Times New Roman" w:hAnsi="Times New Roman"/>
                <w:sz w:val="24"/>
                <w:szCs w:val="24"/>
                <w:lang w:val="uk-UA" w:eastAsia="ru-RU"/>
              </w:rPr>
              <w:t xml:space="preserve"> звітів закладів освіти про кількість дітей не охоплених дошкільною освітою</w:t>
            </w:r>
          </w:p>
        </w:tc>
        <w:tc>
          <w:tcPr>
            <w:tcW w:w="1187" w:type="dxa"/>
            <w:tcBorders>
              <w:top w:val="single" w:sz="4" w:space="0" w:color="auto"/>
              <w:left w:val="single" w:sz="4" w:space="0" w:color="auto"/>
              <w:bottom w:val="single" w:sz="4" w:space="0" w:color="auto"/>
              <w:right w:val="single" w:sz="4" w:space="0" w:color="auto"/>
            </w:tcBorders>
          </w:tcPr>
          <w:p w14:paraId="33CB2C3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46CCF3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3 роки</w:t>
            </w:r>
          </w:p>
          <w:p w14:paraId="2D56648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ст.305</w:t>
            </w:r>
          </w:p>
        </w:tc>
        <w:tc>
          <w:tcPr>
            <w:tcW w:w="1949" w:type="dxa"/>
            <w:tcBorders>
              <w:top w:val="single" w:sz="4" w:space="0" w:color="auto"/>
              <w:left w:val="single" w:sz="4" w:space="0" w:color="auto"/>
              <w:bottom w:val="single" w:sz="4" w:space="0" w:color="auto"/>
              <w:right w:val="single" w:sz="4" w:space="0" w:color="auto"/>
            </w:tcBorders>
          </w:tcPr>
          <w:p w14:paraId="665B1F9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E899213"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1A6374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lastRenderedPageBreak/>
              <w:t>03-11</w:t>
            </w:r>
          </w:p>
        </w:tc>
        <w:tc>
          <w:tcPr>
            <w:tcW w:w="3760" w:type="dxa"/>
            <w:tcBorders>
              <w:top w:val="single" w:sz="4" w:space="0" w:color="auto"/>
              <w:left w:val="single" w:sz="4" w:space="0" w:color="auto"/>
              <w:bottom w:val="single" w:sz="4" w:space="0" w:color="auto"/>
              <w:right w:val="single" w:sz="4" w:space="0" w:color="auto"/>
            </w:tcBorders>
            <w:hideMark/>
          </w:tcPr>
          <w:p w14:paraId="30A271B6"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(звіти, подання, інформації) щодо підготовки відкриття на території </w:t>
            </w:r>
            <w:proofErr w:type="spellStart"/>
            <w:r w:rsidRPr="007F4DDE">
              <w:rPr>
                <w:rFonts w:ascii="Times New Roman" w:eastAsia="Times New Roman" w:hAnsi="Times New Roman"/>
                <w:sz w:val="24"/>
                <w:szCs w:val="24"/>
                <w:lang w:val="uk-UA" w:eastAsia="ru-RU"/>
              </w:rPr>
              <w:t>Кутської</w:t>
            </w:r>
            <w:proofErr w:type="spellEnd"/>
            <w:r w:rsidRPr="007F4DDE">
              <w:rPr>
                <w:rFonts w:ascii="Times New Roman" w:eastAsia="Times New Roman" w:hAnsi="Times New Roman"/>
                <w:sz w:val="24"/>
                <w:szCs w:val="24"/>
                <w:lang w:val="uk-UA" w:eastAsia="ru-RU"/>
              </w:rPr>
              <w:t xml:space="preserve"> ТГ закладів дошкільної освіти</w:t>
            </w:r>
          </w:p>
        </w:tc>
        <w:tc>
          <w:tcPr>
            <w:tcW w:w="1187" w:type="dxa"/>
            <w:tcBorders>
              <w:top w:val="single" w:sz="4" w:space="0" w:color="auto"/>
              <w:left w:val="single" w:sz="4" w:space="0" w:color="auto"/>
              <w:bottom w:val="single" w:sz="4" w:space="0" w:color="auto"/>
              <w:right w:val="single" w:sz="4" w:space="0" w:color="auto"/>
            </w:tcBorders>
          </w:tcPr>
          <w:p w14:paraId="62F1165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5F26BB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501BCF4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ЕПК</w:t>
            </w:r>
          </w:p>
          <w:p w14:paraId="55EAE72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ст.298</w:t>
            </w:r>
          </w:p>
        </w:tc>
        <w:tc>
          <w:tcPr>
            <w:tcW w:w="1949" w:type="dxa"/>
            <w:tcBorders>
              <w:top w:val="single" w:sz="4" w:space="0" w:color="auto"/>
              <w:left w:val="single" w:sz="4" w:space="0" w:color="auto"/>
              <w:bottom w:val="single" w:sz="4" w:space="0" w:color="auto"/>
              <w:right w:val="single" w:sz="4" w:space="0" w:color="auto"/>
            </w:tcBorders>
          </w:tcPr>
          <w:p w14:paraId="2FB28448"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9769B50"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EB5CD8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03-12</w:t>
            </w:r>
          </w:p>
        </w:tc>
        <w:tc>
          <w:tcPr>
            <w:tcW w:w="3760" w:type="dxa"/>
            <w:tcBorders>
              <w:top w:val="single" w:sz="4" w:space="0" w:color="auto"/>
              <w:left w:val="single" w:sz="4" w:space="0" w:color="auto"/>
              <w:bottom w:val="single" w:sz="4" w:space="0" w:color="auto"/>
              <w:right w:val="single" w:sz="4" w:space="0" w:color="auto"/>
            </w:tcBorders>
            <w:hideMark/>
          </w:tcPr>
          <w:p w14:paraId="0F9A79CE"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(інформації, довідки) з питань моніторингових досліджень якості освіти в закладах дошкільної освіти</w:t>
            </w:r>
          </w:p>
        </w:tc>
        <w:tc>
          <w:tcPr>
            <w:tcW w:w="1187" w:type="dxa"/>
            <w:tcBorders>
              <w:top w:val="single" w:sz="4" w:space="0" w:color="auto"/>
              <w:left w:val="single" w:sz="4" w:space="0" w:color="auto"/>
              <w:bottom w:val="single" w:sz="4" w:space="0" w:color="auto"/>
              <w:right w:val="single" w:sz="4" w:space="0" w:color="auto"/>
            </w:tcBorders>
          </w:tcPr>
          <w:p w14:paraId="343F8B6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4D4F2A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10 років</w:t>
            </w:r>
          </w:p>
        </w:tc>
        <w:tc>
          <w:tcPr>
            <w:tcW w:w="1949" w:type="dxa"/>
            <w:tcBorders>
              <w:top w:val="single" w:sz="4" w:space="0" w:color="auto"/>
              <w:left w:val="single" w:sz="4" w:space="0" w:color="auto"/>
              <w:bottom w:val="single" w:sz="4" w:space="0" w:color="auto"/>
              <w:right w:val="single" w:sz="4" w:space="0" w:color="auto"/>
            </w:tcBorders>
          </w:tcPr>
          <w:p w14:paraId="786C9AA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A9DF770"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6313C6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03-13</w:t>
            </w:r>
          </w:p>
        </w:tc>
        <w:tc>
          <w:tcPr>
            <w:tcW w:w="3760" w:type="dxa"/>
            <w:tcBorders>
              <w:top w:val="single" w:sz="4" w:space="0" w:color="auto"/>
              <w:left w:val="single" w:sz="4" w:space="0" w:color="auto"/>
              <w:bottom w:val="single" w:sz="4" w:space="0" w:color="auto"/>
              <w:right w:val="single" w:sz="4" w:space="0" w:color="auto"/>
            </w:tcBorders>
            <w:hideMark/>
          </w:tcPr>
          <w:p w14:paraId="39E639DE"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(акти, довідки) щодо дотримання санітарно-гігієнічного режиму в </w:t>
            </w:r>
            <w:proofErr w:type="spellStart"/>
            <w:r w:rsidRPr="007F4DDE">
              <w:rPr>
                <w:rFonts w:ascii="Times New Roman" w:eastAsia="Times New Roman" w:hAnsi="Times New Roman"/>
                <w:sz w:val="24"/>
                <w:szCs w:val="24"/>
                <w:lang w:val="uk-UA" w:eastAsia="ru-RU"/>
              </w:rPr>
              <w:t>закладх</w:t>
            </w:r>
            <w:proofErr w:type="spellEnd"/>
            <w:r w:rsidRPr="007F4DDE">
              <w:rPr>
                <w:rFonts w:ascii="Times New Roman" w:eastAsia="Times New Roman" w:hAnsi="Times New Roman"/>
                <w:sz w:val="24"/>
                <w:szCs w:val="24"/>
                <w:lang w:val="uk-UA" w:eastAsia="ru-RU"/>
              </w:rPr>
              <w:t xml:space="preserve"> дошкільної освіти </w:t>
            </w:r>
          </w:p>
        </w:tc>
        <w:tc>
          <w:tcPr>
            <w:tcW w:w="1187" w:type="dxa"/>
            <w:tcBorders>
              <w:top w:val="single" w:sz="4" w:space="0" w:color="auto"/>
              <w:left w:val="single" w:sz="4" w:space="0" w:color="auto"/>
              <w:bottom w:val="single" w:sz="4" w:space="0" w:color="auto"/>
              <w:right w:val="single" w:sz="4" w:space="0" w:color="auto"/>
            </w:tcBorders>
          </w:tcPr>
          <w:p w14:paraId="5046D15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7D8D7D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64DCE43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ЕПК</w:t>
            </w:r>
          </w:p>
          <w:p w14:paraId="092AEF2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ст.434</w:t>
            </w:r>
          </w:p>
        </w:tc>
        <w:tc>
          <w:tcPr>
            <w:tcW w:w="1949" w:type="dxa"/>
            <w:tcBorders>
              <w:top w:val="single" w:sz="4" w:space="0" w:color="auto"/>
              <w:left w:val="single" w:sz="4" w:space="0" w:color="auto"/>
              <w:bottom w:val="single" w:sz="4" w:space="0" w:color="auto"/>
              <w:right w:val="single" w:sz="4" w:space="0" w:color="auto"/>
            </w:tcBorders>
          </w:tcPr>
          <w:p w14:paraId="4F25DD0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402653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92A7AF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03-14</w:t>
            </w:r>
          </w:p>
        </w:tc>
        <w:tc>
          <w:tcPr>
            <w:tcW w:w="3760" w:type="dxa"/>
            <w:tcBorders>
              <w:top w:val="single" w:sz="4" w:space="0" w:color="auto"/>
              <w:left w:val="single" w:sz="4" w:space="0" w:color="auto"/>
              <w:bottom w:val="single" w:sz="4" w:space="0" w:color="auto"/>
              <w:right w:val="single" w:sz="4" w:space="0" w:color="auto"/>
            </w:tcBorders>
            <w:hideMark/>
          </w:tcPr>
          <w:p w14:paraId="0DBC82E5"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Списки дітей в закладах дошкільної освіти</w:t>
            </w:r>
          </w:p>
        </w:tc>
        <w:tc>
          <w:tcPr>
            <w:tcW w:w="1187" w:type="dxa"/>
            <w:tcBorders>
              <w:top w:val="single" w:sz="4" w:space="0" w:color="auto"/>
              <w:left w:val="single" w:sz="4" w:space="0" w:color="auto"/>
              <w:bottom w:val="single" w:sz="4" w:space="0" w:color="auto"/>
              <w:right w:val="single" w:sz="4" w:space="0" w:color="auto"/>
            </w:tcBorders>
          </w:tcPr>
          <w:p w14:paraId="13F635E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77EA6E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00D69AEF"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9D5BA01"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AF1D72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03-15</w:t>
            </w:r>
          </w:p>
        </w:tc>
        <w:tc>
          <w:tcPr>
            <w:tcW w:w="3760" w:type="dxa"/>
            <w:tcBorders>
              <w:top w:val="single" w:sz="4" w:space="0" w:color="auto"/>
              <w:left w:val="single" w:sz="4" w:space="0" w:color="auto"/>
              <w:bottom w:val="single" w:sz="4" w:space="0" w:color="auto"/>
              <w:right w:val="single" w:sz="4" w:space="0" w:color="auto"/>
            </w:tcBorders>
            <w:hideMark/>
          </w:tcPr>
          <w:p w14:paraId="1AD704BA"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Списки дітей пільгового контингенту</w:t>
            </w:r>
          </w:p>
        </w:tc>
        <w:tc>
          <w:tcPr>
            <w:tcW w:w="1187" w:type="dxa"/>
            <w:tcBorders>
              <w:top w:val="single" w:sz="4" w:space="0" w:color="auto"/>
              <w:left w:val="single" w:sz="4" w:space="0" w:color="auto"/>
              <w:bottom w:val="single" w:sz="4" w:space="0" w:color="auto"/>
              <w:right w:val="single" w:sz="4" w:space="0" w:color="auto"/>
            </w:tcBorders>
          </w:tcPr>
          <w:p w14:paraId="45DD111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CE557B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 заміни новими</w:t>
            </w:r>
          </w:p>
        </w:tc>
        <w:tc>
          <w:tcPr>
            <w:tcW w:w="1949" w:type="dxa"/>
            <w:tcBorders>
              <w:top w:val="single" w:sz="4" w:space="0" w:color="auto"/>
              <w:left w:val="single" w:sz="4" w:space="0" w:color="auto"/>
              <w:bottom w:val="single" w:sz="4" w:space="0" w:color="auto"/>
              <w:right w:val="single" w:sz="4" w:space="0" w:color="auto"/>
            </w:tcBorders>
          </w:tcPr>
          <w:p w14:paraId="15625EA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175A08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74D9EF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03-16</w:t>
            </w:r>
          </w:p>
        </w:tc>
        <w:tc>
          <w:tcPr>
            <w:tcW w:w="3760" w:type="dxa"/>
            <w:tcBorders>
              <w:top w:val="single" w:sz="4" w:space="0" w:color="auto"/>
              <w:left w:val="single" w:sz="4" w:space="0" w:color="auto"/>
              <w:bottom w:val="single" w:sz="4" w:space="0" w:color="auto"/>
              <w:right w:val="single" w:sz="4" w:space="0" w:color="auto"/>
            </w:tcBorders>
            <w:hideMark/>
          </w:tcPr>
          <w:p w14:paraId="17D750A8"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(інформації, довідки) щодо виконання навчальних планів, програм у закладах дошкільної освіти</w:t>
            </w:r>
          </w:p>
        </w:tc>
        <w:tc>
          <w:tcPr>
            <w:tcW w:w="1187" w:type="dxa"/>
            <w:tcBorders>
              <w:top w:val="single" w:sz="4" w:space="0" w:color="auto"/>
              <w:left w:val="single" w:sz="4" w:space="0" w:color="auto"/>
              <w:bottom w:val="single" w:sz="4" w:space="0" w:color="auto"/>
              <w:right w:val="single" w:sz="4" w:space="0" w:color="auto"/>
            </w:tcBorders>
          </w:tcPr>
          <w:p w14:paraId="3A3DECF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4B962F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0716EC1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ЕПК</w:t>
            </w:r>
          </w:p>
          <w:p w14:paraId="156BC4C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ст.44-б</w:t>
            </w:r>
          </w:p>
        </w:tc>
        <w:tc>
          <w:tcPr>
            <w:tcW w:w="1949" w:type="dxa"/>
            <w:tcBorders>
              <w:top w:val="single" w:sz="4" w:space="0" w:color="auto"/>
              <w:left w:val="single" w:sz="4" w:space="0" w:color="auto"/>
              <w:bottom w:val="single" w:sz="4" w:space="0" w:color="auto"/>
              <w:right w:val="single" w:sz="4" w:space="0" w:color="auto"/>
            </w:tcBorders>
          </w:tcPr>
          <w:p w14:paraId="62682C3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EB039D3"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89C7E1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03-17</w:t>
            </w:r>
          </w:p>
        </w:tc>
        <w:tc>
          <w:tcPr>
            <w:tcW w:w="3760" w:type="dxa"/>
            <w:tcBorders>
              <w:top w:val="single" w:sz="4" w:space="0" w:color="auto"/>
              <w:left w:val="single" w:sz="4" w:space="0" w:color="auto"/>
              <w:bottom w:val="single" w:sz="4" w:space="0" w:color="auto"/>
              <w:right w:val="single" w:sz="4" w:space="0" w:color="auto"/>
            </w:tcBorders>
            <w:hideMark/>
          </w:tcPr>
          <w:p w14:paraId="169DF56D"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(інформації, довідки, акти проведених корекційних годин)</w:t>
            </w:r>
          </w:p>
        </w:tc>
        <w:tc>
          <w:tcPr>
            <w:tcW w:w="1187" w:type="dxa"/>
            <w:tcBorders>
              <w:top w:val="single" w:sz="4" w:space="0" w:color="auto"/>
              <w:left w:val="single" w:sz="4" w:space="0" w:color="auto"/>
              <w:bottom w:val="single" w:sz="4" w:space="0" w:color="auto"/>
              <w:right w:val="single" w:sz="4" w:space="0" w:color="auto"/>
            </w:tcBorders>
          </w:tcPr>
          <w:p w14:paraId="44DD0B7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6F0EEA1D" w14:textId="77777777" w:rsidR="007F4DDE" w:rsidRPr="007F4DDE" w:rsidRDefault="007F4DDE" w:rsidP="007F4DDE">
            <w:pPr>
              <w:jc w:val="center"/>
              <w:rPr>
                <w:rFonts w:ascii="Times New Roman" w:eastAsia="Times New Roman" w:hAnsi="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2A3858B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D68C2D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9A7293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03-18</w:t>
            </w:r>
          </w:p>
        </w:tc>
        <w:tc>
          <w:tcPr>
            <w:tcW w:w="3760" w:type="dxa"/>
            <w:tcBorders>
              <w:top w:val="single" w:sz="4" w:space="0" w:color="auto"/>
              <w:left w:val="single" w:sz="4" w:space="0" w:color="auto"/>
              <w:bottom w:val="single" w:sz="4" w:space="0" w:color="auto"/>
              <w:right w:val="single" w:sz="4" w:space="0" w:color="auto"/>
            </w:tcBorders>
            <w:hideMark/>
          </w:tcPr>
          <w:p w14:paraId="7CE533D0"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Списки дітей з особливими освітніми потребами (висновок ІРЦ)</w:t>
            </w:r>
          </w:p>
        </w:tc>
        <w:tc>
          <w:tcPr>
            <w:tcW w:w="1187" w:type="dxa"/>
            <w:tcBorders>
              <w:top w:val="single" w:sz="4" w:space="0" w:color="auto"/>
              <w:left w:val="single" w:sz="4" w:space="0" w:color="auto"/>
              <w:bottom w:val="single" w:sz="4" w:space="0" w:color="auto"/>
              <w:right w:val="single" w:sz="4" w:space="0" w:color="auto"/>
            </w:tcBorders>
          </w:tcPr>
          <w:p w14:paraId="0001B70A"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5CD7B381" w14:textId="77777777" w:rsidR="007F4DDE" w:rsidRPr="007F4DDE" w:rsidRDefault="007F4DDE" w:rsidP="007F4DDE">
            <w:pPr>
              <w:jc w:val="center"/>
              <w:rPr>
                <w:rFonts w:ascii="Times New Roman" w:eastAsia="Times New Roman" w:hAnsi="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5A0E3088"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B13396D" w14:textId="77777777" w:rsidTr="003C1D2A">
        <w:tc>
          <w:tcPr>
            <w:tcW w:w="1419" w:type="dxa"/>
            <w:tcBorders>
              <w:top w:val="single" w:sz="4" w:space="0" w:color="auto"/>
              <w:left w:val="single" w:sz="4" w:space="0" w:color="auto"/>
              <w:bottom w:val="single" w:sz="4" w:space="0" w:color="auto"/>
              <w:right w:val="single" w:sz="4" w:space="0" w:color="auto"/>
            </w:tcBorders>
          </w:tcPr>
          <w:p w14:paraId="6707D8D2"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4" w:space="0" w:color="auto"/>
              <w:left w:val="single" w:sz="4" w:space="0" w:color="auto"/>
              <w:bottom w:val="single" w:sz="4" w:space="0" w:color="auto"/>
              <w:right w:val="single" w:sz="4" w:space="0" w:color="auto"/>
            </w:tcBorders>
          </w:tcPr>
          <w:p w14:paraId="3315CFF9" w14:textId="77777777" w:rsidR="007F4DDE" w:rsidRPr="007F4DDE" w:rsidRDefault="007F4DDE" w:rsidP="007F4DDE">
            <w:pPr>
              <w:jc w:val="both"/>
              <w:rPr>
                <w:rFonts w:ascii="Times New Roman" w:eastAsia="Times New Roman" w:hAnsi="Times New Roman"/>
                <w:sz w:val="24"/>
                <w:szCs w:val="24"/>
                <w:lang w:val="uk-UA" w:eastAsia="ru-RU"/>
              </w:rPr>
            </w:pPr>
          </w:p>
        </w:tc>
        <w:tc>
          <w:tcPr>
            <w:tcW w:w="1187" w:type="dxa"/>
            <w:tcBorders>
              <w:top w:val="single" w:sz="4" w:space="0" w:color="auto"/>
              <w:left w:val="single" w:sz="4" w:space="0" w:color="auto"/>
              <w:bottom w:val="single" w:sz="4" w:space="0" w:color="auto"/>
              <w:right w:val="single" w:sz="4" w:space="0" w:color="auto"/>
            </w:tcBorders>
          </w:tcPr>
          <w:p w14:paraId="66D85B9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153DE142" w14:textId="77777777" w:rsidR="007F4DDE" w:rsidRPr="007F4DDE" w:rsidRDefault="007F4DDE" w:rsidP="007F4DDE">
            <w:pPr>
              <w:jc w:val="center"/>
              <w:rPr>
                <w:rFonts w:ascii="Times New Roman" w:eastAsia="Times New Roman" w:hAnsi="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01F7661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906DE68" w14:textId="77777777" w:rsidTr="003C1D2A">
        <w:tc>
          <w:tcPr>
            <w:tcW w:w="10065" w:type="dxa"/>
            <w:gridSpan w:val="5"/>
            <w:tcBorders>
              <w:top w:val="single" w:sz="6" w:space="0" w:color="auto"/>
              <w:left w:val="single" w:sz="6" w:space="0" w:color="auto"/>
              <w:bottom w:val="single" w:sz="6" w:space="0" w:color="auto"/>
              <w:right w:val="single" w:sz="6" w:space="0" w:color="auto"/>
            </w:tcBorders>
            <w:hideMark/>
          </w:tcPr>
          <w:p w14:paraId="046F3312" w14:textId="77777777" w:rsidR="007F4DDE" w:rsidRPr="007F4DDE" w:rsidRDefault="007F4DDE" w:rsidP="007F4DDE">
            <w:pPr>
              <w:spacing w:before="120" w:after="120"/>
              <w:jc w:val="center"/>
              <w:rPr>
                <w:rFonts w:ascii="Times New Roman" w:eastAsia="Times New Roman" w:hAnsi="Times New Roman"/>
                <w:b/>
                <w:sz w:val="24"/>
                <w:szCs w:val="24"/>
                <w:lang w:val="uk-UA" w:eastAsia="ru-RU"/>
              </w:rPr>
            </w:pPr>
            <w:r w:rsidRPr="007F4DDE">
              <w:rPr>
                <w:rFonts w:ascii="Times New Roman" w:eastAsia="Times New Roman" w:hAnsi="Times New Roman"/>
                <w:b/>
                <w:sz w:val="24"/>
                <w:szCs w:val="24"/>
                <w:lang w:val="uk-UA" w:eastAsia="ru-RU"/>
              </w:rPr>
              <w:t>04 – Охорона праці, безпека життєдіяльності, пожежна безпека та цивільний захист</w:t>
            </w:r>
          </w:p>
        </w:tc>
      </w:tr>
      <w:tr w:rsidR="007F4DDE" w:rsidRPr="007F4DDE" w14:paraId="2C4BBEDF"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578EFD5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color w:val="000000"/>
                <w:sz w:val="24"/>
                <w:szCs w:val="24"/>
                <w:lang w:val="uk-UA" w:eastAsia="uk-UA"/>
              </w:rPr>
              <w:t>04-01</w:t>
            </w:r>
          </w:p>
        </w:tc>
        <w:tc>
          <w:tcPr>
            <w:tcW w:w="3760" w:type="dxa"/>
            <w:tcBorders>
              <w:top w:val="single" w:sz="6" w:space="0" w:color="auto"/>
              <w:left w:val="single" w:sz="6" w:space="0" w:color="auto"/>
              <w:bottom w:val="single" w:sz="6" w:space="0" w:color="auto"/>
              <w:right w:val="single" w:sz="6" w:space="0" w:color="auto"/>
            </w:tcBorders>
            <w:hideMark/>
          </w:tcPr>
          <w:p w14:paraId="2399F056"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Документи (накази, графіки, інструктажі) з охорони навчання та безпеки життєдіяльності учнів, запобігання дитячому травматизму (копії)</w:t>
            </w:r>
            <w:r w:rsidRPr="007F4DDE">
              <w:rPr>
                <w:rFonts w:ascii="Times New Roman" w:eastAsia="Times New Roman" w:hAnsi="Times New Roman"/>
                <w:sz w:val="24"/>
                <w:szCs w:val="24"/>
                <w:vertAlign w:val="superscript"/>
                <w:lang w:val="uk-UA" w:eastAsia="ru-RU"/>
              </w:rPr>
              <w:t xml:space="preserve"> </w:t>
            </w:r>
          </w:p>
        </w:tc>
        <w:tc>
          <w:tcPr>
            <w:tcW w:w="1187" w:type="dxa"/>
            <w:tcBorders>
              <w:top w:val="single" w:sz="6" w:space="0" w:color="auto"/>
              <w:left w:val="single" w:sz="6" w:space="0" w:color="auto"/>
              <w:bottom w:val="single" w:sz="6" w:space="0" w:color="auto"/>
              <w:right w:val="single" w:sz="6" w:space="0" w:color="auto"/>
            </w:tcBorders>
          </w:tcPr>
          <w:p w14:paraId="63A5E52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tcPr>
          <w:p w14:paraId="6E545E02" w14:textId="77777777" w:rsidR="007F4DDE" w:rsidRPr="007F4DDE" w:rsidRDefault="007F4DDE" w:rsidP="007F4DDE">
            <w:pPr>
              <w:widowControl w:val="0"/>
              <w:autoSpaceDE w:val="0"/>
              <w:autoSpaceDN w:val="0"/>
              <w:adjustRightInd w:val="0"/>
              <w:spacing w:line="195" w:lineRule="exact"/>
              <w:ind w:left="19" w:right="29" w:hanging="96"/>
              <w:jc w:val="center"/>
              <w:rPr>
                <w:rFonts w:ascii="Times New Roman" w:eastAsia="Times New Roman" w:hAnsi="Times New Roman"/>
                <w:sz w:val="24"/>
                <w:szCs w:val="24"/>
                <w:lang w:val="uk-UA" w:eastAsia="uk-UA"/>
              </w:rPr>
            </w:pPr>
            <w:r w:rsidRPr="007F4DDE">
              <w:rPr>
                <w:rFonts w:ascii="Times New Roman" w:eastAsia="Times New Roman" w:hAnsi="Times New Roman"/>
                <w:sz w:val="24"/>
                <w:szCs w:val="24"/>
                <w:lang w:val="uk-UA" w:eastAsia="uk-UA"/>
              </w:rPr>
              <w:t>5 років,</w:t>
            </w:r>
          </w:p>
          <w:p w14:paraId="35A75AF4" w14:textId="77777777" w:rsidR="007F4DDE" w:rsidRPr="007F4DDE" w:rsidRDefault="007F4DDE" w:rsidP="007F4DDE">
            <w:pPr>
              <w:widowControl w:val="0"/>
              <w:autoSpaceDE w:val="0"/>
              <w:autoSpaceDN w:val="0"/>
              <w:adjustRightInd w:val="0"/>
              <w:spacing w:line="195" w:lineRule="exact"/>
              <w:ind w:left="19" w:right="29" w:hanging="96"/>
              <w:jc w:val="center"/>
              <w:rPr>
                <w:rFonts w:ascii="Times New Roman" w:eastAsia="Times New Roman" w:hAnsi="Times New Roman"/>
                <w:sz w:val="24"/>
                <w:szCs w:val="24"/>
                <w:lang w:val="uk-UA" w:eastAsia="uk-UA"/>
              </w:rPr>
            </w:pPr>
            <w:r w:rsidRPr="007F4DDE">
              <w:rPr>
                <w:rFonts w:ascii="Times New Roman" w:eastAsia="Times New Roman" w:hAnsi="Times New Roman"/>
                <w:sz w:val="24"/>
                <w:szCs w:val="24"/>
                <w:lang w:val="uk-UA" w:eastAsia="uk-UA"/>
              </w:rPr>
              <w:t>ст. 44-б,</w:t>
            </w:r>
          </w:p>
          <w:p w14:paraId="70590F97" w14:textId="77777777" w:rsidR="007F4DDE" w:rsidRPr="007F4DDE" w:rsidRDefault="007F4DDE" w:rsidP="007F4DDE">
            <w:pPr>
              <w:autoSpaceDE w:val="0"/>
              <w:autoSpaceDN w:val="0"/>
              <w:adjustRightInd w:val="0"/>
              <w:ind w:left="19" w:right="29" w:hanging="96"/>
              <w:jc w:val="center"/>
              <w:rPr>
                <w:rFonts w:ascii="Times New Roman" w:eastAsia="Times New Roman" w:hAnsi="Times New Roman"/>
                <w:sz w:val="24"/>
                <w:szCs w:val="24"/>
                <w:lang w:val="uk-UA" w:eastAsia="uk-UA"/>
              </w:rPr>
            </w:pPr>
            <w:r w:rsidRPr="007F4DDE">
              <w:rPr>
                <w:rFonts w:ascii="Times New Roman" w:eastAsia="Times New Roman" w:hAnsi="Times New Roman"/>
                <w:sz w:val="24"/>
                <w:szCs w:val="24"/>
                <w:lang w:val="uk-UA" w:eastAsia="uk-UA"/>
              </w:rPr>
              <w:t>ст. 303</w:t>
            </w:r>
          </w:p>
          <w:p w14:paraId="23B8029A"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6548936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77AB8D3"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70E62C6D" w14:textId="77777777" w:rsidR="007F4DDE" w:rsidRPr="007F4DDE" w:rsidRDefault="007F4DDE" w:rsidP="007F4DDE">
            <w:pPr>
              <w:jc w:val="center"/>
              <w:rPr>
                <w:rFonts w:ascii="Times New Roman" w:eastAsia="Times New Roman" w:hAnsi="Times New Roman"/>
                <w:color w:val="000000"/>
                <w:sz w:val="24"/>
                <w:szCs w:val="24"/>
                <w:lang w:val="uk-UA" w:eastAsia="uk-UA"/>
              </w:rPr>
            </w:pPr>
            <w:r w:rsidRPr="007F4DDE">
              <w:rPr>
                <w:rFonts w:ascii="Times New Roman" w:eastAsia="Times New Roman" w:hAnsi="Times New Roman"/>
                <w:color w:val="000000"/>
                <w:sz w:val="24"/>
                <w:szCs w:val="24"/>
                <w:lang w:val="uk-UA" w:eastAsia="uk-UA"/>
              </w:rPr>
              <w:t>04-02</w:t>
            </w:r>
          </w:p>
        </w:tc>
        <w:tc>
          <w:tcPr>
            <w:tcW w:w="3760" w:type="dxa"/>
            <w:tcBorders>
              <w:top w:val="single" w:sz="6" w:space="0" w:color="auto"/>
              <w:left w:val="single" w:sz="6" w:space="0" w:color="auto"/>
              <w:bottom w:val="single" w:sz="6" w:space="0" w:color="auto"/>
              <w:right w:val="single" w:sz="6" w:space="0" w:color="auto"/>
            </w:tcBorders>
            <w:hideMark/>
          </w:tcPr>
          <w:p w14:paraId="49435360"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(акти, заяви, доповідні записки, пояснювальні записки, висновки) з розслідування нещасних випадків з учнями </w:t>
            </w:r>
          </w:p>
        </w:tc>
        <w:tc>
          <w:tcPr>
            <w:tcW w:w="1187" w:type="dxa"/>
            <w:tcBorders>
              <w:top w:val="single" w:sz="6" w:space="0" w:color="auto"/>
              <w:left w:val="single" w:sz="6" w:space="0" w:color="auto"/>
              <w:bottom w:val="single" w:sz="6" w:space="0" w:color="auto"/>
              <w:right w:val="single" w:sz="6" w:space="0" w:color="auto"/>
            </w:tcBorders>
          </w:tcPr>
          <w:p w14:paraId="36E2546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23CDCF89" w14:textId="77777777" w:rsidR="007F4DDE" w:rsidRPr="007F4DDE" w:rsidRDefault="007F4DDE" w:rsidP="007F4DDE">
            <w:pPr>
              <w:autoSpaceDE w:val="0"/>
              <w:autoSpaceDN w:val="0"/>
              <w:adjustRightInd w:val="0"/>
              <w:ind w:left="144" w:right="139"/>
              <w:jc w:val="center"/>
              <w:rPr>
                <w:rFonts w:ascii="Times New Roman" w:eastAsia="Times New Roman" w:hAnsi="Times New Roman"/>
                <w:sz w:val="24"/>
                <w:szCs w:val="24"/>
                <w:lang w:val="uk-UA" w:eastAsia="uk-UA"/>
              </w:rPr>
            </w:pPr>
            <w:r w:rsidRPr="007F4DDE">
              <w:rPr>
                <w:rFonts w:ascii="Times New Roman" w:eastAsia="Times New Roman" w:hAnsi="Times New Roman"/>
                <w:sz w:val="24"/>
                <w:szCs w:val="24"/>
                <w:lang w:val="uk-UA" w:eastAsia="uk-UA"/>
              </w:rPr>
              <w:t>45 років</w:t>
            </w:r>
            <w:r w:rsidRPr="007F4DDE">
              <w:rPr>
                <w:rFonts w:ascii="Times New Roman" w:eastAsia="Times New Roman" w:hAnsi="Times New Roman"/>
                <w:sz w:val="24"/>
                <w:szCs w:val="24"/>
                <w:vertAlign w:val="superscript"/>
                <w:lang w:val="uk-UA" w:eastAsia="uk-UA"/>
              </w:rPr>
              <w:t>2</w:t>
            </w:r>
            <w:r w:rsidRPr="007F4DDE">
              <w:rPr>
                <w:rFonts w:ascii="Times New Roman" w:eastAsia="Times New Roman" w:hAnsi="Times New Roman"/>
                <w:sz w:val="24"/>
                <w:szCs w:val="24"/>
                <w:lang w:val="uk-UA" w:eastAsia="uk-UA"/>
              </w:rPr>
              <w:t>,</w:t>
            </w:r>
          </w:p>
          <w:p w14:paraId="299F90D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453</w:t>
            </w:r>
          </w:p>
        </w:tc>
        <w:tc>
          <w:tcPr>
            <w:tcW w:w="1949" w:type="dxa"/>
            <w:tcBorders>
              <w:top w:val="single" w:sz="4" w:space="0" w:color="auto"/>
              <w:left w:val="single" w:sz="4" w:space="0" w:color="auto"/>
              <w:bottom w:val="single" w:sz="4" w:space="0" w:color="auto"/>
              <w:right w:val="single" w:sz="4" w:space="0" w:color="auto"/>
            </w:tcBorders>
            <w:hideMark/>
          </w:tcPr>
          <w:p w14:paraId="69853CCF" w14:textId="77777777" w:rsidR="007F4DDE" w:rsidRPr="007F4DDE" w:rsidRDefault="007F4DDE" w:rsidP="007F4DDE">
            <w:pPr>
              <w:jc w:val="both"/>
              <w:rPr>
                <w:rFonts w:ascii="Times New Roman" w:eastAsia="Times New Roman" w:hAnsi="Times New Roman"/>
                <w:b/>
                <w:sz w:val="18"/>
                <w:szCs w:val="18"/>
                <w:lang w:val="uk-UA" w:eastAsia="ru-RU"/>
              </w:rPr>
            </w:pPr>
            <w:r w:rsidRPr="007F4DDE">
              <w:rPr>
                <w:rFonts w:ascii="Times New Roman" w:eastAsia="Times New Roman" w:hAnsi="Times New Roman"/>
                <w:position w:val="4"/>
                <w:sz w:val="18"/>
                <w:szCs w:val="18"/>
                <w:vertAlign w:val="superscript"/>
                <w:lang w:val="uk-UA" w:eastAsia="ru-RU"/>
              </w:rPr>
              <w:t>1</w:t>
            </w:r>
            <w:r w:rsidRPr="007F4DDE">
              <w:rPr>
                <w:rFonts w:ascii="Times New Roman" w:eastAsia="Times New Roman" w:hAnsi="Times New Roman"/>
                <w:sz w:val="18"/>
                <w:szCs w:val="18"/>
                <w:lang w:val="uk-UA" w:eastAsia="ru-RU"/>
              </w:rPr>
              <w:t>Пов’язані із значними матеріальними збитками та людськими жертвами – пост.</w:t>
            </w:r>
          </w:p>
        </w:tc>
      </w:tr>
      <w:tr w:rsidR="007F4DDE" w:rsidRPr="007F4DDE" w14:paraId="5AAD6C72"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7A115881" w14:textId="77777777" w:rsidR="007F4DDE" w:rsidRPr="007F4DDE" w:rsidRDefault="007F4DDE" w:rsidP="007F4DDE">
            <w:pPr>
              <w:jc w:val="center"/>
              <w:rPr>
                <w:rFonts w:ascii="Times New Roman" w:eastAsia="Times New Roman" w:hAnsi="Times New Roman"/>
                <w:color w:val="000000"/>
                <w:sz w:val="24"/>
                <w:szCs w:val="24"/>
                <w:lang w:val="uk-UA" w:eastAsia="uk-UA"/>
              </w:rPr>
            </w:pPr>
            <w:r w:rsidRPr="007F4DDE">
              <w:rPr>
                <w:rFonts w:ascii="Times New Roman" w:eastAsia="Times New Roman" w:hAnsi="Times New Roman"/>
                <w:color w:val="000000"/>
                <w:sz w:val="24"/>
                <w:szCs w:val="24"/>
                <w:lang w:val="uk-UA" w:eastAsia="uk-UA"/>
              </w:rPr>
              <w:t>04-03</w:t>
            </w:r>
          </w:p>
        </w:tc>
        <w:tc>
          <w:tcPr>
            <w:tcW w:w="3760" w:type="dxa"/>
            <w:tcBorders>
              <w:top w:val="single" w:sz="4" w:space="0" w:color="auto"/>
              <w:left w:val="single" w:sz="4" w:space="0" w:color="auto"/>
              <w:bottom w:val="single" w:sz="4" w:space="0" w:color="auto"/>
              <w:right w:val="single" w:sz="4" w:space="0" w:color="auto"/>
            </w:tcBorders>
            <w:hideMark/>
          </w:tcPr>
          <w:p w14:paraId="067D559C"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(акти, заяви, доповідні записки, пояснювальні записки, висновки) з розслідування нещасних випадків з працівниками закладу</w:t>
            </w:r>
          </w:p>
        </w:tc>
        <w:tc>
          <w:tcPr>
            <w:tcW w:w="1187" w:type="dxa"/>
            <w:tcBorders>
              <w:top w:val="single" w:sz="4" w:space="0" w:color="auto"/>
              <w:left w:val="single" w:sz="4" w:space="0" w:color="auto"/>
              <w:bottom w:val="single" w:sz="4" w:space="0" w:color="auto"/>
              <w:right w:val="single" w:sz="4" w:space="0" w:color="auto"/>
            </w:tcBorders>
          </w:tcPr>
          <w:p w14:paraId="114A082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028A3A0" w14:textId="77777777" w:rsidR="007F4DDE" w:rsidRPr="007F4DDE" w:rsidRDefault="007F4DDE" w:rsidP="007F4DDE">
            <w:pPr>
              <w:autoSpaceDE w:val="0"/>
              <w:autoSpaceDN w:val="0"/>
              <w:adjustRightInd w:val="0"/>
              <w:ind w:left="144" w:right="139"/>
              <w:jc w:val="center"/>
              <w:rPr>
                <w:rFonts w:ascii="Times New Roman" w:eastAsia="Times New Roman" w:hAnsi="Times New Roman"/>
                <w:sz w:val="24"/>
                <w:szCs w:val="24"/>
                <w:lang w:val="uk-UA" w:eastAsia="uk-UA"/>
              </w:rPr>
            </w:pPr>
            <w:r w:rsidRPr="007F4DDE">
              <w:rPr>
                <w:rFonts w:ascii="Times New Roman" w:eastAsia="Times New Roman" w:hAnsi="Times New Roman"/>
                <w:sz w:val="24"/>
                <w:szCs w:val="24"/>
                <w:lang w:val="uk-UA" w:eastAsia="uk-UA"/>
              </w:rPr>
              <w:t>45 років</w:t>
            </w:r>
            <w:r w:rsidRPr="007F4DDE">
              <w:rPr>
                <w:rFonts w:ascii="Times New Roman" w:eastAsia="Times New Roman" w:hAnsi="Times New Roman"/>
                <w:sz w:val="24"/>
                <w:szCs w:val="24"/>
                <w:vertAlign w:val="superscript"/>
                <w:lang w:val="uk-UA" w:eastAsia="uk-UA"/>
              </w:rPr>
              <w:t>2</w:t>
            </w:r>
            <w:r w:rsidRPr="007F4DDE">
              <w:rPr>
                <w:rFonts w:ascii="Times New Roman" w:eastAsia="Times New Roman" w:hAnsi="Times New Roman"/>
                <w:sz w:val="24"/>
                <w:szCs w:val="24"/>
                <w:lang w:val="uk-UA" w:eastAsia="uk-UA"/>
              </w:rPr>
              <w:t>,</w:t>
            </w:r>
          </w:p>
          <w:p w14:paraId="121A25F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453</w:t>
            </w:r>
          </w:p>
        </w:tc>
        <w:tc>
          <w:tcPr>
            <w:tcW w:w="1949" w:type="dxa"/>
            <w:tcBorders>
              <w:top w:val="single" w:sz="4" w:space="0" w:color="auto"/>
              <w:left w:val="single" w:sz="4" w:space="0" w:color="auto"/>
              <w:bottom w:val="single" w:sz="4" w:space="0" w:color="auto"/>
              <w:right w:val="single" w:sz="4" w:space="0" w:color="auto"/>
            </w:tcBorders>
            <w:hideMark/>
          </w:tcPr>
          <w:p w14:paraId="102E48D9" w14:textId="77777777" w:rsidR="007F4DDE" w:rsidRPr="007F4DDE" w:rsidRDefault="007F4DDE" w:rsidP="007F4DDE">
            <w:pPr>
              <w:rPr>
                <w:rFonts w:ascii="Times New Roman" w:eastAsia="Times New Roman" w:hAnsi="Times New Roman"/>
                <w:bCs/>
                <w:sz w:val="18"/>
                <w:szCs w:val="18"/>
                <w:lang w:val="uk-UA" w:eastAsia="ru-RU"/>
              </w:rPr>
            </w:pPr>
            <w:r w:rsidRPr="007F4DDE">
              <w:rPr>
                <w:rFonts w:ascii="Times New Roman" w:eastAsia="Times New Roman" w:hAnsi="Times New Roman"/>
                <w:bCs/>
                <w:sz w:val="18"/>
                <w:szCs w:val="18"/>
                <w:lang w:val="uk-UA" w:eastAsia="ru-RU"/>
              </w:rPr>
              <w:t>1Пов’язані із значними матеріальними збитками та людськими жертвами – пост.</w:t>
            </w:r>
          </w:p>
        </w:tc>
      </w:tr>
      <w:tr w:rsidR="007F4DDE" w:rsidRPr="007F4DDE" w14:paraId="194CE282"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4A26336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04-04</w:t>
            </w:r>
          </w:p>
        </w:tc>
        <w:tc>
          <w:tcPr>
            <w:tcW w:w="3760" w:type="dxa"/>
            <w:tcBorders>
              <w:top w:val="single" w:sz="4" w:space="0" w:color="auto"/>
              <w:left w:val="single" w:sz="4" w:space="0" w:color="auto"/>
              <w:bottom w:val="single" w:sz="4" w:space="0" w:color="auto"/>
              <w:right w:val="single" w:sz="4" w:space="0" w:color="auto"/>
            </w:tcBorders>
            <w:hideMark/>
          </w:tcPr>
          <w:p w14:paraId="368F8031"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Журнал реєстрації нещасних випадків, що сталися із працівниками закладу</w:t>
            </w:r>
          </w:p>
        </w:tc>
        <w:tc>
          <w:tcPr>
            <w:tcW w:w="1187" w:type="dxa"/>
            <w:tcBorders>
              <w:top w:val="single" w:sz="4" w:space="0" w:color="auto"/>
              <w:left w:val="single" w:sz="4" w:space="0" w:color="auto"/>
              <w:bottom w:val="single" w:sz="4" w:space="0" w:color="auto"/>
              <w:right w:val="single" w:sz="4" w:space="0" w:color="auto"/>
            </w:tcBorders>
          </w:tcPr>
          <w:p w14:paraId="3A3595F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4C801F9" w14:textId="77777777" w:rsidR="007F4DDE" w:rsidRPr="007F4DDE" w:rsidRDefault="007F4DDE" w:rsidP="007F4DDE">
            <w:pPr>
              <w:autoSpaceDE w:val="0"/>
              <w:autoSpaceDN w:val="0"/>
              <w:adjustRightInd w:val="0"/>
              <w:ind w:left="144" w:right="139"/>
              <w:jc w:val="center"/>
              <w:rPr>
                <w:rFonts w:ascii="Times New Roman" w:eastAsia="Times New Roman" w:hAnsi="Times New Roman"/>
                <w:sz w:val="24"/>
                <w:szCs w:val="24"/>
                <w:lang w:val="uk-UA" w:eastAsia="uk-UA"/>
              </w:rPr>
            </w:pPr>
            <w:r w:rsidRPr="007F4DDE">
              <w:rPr>
                <w:rFonts w:ascii="Times New Roman" w:eastAsia="Times New Roman" w:hAnsi="Times New Roman"/>
                <w:sz w:val="24"/>
                <w:szCs w:val="24"/>
                <w:lang w:val="uk-UA" w:eastAsia="uk-UA"/>
              </w:rPr>
              <w:t>45 років</w:t>
            </w:r>
            <w:r w:rsidRPr="007F4DDE">
              <w:rPr>
                <w:rFonts w:ascii="Times New Roman" w:eastAsia="Times New Roman" w:hAnsi="Times New Roman"/>
                <w:sz w:val="24"/>
                <w:szCs w:val="24"/>
                <w:vertAlign w:val="superscript"/>
                <w:lang w:val="uk-UA" w:eastAsia="uk-UA"/>
              </w:rPr>
              <w:t>1</w:t>
            </w:r>
            <w:r w:rsidRPr="007F4DDE">
              <w:rPr>
                <w:rFonts w:ascii="Times New Roman" w:eastAsia="Times New Roman" w:hAnsi="Times New Roman"/>
                <w:sz w:val="24"/>
                <w:szCs w:val="24"/>
                <w:lang w:val="uk-UA" w:eastAsia="uk-UA"/>
              </w:rPr>
              <w:t>,</w:t>
            </w:r>
          </w:p>
          <w:p w14:paraId="780078FB"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477</w:t>
            </w:r>
          </w:p>
        </w:tc>
        <w:tc>
          <w:tcPr>
            <w:tcW w:w="1949" w:type="dxa"/>
            <w:tcBorders>
              <w:top w:val="single" w:sz="4" w:space="0" w:color="auto"/>
              <w:left w:val="single" w:sz="4" w:space="0" w:color="auto"/>
              <w:bottom w:val="single" w:sz="4" w:space="0" w:color="auto"/>
              <w:right w:val="single" w:sz="4" w:space="0" w:color="auto"/>
            </w:tcBorders>
            <w:hideMark/>
          </w:tcPr>
          <w:p w14:paraId="452E38FC" w14:textId="77777777" w:rsidR="007F4DDE" w:rsidRPr="007F4DDE" w:rsidRDefault="007F4DDE" w:rsidP="007F4DDE">
            <w:pPr>
              <w:rPr>
                <w:rFonts w:ascii="Times New Roman" w:eastAsia="Times New Roman" w:hAnsi="Times New Roman"/>
                <w:bCs/>
                <w:sz w:val="18"/>
                <w:szCs w:val="18"/>
                <w:lang w:val="uk-UA" w:eastAsia="ru-RU"/>
              </w:rPr>
            </w:pPr>
            <w:r w:rsidRPr="007F4DDE">
              <w:rPr>
                <w:rFonts w:ascii="Times New Roman" w:eastAsia="Times New Roman" w:hAnsi="Times New Roman"/>
                <w:bCs/>
                <w:sz w:val="18"/>
                <w:szCs w:val="18"/>
                <w:vertAlign w:val="superscript"/>
                <w:lang w:val="uk-UA" w:eastAsia="ru-RU"/>
              </w:rPr>
              <w:t>1</w:t>
            </w:r>
            <w:r w:rsidRPr="007F4DDE">
              <w:rPr>
                <w:rFonts w:ascii="Times New Roman" w:eastAsia="Times New Roman" w:hAnsi="Times New Roman"/>
                <w:bCs/>
                <w:sz w:val="18"/>
                <w:szCs w:val="18"/>
                <w:lang w:val="uk-UA" w:eastAsia="ru-RU"/>
              </w:rPr>
              <w:t>Після закінчення журналу</w:t>
            </w:r>
          </w:p>
        </w:tc>
      </w:tr>
      <w:tr w:rsidR="007F4DDE" w:rsidRPr="007F4DDE" w14:paraId="560BA2FB"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359A493A"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04-05</w:t>
            </w:r>
          </w:p>
        </w:tc>
        <w:tc>
          <w:tcPr>
            <w:tcW w:w="3760" w:type="dxa"/>
            <w:tcBorders>
              <w:top w:val="single" w:sz="4" w:space="0" w:color="auto"/>
              <w:left w:val="single" w:sz="4" w:space="0" w:color="auto"/>
              <w:bottom w:val="single" w:sz="4" w:space="0" w:color="auto"/>
              <w:right w:val="single" w:sz="4" w:space="0" w:color="auto"/>
            </w:tcBorders>
            <w:hideMark/>
          </w:tcPr>
          <w:p w14:paraId="7AF81227"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Документи (акти, висновки, графіки, накази, програми) з питань цивільного захисту</w:t>
            </w:r>
          </w:p>
        </w:tc>
        <w:tc>
          <w:tcPr>
            <w:tcW w:w="1187" w:type="dxa"/>
            <w:tcBorders>
              <w:top w:val="single" w:sz="4" w:space="0" w:color="auto"/>
              <w:left w:val="single" w:sz="4" w:space="0" w:color="auto"/>
              <w:bottom w:val="single" w:sz="4" w:space="0" w:color="auto"/>
              <w:right w:val="single" w:sz="4" w:space="0" w:color="auto"/>
            </w:tcBorders>
          </w:tcPr>
          <w:p w14:paraId="19DD6B7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5E6F788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756FF93B"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1192</w:t>
            </w:r>
          </w:p>
        </w:tc>
        <w:tc>
          <w:tcPr>
            <w:tcW w:w="1949" w:type="dxa"/>
            <w:tcBorders>
              <w:top w:val="single" w:sz="4" w:space="0" w:color="auto"/>
              <w:left w:val="single" w:sz="4" w:space="0" w:color="auto"/>
              <w:bottom w:val="single" w:sz="4" w:space="0" w:color="auto"/>
              <w:right w:val="single" w:sz="4" w:space="0" w:color="auto"/>
            </w:tcBorders>
          </w:tcPr>
          <w:p w14:paraId="63B947FD" w14:textId="77777777" w:rsidR="007F4DDE" w:rsidRPr="007F4DDE" w:rsidRDefault="007F4DDE" w:rsidP="007F4DDE">
            <w:pPr>
              <w:rPr>
                <w:rFonts w:ascii="Times New Roman" w:eastAsia="Times New Roman" w:hAnsi="Times New Roman"/>
                <w:b/>
                <w:sz w:val="18"/>
                <w:szCs w:val="18"/>
                <w:lang w:val="uk-UA" w:eastAsia="ru-RU"/>
              </w:rPr>
            </w:pPr>
          </w:p>
        </w:tc>
      </w:tr>
      <w:tr w:rsidR="007F4DDE" w:rsidRPr="007F4DDE" w14:paraId="4B1124CD"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17784A8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04-06</w:t>
            </w:r>
          </w:p>
        </w:tc>
        <w:tc>
          <w:tcPr>
            <w:tcW w:w="3760" w:type="dxa"/>
            <w:tcBorders>
              <w:top w:val="single" w:sz="4" w:space="0" w:color="auto"/>
              <w:left w:val="single" w:sz="4" w:space="0" w:color="auto"/>
              <w:bottom w:val="single" w:sz="4" w:space="0" w:color="auto"/>
              <w:right w:val="single" w:sz="4" w:space="0" w:color="auto"/>
            </w:tcBorders>
            <w:hideMark/>
          </w:tcPr>
          <w:p w14:paraId="7CCF1019"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Документи (акти, висновки, графіки, накази) з охорони праці та безпеки життєдіяльності</w:t>
            </w:r>
          </w:p>
        </w:tc>
        <w:tc>
          <w:tcPr>
            <w:tcW w:w="1187" w:type="dxa"/>
            <w:tcBorders>
              <w:top w:val="single" w:sz="4" w:space="0" w:color="auto"/>
              <w:left w:val="single" w:sz="4" w:space="0" w:color="auto"/>
              <w:bottom w:val="single" w:sz="4" w:space="0" w:color="auto"/>
              <w:right w:val="single" w:sz="4" w:space="0" w:color="auto"/>
            </w:tcBorders>
            <w:hideMark/>
          </w:tcPr>
          <w:p w14:paraId="2EA99C19"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 xml:space="preserve"> </w:t>
            </w:r>
          </w:p>
        </w:tc>
        <w:tc>
          <w:tcPr>
            <w:tcW w:w="1750" w:type="dxa"/>
            <w:tcBorders>
              <w:top w:val="single" w:sz="4" w:space="0" w:color="auto"/>
              <w:left w:val="single" w:sz="4" w:space="0" w:color="auto"/>
              <w:bottom w:val="single" w:sz="4" w:space="0" w:color="auto"/>
              <w:right w:val="single" w:sz="4" w:space="0" w:color="auto"/>
            </w:tcBorders>
            <w:hideMark/>
          </w:tcPr>
          <w:p w14:paraId="3BD63F3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5 років, </w:t>
            </w:r>
          </w:p>
          <w:p w14:paraId="25446D3D"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437</w:t>
            </w:r>
          </w:p>
        </w:tc>
        <w:tc>
          <w:tcPr>
            <w:tcW w:w="1949" w:type="dxa"/>
            <w:tcBorders>
              <w:top w:val="single" w:sz="4" w:space="0" w:color="auto"/>
              <w:left w:val="single" w:sz="4" w:space="0" w:color="auto"/>
              <w:bottom w:val="single" w:sz="4" w:space="0" w:color="auto"/>
              <w:right w:val="single" w:sz="4" w:space="0" w:color="auto"/>
            </w:tcBorders>
          </w:tcPr>
          <w:p w14:paraId="4D1F767B" w14:textId="77777777" w:rsidR="007F4DDE" w:rsidRPr="007F4DDE" w:rsidRDefault="007F4DDE" w:rsidP="007F4DDE">
            <w:pPr>
              <w:rPr>
                <w:rFonts w:ascii="Times New Roman" w:eastAsia="Times New Roman" w:hAnsi="Times New Roman"/>
                <w:b/>
                <w:sz w:val="18"/>
                <w:szCs w:val="18"/>
                <w:lang w:val="uk-UA" w:eastAsia="ru-RU"/>
              </w:rPr>
            </w:pPr>
          </w:p>
        </w:tc>
      </w:tr>
      <w:tr w:rsidR="007F4DDE" w:rsidRPr="007F4DDE" w14:paraId="332BC7ED"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6BBD975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04-07</w:t>
            </w:r>
          </w:p>
        </w:tc>
        <w:tc>
          <w:tcPr>
            <w:tcW w:w="3760" w:type="dxa"/>
            <w:tcBorders>
              <w:top w:val="single" w:sz="4" w:space="0" w:color="auto"/>
              <w:left w:val="single" w:sz="4" w:space="0" w:color="auto"/>
              <w:bottom w:val="single" w:sz="4" w:space="0" w:color="auto"/>
              <w:right w:val="single" w:sz="4" w:space="0" w:color="auto"/>
            </w:tcBorders>
            <w:hideMark/>
          </w:tcPr>
          <w:p w14:paraId="63633699"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Журнал реєстрації інструктажів з питань охорони праці та безпеки життєдіяльності, пожежної безпеки та цивільного захисту</w:t>
            </w:r>
          </w:p>
        </w:tc>
        <w:tc>
          <w:tcPr>
            <w:tcW w:w="1187" w:type="dxa"/>
            <w:tcBorders>
              <w:top w:val="single" w:sz="4" w:space="0" w:color="auto"/>
              <w:left w:val="single" w:sz="4" w:space="0" w:color="auto"/>
              <w:bottom w:val="single" w:sz="4" w:space="0" w:color="auto"/>
              <w:right w:val="single" w:sz="4" w:space="0" w:color="auto"/>
            </w:tcBorders>
          </w:tcPr>
          <w:p w14:paraId="703277B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B271259"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10 років</w:t>
            </w:r>
            <w:r w:rsidRPr="007F4DDE">
              <w:rPr>
                <w:rFonts w:ascii="Times New Roman" w:eastAsia="Times New Roman" w:hAnsi="Times New Roman"/>
                <w:sz w:val="24"/>
                <w:szCs w:val="24"/>
                <w:vertAlign w:val="superscript"/>
                <w:lang w:val="uk-UA" w:eastAsia="ru-RU"/>
              </w:rPr>
              <w:t>1</w:t>
            </w:r>
            <w:r w:rsidRPr="007F4DDE">
              <w:rPr>
                <w:rFonts w:ascii="Times New Roman" w:eastAsia="Times New Roman" w:hAnsi="Times New Roman"/>
                <w:sz w:val="24"/>
                <w:szCs w:val="24"/>
                <w:lang w:val="uk-UA" w:eastAsia="ru-RU"/>
              </w:rPr>
              <w:t>, ст. 481</w:t>
            </w:r>
          </w:p>
        </w:tc>
        <w:tc>
          <w:tcPr>
            <w:tcW w:w="1949" w:type="dxa"/>
            <w:tcBorders>
              <w:top w:val="single" w:sz="4" w:space="0" w:color="auto"/>
              <w:left w:val="single" w:sz="4" w:space="0" w:color="auto"/>
              <w:bottom w:val="single" w:sz="4" w:space="0" w:color="auto"/>
              <w:right w:val="single" w:sz="4" w:space="0" w:color="auto"/>
            </w:tcBorders>
            <w:hideMark/>
          </w:tcPr>
          <w:p w14:paraId="04F7D825" w14:textId="77777777" w:rsidR="007F4DDE" w:rsidRPr="007F4DDE" w:rsidRDefault="007F4DDE" w:rsidP="007F4DDE">
            <w:pPr>
              <w:rPr>
                <w:rFonts w:ascii="Times New Roman" w:eastAsia="Times New Roman" w:hAnsi="Times New Roman"/>
                <w:b/>
                <w:sz w:val="18"/>
                <w:szCs w:val="18"/>
                <w:lang w:val="uk-UA" w:eastAsia="ru-RU"/>
              </w:rPr>
            </w:pPr>
            <w:r w:rsidRPr="007F4DDE">
              <w:rPr>
                <w:rFonts w:ascii="Times New Roman" w:eastAsia="Times New Roman" w:hAnsi="Times New Roman"/>
                <w:sz w:val="18"/>
                <w:szCs w:val="18"/>
                <w:vertAlign w:val="superscript"/>
                <w:lang w:val="uk-UA" w:eastAsia="ru-RU"/>
              </w:rPr>
              <w:t>1</w:t>
            </w:r>
            <w:r w:rsidRPr="007F4DDE">
              <w:rPr>
                <w:rFonts w:ascii="Times New Roman" w:eastAsia="Times New Roman" w:hAnsi="Times New Roman"/>
                <w:sz w:val="18"/>
                <w:szCs w:val="18"/>
                <w:lang w:val="uk-UA" w:eastAsia="ru-RU"/>
              </w:rPr>
              <w:t>Після закінчення журналу</w:t>
            </w:r>
          </w:p>
        </w:tc>
      </w:tr>
      <w:tr w:rsidR="007F4DDE" w:rsidRPr="007F4DDE" w14:paraId="315F093B"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31A1A9B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lastRenderedPageBreak/>
              <w:t>04-08</w:t>
            </w:r>
          </w:p>
        </w:tc>
        <w:tc>
          <w:tcPr>
            <w:tcW w:w="3760" w:type="dxa"/>
            <w:tcBorders>
              <w:top w:val="single" w:sz="4" w:space="0" w:color="auto"/>
              <w:left w:val="single" w:sz="4" w:space="0" w:color="auto"/>
              <w:bottom w:val="single" w:sz="4" w:space="0" w:color="auto"/>
              <w:right w:val="single" w:sz="4" w:space="0" w:color="auto"/>
            </w:tcBorders>
            <w:hideMark/>
          </w:tcPr>
          <w:p w14:paraId="21F78F91"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Акти перевірок, акти-дозволи, приписи з охорони праці та безпеки життєдіяльності, протипожежної та техногенної безпеки тощо. Документи про їх виконання</w:t>
            </w:r>
          </w:p>
        </w:tc>
        <w:tc>
          <w:tcPr>
            <w:tcW w:w="1187" w:type="dxa"/>
            <w:tcBorders>
              <w:top w:val="single" w:sz="4" w:space="0" w:color="auto"/>
              <w:left w:val="single" w:sz="4" w:space="0" w:color="auto"/>
              <w:bottom w:val="single" w:sz="4" w:space="0" w:color="auto"/>
              <w:right w:val="single" w:sz="4" w:space="0" w:color="auto"/>
            </w:tcBorders>
          </w:tcPr>
          <w:p w14:paraId="314B8438"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91C2A51" w14:textId="77777777" w:rsidR="007F4DDE" w:rsidRPr="007F4DDE" w:rsidRDefault="007F4DDE" w:rsidP="007F4DDE">
            <w:pPr>
              <w:snapToGrid w:val="0"/>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5 років, </w:t>
            </w:r>
          </w:p>
          <w:p w14:paraId="08903454"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434, 437, 451</w:t>
            </w:r>
          </w:p>
        </w:tc>
        <w:tc>
          <w:tcPr>
            <w:tcW w:w="1949" w:type="dxa"/>
            <w:tcBorders>
              <w:top w:val="single" w:sz="4" w:space="0" w:color="auto"/>
              <w:left w:val="single" w:sz="4" w:space="0" w:color="auto"/>
              <w:bottom w:val="single" w:sz="4" w:space="0" w:color="auto"/>
              <w:right w:val="single" w:sz="4" w:space="0" w:color="auto"/>
            </w:tcBorders>
          </w:tcPr>
          <w:p w14:paraId="1F343842" w14:textId="77777777" w:rsidR="007F4DDE" w:rsidRPr="007F4DDE" w:rsidRDefault="007F4DDE" w:rsidP="007F4DDE">
            <w:pPr>
              <w:rPr>
                <w:rFonts w:ascii="Times New Roman" w:eastAsia="Times New Roman" w:hAnsi="Times New Roman"/>
                <w:b/>
                <w:sz w:val="18"/>
                <w:szCs w:val="18"/>
                <w:lang w:val="uk-UA" w:eastAsia="ru-RU"/>
              </w:rPr>
            </w:pPr>
          </w:p>
        </w:tc>
      </w:tr>
      <w:tr w:rsidR="007F4DDE" w:rsidRPr="007F4DDE" w14:paraId="5DAEFB78"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25F1DA5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04-09</w:t>
            </w:r>
          </w:p>
        </w:tc>
        <w:tc>
          <w:tcPr>
            <w:tcW w:w="3760" w:type="dxa"/>
            <w:tcBorders>
              <w:top w:val="single" w:sz="4" w:space="0" w:color="auto"/>
              <w:left w:val="single" w:sz="4" w:space="0" w:color="auto"/>
              <w:bottom w:val="single" w:sz="4" w:space="0" w:color="auto"/>
              <w:right w:val="single" w:sz="4" w:space="0" w:color="auto"/>
            </w:tcBorders>
            <w:hideMark/>
          </w:tcPr>
          <w:p w14:paraId="4A517D57"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Журнали реєстрації та обліку видачі інструкцій з охорони праці, пожежної безпеки, безпеки життєдіяльності</w:t>
            </w:r>
          </w:p>
        </w:tc>
        <w:tc>
          <w:tcPr>
            <w:tcW w:w="1187" w:type="dxa"/>
            <w:tcBorders>
              <w:top w:val="single" w:sz="4" w:space="0" w:color="auto"/>
              <w:left w:val="single" w:sz="4" w:space="0" w:color="auto"/>
              <w:bottom w:val="single" w:sz="4" w:space="0" w:color="auto"/>
              <w:right w:val="single" w:sz="4" w:space="0" w:color="auto"/>
            </w:tcBorders>
          </w:tcPr>
          <w:p w14:paraId="33424E9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1CEDF57" w14:textId="77777777" w:rsidR="007F4DDE" w:rsidRPr="007F4DDE" w:rsidRDefault="007F4DDE" w:rsidP="007F4DDE">
            <w:pPr>
              <w:snapToGrid w:val="0"/>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10 років</w:t>
            </w:r>
            <w:r w:rsidRPr="007F4DDE">
              <w:rPr>
                <w:rFonts w:ascii="Times New Roman" w:eastAsia="Times New Roman" w:hAnsi="Times New Roman"/>
                <w:sz w:val="24"/>
                <w:szCs w:val="24"/>
                <w:vertAlign w:val="superscript"/>
                <w:lang w:val="uk-UA" w:eastAsia="ru-RU"/>
              </w:rPr>
              <w:t>1</w:t>
            </w:r>
            <w:r w:rsidRPr="007F4DDE">
              <w:rPr>
                <w:rFonts w:ascii="Times New Roman" w:eastAsia="Times New Roman" w:hAnsi="Times New Roman"/>
                <w:sz w:val="24"/>
                <w:szCs w:val="24"/>
                <w:lang w:val="uk-UA" w:eastAsia="ru-RU"/>
              </w:rPr>
              <w:t>,</w:t>
            </w:r>
          </w:p>
          <w:p w14:paraId="485ABB36"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481, 482</w:t>
            </w:r>
          </w:p>
        </w:tc>
        <w:tc>
          <w:tcPr>
            <w:tcW w:w="1949" w:type="dxa"/>
            <w:tcBorders>
              <w:top w:val="single" w:sz="4" w:space="0" w:color="auto"/>
              <w:left w:val="single" w:sz="4" w:space="0" w:color="auto"/>
              <w:bottom w:val="single" w:sz="4" w:space="0" w:color="auto"/>
              <w:right w:val="single" w:sz="4" w:space="0" w:color="auto"/>
            </w:tcBorders>
            <w:hideMark/>
          </w:tcPr>
          <w:p w14:paraId="5BCCDFB5" w14:textId="77777777" w:rsidR="007F4DDE" w:rsidRPr="007F4DDE" w:rsidRDefault="007F4DDE" w:rsidP="007F4DDE">
            <w:pPr>
              <w:rPr>
                <w:rFonts w:ascii="Times New Roman" w:eastAsia="Times New Roman" w:hAnsi="Times New Roman"/>
                <w:b/>
                <w:sz w:val="18"/>
                <w:szCs w:val="18"/>
                <w:lang w:val="uk-UA" w:eastAsia="ru-RU"/>
              </w:rPr>
            </w:pPr>
            <w:r w:rsidRPr="007F4DDE">
              <w:rPr>
                <w:rFonts w:ascii="Times New Roman" w:eastAsia="Times New Roman" w:hAnsi="Times New Roman"/>
                <w:sz w:val="18"/>
                <w:szCs w:val="18"/>
                <w:vertAlign w:val="superscript"/>
                <w:lang w:val="uk-UA" w:eastAsia="ru-RU"/>
              </w:rPr>
              <w:t>1</w:t>
            </w:r>
            <w:r w:rsidRPr="007F4DDE">
              <w:rPr>
                <w:rFonts w:ascii="Times New Roman" w:eastAsia="Times New Roman" w:hAnsi="Times New Roman"/>
                <w:sz w:val="18"/>
                <w:szCs w:val="18"/>
                <w:lang w:val="uk-UA" w:eastAsia="ru-RU"/>
              </w:rPr>
              <w:t>Після закінчення журналу</w:t>
            </w:r>
          </w:p>
        </w:tc>
      </w:tr>
      <w:tr w:rsidR="007F4DDE" w:rsidRPr="007F4DDE" w14:paraId="4752AC07"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1CF206D5"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04-10</w:t>
            </w:r>
          </w:p>
        </w:tc>
        <w:tc>
          <w:tcPr>
            <w:tcW w:w="3760" w:type="dxa"/>
            <w:tcBorders>
              <w:top w:val="single" w:sz="4" w:space="0" w:color="auto"/>
              <w:left w:val="single" w:sz="4" w:space="0" w:color="auto"/>
              <w:bottom w:val="single" w:sz="4" w:space="0" w:color="auto"/>
              <w:right w:val="single" w:sz="4" w:space="0" w:color="auto"/>
            </w:tcBorders>
            <w:hideMark/>
          </w:tcPr>
          <w:p w14:paraId="0BFCE3DC"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Документи комісії про навчання та перевірку знань працівників (новоприйнятих працівників) з питань охорони праці та безпеки життєдіяльності, пожежної безпеки, електробезпеки</w:t>
            </w:r>
          </w:p>
        </w:tc>
        <w:tc>
          <w:tcPr>
            <w:tcW w:w="1187" w:type="dxa"/>
            <w:tcBorders>
              <w:top w:val="single" w:sz="4" w:space="0" w:color="auto"/>
              <w:left w:val="single" w:sz="4" w:space="0" w:color="auto"/>
              <w:bottom w:val="single" w:sz="4" w:space="0" w:color="auto"/>
              <w:right w:val="single" w:sz="4" w:space="0" w:color="auto"/>
            </w:tcBorders>
          </w:tcPr>
          <w:p w14:paraId="7FBE378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F65104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232D8221"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436</w:t>
            </w:r>
          </w:p>
        </w:tc>
        <w:tc>
          <w:tcPr>
            <w:tcW w:w="1949" w:type="dxa"/>
            <w:tcBorders>
              <w:top w:val="single" w:sz="4" w:space="0" w:color="auto"/>
              <w:left w:val="single" w:sz="4" w:space="0" w:color="auto"/>
              <w:bottom w:val="single" w:sz="4" w:space="0" w:color="auto"/>
              <w:right w:val="single" w:sz="4" w:space="0" w:color="auto"/>
            </w:tcBorders>
          </w:tcPr>
          <w:p w14:paraId="23E5F0C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B5B11A4"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499E690D"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04-11</w:t>
            </w:r>
          </w:p>
        </w:tc>
        <w:tc>
          <w:tcPr>
            <w:tcW w:w="3760" w:type="dxa"/>
            <w:tcBorders>
              <w:top w:val="single" w:sz="4" w:space="0" w:color="auto"/>
              <w:left w:val="single" w:sz="4" w:space="0" w:color="auto"/>
              <w:bottom w:val="single" w:sz="4" w:space="0" w:color="auto"/>
              <w:right w:val="single" w:sz="4" w:space="0" w:color="auto"/>
            </w:tcBorders>
            <w:hideMark/>
          </w:tcPr>
          <w:p w14:paraId="5D30EFC3"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Технічна документація з експлуатації будівель або споруд (журнал, акти, заходи тощо)</w:t>
            </w:r>
          </w:p>
        </w:tc>
        <w:tc>
          <w:tcPr>
            <w:tcW w:w="1187" w:type="dxa"/>
            <w:tcBorders>
              <w:top w:val="single" w:sz="4" w:space="0" w:color="auto"/>
              <w:left w:val="single" w:sz="4" w:space="0" w:color="auto"/>
              <w:bottom w:val="single" w:sz="4" w:space="0" w:color="auto"/>
              <w:right w:val="single" w:sz="4" w:space="0" w:color="auto"/>
            </w:tcBorders>
          </w:tcPr>
          <w:p w14:paraId="396AF61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76F998F" w14:textId="77777777" w:rsidR="007F4DDE" w:rsidRPr="007F4DDE" w:rsidRDefault="007F4DDE" w:rsidP="007F4DDE">
            <w:pPr>
              <w:snapToGrid w:val="0"/>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3 роки,</w:t>
            </w:r>
          </w:p>
          <w:p w14:paraId="6F62EE8B"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1053</w:t>
            </w:r>
          </w:p>
        </w:tc>
        <w:tc>
          <w:tcPr>
            <w:tcW w:w="1949" w:type="dxa"/>
            <w:tcBorders>
              <w:top w:val="single" w:sz="4" w:space="0" w:color="auto"/>
              <w:left w:val="single" w:sz="4" w:space="0" w:color="auto"/>
              <w:bottom w:val="single" w:sz="4" w:space="0" w:color="auto"/>
              <w:right w:val="single" w:sz="4" w:space="0" w:color="auto"/>
            </w:tcBorders>
          </w:tcPr>
          <w:p w14:paraId="41664468"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E7C76CC"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3FC07B79"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04-12</w:t>
            </w:r>
          </w:p>
        </w:tc>
        <w:tc>
          <w:tcPr>
            <w:tcW w:w="3760" w:type="dxa"/>
            <w:tcBorders>
              <w:top w:val="single" w:sz="4" w:space="0" w:color="auto"/>
              <w:left w:val="single" w:sz="4" w:space="0" w:color="auto"/>
              <w:bottom w:val="single" w:sz="4" w:space="0" w:color="auto"/>
              <w:right w:val="single" w:sz="4" w:space="0" w:color="auto"/>
            </w:tcBorders>
            <w:hideMark/>
          </w:tcPr>
          <w:p w14:paraId="564DA1F4"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Документація (журнали, протоколи вимірювань, випробувань тощо) з електрогосподарства</w:t>
            </w:r>
          </w:p>
        </w:tc>
        <w:tc>
          <w:tcPr>
            <w:tcW w:w="1187" w:type="dxa"/>
            <w:tcBorders>
              <w:top w:val="single" w:sz="4" w:space="0" w:color="auto"/>
              <w:left w:val="single" w:sz="4" w:space="0" w:color="auto"/>
              <w:bottom w:val="single" w:sz="4" w:space="0" w:color="auto"/>
              <w:right w:val="single" w:sz="4" w:space="0" w:color="auto"/>
            </w:tcBorders>
          </w:tcPr>
          <w:p w14:paraId="7B4AF50A"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5A773F4" w14:textId="77777777" w:rsidR="007F4DDE" w:rsidRPr="007F4DDE" w:rsidRDefault="007F4DDE" w:rsidP="007F4DDE">
            <w:pPr>
              <w:snapToGrid w:val="0"/>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3 роки,</w:t>
            </w:r>
          </w:p>
          <w:p w14:paraId="0417F9BD"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1903</w:t>
            </w:r>
          </w:p>
        </w:tc>
        <w:tc>
          <w:tcPr>
            <w:tcW w:w="1949" w:type="dxa"/>
            <w:tcBorders>
              <w:top w:val="single" w:sz="4" w:space="0" w:color="auto"/>
              <w:left w:val="single" w:sz="4" w:space="0" w:color="auto"/>
              <w:bottom w:val="single" w:sz="4" w:space="0" w:color="auto"/>
              <w:right w:val="single" w:sz="4" w:space="0" w:color="auto"/>
            </w:tcBorders>
          </w:tcPr>
          <w:p w14:paraId="26D46D93"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40E441A"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47E63425"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04-13</w:t>
            </w:r>
          </w:p>
        </w:tc>
        <w:tc>
          <w:tcPr>
            <w:tcW w:w="3760" w:type="dxa"/>
            <w:tcBorders>
              <w:top w:val="single" w:sz="4" w:space="0" w:color="auto"/>
              <w:left w:val="single" w:sz="4" w:space="0" w:color="auto"/>
              <w:bottom w:val="single" w:sz="4" w:space="0" w:color="auto"/>
              <w:right w:val="single" w:sz="4" w:space="0" w:color="auto"/>
            </w:tcBorders>
            <w:hideMark/>
          </w:tcPr>
          <w:p w14:paraId="656B4695"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Документи (журнали, протоколи, накази тощо) із забезпечення пожежної безпеки</w:t>
            </w:r>
          </w:p>
        </w:tc>
        <w:tc>
          <w:tcPr>
            <w:tcW w:w="1187" w:type="dxa"/>
            <w:tcBorders>
              <w:top w:val="single" w:sz="4" w:space="0" w:color="auto"/>
              <w:left w:val="single" w:sz="4" w:space="0" w:color="auto"/>
              <w:bottom w:val="single" w:sz="4" w:space="0" w:color="auto"/>
              <w:right w:val="single" w:sz="4" w:space="0" w:color="auto"/>
            </w:tcBorders>
          </w:tcPr>
          <w:p w14:paraId="5F7FA57B"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EFC5A57" w14:textId="77777777" w:rsidR="007F4DDE" w:rsidRPr="007F4DDE" w:rsidRDefault="007F4DDE" w:rsidP="007F4DDE">
            <w:pPr>
              <w:snapToGrid w:val="0"/>
              <w:jc w:val="center"/>
              <w:rPr>
                <w:rFonts w:ascii="Times New Roman" w:eastAsia="Times New Roman" w:hAnsi="Times New Roman"/>
                <w:sz w:val="24"/>
                <w:szCs w:val="24"/>
                <w:vertAlign w:val="superscript"/>
                <w:lang w:val="uk-UA" w:eastAsia="ru-RU"/>
              </w:rPr>
            </w:pPr>
            <w:r w:rsidRPr="007F4DDE">
              <w:rPr>
                <w:rFonts w:ascii="Times New Roman" w:eastAsia="Times New Roman" w:hAnsi="Times New Roman"/>
                <w:sz w:val="24"/>
                <w:szCs w:val="24"/>
                <w:lang w:val="uk-UA" w:eastAsia="ru-RU"/>
              </w:rPr>
              <w:t>5 років,</w:t>
            </w:r>
          </w:p>
          <w:p w14:paraId="7222A2B4"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1177, 1180</w:t>
            </w:r>
          </w:p>
        </w:tc>
        <w:tc>
          <w:tcPr>
            <w:tcW w:w="1949" w:type="dxa"/>
            <w:tcBorders>
              <w:top w:val="single" w:sz="4" w:space="0" w:color="auto"/>
              <w:left w:val="single" w:sz="4" w:space="0" w:color="auto"/>
              <w:bottom w:val="single" w:sz="4" w:space="0" w:color="auto"/>
              <w:right w:val="single" w:sz="4" w:space="0" w:color="auto"/>
            </w:tcBorders>
          </w:tcPr>
          <w:p w14:paraId="35C8D132"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BF79038"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62578A96"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04-14</w:t>
            </w:r>
          </w:p>
        </w:tc>
        <w:tc>
          <w:tcPr>
            <w:tcW w:w="3760" w:type="dxa"/>
            <w:tcBorders>
              <w:top w:val="single" w:sz="4" w:space="0" w:color="auto"/>
              <w:left w:val="single" w:sz="4" w:space="0" w:color="auto"/>
              <w:bottom w:val="single" w:sz="4" w:space="0" w:color="auto"/>
              <w:right w:val="single" w:sz="4" w:space="0" w:color="auto"/>
            </w:tcBorders>
            <w:hideMark/>
          </w:tcPr>
          <w:p w14:paraId="536C811F"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Акти розслідування нещасних випадків з працівниками закладу</w:t>
            </w:r>
          </w:p>
        </w:tc>
        <w:tc>
          <w:tcPr>
            <w:tcW w:w="1187" w:type="dxa"/>
            <w:tcBorders>
              <w:top w:val="single" w:sz="4" w:space="0" w:color="auto"/>
              <w:left w:val="single" w:sz="4" w:space="0" w:color="auto"/>
              <w:bottom w:val="single" w:sz="4" w:space="0" w:color="auto"/>
              <w:right w:val="single" w:sz="4" w:space="0" w:color="auto"/>
            </w:tcBorders>
          </w:tcPr>
          <w:p w14:paraId="04A259E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360C6D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45 років, </w:t>
            </w:r>
          </w:p>
          <w:p w14:paraId="12BA1076"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453</w:t>
            </w:r>
          </w:p>
        </w:tc>
        <w:tc>
          <w:tcPr>
            <w:tcW w:w="1949" w:type="dxa"/>
            <w:tcBorders>
              <w:top w:val="single" w:sz="4" w:space="0" w:color="auto"/>
              <w:left w:val="single" w:sz="4" w:space="0" w:color="auto"/>
              <w:bottom w:val="single" w:sz="4" w:space="0" w:color="auto"/>
              <w:right w:val="single" w:sz="4" w:space="0" w:color="auto"/>
            </w:tcBorders>
          </w:tcPr>
          <w:p w14:paraId="0716423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B673DD1"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6364BCC9"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04-15</w:t>
            </w:r>
          </w:p>
        </w:tc>
        <w:tc>
          <w:tcPr>
            <w:tcW w:w="3760" w:type="dxa"/>
            <w:tcBorders>
              <w:top w:val="single" w:sz="4" w:space="0" w:color="auto"/>
              <w:left w:val="single" w:sz="4" w:space="0" w:color="auto"/>
              <w:bottom w:val="single" w:sz="4" w:space="0" w:color="auto"/>
              <w:right w:val="single" w:sz="4" w:space="0" w:color="auto"/>
            </w:tcBorders>
            <w:hideMark/>
          </w:tcPr>
          <w:p w14:paraId="2AAB6262"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Журнал реєстрації нещасних і смертельних випадків з учасниками освітнього процесу</w:t>
            </w:r>
          </w:p>
        </w:tc>
        <w:tc>
          <w:tcPr>
            <w:tcW w:w="1187" w:type="dxa"/>
            <w:tcBorders>
              <w:top w:val="single" w:sz="4" w:space="0" w:color="auto"/>
              <w:left w:val="single" w:sz="4" w:space="0" w:color="auto"/>
              <w:bottom w:val="single" w:sz="4" w:space="0" w:color="auto"/>
              <w:right w:val="single" w:sz="4" w:space="0" w:color="auto"/>
            </w:tcBorders>
          </w:tcPr>
          <w:p w14:paraId="0BEA0AA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CA7028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45 років, </w:t>
            </w:r>
          </w:p>
          <w:p w14:paraId="1E18E3CA"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477</w:t>
            </w:r>
          </w:p>
        </w:tc>
        <w:tc>
          <w:tcPr>
            <w:tcW w:w="1949" w:type="dxa"/>
            <w:tcBorders>
              <w:top w:val="single" w:sz="4" w:space="0" w:color="auto"/>
              <w:left w:val="single" w:sz="4" w:space="0" w:color="auto"/>
              <w:bottom w:val="single" w:sz="4" w:space="0" w:color="auto"/>
              <w:right w:val="single" w:sz="4" w:space="0" w:color="auto"/>
            </w:tcBorders>
          </w:tcPr>
          <w:p w14:paraId="3BE781B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35D4FBD"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02BB3E97" w14:textId="77777777" w:rsidR="007F4DDE" w:rsidRPr="007F4DDE" w:rsidRDefault="007F4DDE" w:rsidP="007F4DDE">
            <w:pPr>
              <w:jc w:val="center"/>
              <w:rPr>
                <w:rFonts w:ascii="Times New Roman" w:eastAsia="Times New Roman" w:hAnsi="Times New Roman"/>
                <w:color w:val="000000"/>
                <w:sz w:val="24"/>
                <w:szCs w:val="24"/>
                <w:lang w:val="uk-UA" w:eastAsia="uk-UA"/>
              </w:rPr>
            </w:pPr>
            <w:r w:rsidRPr="007F4DDE">
              <w:rPr>
                <w:rFonts w:ascii="Times New Roman" w:eastAsia="Times New Roman" w:hAnsi="Times New Roman"/>
                <w:sz w:val="24"/>
                <w:szCs w:val="24"/>
                <w:lang w:val="uk-UA" w:eastAsia="ru-RU"/>
              </w:rPr>
              <w:t>04-16</w:t>
            </w:r>
          </w:p>
        </w:tc>
        <w:tc>
          <w:tcPr>
            <w:tcW w:w="3760" w:type="dxa"/>
            <w:tcBorders>
              <w:top w:val="single" w:sz="4" w:space="0" w:color="auto"/>
              <w:left w:val="single" w:sz="4" w:space="0" w:color="auto"/>
              <w:bottom w:val="single" w:sz="4" w:space="0" w:color="auto"/>
              <w:right w:val="single" w:sz="4" w:space="0" w:color="auto"/>
            </w:tcBorders>
            <w:hideMark/>
          </w:tcPr>
          <w:p w14:paraId="645CDB27"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Мобілізаційні плани заходів</w:t>
            </w:r>
          </w:p>
        </w:tc>
        <w:tc>
          <w:tcPr>
            <w:tcW w:w="1187" w:type="dxa"/>
            <w:tcBorders>
              <w:top w:val="single" w:sz="4" w:space="0" w:color="auto"/>
              <w:left w:val="single" w:sz="4" w:space="0" w:color="auto"/>
              <w:bottom w:val="single" w:sz="4" w:space="0" w:color="auto"/>
              <w:right w:val="single" w:sz="4" w:space="0" w:color="auto"/>
            </w:tcBorders>
          </w:tcPr>
          <w:p w14:paraId="59505F2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B5E5E6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6E58D1C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662</w:t>
            </w:r>
          </w:p>
        </w:tc>
        <w:tc>
          <w:tcPr>
            <w:tcW w:w="1949" w:type="dxa"/>
            <w:tcBorders>
              <w:top w:val="single" w:sz="4" w:space="0" w:color="auto"/>
              <w:left w:val="single" w:sz="4" w:space="0" w:color="auto"/>
              <w:bottom w:val="single" w:sz="4" w:space="0" w:color="auto"/>
              <w:right w:val="single" w:sz="4" w:space="0" w:color="auto"/>
            </w:tcBorders>
          </w:tcPr>
          <w:p w14:paraId="6074FEB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A86A596"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2DC8A62E" w14:textId="77777777" w:rsidR="007F4DDE" w:rsidRPr="007F4DDE" w:rsidRDefault="007F4DDE" w:rsidP="007F4DDE">
            <w:pPr>
              <w:jc w:val="center"/>
              <w:rPr>
                <w:rFonts w:ascii="Times New Roman" w:eastAsia="Times New Roman" w:hAnsi="Times New Roman"/>
                <w:color w:val="000000"/>
                <w:sz w:val="24"/>
                <w:szCs w:val="24"/>
                <w:lang w:val="uk-UA" w:eastAsia="uk-UA"/>
              </w:rPr>
            </w:pPr>
            <w:r w:rsidRPr="007F4DDE">
              <w:rPr>
                <w:rFonts w:ascii="Times New Roman" w:eastAsia="Times New Roman" w:hAnsi="Times New Roman"/>
                <w:sz w:val="24"/>
                <w:szCs w:val="24"/>
                <w:lang w:val="uk-UA" w:eastAsia="ru-RU"/>
              </w:rPr>
              <w:t>04-17</w:t>
            </w:r>
          </w:p>
        </w:tc>
        <w:tc>
          <w:tcPr>
            <w:tcW w:w="3760" w:type="dxa"/>
            <w:tcBorders>
              <w:top w:val="single" w:sz="4" w:space="0" w:color="auto"/>
              <w:left w:val="single" w:sz="4" w:space="0" w:color="auto"/>
              <w:bottom w:val="single" w:sz="4" w:space="0" w:color="auto"/>
              <w:right w:val="single" w:sz="4" w:space="0" w:color="auto"/>
            </w:tcBorders>
            <w:hideMark/>
          </w:tcPr>
          <w:p w14:paraId="059C061C"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Договори на виконання мобілізаційних завдань </w:t>
            </w:r>
          </w:p>
        </w:tc>
        <w:tc>
          <w:tcPr>
            <w:tcW w:w="1187" w:type="dxa"/>
            <w:tcBorders>
              <w:top w:val="single" w:sz="4" w:space="0" w:color="auto"/>
              <w:left w:val="single" w:sz="4" w:space="0" w:color="auto"/>
              <w:bottom w:val="single" w:sz="4" w:space="0" w:color="auto"/>
              <w:right w:val="single" w:sz="4" w:space="0" w:color="auto"/>
            </w:tcBorders>
          </w:tcPr>
          <w:p w14:paraId="4DA31A0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529EDF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349BB0E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663</w:t>
            </w:r>
          </w:p>
        </w:tc>
        <w:tc>
          <w:tcPr>
            <w:tcW w:w="1949" w:type="dxa"/>
            <w:tcBorders>
              <w:top w:val="single" w:sz="4" w:space="0" w:color="auto"/>
              <w:left w:val="single" w:sz="4" w:space="0" w:color="auto"/>
              <w:bottom w:val="single" w:sz="4" w:space="0" w:color="auto"/>
              <w:right w:val="single" w:sz="4" w:space="0" w:color="auto"/>
            </w:tcBorders>
          </w:tcPr>
          <w:p w14:paraId="53DEEF1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8C97971" w14:textId="77777777" w:rsidTr="003C1D2A">
        <w:tc>
          <w:tcPr>
            <w:tcW w:w="1419" w:type="dxa"/>
            <w:tcBorders>
              <w:top w:val="single" w:sz="4" w:space="0" w:color="auto"/>
              <w:left w:val="single" w:sz="4" w:space="0" w:color="auto"/>
              <w:bottom w:val="single" w:sz="4" w:space="0" w:color="auto"/>
              <w:right w:val="single" w:sz="4" w:space="0" w:color="auto"/>
            </w:tcBorders>
          </w:tcPr>
          <w:p w14:paraId="0A8B44BC" w14:textId="77777777" w:rsidR="007F4DDE" w:rsidRPr="007F4DDE" w:rsidRDefault="007F4DDE" w:rsidP="007F4DDE">
            <w:pPr>
              <w:jc w:val="center"/>
              <w:rPr>
                <w:rFonts w:ascii="Times New Roman" w:eastAsia="Times New Roman" w:hAnsi="Times New Roman"/>
                <w:color w:val="000000"/>
                <w:sz w:val="24"/>
                <w:szCs w:val="24"/>
                <w:lang w:val="uk-UA" w:eastAsia="uk-UA"/>
              </w:rPr>
            </w:pPr>
          </w:p>
        </w:tc>
        <w:tc>
          <w:tcPr>
            <w:tcW w:w="3760" w:type="dxa"/>
            <w:tcBorders>
              <w:top w:val="single" w:sz="4" w:space="0" w:color="auto"/>
              <w:left w:val="single" w:sz="4" w:space="0" w:color="auto"/>
              <w:bottom w:val="single" w:sz="4" w:space="0" w:color="auto"/>
              <w:right w:val="single" w:sz="4" w:space="0" w:color="auto"/>
            </w:tcBorders>
          </w:tcPr>
          <w:p w14:paraId="1BD8A096" w14:textId="77777777" w:rsidR="007F4DDE" w:rsidRPr="007F4DDE" w:rsidRDefault="007F4DDE" w:rsidP="007F4DDE">
            <w:pPr>
              <w:jc w:val="both"/>
              <w:rPr>
                <w:rFonts w:ascii="Times New Roman" w:eastAsia="Times New Roman" w:hAnsi="Times New Roman"/>
                <w:sz w:val="24"/>
                <w:szCs w:val="24"/>
                <w:lang w:val="uk-UA" w:eastAsia="ru-RU"/>
              </w:rPr>
            </w:pPr>
          </w:p>
        </w:tc>
        <w:tc>
          <w:tcPr>
            <w:tcW w:w="1187" w:type="dxa"/>
            <w:tcBorders>
              <w:top w:val="single" w:sz="4" w:space="0" w:color="auto"/>
              <w:left w:val="single" w:sz="4" w:space="0" w:color="auto"/>
              <w:bottom w:val="single" w:sz="4" w:space="0" w:color="auto"/>
              <w:right w:val="single" w:sz="4" w:space="0" w:color="auto"/>
            </w:tcBorders>
          </w:tcPr>
          <w:p w14:paraId="60956E7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5FBC7CA3" w14:textId="77777777" w:rsidR="007F4DDE" w:rsidRPr="007F4DDE" w:rsidRDefault="007F4DDE" w:rsidP="007F4DDE">
            <w:pPr>
              <w:jc w:val="center"/>
              <w:rPr>
                <w:rFonts w:ascii="Times New Roman" w:eastAsia="Times New Roman" w:hAnsi="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5D06612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3994D19" w14:textId="77777777" w:rsidTr="003C1D2A">
        <w:tc>
          <w:tcPr>
            <w:tcW w:w="1419" w:type="dxa"/>
            <w:tcBorders>
              <w:top w:val="single" w:sz="4" w:space="0" w:color="auto"/>
              <w:left w:val="single" w:sz="4" w:space="0" w:color="auto"/>
              <w:bottom w:val="single" w:sz="4" w:space="0" w:color="auto"/>
              <w:right w:val="single" w:sz="4" w:space="0" w:color="auto"/>
            </w:tcBorders>
          </w:tcPr>
          <w:p w14:paraId="4444DC50" w14:textId="77777777" w:rsidR="007F4DDE" w:rsidRPr="007F4DDE" w:rsidRDefault="007F4DDE" w:rsidP="007F4DDE">
            <w:pPr>
              <w:jc w:val="center"/>
              <w:rPr>
                <w:rFonts w:ascii="Times New Roman" w:eastAsia="Times New Roman" w:hAnsi="Times New Roman"/>
                <w:color w:val="000000"/>
                <w:sz w:val="24"/>
                <w:szCs w:val="24"/>
                <w:lang w:val="uk-UA" w:eastAsia="uk-UA"/>
              </w:rPr>
            </w:pPr>
          </w:p>
        </w:tc>
        <w:tc>
          <w:tcPr>
            <w:tcW w:w="3760" w:type="dxa"/>
            <w:tcBorders>
              <w:top w:val="single" w:sz="4" w:space="0" w:color="auto"/>
              <w:left w:val="single" w:sz="4" w:space="0" w:color="auto"/>
              <w:bottom w:val="single" w:sz="4" w:space="0" w:color="auto"/>
              <w:right w:val="single" w:sz="4" w:space="0" w:color="auto"/>
            </w:tcBorders>
          </w:tcPr>
          <w:p w14:paraId="20C4B0FF" w14:textId="77777777" w:rsidR="007F4DDE" w:rsidRPr="007F4DDE" w:rsidRDefault="007F4DDE" w:rsidP="007F4DDE">
            <w:pPr>
              <w:jc w:val="both"/>
              <w:rPr>
                <w:rFonts w:ascii="Times New Roman" w:eastAsia="Times New Roman" w:hAnsi="Times New Roman"/>
                <w:sz w:val="24"/>
                <w:szCs w:val="24"/>
                <w:lang w:val="uk-UA" w:eastAsia="ru-RU"/>
              </w:rPr>
            </w:pPr>
          </w:p>
        </w:tc>
        <w:tc>
          <w:tcPr>
            <w:tcW w:w="1187" w:type="dxa"/>
            <w:tcBorders>
              <w:top w:val="single" w:sz="4" w:space="0" w:color="auto"/>
              <w:left w:val="single" w:sz="4" w:space="0" w:color="auto"/>
              <w:bottom w:val="single" w:sz="4" w:space="0" w:color="auto"/>
              <w:right w:val="single" w:sz="4" w:space="0" w:color="auto"/>
            </w:tcBorders>
          </w:tcPr>
          <w:p w14:paraId="34C6E88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4DD24360" w14:textId="77777777" w:rsidR="007F4DDE" w:rsidRPr="007F4DDE" w:rsidRDefault="007F4DDE" w:rsidP="007F4DDE">
            <w:pPr>
              <w:jc w:val="center"/>
              <w:rPr>
                <w:rFonts w:ascii="Times New Roman" w:eastAsia="Times New Roman" w:hAnsi="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166FA1A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6F002C4" w14:textId="77777777" w:rsidTr="003C1D2A">
        <w:tc>
          <w:tcPr>
            <w:tcW w:w="10065" w:type="dxa"/>
            <w:gridSpan w:val="5"/>
            <w:tcBorders>
              <w:top w:val="single" w:sz="4" w:space="0" w:color="auto"/>
              <w:left w:val="single" w:sz="4" w:space="0" w:color="auto"/>
              <w:bottom w:val="single" w:sz="4" w:space="0" w:color="auto"/>
              <w:right w:val="single" w:sz="4" w:space="0" w:color="auto"/>
            </w:tcBorders>
            <w:hideMark/>
          </w:tcPr>
          <w:p w14:paraId="666DA9F0" w14:textId="77777777" w:rsidR="007F4DDE" w:rsidRDefault="007F4DDE" w:rsidP="007F4DDE">
            <w:pPr>
              <w:spacing w:before="120" w:after="120"/>
              <w:jc w:val="center"/>
              <w:rPr>
                <w:rFonts w:ascii="Times New Roman" w:eastAsia="Times New Roman" w:hAnsi="Times New Roman"/>
                <w:b/>
                <w:sz w:val="24"/>
                <w:szCs w:val="24"/>
                <w:lang w:val="uk-UA" w:eastAsia="ru-RU"/>
              </w:rPr>
            </w:pPr>
            <w:r w:rsidRPr="007F4DDE">
              <w:rPr>
                <w:rFonts w:ascii="Times New Roman" w:eastAsia="Times New Roman" w:hAnsi="Times New Roman"/>
                <w:b/>
                <w:sz w:val="24"/>
                <w:szCs w:val="24"/>
                <w:lang w:val="uk-UA" w:eastAsia="ru-RU"/>
              </w:rPr>
              <w:t>05 – Адміністративно-господарська діяльність</w:t>
            </w:r>
          </w:p>
          <w:p w14:paraId="0285ED5F" w14:textId="5F23407B" w:rsidR="003C1D2A" w:rsidRPr="007F4DDE" w:rsidRDefault="003C1D2A" w:rsidP="007F4DDE">
            <w:pPr>
              <w:spacing w:before="120" w:after="120"/>
              <w:jc w:val="center"/>
              <w:rPr>
                <w:rFonts w:ascii="Times New Roman" w:eastAsia="Times New Roman" w:hAnsi="Times New Roman"/>
                <w:b/>
                <w:sz w:val="24"/>
                <w:szCs w:val="24"/>
                <w:lang w:val="uk-UA" w:eastAsia="ru-RU"/>
              </w:rPr>
            </w:pPr>
          </w:p>
        </w:tc>
      </w:tr>
      <w:tr w:rsidR="007F4DDE" w:rsidRPr="007F4DDE" w14:paraId="132A726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0A70E52"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05-01</w:t>
            </w:r>
          </w:p>
        </w:tc>
        <w:tc>
          <w:tcPr>
            <w:tcW w:w="3760" w:type="dxa"/>
            <w:tcBorders>
              <w:top w:val="single" w:sz="4" w:space="0" w:color="auto"/>
              <w:left w:val="single" w:sz="4" w:space="0" w:color="auto"/>
              <w:bottom w:val="single" w:sz="4" w:space="0" w:color="auto"/>
              <w:right w:val="single" w:sz="4" w:space="0" w:color="auto"/>
            </w:tcBorders>
            <w:hideMark/>
          </w:tcPr>
          <w:p w14:paraId="43DD2699" w14:textId="77777777" w:rsidR="007F4DDE" w:rsidRPr="007F4DDE" w:rsidRDefault="007F4DDE" w:rsidP="007F4DDE">
            <w:pPr>
              <w:rPr>
                <w:rFonts w:ascii="Times New Roman" w:eastAsia="Times New Roman" w:hAnsi="Times New Roman"/>
                <w:b/>
                <w:sz w:val="24"/>
                <w:szCs w:val="24"/>
                <w:lang w:val="uk-UA" w:eastAsia="ru-RU"/>
              </w:rPr>
            </w:pPr>
            <w:r w:rsidRPr="007F4DDE">
              <w:rPr>
                <w:rFonts w:ascii="Times New Roman" w:eastAsia="Times New Roman" w:hAnsi="Times New Roman"/>
                <w:color w:val="000000"/>
                <w:sz w:val="24"/>
                <w:szCs w:val="24"/>
                <w:lang w:val="uk-UA" w:eastAsia="ru-RU"/>
              </w:rPr>
              <w:t xml:space="preserve">Накази з адміністративно-господарських питань </w:t>
            </w:r>
          </w:p>
        </w:tc>
        <w:tc>
          <w:tcPr>
            <w:tcW w:w="1187" w:type="dxa"/>
            <w:tcBorders>
              <w:top w:val="single" w:sz="4" w:space="0" w:color="auto"/>
              <w:left w:val="single" w:sz="4" w:space="0" w:color="auto"/>
              <w:bottom w:val="single" w:sz="4" w:space="0" w:color="auto"/>
              <w:right w:val="single" w:sz="4" w:space="0" w:color="auto"/>
            </w:tcBorders>
          </w:tcPr>
          <w:p w14:paraId="161E880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C54990F"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color w:val="000000"/>
                <w:sz w:val="24"/>
                <w:szCs w:val="24"/>
                <w:lang w:val="uk-UA" w:eastAsia="ru-RU"/>
              </w:rPr>
              <w:t>5 років</w:t>
            </w:r>
          </w:p>
        </w:tc>
        <w:tc>
          <w:tcPr>
            <w:tcW w:w="1949" w:type="dxa"/>
            <w:tcBorders>
              <w:top w:val="single" w:sz="4" w:space="0" w:color="auto"/>
              <w:left w:val="single" w:sz="4" w:space="0" w:color="auto"/>
              <w:bottom w:val="single" w:sz="4" w:space="0" w:color="auto"/>
              <w:right w:val="single" w:sz="4" w:space="0" w:color="auto"/>
            </w:tcBorders>
          </w:tcPr>
          <w:p w14:paraId="4480903E"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A3CDC0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E7428D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05-02</w:t>
            </w:r>
          </w:p>
        </w:tc>
        <w:tc>
          <w:tcPr>
            <w:tcW w:w="3760" w:type="dxa"/>
            <w:tcBorders>
              <w:top w:val="single" w:sz="4" w:space="0" w:color="auto"/>
              <w:left w:val="single" w:sz="4" w:space="0" w:color="auto"/>
              <w:bottom w:val="single" w:sz="4" w:space="0" w:color="auto"/>
              <w:right w:val="single" w:sz="4" w:space="0" w:color="auto"/>
            </w:tcBorders>
            <w:hideMark/>
          </w:tcPr>
          <w:p w14:paraId="294ED1BD" w14:textId="77777777" w:rsidR="007F4DDE" w:rsidRPr="007F4DDE" w:rsidRDefault="007F4DDE" w:rsidP="007F4DDE">
            <w:pPr>
              <w:jc w:val="both"/>
              <w:rPr>
                <w:rFonts w:ascii="Times New Roman" w:eastAsia="Times New Roman" w:hAnsi="Times New Roman"/>
                <w:color w:val="000000"/>
                <w:sz w:val="24"/>
                <w:szCs w:val="24"/>
                <w:lang w:val="uk-UA" w:eastAsia="ru-RU"/>
              </w:rPr>
            </w:pPr>
            <w:r w:rsidRPr="007F4DDE">
              <w:rPr>
                <w:rFonts w:ascii="Times New Roman" w:eastAsia="Times New Roman" w:hAnsi="Times New Roman"/>
                <w:sz w:val="24"/>
                <w:szCs w:val="24"/>
                <w:lang w:val="uk-UA" w:eastAsia="ru-RU"/>
              </w:rPr>
              <w:t>Журнал реєстрації наказів з адміністративно-господарських питань</w:t>
            </w:r>
          </w:p>
        </w:tc>
        <w:tc>
          <w:tcPr>
            <w:tcW w:w="1187" w:type="dxa"/>
            <w:tcBorders>
              <w:top w:val="single" w:sz="4" w:space="0" w:color="auto"/>
              <w:left w:val="single" w:sz="4" w:space="0" w:color="auto"/>
              <w:bottom w:val="single" w:sz="4" w:space="0" w:color="auto"/>
              <w:right w:val="single" w:sz="4" w:space="0" w:color="auto"/>
            </w:tcBorders>
          </w:tcPr>
          <w:p w14:paraId="4FD1042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098DA0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5 років,</w:t>
            </w:r>
          </w:p>
          <w:p w14:paraId="22F12F89" w14:textId="77777777" w:rsidR="007F4DDE" w:rsidRPr="007F4DDE" w:rsidRDefault="007F4DDE" w:rsidP="007F4DDE">
            <w:pPr>
              <w:jc w:val="center"/>
              <w:rPr>
                <w:rFonts w:ascii="Times New Roman" w:eastAsia="Times New Roman" w:hAnsi="Times New Roman"/>
                <w:color w:val="000000"/>
                <w:sz w:val="24"/>
                <w:szCs w:val="24"/>
                <w:lang w:val="uk-UA" w:eastAsia="ru-RU"/>
              </w:rPr>
            </w:pPr>
            <w:r w:rsidRPr="007F4DDE">
              <w:rPr>
                <w:rFonts w:ascii="Times New Roman" w:eastAsia="Times New Roman" w:hAnsi="Times New Roman"/>
                <w:sz w:val="24"/>
                <w:szCs w:val="24"/>
                <w:lang w:val="uk-UA" w:eastAsia="ru-RU"/>
              </w:rPr>
              <w:t>ст. 121 в</w:t>
            </w:r>
          </w:p>
        </w:tc>
        <w:tc>
          <w:tcPr>
            <w:tcW w:w="1949" w:type="dxa"/>
            <w:tcBorders>
              <w:top w:val="single" w:sz="4" w:space="0" w:color="auto"/>
              <w:left w:val="single" w:sz="4" w:space="0" w:color="auto"/>
              <w:bottom w:val="single" w:sz="4" w:space="0" w:color="auto"/>
              <w:right w:val="single" w:sz="4" w:space="0" w:color="auto"/>
            </w:tcBorders>
          </w:tcPr>
          <w:p w14:paraId="19B97150"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CBB7E5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BD2142C"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05-03</w:t>
            </w:r>
          </w:p>
        </w:tc>
        <w:tc>
          <w:tcPr>
            <w:tcW w:w="3760" w:type="dxa"/>
            <w:tcBorders>
              <w:top w:val="single" w:sz="4" w:space="0" w:color="auto"/>
              <w:left w:val="single" w:sz="4" w:space="0" w:color="auto"/>
              <w:bottom w:val="single" w:sz="4" w:space="0" w:color="auto"/>
              <w:right w:val="single" w:sz="4" w:space="0" w:color="auto"/>
            </w:tcBorders>
            <w:hideMark/>
          </w:tcPr>
          <w:p w14:paraId="155C99CE"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 xml:space="preserve">Документи (журнали, графіки, інформації) щодо споживання електроенергії, обліку енергоносіїв, опалення, водопостачання, </w:t>
            </w:r>
          </w:p>
        </w:tc>
        <w:tc>
          <w:tcPr>
            <w:tcW w:w="1187" w:type="dxa"/>
            <w:tcBorders>
              <w:top w:val="single" w:sz="4" w:space="0" w:color="auto"/>
              <w:left w:val="single" w:sz="4" w:space="0" w:color="auto"/>
              <w:bottom w:val="single" w:sz="4" w:space="0" w:color="auto"/>
              <w:right w:val="single" w:sz="4" w:space="0" w:color="auto"/>
            </w:tcBorders>
          </w:tcPr>
          <w:p w14:paraId="1C8521B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A6A636F"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5 років,</w:t>
            </w:r>
          </w:p>
          <w:p w14:paraId="1E7574E4"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1877, 1886, 121 в</w:t>
            </w:r>
          </w:p>
        </w:tc>
        <w:tc>
          <w:tcPr>
            <w:tcW w:w="1949" w:type="dxa"/>
            <w:tcBorders>
              <w:top w:val="single" w:sz="4" w:space="0" w:color="auto"/>
              <w:left w:val="single" w:sz="4" w:space="0" w:color="auto"/>
              <w:bottom w:val="single" w:sz="4" w:space="0" w:color="auto"/>
              <w:right w:val="single" w:sz="4" w:space="0" w:color="auto"/>
            </w:tcBorders>
          </w:tcPr>
          <w:p w14:paraId="1B1200F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EE8BEFD"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FEA8015"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05-04</w:t>
            </w:r>
          </w:p>
        </w:tc>
        <w:tc>
          <w:tcPr>
            <w:tcW w:w="3760" w:type="dxa"/>
            <w:tcBorders>
              <w:top w:val="single" w:sz="4" w:space="0" w:color="auto"/>
              <w:left w:val="single" w:sz="4" w:space="0" w:color="auto"/>
              <w:bottom w:val="single" w:sz="4" w:space="0" w:color="auto"/>
              <w:right w:val="single" w:sz="4" w:space="0" w:color="auto"/>
            </w:tcBorders>
            <w:hideMark/>
          </w:tcPr>
          <w:p w14:paraId="42409379"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Інвентарні списки основних засобів навчання</w:t>
            </w:r>
          </w:p>
        </w:tc>
        <w:tc>
          <w:tcPr>
            <w:tcW w:w="1187" w:type="dxa"/>
            <w:tcBorders>
              <w:top w:val="single" w:sz="4" w:space="0" w:color="auto"/>
              <w:left w:val="single" w:sz="4" w:space="0" w:color="auto"/>
              <w:bottom w:val="single" w:sz="4" w:space="0" w:color="auto"/>
              <w:right w:val="single" w:sz="4" w:space="0" w:color="auto"/>
            </w:tcBorders>
          </w:tcPr>
          <w:p w14:paraId="42666DB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E8CAAE6"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роки,</w:t>
            </w:r>
          </w:p>
          <w:p w14:paraId="25851F16"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599</w:t>
            </w:r>
          </w:p>
        </w:tc>
        <w:tc>
          <w:tcPr>
            <w:tcW w:w="1949" w:type="dxa"/>
            <w:tcBorders>
              <w:top w:val="single" w:sz="4" w:space="0" w:color="auto"/>
              <w:left w:val="single" w:sz="4" w:space="0" w:color="auto"/>
              <w:bottom w:val="single" w:sz="4" w:space="0" w:color="auto"/>
              <w:right w:val="single" w:sz="4" w:space="0" w:color="auto"/>
            </w:tcBorders>
          </w:tcPr>
          <w:p w14:paraId="7F064743"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D77157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1F3CE3F"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05-05</w:t>
            </w:r>
          </w:p>
        </w:tc>
        <w:tc>
          <w:tcPr>
            <w:tcW w:w="3760" w:type="dxa"/>
            <w:tcBorders>
              <w:top w:val="single" w:sz="4" w:space="0" w:color="auto"/>
              <w:left w:val="single" w:sz="4" w:space="0" w:color="auto"/>
              <w:bottom w:val="single" w:sz="4" w:space="0" w:color="auto"/>
              <w:right w:val="single" w:sz="4" w:space="0" w:color="auto"/>
            </w:tcBorders>
            <w:hideMark/>
          </w:tcPr>
          <w:p w14:paraId="713C14A9"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Акти інвентаризації матеріальних активів</w:t>
            </w:r>
          </w:p>
        </w:tc>
        <w:tc>
          <w:tcPr>
            <w:tcW w:w="1187" w:type="dxa"/>
            <w:tcBorders>
              <w:top w:val="single" w:sz="4" w:space="0" w:color="auto"/>
              <w:left w:val="single" w:sz="4" w:space="0" w:color="auto"/>
              <w:bottom w:val="single" w:sz="4" w:space="0" w:color="auto"/>
              <w:right w:val="single" w:sz="4" w:space="0" w:color="auto"/>
            </w:tcBorders>
          </w:tcPr>
          <w:p w14:paraId="28F1861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4B0F897"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роки,</w:t>
            </w:r>
          </w:p>
          <w:p w14:paraId="243D9E76"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 345</w:t>
            </w:r>
          </w:p>
        </w:tc>
        <w:tc>
          <w:tcPr>
            <w:tcW w:w="1949" w:type="dxa"/>
            <w:tcBorders>
              <w:top w:val="single" w:sz="4" w:space="0" w:color="auto"/>
              <w:left w:val="single" w:sz="4" w:space="0" w:color="auto"/>
              <w:bottom w:val="single" w:sz="4" w:space="0" w:color="auto"/>
              <w:right w:val="single" w:sz="4" w:space="0" w:color="auto"/>
            </w:tcBorders>
          </w:tcPr>
          <w:p w14:paraId="6AF4D408"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8F28B7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C7F590F"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05-06</w:t>
            </w:r>
          </w:p>
        </w:tc>
        <w:tc>
          <w:tcPr>
            <w:tcW w:w="3760" w:type="dxa"/>
            <w:tcBorders>
              <w:top w:val="single" w:sz="4" w:space="0" w:color="auto"/>
              <w:left w:val="single" w:sz="4" w:space="0" w:color="auto"/>
              <w:bottom w:val="single" w:sz="4" w:space="0" w:color="auto"/>
              <w:right w:val="single" w:sz="4" w:space="0" w:color="auto"/>
            </w:tcBorders>
            <w:hideMark/>
          </w:tcPr>
          <w:p w14:paraId="6C8884B0"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Акти про списання інвентарю, малоцінного майна</w:t>
            </w:r>
          </w:p>
        </w:tc>
        <w:tc>
          <w:tcPr>
            <w:tcW w:w="1187" w:type="dxa"/>
            <w:tcBorders>
              <w:top w:val="single" w:sz="4" w:space="0" w:color="auto"/>
              <w:left w:val="single" w:sz="4" w:space="0" w:color="auto"/>
              <w:bottom w:val="single" w:sz="4" w:space="0" w:color="auto"/>
              <w:right w:val="single" w:sz="4" w:space="0" w:color="auto"/>
            </w:tcBorders>
          </w:tcPr>
          <w:p w14:paraId="4C57580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DD93419"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роки,</w:t>
            </w:r>
          </w:p>
          <w:p w14:paraId="20B09354"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ст.336</w:t>
            </w:r>
          </w:p>
        </w:tc>
        <w:tc>
          <w:tcPr>
            <w:tcW w:w="1949" w:type="dxa"/>
            <w:tcBorders>
              <w:top w:val="single" w:sz="4" w:space="0" w:color="auto"/>
              <w:left w:val="single" w:sz="4" w:space="0" w:color="auto"/>
              <w:bottom w:val="single" w:sz="4" w:space="0" w:color="auto"/>
              <w:right w:val="single" w:sz="4" w:space="0" w:color="auto"/>
            </w:tcBorders>
          </w:tcPr>
          <w:p w14:paraId="3110B4B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B562600"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BDDB8D6"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05-07</w:t>
            </w:r>
          </w:p>
        </w:tc>
        <w:tc>
          <w:tcPr>
            <w:tcW w:w="3760" w:type="dxa"/>
            <w:tcBorders>
              <w:top w:val="single" w:sz="4" w:space="0" w:color="auto"/>
              <w:left w:val="single" w:sz="4" w:space="0" w:color="auto"/>
              <w:bottom w:val="single" w:sz="4" w:space="0" w:color="auto"/>
              <w:right w:val="single" w:sz="4" w:space="0" w:color="auto"/>
            </w:tcBorders>
            <w:hideMark/>
          </w:tcPr>
          <w:p w14:paraId="4408CAB3" w14:textId="77777777" w:rsidR="007F4DDE" w:rsidRPr="007F4DDE" w:rsidRDefault="007F4DDE" w:rsidP="007F4DDE">
            <w:pPr>
              <w:jc w:val="both"/>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t xml:space="preserve">Акти про списання основних </w:t>
            </w:r>
            <w:r w:rsidRPr="007F4DDE">
              <w:rPr>
                <w:rFonts w:ascii="Times New Roman" w:eastAsia="Times New Roman" w:hAnsi="Times New Roman"/>
                <w:sz w:val="24"/>
                <w:szCs w:val="24"/>
                <w:lang w:val="uk-UA" w:eastAsia="ru-RU"/>
              </w:rPr>
              <w:lastRenderedPageBreak/>
              <w:t>засобів</w:t>
            </w:r>
          </w:p>
        </w:tc>
        <w:tc>
          <w:tcPr>
            <w:tcW w:w="1187" w:type="dxa"/>
            <w:tcBorders>
              <w:top w:val="single" w:sz="4" w:space="0" w:color="auto"/>
              <w:left w:val="single" w:sz="4" w:space="0" w:color="auto"/>
              <w:bottom w:val="single" w:sz="4" w:space="0" w:color="auto"/>
              <w:right w:val="single" w:sz="4" w:space="0" w:color="auto"/>
            </w:tcBorders>
          </w:tcPr>
          <w:p w14:paraId="2055108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A676979"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роки,</w:t>
            </w:r>
          </w:p>
          <w:p w14:paraId="6C4638C5" w14:textId="77777777" w:rsidR="007F4DDE" w:rsidRPr="007F4DDE" w:rsidRDefault="007F4DDE" w:rsidP="007F4DDE">
            <w:pPr>
              <w:jc w:val="center"/>
              <w:rPr>
                <w:rFonts w:ascii="Times New Roman" w:eastAsia="Times New Roman" w:hAnsi="Times New Roman"/>
                <w:b/>
                <w:sz w:val="24"/>
                <w:szCs w:val="24"/>
                <w:lang w:val="uk-UA" w:eastAsia="ru-RU"/>
              </w:rPr>
            </w:pPr>
            <w:r w:rsidRPr="007F4DDE">
              <w:rPr>
                <w:rFonts w:ascii="Times New Roman" w:eastAsia="Times New Roman" w:hAnsi="Times New Roman"/>
                <w:sz w:val="24"/>
                <w:szCs w:val="24"/>
                <w:lang w:val="uk-UA" w:eastAsia="ru-RU"/>
              </w:rPr>
              <w:lastRenderedPageBreak/>
              <w:t>ст. 336</w:t>
            </w:r>
          </w:p>
        </w:tc>
        <w:tc>
          <w:tcPr>
            <w:tcW w:w="1949" w:type="dxa"/>
            <w:tcBorders>
              <w:top w:val="single" w:sz="4" w:space="0" w:color="auto"/>
              <w:left w:val="single" w:sz="4" w:space="0" w:color="auto"/>
              <w:bottom w:val="single" w:sz="4" w:space="0" w:color="auto"/>
              <w:right w:val="single" w:sz="4" w:space="0" w:color="auto"/>
            </w:tcBorders>
          </w:tcPr>
          <w:p w14:paraId="5CFCDA78"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49228F3"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2FCCA3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05-08</w:t>
            </w:r>
          </w:p>
        </w:tc>
        <w:tc>
          <w:tcPr>
            <w:tcW w:w="3760" w:type="dxa"/>
            <w:tcBorders>
              <w:top w:val="single" w:sz="4" w:space="0" w:color="auto"/>
              <w:left w:val="single" w:sz="4" w:space="0" w:color="auto"/>
              <w:bottom w:val="single" w:sz="4" w:space="0" w:color="auto"/>
              <w:right w:val="single" w:sz="4" w:space="0" w:color="auto"/>
            </w:tcBorders>
            <w:hideMark/>
          </w:tcPr>
          <w:p w14:paraId="16E71992"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Акти приходу інвентарю, матеріальних цінностей</w:t>
            </w:r>
          </w:p>
        </w:tc>
        <w:tc>
          <w:tcPr>
            <w:tcW w:w="1187" w:type="dxa"/>
            <w:tcBorders>
              <w:top w:val="single" w:sz="4" w:space="0" w:color="auto"/>
              <w:left w:val="single" w:sz="4" w:space="0" w:color="auto"/>
              <w:bottom w:val="single" w:sz="4" w:space="0" w:color="auto"/>
              <w:right w:val="single" w:sz="4" w:space="0" w:color="auto"/>
            </w:tcBorders>
          </w:tcPr>
          <w:p w14:paraId="3ACCAB3D"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8D21BA6"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роки,</w:t>
            </w:r>
          </w:p>
          <w:p w14:paraId="0F7B9D01"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ст. 3363, 1013</w:t>
            </w:r>
          </w:p>
        </w:tc>
        <w:tc>
          <w:tcPr>
            <w:tcW w:w="1949" w:type="dxa"/>
            <w:tcBorders>
              <w:top w:val="single" w:sz="4" w:space="0" w:color="auto"/>
              <w:left w:val="single" w:sz="4" w:space="0" w:color="auto"/>
              <w:bottom w:val="single" w:sz="4" w:space="0" w:color="auto"/>
              <w:right w:val="single" w:sz="4" w:space="0" w:color="auto"/>
            </w:tcBorders>
          </w:tcPr>
          <w:p w14:paraId="1442DFD8"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F48C1A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639D70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05-09</w:t>
            </w:r>
          </w:p>
        </w:tc>
        <w:tc>
          <w:tcPr>
            <w:tcW w:w="3760" w:type="dxa"/>
            <w:tcBorders>
              <w:top w:val="single" w:sz="4" w:space="0" w:color="auto"/>
              <w:left w:val="single" w:sz="4" w:space="0" w:color="auto"/>
              <w:bottom w:val="single" w:sz="4" w:space="0" w:color="auto"/>
              <w:right w:val="single" w:sz="4" w:space="0" w:color="auto"/>
            </w:tcBorders>
            <w:hideMark/>
          </w:tcPr>
          <w:p w14:paraId="03FC19B1"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Акти перевірок готовності закладів до нового навчального року</w:t>
            </w:r>
          </w:p>
        </w:tc>
        <w:tc>
          <w:tcPr>
            <w:tcW w:w="1187" w:type="dxa"/>
            <w:tcBorders>
              <w:top w:val="single" w:sz="4" w:space="0" w:color="auto"/>
              <w:left w:val="single" w:sz="4" w:space="0" w:color="auto"/>
              <w:bottom w:val="single" w:sz="4" w:space="0" w:color="auto"/>
              <w:right w:val="single" w:sz="4" w:space="0" w:color="auto"/>
            </w:tcBorders>
          </w:tcPr>
          <w:p w14:paraId="79725A7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330565CB"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5 років</w:t>
            </w:r>
          </w:p>
          <w:p w14:paraId="711ED936"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p>
        </w:tc>
        <w:tc>
          <w:tcPr>
            <w:tcW w:w="1949" w:type="dxa"/>
            <w:tcBorders>
              <w:top w:val="single" w:sz="4" w:space="0" w:color="auto"/>
              <w:left w:val="single" w:sz="4" w:space="0" w:color="auto"/>
              <w:bottom w:val="single" w:sz="4" w:space="0" w:color="auto"/>
              <w:right w:val="single" w:sz="4" w:space="0" w:color="auto"/>
            </w:tcBorders>
          </w:tcPr>
          <w:p w14:paraId="477FDCD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FC6E2C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53A2CC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05-10</w:t>
            </w:r>
          </w:p>
        </w:tc>
        <w:tc>
          <w:tcPr>
            <w:tcW w:w="3760" w:type="dxa"/>
            <w:tcBorders>
              <w:top w:val="single" w:sz="6" w:space="0" w:color="auto"/>
              <w:left w:val="single" w:sz="6" w:space="0" w:color="auto"/>
              <w:bottom w:val="single" w:sz="6" w:space="0" w:color="auto"/>
              <w:right w:val="single" w:sz="6" w:space="0" w:color="auto"/>
            </w:tcBorders>
            <w:hideMark/>
          </w:tcPr>
          <w:p w14:paraId="53D5044B"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bCs/>
                <w:sz w:val="24"/>
                <w:szCs w:val="24"/>
                <w:lang w:val="uk-UA" w:eastAsia="ru-RU"/>
              </w:rPr>
              <w:t>Документи щодо проведення ремонтних робіт у закладах освіти (інформації, звіти, довідки, акти тощо)</w:t>
            </w:r>
          </w:p>
        </w:tc>
        <w:tc>
          <w:tcPr>
            <w:tcW w:w="1187" w:type="dxa"/>
            <w:tcBorders>
              <w:top w:val="single" w:sz="6" w:space="0" w:color="auto"/>
              <w:left w:val="single" w:sz="6" w:space="0" w:color="auto"/>
              <w:bottom w:val="single" w:sz="6" w:space="0" w:color="auto"/>
              <w:right w:val="single" w:sz="6" w:space="0" w:color="auto"/>
            </w:tcBorders>
          </w:tcPr>
          <w:p w14:paraId="2E12930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199F4EF5" w14:textId="77777777" w:rsidR="007F4DDE" w:rsidRPr="007F4DDE" w:rsidRDefault="007F4DDE" w:rsidP="007F4DDE">
            <w:pPr>
              <w:autoSpaceDE w:val="0"/>
              <w:autoSpaceDN w:val="0"/>
              <w:adjustRightInd w:val="0"/>
              <w:ind w:left="101" w:right="96" w:firstLine="37"/>
              <w:jc w:val="center"/>
              <w:rPr>
                <w:rFonts w:ascii="Times New Roman" w:eastAsia="Times New Roman" w:hAnsi="Times New Roman"/>
                <w:bCs/>
                <w:sz w:val="24"/>
                <w:szCs w:val="24"/>
                <w:lang w:val="uk-UA" w:eastAsia="uk-UA"/>
              </w:rPr>
            </w:pPr>
            <w:r w:rsidRPr="007F4DDE">
              <w:rPr>
                <w:rFonts w:ascii="Times New Roman" w:eastAsia="Times New Roman" w:hAnsi="Times New Roman"/>
                <w:bCs/>
                <w:sz w:val="24"/>
                <w:szCs w:val="24"/>
                <w:lang w:val="uk-UA" w:eastAsia="uk-UA"/>
              </w:rPr>
              <w:t xml:space="preserve">3 </w:t>
            </w:r>
            <w:r w:rsidRPr="007F4DDE">
              <w:rPr>
                <w:rFonts w:ascii="Times New Roman" w:eastAsia="Times New Roman" w:hAnsi="Times New Roman"/>
                <w:sz w:val="24"/>
                <w:szCs w:val="24"/>
                <w:lang w:val="uk-UA" w:eastAsia="uk-UA"/>
              </w:rPr>
              <w:t>років</w:t>
            </w:r>
            <w:r w:rsidRPr="007F4DDE">
              <w:rPr>
                <w:rFonts w:ascii="Times New Roman" w:eastAsia="Times New Roman" w:hAnsi="Times New Roman"/>
                <w:bCs/>
                <w:sz w:val="24"/>
                <w:szCs w:val="24"/>
                <w:lang w:val="uk-UA" w:eastAsia="uk-UA"/>
              </w:rPr>
              <w:t>,</w:t>
            </w:r>
          </w:p>
          <w:p w14:paraId="0FA4D790"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bCs/>
                <w:color w:val="000000"/>
                <w:sz w:val="24"/>
                <w:szCs w:val="24"/>
                <w:lang w:val="uk-UA"/>
              </w:rPr>
              <w:t>ст. 1598</w:t>
            </w:r>
          </w:p>
        </w:tc>
        <w:tc>
          <w:tcPr>
            <w:tcW w:w="1949" w:type="dxa"/>
            <w:tcBorders>
              <w:top w:val="single" w:sz="4" w:space="0" w:color="auto"/>
              <w:left w:val="single" w:sz="4" w:space="0" w:color="auto"/>
              <w:bottom w:val="single" w:sz="4" w:space="0" w:color="auto"/>
              <w:right w:val="single" w:sz="4" w:space="0" w:color="auto"/>
            </w:tcBorders>
          </w:tcPr>
          <w:p w14:paraId="41EE588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1B3657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BF6947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05-11</w:t>
            </w:r>
          </w:p>
        </w:tc>
        <w:tc>
          <w:tcPr>
            <w:tcW w:w="3760" w:type="dxa"/>
            <w:tcBorders>
              <w:top w:val="single" w:sz="6" w:space="0" w:color="auto"/>
              <w:left w:val="single" w:sz="6" w:space="0" w:color="auto"/>
              <w:bottom w:val="single" w:sz="6" w:space="0" w:color="auto"/>
              <w:right w:val="single" w:sz="6" w:space="0" w:color="auto"/>
            </w:tcBorders>
            <w:hideMark/>
          </w:tcPr>
          <w:p w14:paraId="7DAA0DC3"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bCs/>
                <w:sz w:val="24"/>
                <w:szCs w:val="24"/>
                <w:lang w:val="uk-UA" w:eastAsia="ru-RU"/>
              </w:rPr>
              <w:t xml:space="preserve">Документи (плани, накази тощо) із </w:t>
            </w:r>
            <w:proofErr w:type="spellStart"/>
            <w:r w:rsidRPr="007F4DDE">
              <w:rPr>
                <w:rFonts w:ascii="Times New Roman" w:eastAsia="Times New Roman" w:hAnsi="Times New Roman"/>
                <w:bCs/>
                <w:sz w:val="24"/>
                <w:szCs w:val="24"/>
                <w:lang w:val="uk-UA" w:eastAsia="ru-RU"/>
              </w:rPr>
              <w:t>ци</w:t>
            </w:r>
            <w:r w:rsidRPr="007F4DDE">
              <w:rPr>
                <w:rFonts w:ascii="Times New Roman" w:eastAsia="Times New Roman" w:hAnsi="Times New Roman"/>
                <w:sz w:val="24"/>
                <w:szCs w:val="24"/>
                <w:lang w:val="uk-UA" w:eastAsia="ru-RU"/>
              </w:rPr>
              <w:t>фровізації</w:t>
            </w:r>
            <w:proofErr w:type="spellEnd"/>
            <w:r w:rsidRPr="007F4DDE">
              <w:rPr>
                <w:rFonts w:ascii="Times New Roman" w:eastAsia="Times New Roman" w:hAnsi="Times New Roman"/>
                <w:bCs/>
                <w:sz w:val="24"/>
                <w:szCs w:val="24"/>
                <w:lang w:val="uk-UA" w:eastAsia="ru-RU"/>
              </w:rPr>
              <w:t xml:space="preserve"> закладу </w:t>
            </w:r>
          </w:p>
        </w:tc>
        <w:tc>
          <w:tcPr>
            <w:tcW w:w="1187" w:type="dxa"/>
            <w:tcBorders>
              <w:top w:val="single" w:sz="6" w:space="0" w:color="auto"/>
              <w:left w:val="single" w:sz="6" w:space="0" w:color="auto"/>
              <w:bottom w:val="single" w:sz="6" w:space="0" w:color="auto"/>
              <w:right w:val="single" w:sz="6" w:space="0" w:color="auto"/>
            </w:tcBorders>
          </w:tcPr>
          <w:p w14:paraId="7FDEFA0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282BF3FB" w14:textId="77777777" w:rsidR="007F4DDE" w:rsidRPr="007F4DDE" w:rsidRDefault="007F4DDE" w:rsidP="007F4DDE">
            <w:pPr>
              <w:autoSpaceDE w:val="0"/>
              <w:autoSpaceDN w:val="0"/>
              <w:adjustRightInd w:val="0"/>
              <w:ind w:left="10" w:right="34" w:hanging="10"/>
              <w:jc w:val="center"/>
              <w:rPr>
                <w:rFonts w:ascii="Times New Roman" w:eastAsia="Times New Roman" w:hAnsi="Times New Roman"/>
                <w:bCs/>
                <w:sz w:val="24"/>
                <w:szCs w:val="24"/>
                <w:lang w:val="uk-UA" w:eastAsia="uk-UA"/>
              </w:rPr>
            </w:pPr>
            <w:r w:rsidRPr="007F4DDE">
              <w:rPr>
                <w:rFonts w:ascii="Times New Roman" w:eastAsia="Times New Roman" w:hAnsi="Times New Roman"/>
                <w:bCs/>
                <w:sz w:val="24"/>
                <w:szCs w:val="24"/>
                <w:lang w:val="uk-UA" w:eastAsia="uk-UA"/>
              </w:rPr>
              <w:t xml:space="preserve">До заміни новими, </w:t>
            </w:r>
          </w:p>
          <w:p w14:paraId="393BB8A1" w14:textId="77777777" w:rsidR="007F4DDE" w:rsidRPr="007F4DDE" w:rsidRDefault="007F4DDE" w:rsidP="007F4DDE">
            <w:pPr>
              <w:suppressAutoHyphens/>
              <w:autoSpaceDE w:val="0"/>
              <w:autoSpaceDN w:val="0"/>
              <w:adjustRightInd w:val="0"/>
              <w:jc w:val="center"/>
              <w:textAlignment w:val="center"/>
              <w:rPr>
                <w:rFonts w:ascii="Times New Roman" w:hAnsi="Times New Roman"/>
                <w:sz w:val="24"/>
                <w:szCs w:val="24"/>
                <w:lang w:val="uk-UA"/>
              </w:rPr>
            </w:pPr>
            <w:r w:rsidRPr="007F4DDE">
              <w:rPr>
                <w:rFonts w:ascii="Times New Roman" w:hAnsi="Times New Roman"/>
                <w:bCs/>
                <w:sz w:val="24"/>
                <w:szCs w:val="24"/>
                <w:lang w:val="uk-UA"/>
              </w:rPr>
              <w:t>ст. 20-б</w:t>
            </w:r>
          </w:p>
        </w:tc>
        <w:tc>
          <w:tcPr>
            <w:tcW w:w="1949" w:type="dxa"/>
            <w:tcBorders>
              <w:top w:val="single" w:sz="6" w:space="0" w:color="auto"/>
              <w:left w:val="single" w:sz="6" w:space="0" w:color="auto"/>
              <w:bottom w:val="single" w:sz="6" w:space="0" w:color="auto"/>
              <w:right w:val="single" w:sz="6" w:space="0" w:color="auto"/>
            </w:tcBorders>
          </w:tcPr>
          <w:p w14:paraId="4326C72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4E7B4C1" w14:textId="77777777" w:rsidTr="003C1D2A">
        <w:tc>
          <w:tcPr>
            <w:tcW w:w="1419" w:type="dxa"/>
            <w:tcBorders>
              <w:top w:val="single" w:sz="4" w:space="0" w:color="auto"/>
              <w:left w:val="single" w:sz="4" w:space="0" w:color="auto"/>
              <w:bottom w:val="single" w:sz="4" w:space="0" w:color="auto"/>
              <w:right w:val="single" w:sz="4" w:space="0" w:color="auto"/>
            </w:tcBorders>
          </w:tcPr>
          <w:p w14:paraId="1A48131F"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4" w:space="0" w:color="auto"/>
              <w:left w:val="single" w:sz="4" w:space="0" w:color="auto"/>
              <w:bottom w:val="single" w:sz="4" w:space="0" w:color="auto"/>
              <w:right w:val="single" w:sz="4" w:space="0" w:color="auto"/>
            </w:tcBorders>
          </w:tcPr>
          <w:p w14:paraId="5A124907" w14:textId="77777777" w:rsidR="007F4DDE" w:rsidRPr="007F4DDE" w:rsidRDefault="007F4DDE" w:rsidP="007F4DDE">
            <w:pPr>
              <w:jc w:val="both"/>
              <w:rPr>
                <w:rFonts w:ascii="Times New Roman" w:eastAsia="Times New Roman" w:hAnsi="Times New Roman"/>
                <w:sz w:val="24"/>
                <w:szCs w:val="24"/>
                <w:lang w:val="uk-UA" w:eastAsia="ru-RU"/>
              </w:rPr>
            </w:pPr>
          </w:p>
        </w:tc>
        <w:tc>
          <w:tcPr>
            <w:tcW w:w="1187" w:type="dxa"/>
            <w:tcBorders>
              <w:top w:val="single" w:sz="4" w:space="0" w:color="auto"/>
              <w:left w:val="single" w:sz="4" w:space="0" w:color="auto"/>
              <w:bottom w:val="single" w:sz="4" w:space="0" w:color="auto"/>
              <w:right w:val="single" w:sz="4" w:space="0" w:color="auto"/>
            </w:tcBorders>
          </w:tcPr>
          <w:p w14:paraId="0A88774D"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30556BB6" w14:textId="77777777" w:rsidR="007F4DDE" w:rsidRPr="007F4DDE" w:rsidRDefault="007F4DDE" w:rsidP="007F4DDE">
            <w:pPr>
              <w:autoSpaceDE w:val="0"/>
              <w:autoSpaceDN w:val="0"/>
              <w:adjustRightInd w:val="0"/>
              <w:ind w:left="10" w:right="34" w:hanging="10"/>
              <w:jc w:val="center"/>
              <w:rPr>
                <w:rFonts w:ascii="Times New Roman" w:eastAsia="Times New Roman" w:hAnsi="Times New Roman"/>
                <w:sz w:val="24"/>
                <w:szCs w:val="24"/>
                <w:lang w:val="uk-UA" w:eastAsia="uk-UA"/>
              </w:rPr>
            </w:pPr>
          </w:p>
        </w:tc>
        <w:tc>
          <w:tcPr>
            <w:tcW w:w="1949" w:type="dxa"/>
            <w:tcBorders>
              <w:top w:val="single" w:sz="6" w:space="0" w:color="auto"/>
              <w:left w:val="single" w:sz="6" w:space="0" w:color="auto"/>
              <w:bottom w:val="single" w:sz="6" w:space="0" w:color="auto"/>
              <w:right w:val="single" w:sz="6" w:space="0" w:color="auto"/>
            </w:tcBorders>
          </w:tcPr>
          <w:p w14:paraId="5811FB6F"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0B6F31F" w14:textId="77777777" w:rsidTr="003C1D2A">
        <w:tc>
          <w:tcPr>
            <w:tcW w:w="1419" w:type="dxa"/>
            <w:tcBorders>
              <w:top w:val="single" w:sz="4" w:space="0" w:color="auto"/>
              <w:left w:val="single" w:sz="4" w:space="0" w:color="auto"/>
              <w:bottom w:val="single" w:sz="4" w:space="0" w:color="auto"/>
              <w:right w:val="single" w:sz="4" w:space="0" w:color="auto"/>
            </w:tcBorders>
          </w:tcPr>
          <w:p w14:paraId="080E2B61"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4" w:space="0" w:color="auto"/>
              <w:left w:val="single" w:sz="4" w:space="0" w:color="auto"/>
              <w:bottom w:val="single" w:sz="4" w:space="0" w:color="auto"/>
              <w:right w:val="single" w:sz="4" w:space="0" w:color="auto"/>
            </w:tcBorders>
          </w:tcPr>
          <w:p w14:paraId="22A2E4DB" w14:textId="77777777" w:rsidR="007F4DDE" w:rsidRPr="007F4DDE" w:rsidRDefault="007F4DDE" w:rsidP="007F4DDE">
            <w:pPr>
              <w:jc w:val="both"/>
              <w:rPr>
                <w:rFonts w:ascii="Times New Roman" w:eastAsia="Times New Roman" w:hAnsi="Times New Roman"/>
                <w:sz w:val="24"/>
                <w:szCs w:val="24"/>
                <w:lang w:val="uk-UA" w:eastAsia="ru-RU"/>
              </w:rPr>
            </w:pPr>
          </w:p>
        </w:tc>
        <w:tc>
          <w:tcPr>
            <w:tcW w:w="1187" w:type="dxa"/>
            <w:tcBorders>
              <w:top w:val="single" w:sz="4" w:space="0" w:color="auto"/>
              <w:left w:val="single" w:sz="4" w:space="0" w:color="auto"/>
              <w:bottom w:val="single" w:sz="4" w:space="0" w:color="auto"/>
              <w:right w:val="single" w:sz="4" w:space="0" w:color="auto"/>
            </w:tcBorders>
          </w:tcPr>
          <w:p w14:paraId="5E327D5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5200A138" w14:textId="77777777" w:rsidR="007F4DDE" w:rsidRPr="007F4DDE" w:rsidRDefault="007F4DDE" w:rsidP="007F4DDE">
            <w:pPr>
              <w:autoSpaceDE w:val="0"/>
              <w:autoSpaceDN w:val="0"/>
              <w:adjustRightInd w:val="0"/>
              <w:ind w:left="10" w:right="34" w:hanging="10"/>
              <w:jc w:val="center"/>
              <w:rPr>
                <w:rFonts w:ascii="Times New Roman" w:eastAsia="Times New Roman" w:hAnsi="Times New Roman"/>
                <w:sz w:val="24"/>
                <w:szCs w:val="24"/>
                <w:lang w:val="uk-UA" w:eastAsia="uk-UA"/>
              </w:rPr>
            </w:pPr>
          </w:p>
        </w:tc>
        <w:tc>
          <w:tcPr>
            <w:tcW w:w="1949" w:type="dxa"/>
            <w:tcBorders>
              <w:top w:val="single" w:sz="6" w:space="0" w:color="auto"/>
              <w:left w:val="single" w:sz="6" w:space="0" w:color="auto"/>
              <w:bottom w:val="single" w:sz="6" w:space="0" w:color="auto"/>
              <w:right w:val="single" w:sz="6" w:space="0" w:color="auto"/>
            </w:tcBorders>
          </w:tcPr>
          <w:p w14:paraId="7D35B6E9"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7F743D8" w14:textId="77777777" w:rsidTr="003C1D2A">
        <w:tc>
          <w:tcPr>
            <w:tcW w:w="1419" w:type="dxa"/>
            <w:tcBorders>
              <w:top w:val="single" w:sz="4" w:space="0" w:color="auto"/>
              <w:left w:val="single" w:sz="4" w:space="0" w:color="auto"/>
              <w:bottom w:val="single" w:sz="4" w:space="0" w:color="auto"/>
              <w:right w:val="single" w:sz="4" w:space="0" w:color="auto"/>
            </w:tcBorders>
          </w:tcPr>
          <w:p w14:paraId="5599A415"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4" w:space="0" w:color="auto"/>
              <w:left w:val="single" w:sz="4" w:space="0" w:color="auto"/>
              <w:bottom w:val="single" w:sz="4" w:space="0" w:color="auto"/>
              <w:right w:val="single" w:sz="4" w:space="0" w:color="auto"/>
            </w:tcBorders>
          </w:tcPr>
          <w:p w14:paraId="02389FD6" w14:textId="77777777" w:rsidR="007F4DDE" w:rsidRPr="007F4DDE" w:rsidRDefault="007F4DDE" w:rsidP="007F4DDE">
            <w:pPr>
              <w:jc w:val="both"/>
              <w:rPr>
                <w:rFonts w:ascii="Times New Roman" w:eastAsia="Times New Roman" w:hAnsi="Times New Roman"/>
                <w:sz w:val="24"/>
                <w:szCs w:val="24"/>
                <w:lang w:val="uk-UA" w:eastAsia="ru-RU"/>
              </w:rPr>
            </w:pPr>
          </w:p>
        </w:tc>
        <w:tc>
          <w:tcPr>
            <w:tcW w:w="1187" w:type="dxa"/>
            <w:tcBorders>
              <w:top w:val="single" w:sz="4" w:space="0" w:color="auto"/>
              <w:left w:val="single" w:sz="4" w:space="0" w:color="auto"/>
              <w:bottom w:val="single" w:sz="4" w:space="0" w:color="auto"/>
              <w:right w:val="single" w:sz="4" w:space="0" w:color="auto"/>
            </w:tcBorders>
          </w:tcPr>
          <w:p w14:paraId="51587EED"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4B0A2E0E" w14:textId="77777777" w:rsidR="007F4DDE" w:rsidRPr="007F4DDE" w:rsidRDefault="007F4DDE" w:rsidP="007F4DDE">
            <w:pPr>
              <w:autoSpaceDE w:val="0"/>
              <w:autoSpaceDN w:val="0"/>
              <w:adjustRightInd w:val="0"/>
              <w:ind w:left="10" w:right="34" w:hanging="10"/>
              <w:jc w:val="center"/>
              <w:rPr>
                <w:rFonts w:ascii="Times New Roman" w:eastAsia="Times New Roman" w:hAnsi="Times New Roman"/>
                <w:sz w:val="24"/>
                <w:szCs w:val="24"/>
                <w:lang w:val="uk-UA" w:eastAsia="uk-UA"/>
              </w:rPr>
            </w:pPr>
          </w:p>
        </w:tc>
        <w:tc>
          <w:tcPr>
            <w:tcW w:w="1949" w:type="dxa"/>
            <w:tcBorders>
              <w:top w:val="single" w:sz="6" w:space="0" w:color="auto"/>
              <w:left w:val="single" w:sz="6" w:space="0" w:color="auto"/>
              <w:bottom w:val="single" w:sz="6" w:space="0" w:color="auto"/>
              <w:right w:val="single" w:sz="6" w:space="0" w:color="auto"/>
            </w:tcBorders>
          </w:tcPr>
          <w:p w14:paraId="6095A56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166F6B3" w14:textId="77777777" w:rsidTr="003C1D2A">
        <w:tc>
          <w:tcPr>
            <w:tcW w:w="10065" w:type="dxa"/>
            <w:gridSpan w:val="5"/>
            <w:tcBorders>
              <w:top w:val="single" w:sz="4" w:space="0" w:color="auto"/>
              <w:left w:val="single" w:sz="4" w:space="0" w:color="auto"/>
              <w:bottom w:val="single" w:sz="4" w:space="0" w:color="auto"/>
              <w:right w:val="single" w:sz="4" w:space="0" w:color="auto"/>
            </w:tcBorders>
            <w:hideMark/>
          </w:tcPr>
          <w:p w14:paraId="13F2B719" w14:textId="77777777" w:rsidR="007F4DDE" w:rsidRPr="007F4DDE" w:rsidRDefault="007F4DDE" w:rsidP="007F4DDE">
            <w:pPr>
              <w:spacing w:before="120" w:after="120"/>
              <w:jc w:val="center"/>
              <w:rPr>
                <w:rFonts w:ascii="Times New Roman" w:eastAsia="Times New Roman" w:hAnsi="Times New Roman"/>
                <w:b/>
                <w:sz w:val="24"/>
                <w:szCs w:val="24"/>
                <w:lang w:val="uk-UA" w:eastAsia="ru-RU"/>
              </w:rPr>
            </w:pPr>
            <w:r w:rsidRPr="007F4DDE">
              <w:rPr>
                <w:rFonts w:ascii="Times New Roman" w:eastAsia="Times New Roman" w:hAnsi="Times New Roman"/>
                <w:b/>
                <w:sz w:val="24"/>
                <w:szCs w:val="24"/>
                <w:lang w:val="uk-UA" w:eastAsia="ru-RU"/>
              </w:rPr>
              <w:t>06 – Кадрова діяльність</w:t>
            </w:r>
          </w:p>
        </w:tc>
      </w:tr>
      <w:tr w:rsidR="007F4DDE" w:rsidRPr="007F4DDE" w14:paraId="0EA933C2"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61308D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06-01</w:t>
            </w:r>
          </w:p>
        </w:tc>
        <w:tc>
          <w:tcPr>
            <w:tcW w:w="3760" w:type="dxa"/>
            <w:tcBorders>
              <w:top w:val="single" w:sz="4" w:space="0" w:color="auto"/>
              <w:left w:val="single" w:sz="4" w:space="0" w:color="auto"/>
              <w:bottom w:val="single" w:sz="4" w:space="0" w:color="auto"/>
              <w:right w:val="single" w:sz="4" w:space="0" w:color="auto"/>
            </w:tcBorders>
            <w:hideMark/>
          </w:tcPr>
          <w:p w14:paraId="63471BCF" w14:textId="77777777" w:rsidR="007F4DDE" w:rsidRPr="007F4DDE" w:rsidRDefault="007F4DDE" w:rsidP="007F4DDE">
            <w:pP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Нормативно-правові акти Президента України, державних органів та органів місцевого самоврядування, що стосуються роботи з кадрами</w:t>
            </w:r>
          </w:p>
        </w:tc>
        <w:tc>
          <w:tcPr>
            <w:tcW w:w="1187" w:type="dxa"/>
            <w:tcBorders>
              <w:top w:val="single" w:sz="4" w:space="0" w:color="auto"/>
              <w:left w:val="single" w:sz="4" w:space="0" w:color="auto"/>
              <w:bottom w:val="single" w:sz="4" w:space="0" w:color="auto"/>
              <w:right w:val="single" w:sz="4" w:space="0" w:color="auto"/>
            </w:tcBorders>
          </w:tcPr>
          <w:p w14:paraId="3A02D02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8F76C77"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Доки не мине потреба,</w:t>
            </w:r>
          </w:p>
          <w:p w14:paraId="6708C8FA"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ст. 1 б, 2 б, 3 б, 7 б, 9 б</w:t>
            </w:r>
          </w:p>
        </w:tc>
        <w:tc>
          <w:tcPr>
            <w:tcW w:w="1949" w:type="dxa"/>
            <w:tcBorders>
              <w:top w:val="single" w:sz="4" w:space="0" w:color="auto"/>
              <w:left w:val="single" w:sz="4" w:space="0" w:color="auto"/>
              <w:bottom w:val="single" w:sz="4" w:space="0" w:color="auto"/>
              <w:right w:val="single" w:sz="4" w:space="0" w:color="auto"/>
            </w:tcBorders>
          </w:tcPr>
          <w:p w14:paraId="5712FE0E"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B291C7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C3356B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06-02</w:t>
            </w:r>
          </w:p>
        </w:tc>
        <w:tc>
          <w:tcPr>
            <w:tcW w:w="3760" w:type="dxa"/>
            <w:tcBorders>
              <w:top w:val="single" w:sz="4" w:space="0" w:color="auto"/>
              <w:left w:val="single" w:sz="4" w:space="0" w:color="auto"/>
              <w:bottom w:val="single" w:sz="4" w:space="0" w:color="auto"/>
              <w:right w:val="single" w:sz="4" w:space="0" w:color="auto"/>
            </w:tcBorders>
            <w:hideMark/>
          </w:tcPr>
          <w:p w14:paraId="2891AD80"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Накази з основної діяльності (копії)</w:t>
            </w:r>
          </w:p>
        </w:tc>
        <w:tc>
          <w:tcPr>
            <w:tcW w:w="1187" w:type="dxa"/>
            <w:tcBorders>
              <w:top w:val="single" w:sz="4" w:space="0" w:color="auto"/>
              <w:left w:val="single" w:sz="4" w:space="0" w:color="auto"/>
              <w:bottom w:val="single" w:sz="4" w:space="0" w:color="auto"/>
              <w:right w:val="single" w:sz="4" w:space="0" w:color="auto"/>
            </w:tcBorders>
          </w:tcPr>
          <w:p w14:paraId="77B9E23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12916BA"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Доки не мине потреба</w:t>
            </w:r>
          </w:p>
        </w:tc>
        <w:tc>
          <w:tcPr>
            <w:tcW w:w="1949" w:type="dxa"/>
            <w:tcBorders>
              <w:top w:val="single" w:sz="4" w:space="0" w:color="auto"/>
              <w:left w:val="single" w:sz="4" w:space="0" w:color="auto"/>
              <w:bottom w:val="single" w:sz="4" w:space="0" w:color="auto"/>
              <w:right w:val="single" w:sz="4" w:space="0" w:color="auto"/>
            </w:tcBorders>
          </w:tcPr>
          <w:p w14:paraId="1059AC0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C904430"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33633E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06-03</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617339D4"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Накази з кадрових питань тривалого строку зберігання</w:t>
            </w:r>
          </w:p>
        </w:tc>
        <w:tc>
          <w:tcPr>
            <w:tcW w:w="1187" w:type="dxa"/>
            <w:tcBorders>
              <w:top w:val="single" w:sz="4" w:space="0" w:color="auto"/>
              <w:left w:val="single" w:sz="4" w:space="0" w:color="auto"/>
              <w:bottom w:val="single" w:sz="4" w:space="0" w:color="auto"/>
              <w:right w:val="single" w:sz="4" w:space="0" w:color="auto"/>
            </w:tcBorders>
          </w:tcPr>
          <w:p w14:paraId="1C7E6A5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8C2236F"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75 р.,</w:t>
            </w:r>
          </w:p>
          <w:p w14:paraId="0AD62A0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16 б</w:t>
            </w:r>
          </w:p>
        </w:tc>
        <w:tc>
          <w:tcPr>
            <w:tcW w:w="1949" w:type="dxa"/>
            <w:tcBorders>
              <w:top w:val="single" w:sz="4" w:space="0" w:color="auto"/>
              <w:left w:val="single" w:sz="4" w:space="0" w:color="auto"/>
              <w:bottom w:val="single" w:sz="4" w:space="0" w:color="auto"/>
              <w:right w:val="single" w:sz="4" w:space="0" w:color="auto"/>
            </w:tcBorders>
          </w:tcPr>
          <w:p w14:paraId="5516F3B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4122B5E"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594D2A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06-04</w:t>
            </w:r>
          </w:p>
        </w:tc>
        <w:tc>
          <w:tcPr>
            <w:tcW w:w="3760" w:type="dxa"/>
            <w:tcBorders>
              <w:top w:val="single" w:sz="4" w:space="0" w:color="auto"/>
              <w:left w:val="single" w:sz="4" w:space="0" w:color="auto"/>
              <w:bottom w:val="single" w:sz="4" w:space="0" w:color="auto"/>
              <w:right w:val="single" w:sz="4" w:space="0" w:color="auto"/>
            </w:tcBorders>
            <w:hideMark/>
          </w:tcPr>
          <w:p w14:paraId="6963571E"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Строкові трудові договори (контракти) працівників</w:t>
            </w:r>
          </w:p>
        </w:tc>
        <w:tc>
          <w:tcPr>
            <w:tcW w:w="1187" w:type="dxa"/>
            <w:tcBorders>
              <w:top w:val="single" w:sz="4" w:space="0" w:color="auto"/>
              <w:left w:val="single" w:sz="4" w:space="0" w:color="auto"/>
              <w:bottom w:val="single" w:sz="4" w:space="0" w:color="auto"/>
              <w:right w:val="single" w:sz="4" w:space="0" w:color="auto"/>
            </w:tcBorders>
          </w:tcPr>
          <w:p w14:paraId="2312081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5CE4829"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75 р.,</w:t>
            </w:r>
          </w:p>
          <w:p w14:paraId="55B2F78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492</w:t>
            </w:r>
          </w:p>
        </w:tc>
        <w:tc>
          <w:tcPr>
            <w:tcW w:w="1949" w:type="dxa"/>
            <w:tcBorders>
              <w:top w:val="single" w:sz="4" w:space="0" w:color="auto"/>
              <w:left w:val="single" w:sz="4" w:space="0" w:color="auto"/>
              <w:bottom w:val="single" w:sz="4" w:space="0" w:color="auto"/>
              <w:right w:val="single" w:sz="4" w:space="0" w:color="auto"/>
            </w:tcBorders>
          </w:tcPr>
          <w:p w14:paraId="4DCEDD72"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9C2AB0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8167D8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06-05</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31DA8FB7"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Накази з кадрових питань тимчасового строку зберігання</w:t>
            </w:r>
          </w:p>
        </w:tc>
        <w:tc>
          <w:tcPr>
            <w:tcW w:w="1187" w:type="dxa"/>
            <w:tcBorders>
              <w:top w:val="single" w:sz="4" w:space="0" w:color="auto"/>
              <w:left w:val="single" w:sz="4" w:space="0" w:color="auto"/>
              <w:bottom w:val="single" w:sz="4" w:space="0" w:color="auto"/>
              <w:right w:val="single" w:sz="4" w:space="0" w:color="auto"/>
            </w:tcBorders>
          </w:tcPr>
          <w:p w14:paraId="28C839F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465AF4D"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5 р.,</w:t>
            </w:r>
          </w:p>
          <w:p w14:paraId="6C02D145"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ст. 16 б прим.</w:t>
            </w:r>
          </w:p>
        </w:tc>
        <w:tc>
          <w:tcPr>
            <w:tcW w:w="1949" w:type="dxa"/>
            <w:tcBorders>
              <w:top w:val="single" w:sz="4" w:space="0" w:color="auto"/>
              <w:left w:val="single" w:sz="4" w:space="0" w:color="auto"/>
              <w:bottom w:val="single" w:sz="4" w:space="0" w:color="auto"/>
              <w:right w:val="single" w:sz="4" w:space="0" w:color="auto"/>
            </w:tcBorders>
          </w:tcPr>
          <w:p w14:paraId="43233C0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6228622"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C2877F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06-06</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378E6C89"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Протоколи засідань атестаційних комісій та документи до них</w:t>
            </w:r>
          </w:p>
        </w:tc>
        <w:tc>
          <w:tcPr>
            <w:tcW w:w="1187" w:type="dxa"/>
            <w:tcBorders>
              <w:top w:val="single" w:sz="4" w:space="0" w:color="auto"/>
              <w:left w:val="single" w:sz="4" w:space="0" w:color="auto"/>
              <w:bottom w:val="single" w:sz="4" w:space="0" w:color="auto"/>
              <w:right w:val="single" w:sz="4" w:space="0" w:color="auto"/>
            </w:tcBorders>
          </w:tcPr>
          <w:p w14:paraId="6DE693B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1BDCC6A"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5 р.,</w:t>
            </w:r>
          </w:p>
          <w:p w14:paraId="2957DEF1"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ст. 636—639, 641</w:t>
            </w:r>
          </w:p>
        </w:tc>
        <w:tc>
          <w:tcPr>
            <w:tcW w:w="1949" w:type="dxa"/>
            <w:tcBorders>
              <w:top w:val="single" w:sz="4" w:space="0" w:color="auto"/>
              <w:left w:val="single" w:sz="4" w:space="0" w:color="auto"/>
              <w:bottom w:val="single" w:sz="4" w:space="0" w:color="auto"/>
              <w:right w:val="single" w:sz="4" w:space="0" w:color="auto"/>
            </w:tcBorders>
            <w:hideMark/>
          </w:tcPr>
          <w:p w14:paraId="2B1094A0" w14:textId="77777777" w:rsidR="007F4DDE" w:rsidRPr="007F4DDE" w:rsidRDefault="007F4DDE" w:rsidP="007F4DDE">
            <w:pPr>
              <w:rPr>
                <w:rFonts w:ascii="Times New Roman" w:eastAsia="Times New Roman" w:hAnsi="Times New Roman"/>
                <w:b/>
                <w:sz w:val="18"/>
                <w:szCs w:val="18"/>
                <w:lang w:val="uk-UA" w:eastAsia="ru-RU"/>
              </w:rPr>
            </w:pPr>
            <w:r w:rsidRPr="007F4DDE">
              <w:rPr>
                <w:rFonts w:ascii="Times New Roman" w:eastAsia="Times New Roman" w:hAnsi="Times New Roman"/>
                <w:sz w:val="18"/>
                <w:szCs w:val="18"/>
                <w:vertAlign w:val="superscript"/>
                <w:lang w:val="uk-UA" w:eastAsia="ru-RU"/>
              </w:rPr>
              <w:t>1</w:t>
            </w:r>
            <w:r w:rsidRPr="007F4DDE">
              <w:rPr>
                <w:rFonts w:ascii="Times New Roman" w:eastAsia="Times New Roman" w:hAnsi="Times New Roman"/>
                <w:sz w:val="18"/>
                <w:szCs w:val="18"/>
                <w:lang w:val="uk-UA" w:eastAsia="ru-RU"/>
              </w:rPr>
              <w:t>Після звільнення</w:t>
            </w:r>
          </w:p>
        </w:tc>
      </w:tr>
      <w:tr w:rsidR="007F4DDE" w:rsidRPr="007F4DDE" w14:paraId="399919F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5808F2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06-07</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1001C6D5"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(довідки, звіти, відомості) про зайнятість і працевлаштування громадян, що мають додаткові гарантії у сприянні працевлаштуванню, працевлаштування осіб з інвалідністю</w:t>
            </w:r>
          </w:p>
        </w:tc>
        <w:tc>
          <w:tcPr>
            <w:tcW w:w="1187" w:type="dxa"/>
            <w:tcBorders>
              <w:top w:val="single" w:sz="4" w:space="0" w:color="auto"/>
              <w:left w:val="single" w:sz="4" w:space="0" w:color="auto"/>
              <w:bottom w:val="single" w:sz="4" w:space="0" w:color="auto"/>
              <w:right w:val="single" w:sz="4" w:space="0" w:color="auto"/>
            </w:tcBorders>
          </w:tcPr>
          <w:p w14:paraId="2F359B2B"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68E8688"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10 р.,</w:t>
            </w:r>
          </w:p>
          <w:p w14:paraId="14CBD4F1"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ст. 362</w:t>
            </w:r>
          </w:p>
        </w:tc>
        <w:tc>
          <w:tcPr>
            <w:tcW w:w="1949" w:type="dxa"/>
            <w:tcBorders>
              <w:top w:val="single" w:sz="4" w:space="0" w:color="auto"/>
              <w:left w:val="single" w:sz="4" w:space="0" w:color="auto"/>
              <w:bottom w:val="single" w:sz="4" w:space="0" w:color="auto"/>
              <w:right w:val="single" w:sz="4" w:space="0" w:color="auto"/>
            </w:tcBorders>
          </w:tcPr>
          <w:p w14:paraId="6AB4EA9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E770B7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1861AE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06-08</w:t>
            </w:r>
          </w:p>
        </w:tc>
        <w:tc>
          <w:tcPr>
            <w:tcW w:w="3760" w:type="dxa"/>
            <w:tcBorders>
              <w:top w:val="single" w:sz="4" w:space="0" w:color="auto"/>
              <w:left w:val="single" w:sz="4" w:space="0" w:color="auto"/>
              <w:bottom w:val="single" w:sz="4" w:space="0" w:color="auto"/>
              <w:right w:val="single" w:sz="4" w:space="0" w:color="auto"/>
            </w:tcBorders>
            <w:hideMark/>
          </w:tcPr>
          <w:p w14:paraId="50C21722"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(довідки, аналітичні огляди, звіти) про стан роботи з кадрами </w:t>
            </w:r>
          </w:p>
        </w:tc>
        <w:tc>
          <w:tcPr>
            <w:tcW w:w="1187" w:type="dxa"/>
            <w:tcBorders>
              <w:top w:val="single" w:sz="4" w:space="0" w:color="auto"/>
              <w:left w:val="single" w:sz="4" w:space="0" w:color="auto"/>
              <w:bottom w:val="single" w:sz="4" w:space="0" w:color="auto"/>
              <w:right w:val="single" w:sz="4" w:space="0" w:color="auto"/>
            </w:tcBorders>
          </w:tcPr>
          <w:p w14:paraId="40FE54A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8039589"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5 р.,</w:t>
            </w:r>
          </w:p>
          <w:p w14:paraId="3C8CB26A"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ст. 489</w:t>
            </w:r>
          </w:p>
        </w:tc>
        <w:tc>
          <w:tcPr>
            <w:tcW w:w="1949" w:type="dxa"/>
            <w:tcBorders>
              <w:top w:val="single" w:sz="4" w:space="0" w:color="auto"/>
              <w:left w:val="single" w:sz="4" w:space="0" w:color="auto"/>
              <w:bottom w:val="single" w:sz="4" w:space="0" w:color="auto"/>
              <w:right w:val="single" w:sz="4" w:space="0" w:color="auto"/>
            </w:tcBorders>
          </w:tcPr>
          <w:p w14:paraId="7CA559E8"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6CBE4C2"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7FFF3E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06-09</w:t>
            </w:r>
          </w:p>
        </w:tc>
        <w:tc>
          <w:tcPr>
            <w:tcW w:w="3760" w:type="dxa"/>
            <w:tcBorders>
              <w:top w:val="single" w:sz="4" w:space="0" w:color="auto"/>
              <w:left w:val="single" w:sz="4" w:space="0" w:color="auto"/>
              <w:bottom w:val="single" w:sz="4" w:space="0" w:color="auto"/>
              <w:right w:val="single" w:sz="4" w:space="0" w:color="auto"/>
            </w:tcBorders>
            <w:hideMark/>
          </w:tcPr>
          <w:p w14:paraId="613CC1C1"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(подання, клопотання, характеристики, довідки тощо) для нагородження працівників державними нагородами та державними преміями, грамотами міністерства (відомства)</w:t>
            </w:r>
          </w:p>
        </w:tc>
        <w:tc>
          <w:tcPr>
            <w:tcW w:w="1187" w:type="dxa"/>
            <w:tcBorders>
              <w:top w:val="single" w:sz="4" w:space="0" w:color="auto"/>
              <w:left w:val="single" w:sz="4" w:space="0" w:color="auto"/>
              <w:bottom w:val="single" w:sz="4" w:space="0" w:color="auto"/>
              <w:right w:val="single" w:sz="4" w:space="0" w:color="auto"/>
            </w:tcBorders>
          </w:tcPr>
          <w:p w14:paraId="72E1E4F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F1A18D2"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75 р.,</w:t>
            </w:r>
          </w:p>
          <w:p w14:paraId="07370D94"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ст. 654 б</w:t>
            </w:r>
          </w:p>
        </w:tc>
        <w:tc>
          <w:tcPr>
            <w:tcW w:w="1949" w:type="dxa"/>
            <w:tcBorders>
              <w:top w:val="single" w:sz="4" w:space="0" w:color="auto"/>
              <w:left w:val="single" w:sz="4" w:space="0" w:color="auto"/>
              <w:bottom w:val="single" w:sz="4" w:space="0" w:color="auto"/>
              <w:right w:val="single" w:sz="4" w:space="0" w:color="auto"/>
            </w:tcBorders>
          </w:tcPr>
          <w:p w14:paraId="66109FB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B4C740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7139F9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06-10</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46DD8D9D"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до наказів із кадрових питань (заяви, подання, доповідні та пояснювальні записки, довідки, копії довідок, обхідні листки та ін.), що не увійшли до складу особових справ </w:t>
            </w:r>
          </w:p>
        </w:tc>
        <w:tc>
          <w:tcPr>
            <w:tcW w:w="1187" w:type="dxa"/>
            <w:tcBorders>
              <w:top w:val="single" w:sz="4" w:space="0" w:color="auto"/>
              <w:left w:val="single" w:sz="4" w:space="0" w:color="auto"/>
              <w:bottom w:val="single" w:sz="4" w:space="0" w:color="auto"/>
              <w:right w:val="single" w:sz="4" w:space="0" w:color="auto"/>
            </w:tcBorders>
          </w:tcPr>
          <w:p w14:paraId="3C8E975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5503C72"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w:t>
            </w:r>
          </w:p>
          <w:p w14:paraId="322BAD78"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ст. 491</w:t>
            </w:r>
          </w:p>
        </w:tc>
        <w:tc>
          <w:tcPr>
            <w:tcW w:w="1949" w:type="dxa"/>
            <w:tcBorders>
              <w:top w:val="single" w:sz="4" w:space="0" w:color="auto"/>
              <w:left w:val="single" w:sz="4" w:space="0" w:color="auto"/>
              <w:bottom w:val="single" w:sz="4" w:space="0" w:color="auto"/>
              <w:right w:val="single" w:sz="4" w:space="0" w:color="auto"/>
            </w:tcBorders>
          </w:tcPr>
          <w:p w14:paraId="50AA961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AD83B4E"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F0C068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06-11</w:t>
            </w:r>
          </w:p>
        </w:tc>
        <w:tc>
          <w:tcPr>
            <w:tcW w:w="3760" w:type="dxa"/>
            <w:tcBorders>
              <w:top w:val="single" w:sz="4" w:space="0" w:color="auto"/>
              <w:left w:val="single" w:sz="4" w:space="0" w:color="auto"/>
              <w:bottom w:val="single" w:sz="4" w:space="0" w:color="auto"/>
              <w:right w:val="single" w:sz="4" w:space="0" w:color="auto"/>
            </w:tcBorders>
            <w:hideMark/>
          </w:tcPr>
          <w:p w14:paraId="0B6489DF"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(звіти, акти, відомості) </w:t>
            </w:r>
            <w:r w:rsidRPr="007F4DDE">
              <w:rPr>
                <w:rFonts w:ascii="Times New Roman" w:eastAsia="Times New Roman" w:hAnsi="Times New Roman"/>
                <w:sz w:val="24"/>
                <w:szCs w:val="24"/>
                <w:lang w:val="uk-UA" w:eastAsia="ru-RU"/>
              </w:rPr>
              <w:lastRenderedPageBreak/>
              <w:t xml:space="preserve">про облік трудових книжок і вкладишів до них </w:t>
            </w:r>
          </w:p>
        </w:tc>
        <w:tc>
          <w:tcPr>
            <w:tcW w:w="1187" w:type="dxa"/>
            <w:tcBorders>
              <w:top w:val="single" w:sz="4" w:space="0" w:color="auto"/>
              <w:left w:val="single" w:sz="4" w:space="0" w:color="auto"/>
              <w:bottom w:val="single" w:sz="4" w:space="0" w:color="auto"/>
              <w:right w:val="single" w:sz="4" w:space="0" w:color="auto"/>
            </w:tcBorders>
          </w:tcPr>
          <w:p w14:paraId="2B09F57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81AE50B"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w:t>
            </w:r>
          </w:p>
          <w:p w14:paraId="7AD1B8C6"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lastRenderedPageBreak/>
              <w:t>ст. 511</w:t>
            </w:r>
          </w:p>
        </w:tc>
        <w:tc>
          <w:tcPr>
            <w:tcW w:w="1949" w:type="dxa"/>
            <w:tcBorders>
              <w:top w:val="single" w:sz="4" w:space="0" w:color="auto"/>
              <w:left w:val="single" w:sz="4" w:space="0" w:color="auto"/>
              <w:bottom w:val="single" w:sz="4" w:space="0" w:color="auto"/>
              <w:right w:val="single" w:sz="4" w:space="0" w:color="auto"/>
            </w:tcBorders>
          </w:tcPr>
          <w:p w14:paraId="5AAA85B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035678F"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468154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06-12</w:t>
            </w:r>
          </w:p>
        </w:tc>
        <w:tc>
          <w:tcPr>
            <w:tcW w:w="3760" w:type="dxa"/>
            <w:tcBorders>
              <w:top w:val="single" w:sz="4" w:space="0" w:color="auto"/>
              <w:left w:val="single" w:sz="4" w:space="0" w:color="auto"/>
              <w:bottom w:val="single" w:sz="4" w:space="0" w:color="auto"/>
              <w:right w:val="single" w:sz="4" w:space="0" w:color="auto"/>
            </w:tcBorders>
            <w:hideMark/>
          </w:tcPr>
          <w:p w14:paraId="1804F486"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Копії довідок, виданих працівникам про стаж і місце роботи, заробітну плату</w:t>
            </w:r>
          </w:p>
        </w:tc>
        <w:tc>
          <w:tcPr>
            <w:tcW w:w="1187" w:type="dxa"/>
            <w:tcBorders>
              <w:top w:val="single" w:sz="4" w:space="0" w:color="auto"/>
              <w:left w:val="single" w:sz="4" w:space="0" w:color="auto"/>
              <w:bottom w:val="single" w:sz="4" w:space="0" w:color="auto"/>
              <w:right w:val="single" w:sz="4" w:space="0" w:color="auto"/>
            </w:tcBorders>
          </w:tcPr>
          <w:p w14:paraId="1125873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7C0BD84"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w:t>
            </w:r>
          </w:p>
          <w:p w14:paraId="683352CF" w14:textId="77777777" w:rsidR="007F4DDE" w:rsidRPr="007F4DDE" w:rsidRDefault="007F4DDE" w:rsidP="007F4DDE">
            <w:pPr>
              <w:suppressAutoHyphens/>
              <w:autoSpaceDE w:val="0"/>
              <w:autoSpaceDN w:val="0"/>
              <w:adjustRightInd w:val="0"/>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ст. 517</w:t>
            </w:r>
          </w:p>
        </w:tc>
        <w:tc>
          <w:tcPr>
            <w:tcW w:w="1949" w:type="dxa"/>
            <w:tcBorders>
              <w:top w:val="single" w:sz="4" w:space="0" w:color="auto"/>
              <w:left w:val="single" w:sz="4" w:space="0" w:color="auto"/>
              <w:bottom w:val="single" w:sz="4" w:space="0" w:color="auto"/>
              <w:right w:val="single" w:sz="4" w:space="0" w:color="auto"/>
            </w:tcBorders>
          </w:tcPr>
          <w:p w14:paraId="13FCB19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FAB876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BD2CF4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06-13</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61660FE9"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(графіки відпусток, заяви) про використання відпусток </w:t>
            </w:r>
          </w:p>
        </w:tc>
        <w:tc>
          <w:tcPr>
            <w:tcW w:w="1187" w:type="dxa"/>
            <w:tcBorders>
              <w:top w:val="single" w:sz="4" w:space="0" w:color="auto"/>
              <w:left w:val="single" w:sz="4" w:space="0" w:color="auto"/>
              <w:bottom w:val="single" w:sz="4" w:space="0" w:color="auto"/>
              <w:right w:val="single" w:sz="4" w:space="0" w:color="auto"/>
            </w:tcBorders>
          </w:tcPr>
          <w:p w14:paraId="237D3E1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6C35657"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1 р.,</w:t>
            </w:r>
          </w:p>
          <w:p w14:paraId="5ED40F9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515</w:t>
            </w:r>
          </w:p>
        </w:tc>
        <w:tc>
          <w:tcPr>
            <w:tcW w:w="1949" w:type="dxa"/>
            <w:tcBorders>
              <w:top w:val="single" w:sz="4" w:space="0" w:color="auto"/>
              <w:left w:val="single" w:sz="4" w:space="0" w:color="auto"/>
              <w:bottom w:val="single" w:sz="4" w:space="0" w:color="auto"/>
              <w:right w:val="single" w:sz="4" w:space="0" w:color="auto"/>
            </w:tcBorders>
          </w:tcPr>
          <w:p w14:paraId="0867C2DF"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09C4032"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276629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06-14</w:t>
            </w:r>
          </w:p>
        </w:tc>
        <w:tc>
          <w:tcPr>
            <w:tcW w:w="3760" w:type="dxa"/>
            <w:tcBorders>
              <w:top w:val="single" w:sz="4" w:space="0" w:color="auto"/>
              <w:left w:val="single" w:sz="4" w:space="0" w:color="auto"/>
              <w:bottom w:val="single" w:sz="4" w:space="0" w:color="auto"/>
              <w:right w:val="single" w:sz="4" w:space="0" w:color="auto"/>
            </w:tcBorders>
            <w:hideMark/>
          </w:tcPr>
          <w:p w14:paraId="52B040F2"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(заяви, довідки-виклики, листування) про надання додаткових відпусток у зв’язку з навчанням</w:t>
            </w:r>
          </w:p>
        </w:tc>
        <w:tc>
          <w:tcPr>
            <w:tcW w:w="1187" w:type="dxa"/>
            <w:tcBorders>
              <w:top w:val="single" w:sz="4" w:space="0" w:color="auto"/>
              <w:left w:val="single" w:sz="4" w:space="0" w:color="auto"/>
              <w:bottom w:val="single" w:sz="4" w:space="0" w:color="auto"/>
              <w:right w:val="single" w:sz="4" w:space="0" w:color="auto"/>
            </w:tcBorders>
          </w:tcPr>
          <w:p w14:paraId="4EB86FC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4A6479F"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1 р. після закінчення навчального закладу,</w:t>
            </w:r>
          </w:p>
          <w:p w14:paraId="4A16560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516</w:t>
            </w:r>
          </w:p>
        </w:tc>
        <w:tc>
          <w:tcPr>
            <w:tcW w:w="1949" w:type="dxa"/>
            <w:tcBorders>
              <w:top w:val="single" w:sz="4" w:space="0" w:color="auto"/>
              <w:left w:val="single" w:sz="4" w:space="0" w:color="auto"/>
              <w:bottom w:val="single" w:sz="4" w:space="0" w:color="auto"/>
              <w:right w:val="single" w:sz="4" w:space="0" w:color="auto"/>
            </w:tcBorders>
          </w:tcPr>
          <w:p w14:paraId="55F0593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8CEE5DF"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557792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06-15</w:t>
            </w:r>
          </w:p>
        </w:tc>
        <w:tc>
          <w:tcPr>
            <w:tcW w:w="3760" w:type="dxa"/>
            <w:tcBorders>
              <w:top w:val="single" w:sz="4" w:space="0" w:color="auto"/>
              <w:left w:val="single" w:sz="4" w:space="0" w:color="auto"/>
              <w:bottom w:val="single" w:sz="4" w:space="0" w:color="auto"/>
              <w:right w:val="single" w:sz="4" w:space="0" w:color="auto"/>
            </w:tcBorders>
            <w:hideMark/>
          </w:tcPr>
          <w:p w14:paraId="07CEE553"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(листки з обліку кадрів, анкети, автобіографії, заяви) осіб, не прийнятих на роботу</w:t>
            </w:r>
          </w:p>
        </w:tc>
        <w:tc>
          <w:tcPr>
            <w:tcW w:w="1187" w:type="dxa"/>
            <w:tcBorders>
              <w:top w:val="single" w:sz="4" w:space="0" w:color="auto"/>
              <w:left w:val="single" w:sz="4" w:space="0" w:color="auto"/>
              <w:bottom w:val="single" w:sz="4" w:space="0" w:color="auto"/>
              <w:right w:val="single" w:sz="4" w:space="0" w:color="auto"/>
            </w:tcBorders>
          </w:tcPr>
          <w:p w14:paraId="2740433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75EF63D"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1 р.,</w:t>
            </w:r>
          </w:p>
          <w:p w14:paraId="4119781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ст. 500</w:t>
            </w:r>
          </w:p>
        </w:tc>
        <w:tc>
          <w:tcPr>
            <w:tcW w:w="1949" w:type="dxa"/>
            <w:tcBorders>
              <w:top w:val="single" w:sz="4" w:space="0" w:color="auto"/>
              <w:left w:val="single" w:sz="4" w:space="0" w:color="auto"/>
              <w:bottom w:val="single" w:sz="4" w:space="0" w:color="auto"/>
              <w:right w:val="single" w:sz="4" w:space="0" w:color="auto"/>
            </w:tcBorders>
          </w:tcPr>
          <w:p w14:paraId="09212D2E"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118C71C"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45583A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06-16</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2FA7E613"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Документи з питань військового обліку та мобілізаційної роботи (посвідчення про відстрочку від призову до ЗСУ на період мобілізації та на воєнний час, відомості щодо їх видачі; розписки про отримання військово-облікових документів та ін.)</w:t>
            </w:r>
            <w:r w:rsidRPr="007F4DDE">
              <w:rPr>
                <w:rFonts w:ascii="Times New Roman" w:eastAsia="Times New Roman" w:hAnsi="Times New Roman"/>
                <w:sz w:val="24"/>
                <w:szCs w:val="24"/>
                <w:vertAlign w:val="superscript"/>
                <w:lang w:val="uk-UA" w:eastAsia="ru-RU"/>
              </w:rPr>
              <w:footnoteReference w:id="1"/>
            </w:r>
          </w:p>
        </w:tc>
        <w:tc>
          <w:tcPr>
            <w:tcW w:w="1187" w:type="dxa"/>
            <w:tcBorders>
              <w:top w:val="single" w:sz="4" w:space="0" w:color="auto"/>
              <w:left w:val="single" w:sz="4" w:space="0" w:color="auto"/>
              <w:bottom w:val="single" w:sz="4" w:space="0" w:color="auto"/>
              <w:right w:val="single" w:sz="4" w:space="0" w:color="auto"/>
            </w:tcBorders>
          </w:tcPr>
          <w:p w14:paraId="573222EB"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39727E2B"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Доки не мине потреба, до перевірки територіальним центром комплектування та соціальної підтримки (ТЦК), ЕК</w:t>
            </w:r>
          </w:p>
          <w:p w14:paraId="785F0791"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70B23E9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7085D0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E9B27F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06-17</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1158B0FC"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Списки осіб, нагороджених державними нагородами та іншими нагородами, почесними званнями, преміями</w:t>
            </w:r>
          </w:p>
        </w:tc>
        <w:tc>
          <w:tcPr>
            <w:tcW w:w="1187" w:type="dxa"/>
            <w:tcBorders>
              <w:top w:val="single" w:sz="4" w:space="0" w:color="auto"/>
              <w:left w:val="single" w:sz="4" w:space="0" w:color="auto"/>
              <w:bottom w:val="single" w:sz="4" w:space="0" w:color="auto"/>
              <w:right w:val="single" w:sz="4" w:space="0" w:color="auto"/>
            </w:tcBorders>
          </w:tcPr>
          <w:p w14:paraId="128A5D6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612DC378"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75 р.,</w:t>
            </w:r>
          </w:p>
          <w:p w14:paraId="33B0B7A3"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ст. 658 б</w:t>
            </w:r>
          </w:p>
          <w:p w14:paraId="1D81ACB4"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12CB299E"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51CA1E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6E5AC1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06-18</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240799F7"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Особові картки військовозобов’язаних і призовників</w:t>
            </w:r>
          </w:p>
        </w:tc>
        <w:tc>
          <w:tcPr>
            <w:tcW w:w="1187" w:type="dxa"/>
            <w:tcBorders>
              <w:top w:val="single" w:sz="4" w:space="0" w:color="auto"/>
              <w:left w:val="single" w:sz="4" w:space="0" w:color="auto"/>
              <w:bottom w:val="single" w:sz="4" w:space="0" w:color="auto"/>
              <w:right w:val="single" w:sz="4" w:space="0" w:color="auto"/>
            </w:tcBorders>
          </w:tcPr>
          <w:p w14:paraId="52AA67A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E566F97"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 після звільнення,</w:t>
            </w:r>
          </w:p>
          <w:p w14:paraId="0503E779"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670</w:t>
            </w:r>
          </w:p>
        </w:tc>
        <w:tc>
          <w:tcPr>
            <w:tcW w:w="1949" w:type="dxa"/>
            <w:tcBorders>
              <w:top w:val="single" w:sz="4" w:space="0" w:color="auto"/>
              <w:left w:val="single" w:sz="4" w:space="0" w:color="auto"/>
              <w:bottom w:val="single" w:sz="4" w:space="0" w:color="auto"/>
              <w:right w:val="single" w:sz="4" w:space="0" w:color="auto"/>
            </w:tcBorders>
          </w:tcPr>
          <w:p w14:paraId="01D3CAE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233FA9D"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67B7FB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06-19</w:t>
            </w:r>
          </w:p>
        </w:tc>
        <w:tc>
          <w:tcPr>
            <w:tcW w:w="3760" w:type="dxa"/>
            <w:tcBorders>
              <w:top w:val="single" w:sz="4" w:space="0" w:color="auto"/>
              <w:left w:val="single" w:sz="4" w:space="0" w:color="auto"/>
              <w:bottom w:val="single" w:sz="4" w:space="0" w:color="auto"/>
              <w:right w:val="single" w:sz="4" w:space="0" w:color="auto"/>
            </w:tcBorders>
            <w:hideMark/>
          </w:tcPr>
          <w:p w14:paraId="6ADFA928"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Списки військовозобов’язаних і призовників</w:t>
            </w:r>
          </w:p>
        </w:tc>
        <w:tc>
          <w:tcPr>
            <w:tcW w:w="1187" w:type="dxa"/>
            <w:tcBorders>
              <w:top w:val="single" w:sz="4" w:space="0" w:color="auto"/>
              <w:left w:val="single" w:sz="4" w:space="0" w:color="auto"/>
              <w:bottom w:val="single" w:sz="4" w:space="0" w:color="auto"/>
              <w:right w:val="single" w:sz="4" w:space="0" w:color="auto"/>
            </w:tcBorders>
          </w:tcPr>
          <w:p w14:paraId="2169524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0863340"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1 р.,</w:t>
            </w:r>
          </w:p>
          <w:p w14:paraId="176906B4"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669</w:t>
            </w:r>
          </w:p>
        </w:tc>
        <w:tc>
          <w:tcPr>
            <w:tcW w:w="1949" w:type="dxa"/>
            <w:tcBorders>
              <w:top w:val="single" w:sz="4" w:space="0" w:color="auto"/>
              <w:left w:val="single" w:sz="4" w:space="0" w:color="auto"/>
              <w:bottom w:val="single" w:sz="4" w:space="0" w:color="auto"/>
              <w:right w:val="single" w:sz="4" w:space="0" w:color="auto"/>
            </w:tcBorders>
          </w:tcPr>
          <w:p w14:paraId="3332E2CF"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4F3AD7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F22239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06-20</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3BBC276E"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Трудові книжки</w:t>
            </w:r>
          </w:p>
        </w:tc>
        <w:tc>
          <w:tcPr>
            <w:tcW w:w="1187" w:type="dxa"/>
            <w:tcBorders>
              <w:top w:val="single" w:sz="4" w:space="0" w:color="auto"/>
              <w:left w:val="single" w:sz="4" w:space="0" w:color="auto"/>
              <w:bottom w:val="single" w:sz="4" w:space="0" w:color="auto"/>
              <w:right w:val="single" w:sz="4" w:space="0" w:color="auto"/>
            </w:tcBorders>
          </w:tcPr>
          <w:p w14:paraId="3C417D0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767509D"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До запитування,</w:t>
            </w:r>
          </w:p>
          <w:p w14:paraId="118C584D"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не затребувані — 50 р.,</w:t>
            </w:r>
          </w:p>
          <w:p w14:paraId="50243D77"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508</w:t>
            </w:r>
          </w:p>
        </w:tc>
        <w:tc>
          <w:tcPr>
            <w:tcW w:w="1949" w:type="dxa"/>
            <w:tcBorders>
              <w:top w:val="single" w:sz="4" w:space="0" w:color="auto"/>
              <w:left w:val="single" w:sz="4" w:space="0" w:color="auto"/>
              <w:bottom w:val="single" w:sz="4" w:space="0" w:color="auto"/>
              <w:right w:val="single" w:sz="4" w:space="0" w:color="auto"/>
            </w:tcBorders>
          </w:tcPr>
          <w:p w14:paraId="1956E09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12C526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352A48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06-21</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147F3B12" w14:textId="77777777" w:rsidR="007F4DDE" w:rsidRPr="007F4DDE" w:rsidRDefault="007F4DDE" w:rsidP="007F4DDE">
            <w:pPr>
              <w:jc w:val="both"/>
              <w:rPr>
                <w:rFonts w:ascii="Times New Roman" w:eastAsia="Times New Roman" w:hAnsi="Times New Roman"/>
                <w:bCs/>
                <w:sz w:val="24"/>
                <w:szCs w:val="24"/>
                <w:lang w:val="uk-UA" w:eastAsia="ru-RU"/>
              </w:rPr>
            </w:pPr>
            <w:proofErr w:type="spellStart"/>
            <w:r w:rsidRPr="007F4DDE">
              <w:rPr>
                <w:rFonts w:ascii="Times New Roman" w:eastAsia="Times New Roman" w:hAnsi="Times New Roman"/>
                <w:sz w:val="24"/>
                <w:szCs w:val="24"/>
                <w:lang w:val="uk-UA" w:eastAsia="ru-RU"/>
              </w:rPr>
              <w:t>Сканкопії</w:t>
            </w:r>
            <w:proofErr w:type="spellEnd"/>
            <w:r w:rsidRPr="007F4DDE">
              <w:rPr>
                <w:rFonts w:ascii="Times New Roman" w:eastAsia="Times New Roman" w:hAnsi="Times New Roman"/>
                <w:sz w:val="24"/>
                <w:szCs w:val="24"/>
                <w:lang w:val="uk-UA" w:eastAsia="ru-RU"/>
              </w:rPr>
              <w:t xml:space="preserve"> трудових книжок</w:t>
            </w:r>
            <w:r w:rsidRPr="007F4DDE">
              <w:rPr>
                <w:rFonts w:ascii="Times New Roman" w:eastAsia="Times New Roman" w:hAnsi="Times New Roman"/>
                <w:sz w:val="24"/>
                <w:szCs w:val="24"/>
                <w:vertAlign w:val="superscript"/>
                <w:lang w:val="uk-UA" w:eastAsia="ru-RU"/>
              </w:rPr>
              <w:footnoteReference w:id="2"/>
            </w:r>
          </w:p>
        </w:tc>
        <w:tc>
          <w:tcPr>
            <w:tcW w:w="1187" w:type="dxa"/>
            <w:tcBorders>
              <w:top w:val="single" w:sz="4" w:space="0" w:color="auto"/>
              <w:left w:val="single" w:sz="4" w:space="0" w:color="auto"/>
              <w:bottom w:val="single" w:sz="4" w:space="0" w:color="auto"/>
              <w:right w:val="single" w:sz="4" w:space="0" w:color="auto"/>
            </w:tcBorders>
          </w:tcPr>
          <w:p w14:paraId="7009DB7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5351802"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Доки не мине потреба, ЕК</w:t>
            </w:r>
          </w:p>
        </w:tc>
        <w:tc>
          <w:tcPr>
            <w:tcW w:w="1949" w:type="dxa"/>
            <w:tcBorders>
              <w:top w:val="single" w:sz="4" w:space="0" w:color="auto"/>
              <w:left w:val="single" w:sz="4" w:space="0" w:color="auto"/>
              <w:bottom w:val="single" w:sz="4" w:space="0" w:color="auto"/>
              <w:right w:val="single" w:sz="4" w:space="0" w:color="auto"/>
            </w:tcBorders>
          </w:tcPr>
          <w:p w14:paraId="20E6CBF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07177C1"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C62C4D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06-22</w:t>
            </w:r>
          </w:p>
        </w:tc>
        <w:tc>
          <w:tcPr>
            <w:tcW w:w="3760" w:type="dxa"/>
            <w:tcBorders>
              <w:top w:val="single" w:sz="4" w:space="0" w:color="auto"/>
              <w:left w:val="single" w:sz="4" w:space="0" w:color="auto"/>
              <w:bottom w:val="single" w:sz="4" w:space="0" w:color="auto"/>
              <w:right w:val="single" w:sz="4" w:space="0" w:color="auto"/>
            </w:tcBorders>
            <w:hideMark/>
          </w:tcPr>
          <w:p w14:paraId="64262A25"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Листування з органами державної влади, місцевого самоврядування, установами вищого рівня, профспілковими організаціями про нагородження працівників організації державними нагородами, почесними званнями, преміями</w:t>
            </w:r>
          </w:p>
        </w:tc>
        <w:tc>
          <w:tcPr>
            <w:tcW w:w="1187" w:type="dxa"/>
            <w:tcBorders>
              <w:top w:val="single" w:sz="4" w:space="0" w:color="auto"/>
              <w:left w:val="single" w:sz="4" w:space="0" w:color="auto"/>
              <w:bottom w:val="single" w:sz="4" w:space="0" w:color="auto"/>
              <w:right w:val="single" w:sz="4" w:space="0" w:color="auto"/>
            </w:tcBorders>
          </w:tcPr>
          <w:p w14:paraId="272BB69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307AC72"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5 р.,</w:t>
            </w:r>
          </w:p>
          <w:p w14:paraId="686F6E19"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657</w:t>
            </w:r>
          </w:p>
        </w:tc>
        <w:tc>
          <w:tcPr>
            <w:tcW w:w="1949" w:type="dxa"/>
            <w:tcBorders>
              <w:top w:val="single" w:sz="4" w:space="0" w:color="auto"/>
              <w:left w:val="single" w:sz="4" w:space="0" w:color="auto"/>
              <w:bottom w:val="single" w:sz="4" w:space="0" w:color="auto"/>
              <w:right w:val="single" w:sz="4" w:space="0" w:color="auto"/>
            </w:tcBorders>
          </w:tcPr>
          <w:p w14:paraId="15DFA960"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C5F119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C0C039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06-23</w:t>
            </w:r>
          </w:p>
        </w:tc>
        <w:tc>
          <w:tcPr>
            <w:tcW w:w="3760" w:type="dxa"/>
            <w:tcBorders>
              <w:top w:val="single" w:sz="4" w:space="0" w:color="auto"/>
              <w:left w:val="single" w:sz="4" w:space="0" w:color="auto"/>
              <w:bottom w:val="single" w:sz="4" w:space="0" w:color="auto"/>
              <w:right w:val="single" w:sz="4" w:space="0" w:color="auto"/>
            </w:tcBorders>
            <w:hideMark/>
          </w:tcPr>
          <w:p w14:paraId="53F1FDC9"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 xml:space="preserve">Листування з органами державної </w:t>
            </w:r>
            <w:r w:rsidRPr="007F4DDE">
              <w:rPr>
                <w:rFonts w:ascii="Times New Roman" w:eastAsia="Times New Roman" w:hAnsi="Times New Roman"/>
                <w:sz w:val="24"/>
                <w:szCs w:val="24"/>
                <w:lang w:val="uk-UA" w:eastAsia="ru-RU"/>
              </w:rPr>
              <w:lastRenderedPageBreak/>
              <w:t>влади, місцевого самоврядування, установами вищого рівня про працевлаштування та облік кадрів</w:t>
            </w:r>
          </w:p>
        </w:tc>
        <w:tc>
          <w:tcPr>
            <w:tcW w:w="1187" w:type="dxa"/>
            <w:tcBorders>
              <w:top w:val="single" w:sz="4" w:space="0" w:color="auto"/>
              <w:left w:val="single" w:sz="4" w:space="0" w:color="auto"/>
              <w:bottom w:val="single" w:sz="4" w:space="0" w:color="auto"/>
              <w:right w:val="single" w:sz="4" w:space="0" w:color="auto"/>
            </w:tcBorders>
          </w:tcPr>
          <w:p w14:paraId="05A1EAA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2FB2D777"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5 р.,</w:t>
            </w:r>
          </w:p>
          <w:p w14:paraId="7B00B3D0"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lastRenderedPageBreak/>
              <w:t>ст. 520</w:t>
            </w:r>
          </w:p>
          <w:p w14:paraId="64FF2C9E"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2C5FA58E"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EA6281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63312B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06-24</w:t>
            </w:r>
          </w:p>
        </w:tc>
        <w:tc>
          <w:tcPr>
            <w:tcW w:w="3760" w:type="dxa"/>
            <w:tcBorders>
              <w:top w:val="single" w:sz="4" w:space="0" w:color="auto"/>
              <w:left w:val="single" w:sz="4" w:space="0" w:color="auto"/>
              <w:bottom w:val="single" w:sz="4" w:space="0" w:color="auto"/>
              <w:right w:val="single" w:sz="4" w:space="0" w:color="auto"/>
            </w:tcBorders>
            <w:hideMark/>
          </w:tcPr>
          <w:p w14:paraId="4060F0BC"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 xml:space="preserve">Листування про підготовку, перепідготовку і підвищення кваліфікації працівників </w:t>
            </w:r>
          </w:p>
        </w:tc>
        <w:tc>
          <w:tcPr>
            <w:tcW w:w="1187" w:type="dxa"/>
            <w:tcBorders>
              <w:top w:val="single" w:sz="4" w:space="0" w:color="auto"/>
              <w:left w:val="single" w:sz="4" w:space="0" w:color="auto"/>
              <w:bottom w:val="single" w:sz="4" w:space="0" w:color="auto"/>
              <w:right w:val="single" w:sz="4" w:space="0" w:color="auto"/>
            </w:tcBorders>
          </w:tcPr>
          <w:p w14:paraId="62002D5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BD95D85"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5 р.,</w:t>
            </w:r>
          </w:p>
          <w:p w14:paraId="1CE58026"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618</w:t>
            </w:r>
          </w:p>
        </w:tc>
        <w:tc>
          <w:tcPr>
            <w:tcW w:w="1949" w:type="dxa"/>
            <w:tcBorders>
              <w:top w:val="single" w:sz="4" w:space="0" w:color="auto"/>
              <w:left w:val="single" w:sz="4" w:space="0" w:color="auto"/>
              <w:bottom w:val="single" w:sz="4" w:space="0" w:color="auto"/>
              <w:right w:val="single" w:sz="4" w:space="0" w:color="auto"/>
            </w:tcBorders>
          </w:tcPr>
          <w:p w14:paraId="2B71FA90"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F37A54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75D335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06-25</w:t>
            </w:r>
          </w:p>
        </w:tc>
        <w:tc>
          <w:tcPr>
            <w:tcW w:w="3760" w:type="dxa"/>
            <w:tcBorders>
              <w:top w:val="single" w:sz="4" w:space="0" w:color="auto"/>
              <w:left w:val="single" w:sz="4" w:space="0" w:color="auto"/>
              <w:bottom w:val="single" w:sz="4" w:space="0" w:color="auto"/>
              <w:right w:val="single" w:sz="4" w:space="0" w:color="auto"/>
            </w:tcBorders>
            <w:hideMark/>
          </w:tcPr>
          <w:p w14:paraId="2D87EF98"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Листування із центрами зайнятості про плинність робочої сили та працевлаштування</w:t>
            </w:r>
          </w:p>
        </w:tc>
        <w:tc>
          <w:tcPr>
            <w:tcW w:w="1187" w:type="dxa"/>
            <w:tcBorders>
              <w:top w:val="single" w:sz="4" w:space="0" w:color="auto"/>
              <w:left w:val="single" w:sz="4" w:space="0" w:color="auto"/>
              <w:bottom w:val="single" w:sz="4" w:space="0" w:color="auto"/>
              <w:right w:val="single" w:sz="4" w:space="0" w:color="auto"/>
            </w:tcBorders>
          </w:tcPr>
          <w:p w14:paraId="52FF634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A905217"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w:t>
            </w:r>
          </w:p>
          <w:p w14:paraId="7DAA1824"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360</w:t>
            </w:r>
          </w:p>
        </w:tc>
        <w:tc>
          <w:tcPr>
            <w:tcW w:w="1949" w:type="dxa"/>
            <w:tcBorders>
              <w:top w:val="single" w:sz="4" w:space="0" w:color="auto"/>
              <w:left w:val="single" w:sz="4" w:space="0" w:color="auto"/>
              <w:bottom w:val="single" w:sz="4" w:space="0" w:color="auto"/>
              <w:right w:val="single" w:sz="4" w:space="0" w:color="auto"/>
            </w:tcBorders>
          </w:tcPr>
          <w:p w14:paraId="016D0A7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C727C02"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4CCDFD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06-26</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62B47693"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реєстрації наказів із кадрових питань тривалого строку зберігання</w:t>
            </w:r>
          </w:p>
        </w:tc>
        <w:tc>
          <w:tcPr>
            <w:tcW w:w="1187" w:type="dxa"/>
            <w:tcBorders>
              <w:top w:val="single" w:sz="4" w:space="0" w:color="auto"/>
              <w:left w:val="single" w:sz="4" w:space="0" w:color="auto"/>
              <w:bottom w:val="single" w:sz="4" w:space="0" w:color="auto"/>
              <w:right w:val="single" w:sz="4" w:space="0" w:color="auto"/>
            </w:tcBorders>
          </w:tcPr>
          <w:p w14:paraId="4035D11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BA2A06A"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75 р.,</w:t>
            </w:r>
          </w:p>
          <w:p w14:paraId="58F0EC88"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121 б</w:t>
            </w:r>
          </w:p>
        </w:tc>
        <w:tc>
          <w:tcPr>
            <w:tcW w:w="1949" w:type="dxa"/>
            <w:tcBorders>
              <w:top w:val="single" w:sz="4" w:space="0" w:color="auto"/>
              <w:left w:val="single" w:sz="4" w:space="0" w:color="auto"/>
              <w:bottom w:val="single" w:sz="4" w:space="0" w:color="auto"/>
              <w:right w:val="single" w:sz="4" w:space="0" w:color="auto"/>
            </w:tcBorders>
          </w:tcPr>
          <w:p w14:paraId="2DAEF82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3F330A0"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F0C270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06-27</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50420A43"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реєстрації трудових договорів</w:t>
            </w:r>
          </w:p>
        </w:tc>
        <w:tc>
          <w:tcPr>
            <w:tcW w:w="1187" w:type="dxa"/>
            <w:tcBorders>
              <w:top w:val="single" w:sz="4" w:space="0" w:color="auto"/>
              <w:left w:val="single" w:sz="4" w:space="0" w:color="auto"/>
              <w:bottom w:val="single" w:sz="4" w:space="0" w:color="auto"/>
              <w:right w:val="single" w:sz="4" w:space="0" w:color="auto"/>
            </w:tcBorders>
          </w:tcPr>
          <w:p w14:paraId="10909A9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6864136"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75 р.,</w:t>
            </w:r>
          </w:p>
          <w:p w14:paraId="37805F41"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527</w:t>
            </w:r>
          </w:p>
        </w:tc>
        <w:tc>
          <w:tcPr>
            <w:tcW w:w="1949" w:type="dxa"/>
            <w:tcBorders>
              <w:top w:val="single" w:sz="4" w:space="0" w:color="auto"/>
              <w:left w:val="single" w:sz="4" w:space="0" w:color="auto"/>
              <w:bottom w:val="single" w:sz="4" w:space="0" w:color="auto"/>
              <w:right w:val="single" w:sz="4" w:space="0" w:color="auto"/>
            </w:tcBorders>
          </w:tcPr>
          <w:p w14:paraId="52D301A6"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157284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39D0C2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06-28</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5AE7ACC0"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обліку особових справ</w:t>
            </w:r>
          </w:p>
        </w:tc>
        <w:tc>
          <w:tcPr>
            <w:tcW w:w="1187" w:type="dxa"/>
            <w:tcBorders>
              <w:top w:val="single" w:sz="4" w:space="0" w:color="auto"/>
              <w:left w:val="single" w:sz="4" w:space="0" w:color="auto"/>
              <w:bottom w:val="single" w:sz="4" w:space="0" w:color="auto"/>
              <w:right w:val="single" w:sz="4" w:space="0" w:color="auto"/>
            </w:tcBorders>
          </w:tcPr>
          <w:p w14:paraId="04DB1C4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4D8205D"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75 р.,</w:t>
            </w:r>
          </w:p>
          <w:p w14:paraId="525E6A73"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528</w:t>
            </w:r>
          </w:p>
        </w:tc>
        <w:tc>
          <w:tcPr>
            <w:tcW w:w="1949" w:type="dxa"/>
            <w:tcBorders>
              <w:top w:val="single" w:sz="4" w:space="0" w:color="auto"/>
              <w:left w:val="single" w:sz="4" w:space="0" w:color="auto"/>
              <w:bottom w:val="single" w:sz="4" w:space="0" w:color="auto"/>
              <w:right w:val="single" w:sz="4" w:space="0" w:color="auto"/>
            </w:tcBorders>
          </w:tcPr>
          <w:p w14:paraId="0B268F6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140B10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7B1BDF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06-29</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28D12B62"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обліку прийняття працівників</w:t>
            </w:r>
            <w:r w:rsidRPr="007F4DDE">
              <w:rPr>
                <w:rFonts w:ascii="Times New Roman" w:eastAsia="Times New Roman" w:hAnsi="Times New Roman"/>
                <w:sz w:val="24"/>
                <w:szCs w:val="24"/>
                <w:vertAlign w:val="superscript"/>
                <w:lang w:val="uk-UA" w:eastAsia="ru-RU"/>
              </w:rPr>
              <w:footnoteReference w:id="3"/>
            </w:r>
          </w:p>
        </w:tc>
        <w:tc>
          <w:tcPr>
            <w:tcW w:w="1187" w:type="dxa"/>
            <w:tcBorders>
              <w:top w:val="single" w:sz="4" w:space="0" w:color="auto"/>
              <w:left w:val="single" w:sz="4" w:space="0" w:color="auto"/>
              <w:bottom w:val="single" w:sz="4" w:space="0" w:color="auto"/>
              <w:right w:val="single" w:sz="4" w:space="0" w:color="auto"/>
            </w:tcBorders>
          </w:tcPr>
          <w:p w14:paraId="7B7A1E1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6E19A93"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75 р.,</w:t>
            </w:r>
          </w:p>
          <w:p w14:paraId="67F3A5AF"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529</w:t>
            </w:r>
          </w:p>
        </w:tc>
        <w:tc>
          <w:tcPr>
            <w:tcW w:w="1949" w:type="dxa"/>
            <w:tcBorders>
              <w:top w:val="single" w:sz="4" w:space="0" w:color="auto"/>
              <w:left w:val="single" w:sz="4" w:space="0" w:color="auto"/>
              <w:bottom w:val="single" w:sz="4" w:space="0" w:color="auto"/>
              <w:right w:val="single" w:sz="4" w:space="0" w:color="auto"/>
            </w:tcBorders>
          </w:tcPr>
          <w:p w14:paraId="092811D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BBDA8E6"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9D4508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06-30</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312235F8"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Книга обліку руху трудових книжок і вкладишів до них</w:t>
            </w:r>
          </w:p>
        </w:tc>
        <w:tc>
          <w:tcPr>
            <w:tcW w:w="1187" w:type="dxa"/>
            <w:tcBorders>
              <w:top w:val="single" w:sz="4" w:space="0" w:color="auto"/>
              <w:left w:val="single" w:sz="4" w:space="0" w:color="auto"/>
              <w:bottom w:val="single" w:sz="4" w:space="0" w:color="auto"/>
              <w:right w:val="single" w:sz="4" w:space="0" w:color="auto"/>
            </w:tcBorders>
          </w:tcPr>
          <w:p w14:paraId="087D264A"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432AB64"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50 р. після закінчення Книги,</w:t>
            </w:r>
          </w:p>
          <w:p w14:paraId="66E5F23E"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530 а</w:t>
            </w:r>
          </w:p>
        </w:tc>
        <w:tc>
          <w:tcPr>
            <w:tcW w:w="1949" w:type="dxa"/>
            <w:tcBorders>
              <w:top w:val="single" w:sz="4" w:space="0" w:color="auto"/>
              <w:left w:val="single" w:sz="4" w:space="0" w:color="auto"/>
              <w:bottom w:val="single" w:sz="4" w:space="0" w:color="auto"/>
              <w:right w:val="single" w:sz="4" w:space="0" w:color="auto"/>
            </w:tcBorders>
          </w:tcPr>
          <w:p w14:paraId="1E8B295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B984C00"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605658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06-31</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6814F469"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 xml:space="preserve">Журнал реєстрації наказів із кадрових питань тимчасового строку зберігання </w:t>
            </w:r>
          </w:p>
        </w:tc>
        <w:tc>
          <w:tcPr>
            <w:tcW w:w="1187" w:type="dxa"/>
            <w:tcBorders>
              <w:top w:val="single" w:sz="4" w:space="0" w:color="auto"/>
              <w:left w:val="single" w:sz="4" w:space="0" w:color="auto"/>
              <w:bottom w:val="single" w:sz="4" w:space="0" w:color="auto"/>
              <w:right w:val="single" w:sz="4" w:space="0" w:color="auto"/>
            </w:tcBorders>
          </w:tcPr>
          <w:p w14:paraId="06F1507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2A8A36B"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5 р.,</w:t>
            </w:r>
          </w:p>
          <w:p w14:paraId="4A9236EF"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121 б прим.</w:t>
            </w:r>
          </w:p>
        </w:tc>
        <w:tc>
          <w:tcPr>
            <w:tcW w:w="1949" w:type="dxa"/>
            <w:tcBorders>
              <w:top w:val="single" w:sz="4" w:space="0" w:color="auto"/>
              <w:left w:val="single" w:sz="4" w:space="0" w:color="auto"/>
              <w:bottom w:val="single" w:sz="4" w:space="0" w:color="auto"/>
              <w:right w:val="single" w:sz="4" w:space="0" w:color="auto"/>
            </w:tcBorders>
          </w:tcPr>
          <w:p w14:paraId="66523A6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631BD83"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CA8852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06-32</w:t>
            </w:r>
          </w:p>
        </w:tc>
        <w:tc>
          <w:tcPr>
            <w:tcW w:w="3760" w:type="dxa"/>
            <w:tcBorders>
              <w:top w:val="single" w:sz="4" w:space="0" w:color="auto"/>
              <w:left w:val="single" w:sz="4" w:space="0" w:color="auto"/>
              <w:bottom w:val="single" w:sz="4" w:space="0" w:color="auto"/>
              <w:right w:val="single" w:sz="4" w:space="0" w:color="auto"/>
            </w:tcBorders>
            <w:hideMark/>
          </w:tcPr>
          <w:p w14:paraId="0807F079"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реєстрації заяв працівників з кадрових питань (про прийняття, звільнення, переведення, надання відпусток)</w:t>
            </w:r>
          </w:p>
        </w:tc>
        <w:tc>
          <w:tcPr>
            <w:tcW w:w="1187" w:type="dxa"/>
            <w:tcBorders>
              <w:top w:val="single" w:sz="4" w:space="0" w:color="auto"/>
              <w:left w:val="single" w:sz="4" w:space="0" w:color="auto"/>
              <w:bottom w:val="single" w:sz="4" w:space="0" w:color="auto"/>
              <w:right w:val="single" w:sz="4" w:space="0" w:color="auto"/>
            </w:tcBorders>
          </w:tcPr>
          <w:p w14:paraId="33A10F4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44D2D40E"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w:t>
            </w:r>
          </w:p>
          <w:p w14:paraId="671DF3B3"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ст. 122</w:t>
            </w:r>
          </w:p>
          <w:p w14:paraId="031B1956"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41A79CA8"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54B055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D402B5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06-33</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31CAD5BC"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ТЦК</w:t>
            </w:r>
          </w:p>
        </w:tc>
        <w:tc>
          <w:tcPr>
            <w:tcW w:w="1187" w:type="dxa"/>
            <w:tcBorders>
              <w:top w:val="single" w:sz="4" w:space="0" w:color="auto"/>
              <w:left w:val="single" w:sz="4" w:space="0" w:color="auto"/>
              <w:bottom w:val="single" w:sz="4" w:space="0" w:color="auto"/>
              <w:right w:val="single" w:sz="4" w:space="0" w:color="auto"/>
            </w:tcBorders>
          </w:tcPr>
          <w:p w14:paraId="4D766B2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2FAB467"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3 р.,</w:t>
            </w:r>
          </w:p>
          <w:p w14:paraId="76E7B472"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671</w:t>
            </w:r>
          </w:p>
        </w:tc>
        <w:tc>
          <w:tcPr>
            <w:tcW w:w="1949" w:type="dxa"/>
            <w:tcBorders>
              <w:top w:val="single" w:sz="4" w:space="0" w:color="auto"/>
              <w:left w:val="single" w:sz="4" w:space="0" w:color="auto"/>
              <w:bottom w:val="single" w:sz="4" w:space="0" w:color="auto"/>
              <w:right w:val="single" w:sz="4" w:space="0" w:color="auto"/>
            </w:tcBorders>
          </w:tcPr>
          <w:p w14:paraId="3202823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2E017D6"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A19011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06-34</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3C4BE6C9"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Штатно-посадова книга</w:t>
            </w:r>
          </w:p>
        </w:tc>
        <w:tc>
          <w:tcPr>
            <w:tcW w:w="1187" w:type="dxa"/>
            <w:tcBorders>
              <w:top w:val="single" w:sz="4" w:space="0" w:color="auto"/>
              <w:left w:val="single" w:sz="4" w:space="0" w:color="auto"/>
              <w:bottom w:val="single" w:sz="4" w:space="0" w:color="auto"/>
              <w:right w:val="single" w:sz="4" w:space="0" w:color="auto"/>
            </w:tcBorders>
          </w:tcPr>
          <w:p w14:paraId="46E18A88"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58C5141"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Доки не мине потреба, ЕК</w:t>
            </w:r>
          </w:p>
        </w:tc>
        <w:tc>
          <w:tcPr>
            <w:tcW w:w="1949" w:type="dxa"/>
            <w:tcBorders>
              <w:top w:val="single" w:sz="4" w:space="0" w:color="auto"/>
              <w:left w:val="single" w:sz="4" w:space="0" w:color="auto"/>
              <w:bottom w:val="single" w:sz="4" w:space="0" w:color="auto"/>
              <w:right w:val="single" w:sz="4" w:space="0" w:color="auto"/>
            </w:tcBorders>
          </w:tcPr>
          <w:p w14:paraId="0316204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3F64511"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9FF256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06-35</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7C4A4416"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реєстрації посадових (робочих) інструкцій</w:t>
            </w:r>
          </w:p>
        </w:tc>
        <w:tc>
          <w:tcPr>
            <w:tcW w:w="1187" w:type="dxa"/>
            <w:tcBorders>
              <w:top w:val="single" w:sz="4" w:space="0" w:color="auto"/>
              <w:left w:val="single" w:sz="4" w:space="0" w:color="auto"/>
              <w:bottom w:val="single" w:sz="4" w:space="0" w:color="auto"/>
              <w:right w:val="single" w:sz="4" w:space="0" w:color="auto"/>
            </w:tcBorders>
          </w:tcPr>
          <w:p w14:paraId="4823059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029A469A"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Доки не мине потреба, ЕК</w:t>
            </w:r>
          </w:p>
        </w:tc>
        <w:tc>
          <w:tcPr>
            <w:tcW w:w="1949" w:type="dxa"/>
            <w:tcBorders>
              <w:top w:val="single" w:sz="4" w:space="0" w:color="auto"/>
              <w:left w:val="single" w:sz="4" w:space="0" w:color="auto"/>
              <w:bottom w:val="single" w:sz="4" w:space="0" w:color="auto"/>
              <w:right w:val="single" w:sz="4" w:space="0" w:color="auto"/>
            </w:tcBorders>
          </w:tcPr>
          <w:p w14:paraId="7393462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06A98C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9C48F4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06-36</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14B9FC4D"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 xml:space="preserve">Журнал обліку місцевих </w:t>
            </w:r>
            <w:proofErr w:type="spellStart"/>
            <w:r w:rsidRPr="007F4DDE">
              <w:rPr>
                <w:rFonts w:ascii="Times New Roman" w:eastAsia="Times New Roman" w:hAnsi="Times New Roman"/>
                <w:sz w:val="24"/>
                <w:szCs w:val="24"/>
                <w:lang w:val="uk-UA" w:eastAsia="ru-RU"/>
              </w:rPr>
              <w:t>відряджень</w:t>
            </w:r>
            <w:proofErr w:type="spellEnd"/>
          </w:p>
        </w:tc>
        <w:tc>
          <w:tcPr>
            <w:tcW w:w="1187" w:type="dxa"/>
            <w:tcBorders>
              <w:top w:val="single" w:sz="4" w:space="0" w:color="auto"/>
              <w:left w:val="single" w:sz="4" w:space="0" w:color="auto"/>
              <w:bottom w:val="single" w:sz="4" w:space="0" w:color="auto"/>
              <w:right w:val="single" w:sz="4" w:space="0" w:color="auto"/>
            </w:tcBorders>
          </w:tcPr>
          <w:p w14:paraId="3E10D77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7269A44"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Доки не мине потреба, ЕК</w:t>
            </w:r>
          </w:p>
        </w:tc>
        <w:tc>
          <w:tcPr>
            <w:tcW w:w="1949" w:type="dxa"/>
            <w:tcBorders>
              <w:top w:val="single" w:sz="4" w:space="0" w:color="auto"/>
              <w:left w:val="single" w:sz="4" w:space="0" w:color="auto"/>
              <w:bottom w:val="single" w:sz="4" w:space="0" w:color="auto"/>
              <w:right w:val="single" w:sz="4" w:space="0" w:color="auto"/>
            </w:tcBorders>
          </w:tcPr>
          <w:p w14:paraId="0EF8F8B9"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8EE6DD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4735C9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06-37</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28B3C7FA"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обліку працівників, які не досягли 18 років</w:t>
            </w:r>
          </w:p>
        </w:tc>
        <w:tc>
          <w:tcPr>
            <w:tcW w:w="1187" w:type="dxa"/>
            <w:tcBorders>
              <w:top w:val="single" w:sz="4" w:space="0" w:color="auto"/>
              <w:left w:val="single" w:sz="4" w:space="0" w:color="auto"/>
              <w:bottom w:val="single" w:sz="4" w:space="0" w:color="auto"/>
              <w:right w:val="single" w:sz="4" w:space="0" w:color="auto"/>
            </w:tcBorders>
          </w:tcPr>
          <w:p w14:paraId="140B8CDD"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A27BD9C"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3 роки після останнього запису, ЕК</w:t>
            </w:r>
          </w:p>
        </w:tc>
        <w:tc>
          <w:tcPr>
            <w:tcW w:w="1949" w:type="dxa"/>
            <w:tcBorders>
              <w:top w:val="single" w:sz="4" w:space="0" w:color="auto"/>
              <w:left w:val="single" w:sz="4" w:space="0" w:color="auto"/>
              <w:bottom w:val="single" w:sz="4" w:space="0" w:color="auto"/>
              <w:right w:val="single" w:sz="4" w:space="0" w:color="auto"/>
            </w:tcBorders>
          </w:tcPr>
          <w:p w14:paraId="01A1D82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B97918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DF93B4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06-38</w:t>
            </w:r>
          </w:p>
        </w:tc>
        <w:tc>
          <w:tcPr>
            <w:tcW w:w="3760" w:type="dxa"/>
            <w:tcBorders>
              <w:top w:val="single" w:sz="4" w:space="0" w:color="auto"/>
              <w:left w:val="single" w:sz="4" w:space="0" w:color="auto"/>
              <w:bottom w:val="single" w:sz="4" w:space="0" w:color="auto"/>
              <w:right w:val="single" w:sz="4" w:space="0" w:color="auto"/>
            </w:tcBorders>
            <w:hideMark/>
          </w:tcPr>
          <w:p w14:paraId="4D6499F1"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обліку працівників — ветеранів війни</w:t>
            </w:r>
            <w:r w:rsidRPr="007F4DDE">
              <w:rPr>
                <w:rFonts w:ascii="Times New Roman" w:eastAsia="Times New Roman" w:hAnsi="Times New Roman"/>
                <w:sz w:val="24"/>
                <w:szCs w:val="24"/>
                <w:vertAlign w:val="superscript"/>
                <w:lang w:val="uk-UA" w:eastAsia="ru-RU"/>
              </w:rPr>
              <w:footnoteReference w:id="4"/>
            </w:r>
          </w:p>
        </w:tc>
        <w:tc>
          <w:tcPr>
            <w:tcW w:w="1187" w:type="dxa"/>
            <w:tcBorders>
              <w:top w:val="single" w:sz="4" w:space="0" w:color="auto"/>
              <w:left w:val="single" w:sz="4" w:space="0" w:color="auto"/>
              <w:bottom w:val="single" w:sz="4" w:space="0" w:color="auto"/>
              <w:right w:val="single" w:sz="4" w:space="0" w:color="auto"/>
            </w:tcBorders>
          </w:tcPr>
          <w:p w14:paraId="2772896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00DAF2C"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Доки не мине потреба, ЕК</w:t>
            </w:r>
          </w:p>
        </w:tc>
        <w:tc>
          <w:tcPr>
            <w:tcW w:w="1949" w:type="dxa"/>
            <w:tcBorders>
              <w:top w:val="single" w:sz="4" w:space="0" w:color="auto"/>
              <w:left w:val="single" w:sz="4" w:space="0" w:color="auto"/>
              <w:bottom w:val="single" w:sz="4" w:space="0" w:color="auto"/>
              <w:right w:val="single" w:sz="4" w:space="0" w:color="auto"/>
            </w:tcBorders>
          </w:tcPr>
          <w:p w14:paraId="58060FC3"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2CCCF9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0B6617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06-39</w:t>
            </w:r>
          </w:p>
        </w:tc>
        <w:tc>
          <w:tcPr>
            <w:tcW w:w="3760" w:type="dxa"/>
            <w:tcBorders>
              <w:top w:val="single" w:sz="4" w:space="0" w:color="auto"/>
              <w:left w:val="single" w:sz="4" w:space="0" w:color="auto"/>
              <w:bottom w:val="single" w:sz="4" w:space="0" w:color="auto"/>
              <w:right w:val="single" w:sz="4" w:space="0" w:color="auto"/>
            </w:tcBorders>
            <w:hideMark/>
          </w:tcPr>
          <w:p w14:paraId="6FC55337"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 xml:space="preserve">Журнал обліку працівників, що працюють за строковими трудовими договорами (контрактами) </w:t>
            </w:r>
          </w:p>
        </w:tc>
        <w:tc>
          <w:tcPr>
            <w:tcW w:w="1187" w:type="dxa"/>
            <w:tcBorders>
              <w:top w:val="single" w:sz="4" w:space="0" w:color="auto"/>
              <w:left w:val="single" w:sz="4" w:space="0" w:color="auto"/>
              <w:bottom w:val="single" w:sz="4" w:space="0" w:color="auto"/>
              <w:right w:val="single" w:sz="4" w:space="0" w:color="auto"/>
            </w:tcBorders>
          </w:tcPr>
          <w:p w14:paraId="0016480B"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1D66B97"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Доки не мине потреба, ЕК</w:t>
            </w:r>
          </w:p>
        </w:tc>
        <w:tc>
          <w:tcPr>
            <w:tcW w:w="1949" w:type="dxa"/>
            <w:tcBorders>
              <w:top w:val="single" w:sz="4" w:space="0" w:color="auto"/>
              <w:left w:val="single" w:sz="4" w:space="0" w:color="auto"/>
              <w:bottom w:val="single" w:sz="4" w:space="0" w:color="auto"/>
              <w:right w:val="single" w:sz="4" w:space="0" w:color="auto"/>
            </w:tcBorders>
          </w:tcPr>
          <w:p w14:paraId="49EA766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A3548F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644B7F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06-40</w:t>
            </w:r>
          </w:p>
        </w:tc>
        <w:tc>
          <w:tcPr>
            <w:tcW w:w="3760" w:type="dxa"/>
            <w:tcBorders>
              <w:top w:val="single" w:sz="4" w:space="0" w:color="auto"/>
              <w:left w:val="single" w:sz="4" w:space="0" w:color="auto"/>
              <w:bottom w:val="single" w:sz="4" w:space="0" w:color="auto"/>
              <w:right w:val="single" w:sz="4" w:space="0" w:color="auto"/>
            </w:tcBorders>
            <w:hideMark/>
          </w:tcPr>
          <w:p w14:paraId="5552259E"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обліку працівників, що постраждали внаслідок Чорнобильської катастрофи</w:t>
            </w:r>
          </w:p>
        </w:tc>
        <w:tc>
          <w:tcPr>
            <w:tcW w:w="1187" w:type="dxa"/>
            <w:tcBorders>
              <w:top w:val="single" w:sz="4" w:space="0" w:color="auto"/>
              <w:left w:val="single" w:sz="4" w:space="0" w:color="auto"/>
              <w:bottom w:val="single" w:sz="4" w:space="0" w:color="auto"/>
              <w:right w:val="single" w:sz="4" w:space="0" w:color="auto"/>
            </w:tcBorders>
          </w:tcPr>
          <w:p w14:paraId="4B7A02A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2C49BDC"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Доки не мине потреба, ЕК</w:t>
            </w:r>
          </w:p>
        </w:tc>
        <w:tc>
          <w:tcPr>
            <w:tcW w:w="1949" w:type="dxa"/>
            <w:tcBorders>
              <w:top w:val="single" w:sz="4" w:space="0" w:color="auto"/>
              <w:left w:val="single" w:sz="4" w:space="0" w:color="auto"/>
              <w:bottom w:val="single" w:sz="4" w:space="0" w:color="auto"/>
              <w:right w:val="single" w:sz="4" w:space="0" w:color="auto"/>
            </w:tcBorders>
          </w:tcPr>
          <w:p w14:paraId="6B9BFC9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22E0B7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93D73D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06-41</w:t>
            </w:r>
          </w:p>
        </w:tc>
        <w:tc>
          <w:tcPr>
            <w:tcW w:w="3760" w:type="dxa"/>
            <w:tcBorders>
              <w:top w:val="single" w:sz="4" w:space="0" w:color="auto"/>
              <w:left w:val="single" w:sz="4" w:space="0" w:color="auto"/>
              <w:bottom w:val="single" w:sz="4" w:space="0" w:color="auto"/>
              <w:right w:val="single" w:sz="4" w:space="0" w:color="auto"/>
            </w:tcBorders>
            <w:hideMark/>
          </w:tcPr>
          <w:p w14:paraId="5592C558"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 xml:space="preserve">Журнал обліку працівників, що </w:t>
            </w:r>
            <w:r w:rsidRPr="007F4DDE">
              <w:rPr>
                <w:rFonts w:ascii="Times New Roman" w:eastAsia="Times New Roman" w:hAnsi="Times New Roman"/>
                <w:sz w:val="24"/>
                <w:szCs w:val="24"/>
                <w:lang w:val="uk-UA" w:eastAsia="ru-RU"/>
              </w:rPr>
              <w:lastRenderedPageBreak/>
              <w:t>працюють зі шкідливими умовами праці</w:t>
            </w:r>
          </w:p>
        </w:tc>
        <w:tc>
          <w:tcPr>
            <w:tcW w:w="1187" w:type="dxa"/>
            <w:tcBorders>
              <w:top w:val="single" w:sz="4" w:space="0" w:color="auto"/>
              <w:left w:val="single" w:sz="4" w:space="0" w:color="auto"/>
              <w:bottom w:val="single" w:sz="4" w:space="0" w:color="auto"/>
              <w:right w:val="single" w:sz="4" w:space="0" w:color="auto"/>
            </w:tcBorders>
          </w:tcPr>
          <w:p w14:paraId="7AA9958F"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6DB91EC"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 xml:space="preserve">Доки не мине </w:t>
            </w:r>
            <w:r w:rsidRPr="007F4DDE">
              <w:rPr>
                <w:rFonts w:ascii="Times New Roman" w:eastAsia="Times New Roman" w:hAnsi="Times New Roman"/>
                <w:sz w:val="24"/>
                <w:szCs w:val="24"/>
                <w:lang w:val="uk-UA" w:eastAsia="uk-UA"/>
              </w:rPr>
              <w:lastRenderedPageBreak/>
              <w:t>потреба, ЕК</w:t>
            </w:r>
          </w:p>
        </w:tc>
        <w:tc>
          <w:tcPr>
            <w:tcW w:w="1949" w:type="dxa"/>
            <w:tcBorders>
              <w:top w:val="single" w:sz="4" w:space="0" w:color="auto"/>
              <w:left w:val="single" w:sz="4" w:space="0" w:color="auto"/>
              <w:bottom w:val="single" w:sz="4" w:space="0" w:color="auto"/>
              <w:right w:val="single" w:sz="4" w:space="0" w:color="auto"/>
            </w:tcBorders>
          </w:tcPr>
          <w:p w14:paraId="4079F80E"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9504083"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B7A16D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06-42</w:t>
            </w:r>
          </w:p>
        </w:tc>
        <w:tc>
          <w:tcPr>
            <w:tcW w:w="3760" w:type="dxa"/>
            <w:tcBorders>
              <w:top w:val="single" w:sz="4" w:space="0" w:color="auto"/>
              <w:left w:val="single" w:sz="4" w:space="0" w:color="auto"/>
              <w:bottom w:val="single" w:sz="4" w:space="0" w:color="auto"/>
              <w:right w:val="single" w:sz="4" w:space="0" w:color="auto"/>
            </w:tcBorders>
            <w:hideMark/>
          </w:tcPr>
          <w:p w14:paraId="75CBFF30"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обліку працівників, яким встановили неповний робочий час та індивідуальний графік роботи</w:t>
            </w:r>
          </w:p>
        </w:tc>
        <w:tc>
          <w:tcPr>
            <w:tcW w:w="1187" w:type="dxa"/>
            <w:tcBorders>
              <w:top w:val="single" w:sz="4" w:space="0" w:color="auto"/>
              <w:left w:val="single" w:sz="4" w:space="0" w:color="auto"/>
              <w:bottom w:val="single" w:sz="4" w:space="0" w:color="auto"/>
              <w:right w:val="single" w:sz="4" w:space="0" w:color="auto"/>
            </w:tcBorders>
          </w:tcPr>
          <w:p w14:paraId="2E09CBA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48D678D8"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Доки не мине потреба, ЕК</w:t>
            </w:r>
          </w:p>
          <w:p w14:paraId="66E6D2A1"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402B545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B45E23F"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6C7BB6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06-43</w:t>
            </w:r>
          </w:p>
        </w:tc>
        <w:tc>
          <w:tcPr>
            <w:tcW w:w="3760" w:type="dxa"/>
            <w:tcBorders>
              <w:top w:val="single" w:sz="4" w:space="0" w:color="auto"/>
              <w:left w:val="single" w:sz="4" w:space="0" w:color="auto"/>
              <w:bottom w:val="single" w:sz="4" w:space="0" w:color="auto"/>
              <w:right w:val="single" w:sz="4" w:space="0" w:color="auto"/>
            </w:tcBorders>
            <w:hideMark/>
          </w:tcPr>
          <w:p w14:paraId="676E3CA1"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обліку працівників із дітьми та повнолітніми дітьми — особами з інвалідністю з дитинства підгрупи А І групи</w:t>
            </w:r>
            <w:r w:rsidRPr="007F4DDE">
              <w:rPr>
                <w:rFonts w:ascii="Times New Roman" w:eastAsia="Times New Roman" w:hAnsi="Times New Roman"/>
                <w:sz w:val="24"/>
                <w:szCs w:val="24"/>
                <w:vertAlign w:val="superscript"/>
                <w:lang w:val="uk-UA" w:eastAsia="ru-RU"/>
              </w:rPr>
              <w:footnoteReference w:id="5"/>
            </w:r>
          </w:p>
        </w:tc>
        <w:tc>
          <w:tcPr>
            <w:tcW w:w="1187" w:type="dxa"/>
            <w:tcBorders>
              <w:top w:val="single" w:sz="4" w:space="0" w:color="auto"/>
              <w:left w:val="single" w:sz="4" w:space="0" w:color="auto"/>
              <w:bottom w:val="single" w:sz="4" w:space="0" w:color="auto"/>
              <w:right w:val="single" w:sz="4" w:space="0" w:color="auto"/>
            </w:tcBorders>
          </w:tcPr>
          <w:p w14:paraId="0B18EC6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631947D"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Доки не мине потреба, ЕК</w:t>
            </w:r>
          </w:p>
        </w:tc>
        <w:tc>
          <w:tcPr>
            <w:tcW w:w="1949" w:type="dxa"/>
            <w:tcBorders>
              <w:top w:val="single" w:sz="4" w:space="0" w:color="auto"/>
              <w:left w:val="single" w:sz="4" w:space="0" w:color="auto"/>
              <w:bottom w:val="single" w:sz="4" w:space="0" w:color="auto"/>
              <w:right w:val="single" w:sz="4" w:space="0" w:color="auto"/>
            </w:tcBorders>
          </w:tcPr>
          <w:p w14:paraId="471A6949"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FBECD46"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30564B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06-44</w:t>
            </w:r>
          </w:p>
        </w:tc>
        <w:tc>
          <w:tcPr>
            <w:tcW w:w="3760" w:type="dxa"/>
            <w:tcBorders>
              <w:top w:val="single" w:sz="4" w:space="0" w:color="auto"/>
              <w:left w:val="single" w:sz="4" w:space="0" w:color="auto"/>
              <w:bottom w:val="single" w:sz="4" w:space="0" w:color="auto"/>
              <w:right w:val="single" w:sz="4" w:space="0" w:color="auto"/>
            </w:tcBorders>
            <w:hideMark/>
          </w:tcPr>
          <w:p w14:paraId="20F6053F"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Журнал обліку працівників із інвалідністю</w:t>
            </w:r>
          </w:p>
        </w:tc>
        <w:tc>
          <w:tcPr>
            <w:tcW w:w="1187" w:type="dxa"/>
            <w:tcBorders>
              <w:top w:val="single" w:sz="4" w:space="0" w:color="auto"/>
              <w:left w:val="single" w:sz="4" w:space="0" w:color="auto"/>
              <w:bottom w:val="single" w:sz="4" w:space="0" w:color="auto"/>
              <w:right w:val="single" w:sz="4" w:space="0" w:color="auto"/>
            </w:tcBorders>
          </w:tcPr>
          <w:p w14:paraId="1933F4EA"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947833B"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Доки не мине потреба, ЕК</w:t>
            </w:r>
          </w:p>
        </w:tc>
        <w:tc>
          <w:tcPr>
            <w:tcW w:w="1949" w:type="dxa"/>
            <w:tcBorders>
              <w:top w:val="single" w:sz="4" w:space="0" w:color="auto"/>
              <w:left w:val="single" w:sz="4" w:space="0" w:color="auto"/>
              <w:bottom w:val="single" w:sz="4" w:space="0" w:color="auto"/>
              <w:right w:val="single" w:sz="4" w:space="0" w:color="auto"/>
            </w:tcBorders>
          </w:tcPr>
          <w:p w14:paraId="4782608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652F22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5D5DE4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06-45</w:t>
            </w:r>
          </w:p>
        </w:tc>
        <w:tc>
          <w:tcPr>
            <w:tcW w:w="3760" w:type="dxa"/>
            <w:tcBorders>
              <w:top w:val="single" w:sz="4" w:space="0" w:color="auto"/>
              <w:left w:val="single" w:sz="4" w:space="0" w:color="auto"/>
              <w:bottom w:val="single" w:sz="4" w:space="0" w:color="auto"/>
              <w:right w:val="single" w:sz="4" w:space="0" w:color="auto"/>
            </w:tcBorders>
            <w:shd w:val="clear" w:color="auto" w:fill="FFFFFF"/>
            <w:hideMark/>
          </w:tcPr>
          <w:p w14:paraId="78BD40B3"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sz w:val="24"/>
                <w:szCs w:val="24"/>
                <w:lang w:val="uk-UA" w:eastAsia="ru-RU"/>
              </w:rPr>
              <w:t xml:space="preserve">Табелі обліку використання робочого часу працівниками </w:t>
            </w:r>
          </w:p>
        </w:tc>
        <w:tc>
          <w:tcPr>
            <w:tcW w:w="1187" w:type="dxa"/>
            <w:tcBorders>
              <w:top w:val="single" w:sz="4" w:space="0" w:color="auto"/>
              <w:left w:val="single" w:sz="4" w:space="0" w:color="auto"/>
              <w:bottom w:val="single" w:sz="4" w:space="0" w:color="auto"/>
              <w:right w:val="single" w:sz="4" w:space="0" w:color="auto"/>
            </w:tcBorders>
          </w:tcPr>
          <w:p w14:paraId="0F681D5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83A9ECC" w14:textId="77777777" w:rsidR="007F4DDE" w:rsidRPr="007F4DDE" w:rsidRDefault="007F4DDE" w:rsidP="007F4DDE">
            <w:pPr>
              <w:suppressAutoHyphens/>
              <w:autoSpaceDE w:val="0"/>
              <w:autoSpaceDN w:val="0"/>
              <w:adjustRightInd w:val="0"/>
              <w:spacing w:line="200" w:lineRule="atLeast"/>
              <w:jc w:val="center"/>
              <w:textAlignment w:val="center"/>
              <w:rPr>
                <w:rFonts w:ascii="Times New Roman" w:hAnsi="Times New Roman"/>
                <w:color w:val="000000"/>
                <w:sz w:val="24"/>
                <w:szCs w:val="24"/>
                <w:lang w:val="uk-UA"/>
              </w:rPr>
            </w:pPr>
            <w:r w:rsidRPr="007F4DDE">
              <w:rPr>
                <w:rFonts w:ascii="Times New Roman" w:hAnsi="Times New Roman"/>
                <w:color w:val="000000"/>
                <w:sz w:val="24"/>
                <w:szCs w:val="24"/>
                <w:lang w:val="uk-UA"/>
              </w:rPr>
              <w:t>1 р.</w:t>
            </w:r>
          </w:p>
          <w:p w14:paraId="6BEACC2D"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r w:rsidRPr="007F4DDE">
              <w:rPr>
                <w:rFonts w:ascii="Times New Roman" w:eastAsia="Times New Roman" w:hAnsi="Times New Roman"/>
                <w:sz w:val="24"/>
                <w:szCs w:val="24"/>
                <w:lang w:val="uk-UA" w:eastAsia="uk-UA"/>
              </w:rPr>
              <w:t>ст. 408</w:t>
            </w:r>
          </w:p>
        </w:tc>
        <w:tc>
          <w:tcPr>
            <w:tcW w:w="1949" w:type="dxa"/>
            <w:tcBorders>
              <w:top w:val="single" w:sz="4" w:space="0" w:color="auto"/>
              <w:left w:val="single" w:sz="4" w:space="0" w:color="auto"/>
              <w:bottom w:val="single" w:sz="4" w:space="0" w:color="auto"/>
              <w:right w:val="single" w:sz="4" w:space="0" w:color="auto"/>
            </w:tcBorders>
          </w:tcPr>
          <w:p w14:paraId="29A7D2E9"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F7C77F7" w14:textId="77777777" w:rsidTr="003C1D2A">
        <w:tc>
          <w:tcPr>
            <w:tcW w:w="1419" w:type="dxa"/>
            <w:tcBorders>
              <w:top w:val="single" w:sz="4" w:space="0" w:color="auto"/>
              <w:left w:val="single" w:sz="4" w:space="0" w:color="auto"/>
              <w:bottom w:val="single" w:sz="4" w:space="0" w:color="auto"/>
              <w:right w:val="single" w:sz="4" w:space="0" w:color="auto"/>
            </w:tcBorders>
          </w:tcPr>
          <w:p w14:paraId="5720ED9A"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6" w:space="0" w:color="auto"/>
              <w:left w:val="single" w:sz="6" w:space="0" w:color="auto"/>
              <w:bottom w:val="single" w:sz="6" w:space="0" w:color="auto"/>
              <w:right w:val="single" w:sz="6" w:space="0" w:color="auto"/>
            </w:tcBorders>
          </w:tcPr>
          <w:p w14:paraId="25481D91" w14:textId="77777777" w:rsidR="007F4DDE" w:rsidRPr="007F4DDE" w:rsidRDefault="007F4DDE" w:rsidP="007F4DDE">
            <w:pPr>
              <w:jc w:val="both"/>
              <w:rPr>
                <w:rFonts w:ascii="Times New Roman" w:eastAsia="Times New Roman" w:hAnsi="Times New Roman"/>
                <w:bCs/>
                <w:sz w:val="24"/>
                <w:szCs w:val="24"/>
                <w:lang w:val="uk-UA" w:eastAsia="ru-RU"/>
              </w:rPr>
            </w:pPr>
          </w:p>
        </w:tc>
        <w:tc>
          <w:tcPr>
            <w:tcW w:w="1187" w:type="dxa"/>
            <w:tcBorders>
              <w:top w:val="single" w:sz="6" w:space="0" w:color="auto"/>
              <w:left w:val="single" w:sz="6" w:space="0" w:color="auto"/>
              <w:bottom w:val="single" w:sz="6" w:space="0" w:color="auto"/>
              <w:right w:val="single" w:sz="6" w:space="0" w:color="auto"/>
            </w:tcBorders>
          </w:tcPr>
          <w:p w14:paraId="5AA2F76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tcPr>
          <w:p w14:paraId="38F90474"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442CA32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6323EE2" w14:textId="77777777" w:rsidTr="003C1D2A">
        <w:tc>
          <w:tcPr>
            <w:tcW w:w="1419" w:type="dxa"/>
            <w:tcBorders>
              <w:top w:val="single" w:sz="4" w:space="0" w:color="auto"/>
              <w:left w:val="single" w:sz="4" w:space="0" w:color="auto"/>
              <w:bottom w:val="single" w:sz="4" w:space="0" w:color="auto"/>
              <w:right w:val="single" w:sz="4" w:space="0" w:color="auto"/>
            </w:tcBorders>
          </w:tcPr>
          <w:p w14:paraId="65134CA5"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6" w:space="0" w:color="auto"/>
              <w:left w:val="single" w:sz="6" w:space="0" w:color="auto"/>
              <w:bottom w:val="single" w:sz="6" w:space="0" w:color="auto"/>
              <w:right w:val="single" w:sz="6" w:space="0" w:color="auto"/>
            </w:tcBorders>
          </w:tcPr>
          <w:p w14:paraId="307030FB" w14:textId="77777777" w:rsidR="007F4DDE" w:rsidRPr="007F4DDE" w:rsidRDefault="007F4DDE" w:rsidP="007F4DDE">
            <w:pPr>
              <w:jc w:val="both"/>
              <w:rPr>
                <w:rFonts w:ascii="Times New Roman" w:eastAsia="Times New Roman" w:hAnsi="Times New Roman"/>
                <w:bCs/>
                <w:sz w:val="24"/>
                <w:szCs w:val="24"/>
                <w:lang w:val="uk-UA" w:eastAsia="ru-RU"/>
              </w:rPr>
            </w:pPr>
          </w:p>
        </w:tc>
        <w:tc>
          <w:tcPr>
            <w:tcW w:w="1187" w:type="dxa"/>
            <w:tcBorders>
              <w:top w:val="single" w:sz="6" w:space="0" w:color="auto"/>
              <w:left w:val="single" w:sz="6" w:space="0" w:color="auto"/>
              <w:bottom w:val="single" w:sz="6" w:space="0" w:color="auto"/>
              <w:right w:val="single" w:sz="6" w:space="0" w:color="auto"/>
            </w:tcBorders>
          </w:tcPr>
          <w:p w14:paraId="5B13DB4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tcPr>
          <w:p w14:paraId="23CF5728"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644F6DC0"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1F74BF8" w14:textId="77777777" w:rsidTr="003C1D2A">
        <w:tc>
          <w:tcPr>
            <w:tcW w:w="1419" w:type="dxa"/>
            <w:tcBorders>
              <w:top w:val="single" w:sz="4" w:space="0" w:color="auto"/>
              <w:left w:val="single" w:sz="4" w:space="0" w:color="auto"/>
              <w:bottom w:val="single" w:sz="4" w:space="0" w:color="auto"/>
              <w:right w:val="single" w:sz="4" w:space="0" w:color="auto"/>
            </w:tcBorders>
          </w:tcPr>
          <w:p w14:paraId="60A33FAA"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6" w:space="0" w:color="auto"/>
              <w:left w:val="single" w:sz="6" w:space="0" w:color="auto"/>
              <w:bottom w:val="single" w:sz="6" w:space="0" w:color="auto"/>
              <w:right w:val="single" w:sz="6" w:space="0" w:color="auto"/>
            </w:tcBorders>
          </w:tcPr>
          <w:p w14:paraId="71CE353F" w14:textId="77777777" w:rsidR="007F4DDE" w:rsidRPr="007F4DDE" w:rsidRDefault="007F4DDE" w:rsidP="007F4DDE">
            <w:pPr>
              <w:jc w:val="both"/>
              <w:rPr>
                <w:rFonts w:ascii="Times New Roman" w:eastAsia="Times New Roman" w:hAnsi="Times New Roman"/>
                <w:bCs/>
                <w:sz w:val="24"/>
                <w:szCs w:val="24"/>
                <w:lang w:val="uk-UA" w:eastAsia="ru-RU"/>
              </w:rPr>
            </w:pPr>
          </w:p>
        </w:tc>
        <w:tc>
          <w:tcPr>
            <w:tcW w:w="1187" w:type="dxa"/>
            <w:tcBorders>
              <w:top w:val="single" w:sz="6" w:space="0" w:color="auto"/>
              <w:left w:val="single" w:sz="6" w:space="0" w:color="auto"/>
              <w:bottom w:val="single" w:sz="6" w:space="0" w:color="auto"/>
              <w:right w:val="single" w:sz="6" w:space="0" w:color="auto"/>
            </w:tcBorders>
          </w:tcPr>
          <w:p w14:paraId="0EDD9F9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tcPr>
          <w:p w14:paraId="673FEDF8" w14:textId="77777777" w:rsidR="007F4DDE" w:rsidRPr="007F4DDE" w:rsidRDefault="007F4DDE" w:rsidP="007F4DDE">
            <w:pPr>
              <w:widowControl w:val="0"/>
              <w:autoSpaceDE w:val="0"/>
              <w:autoSpaceDN w:val="0"/>
              <w:adjustRightInd w:val="0"/>
              <w:ind w:left="19" w:hanging="19"/>
              <w:jc w:val="center"/>
              <w:rPr>
                <w:rFonts w:ascii="Times New Roman" w:eastAsia="Times New Roman" w:hAnsi="Times New Roman"/>
                <w:bCs/>
                <w:sz w:val="24"/>
                <w:szCs w:val="24"/>
                <w:lang w:val="uk-UA" w:eastAsia="uk-UA"/>
              </w:rPr>
            </w:pPr>
          </w:p>
        </w:tc>
        <w:tc>
          <w:tcPr>
            <w:tcW w:w="1949" w:type="dxa"/>
            <w:tcBorders>
              <w:top w:val="single" w:sz="4" w:space="0" w:color="auto"/>
              <w:left w:val="single" w:sz="4" w:space="0" w:color="auto"/>
              <w:bottom w:val="single" w:sz="4" w:space="0" w:color="auto"/>
              <w:right w:val="single" w:sz="4" w:space="0" w:color="auto"/>
            </w:tcBorders>
          </w:tcPr>
          <w:p w14:paraId="1A9930F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75A2A68" w14:textId="77777777" w:rsidTr="003C1D2A">
        <w:tc>
          <w:tcPr>
            <w:tcW w:w="10065" w:type="dxa"/>
            <w:gridSpan w:val="5"/>
            <w:tcBorders>
              <w:top w:val="single" w:sz="4" w:space="0" w:color="auto"/>
              <w:left w:val="single" w:sz="4" w:space="0" w:color="auto"/>
              <w:bottom w:val="single" w:sz="4" w:space="0" w:color="auto"/>
              <w:right w:val="single" w:sz="6" w:space="0" w:color="auto"/>
            </w:tcBorders>
            <w:hideMark/>
          </w:tcPr>
          <w:p w14:paraId="072A2856" w14:textId="77777777" w:rsidR="007F4DDE" w:rsidRPr="007F4DDE" w:rsidRDefault="007F4DDE" w:rsidP="007F4DDE">
            <w:pPr>
              <w:spacing w:before="120" w:after="120"/>
              <w:jc w:val="center"/>
              <w:rPr>
                <w:rFonts w:ascii="Times New Roman" w:eastAsia="Times New Roman" w:hAnsi="Times New Roman"/>
                <w:b/>
                <w:sz w:val="24"/>
                <w:szCs w:val="24"/>
                <w:lang w:val="uk-UA" w:eastAsia="ru-RU"/>
              </w:rPr>
            </w:pPr>
            <w:r w:rsidRPr="007F4DDE">
              <w:rPr>
                <w:rFonts w:ascii="Times New Roman" w:eastAsia="Times New Roman" w:hAnsi="Times New Roman"/>
                <w:b/>
                <w:sz w:val="24"/>
                <w:szCs w:val="24"/>
                <w:lang w:val="uk-UA" w:eastAsia="ru-RU"/>
              </w:rPr>
              <w:t>07 – Фінансування, облік</w:t>
            </w:r>
          </w:p>
        </w:tc>
      </w:tr>
      <w:tr w:rsidR="007F4DDE" w:rsidRPr="007F4DDE" w14:paraId="1D1C9BB9"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5919CD55" w14:textId="77777777" w:rsidR="007F4DDE" w:rsidRPr="007F4DDE" w:rsidRDefault="007F4DDE" w:rsidP="007F4DDE">
            <w:pPr>
              <w:jc w:val="center"/>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07-01</w:t>
            </w:r>
          </w:p>
        </w:tc>
        <w:tc>
          <w:tcPr>
            <w:tcW w:w="3760" w:type="dxa"/>
            <w:tcBorders>
              <w:top w:val="single" w:sz="4" w:space="0" w:color="auto"/>
              <w:left w:val="single" w:sz="4" w:space="0" w:color="auto"/>
              <w:bottom w:val="single" w:sz="4" w:space="0" w:color="auto"/>
              <w:right w:val="single" w:sz="4" w:space="0" w:color="auto"/>
            </w:tcBorders>
            <w:hideMark/>
          </w:tcPr>
          <w:p w14:paraId="4DE726A5" w14:textId="77777777" w:rsidR="007F4DDE" w:rsidRPr="007F4DDE" w:rsidRDefault="007F4DDE" w:rsidP="007F4DDE">
            <w:pPr>
              <w:rPr>
                <w:rFonts w:ascii="Times New Roman" w:eastAsia="Times New Roman" w:hAnsi="Times New Roman"/>
                <w:sz w:val="24"/>
                <w:szCs w:val="24"/>
                <w:lang w:val="uk-UA" w:eastAsia="ru-RU"/>
              </w:rPr>
            </w:pPr>
            <w:r w:rsidRPr="007F4DDE">
              <w:rPr>
                <w:rFonts w:ascii="Times New Roman" w:eastAsia="MS Mincho" w:hAnsi="Times New Roman"/>
                <w:sz w:val="24"/>
                <w:szCs w:val="24"/>
                <w:lang w:val="uk-UA" w:eastAsia="ru-RU"/>
              </w:rPr>
              <w:t>Накази, інструкції, листування, Міністерства освіти і науки, накази Департаменту освіти, науки та молодіжної політики облдержадміністрації з питань фінансово-господарської діяльності</w:t>
            </w:r>
          </w:p>
        </w:tc>
        <w:tc>
          <w:tcPr>
            <w:tcW w:w="1187" w:type="dxa"/>
            <w:tcBorders>
              <w:top w:val="single" w:sz="4" w:space="0" w:color="auto"/>
              <w:left w:val="single" w:sz="4" w:space="0" w:color="auto"/>
              <w:bottom w:val="single" w:sz="4" w:space="0" w:color="auto"/>
              <w:right w:val="single" w:sz="4" w:space="0" w:color="auto"/>
            </w:tcBorders>
          </w:tcPr>
          <w:p w14:paraId="37C26FF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94D4EE3"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Доки не</w:t>
            </w:r>
          </w:p>
          <w:p w14:paraId="65D8283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val="uk-UA" w:eastAsia="ru-RU"/>
              </w:rPr>
              <w:t>мине потреба</w:t>
            </w:r>
          </w:p>
        </w:tc>
        <w:tc>
          <w:tcPr>
            <w:tcW w:w="1949" w:type="dxa"/>
            <w:tcBorders>
              <w:top w:val="single" w:sz="6" w:space="0" w:color="auto"/>
              <w:left w:val="single" w:sz="6" w:space="0" w:color="auto"/>
              <w:bottom w:val="single" w:sz="6" w:space="0" w:color="auto"/>
              <w:right w:val="single" w:sz="6" w:space="0" w:color="auto"/>
            </w:tcBorders>
          </w:tcPr>
          <w:p w14:paraId="308C9AD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F9E44F6"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6D8EC07A" w14:textId="77777777" w:rsidR="007F4DDE" w:rsidRPr="007F4DDE" w:rsidRDefault="007F4DDE" w:rsidP="007F4DDE">
            <w:pPr>
              <w:jc w:val="center"/>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07-02</w:t>
            </w:r>
          </w:p>
        </w:tc>
        <w:tc>
          <w:tcPr>
            <w:tcW w:w="3760" w:type="dxa"/>
            <w:tcBorders>
              <w:top w:val="single" w:sz="4" w:space="0" w:color="auto"/>
              <w:left w:val="single" w:sz="4" w:space="0" w:color="auto"/>
              <w:bottom w:val="single" w:sz="4" w:space="0" w:color="auto"/>
              <w:right w:val="single" w:sz="4" w:space="0" w:color="auto"/>
            </w:tcBorders>
            <w:hideMark/>
          </w:tcPr>
          <w:p w14:paraId="187AF1F9"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Річні (квартальні) плани роботи бухгалтерської служби відділу освіти</w:t>
            </w:r>
          </w:p>
        </w:tc>
        <w:tc>
          <w:tcPr>
            <w:tcW w:w="1187" w:type="dxa"/>
            <w:tcBorders>
              <w:top w:val="single" w:sz="4" w:space="0" w:color="auto"/>
              <w:left w:val="single" w:sz="4" w:space="0" w:color="auto"/>
              <w:bottom w:val="single" w:sz="4" w:space="0" w:color="auto"/>
              <w:right w:val="single" w:sz="4" w:space="0" w:color="auto"/>
            </w:tcBorders>
          </w:tcPr>
          <w:p w14:paraId="3FA1956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34EE6ABD"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39819CF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6" w:space="0" w:color="auto"/>
              <w:left w:val="single" w:sz="6" w:space="0" w:color="auto"/>
              <w:bottom w:val="single" w:sz="6" w:space="0" w:color="auto"/>
              <w:right w:val="single" w:sz="6" w:space="0" w:color="auto"/>
            </w:tcBorders>
          </w:tcPr>
          <w:p w14:paraId="3C6F946F"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AA3A1EE"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15C854A8" w14:textId="77777777" w:rsidR="007F4DDE" w:rsidRPr="007F4DDE" w:rsidRDefault="007F4DDE" w:rsidP="007F4DDE">
            <w:pPr>
              <w:jc w:val="center"/>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07-03</w:t>
            </w:r>
          </w:p>
        </w:tc>
        <w:tc>
          <w:tcPr>
            <w:tcW w:w="3760" w:type="dxa"/>
            <w:tcBorders>
              <w:top w:val="single" w:sz="6" w:space="0" w:color="auto"/>
              <w:left w:val="single" w:sz="6" w:space="0" w:color="auto"/>
              <w:bottom w:val="single" w:sz="6" w:space="0" w:color="auto"/>
              <w:right w:val="single" w:sz="6" w:space="0" w:color="auto"/>
            </w:tcBorders>
            <w:hideMark/>
          </w:tcPr>
          <w:p w14:paraId="416468DA"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Річний бухгалтерський звіт й баланс відділу освіти</w:t>
            </w:r>
          </w:p>
        </w:tc>
        <w:tc>
          <w:tcPr>
            <w:tcW w:w="1187" w:type="dxa"/>
            <w:tcBorders>
              <w:top w:val="single" w:sz="6" w:space="0" w:color="auto"/>
              <w:left w:val="single" w:sz="6" w:space="0" w:color="auto"/>
              <w:bottom w:val="single" w:sz="6" w:space="0" w:color="auto"/>
              <w:right w:val="single" w:sz="6" w:space="0" w:color="auto"/>
            </w:tcBorders>
          </w:tcPr>
          <w:p w14:paraId="4417596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4ECD6E9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3A18EDE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696B763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DD399F3"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528801E6" w14:textId="77777777" w:rsidR="007F4DDE" w:rsidRPr="007F4DDE" w:rsidRDefault="007F4DDE" w:rsidP="007F4DDE">
            <w:pPr>
              <w:jc w:val="center"/>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07-04</w:t>
            </w:r>
          </w:p>
        </w:tc>
        <w:tc>
          <w:tcPr>
            <w:tcW w:w="3760" w:type="dxa"/>
            <w:tcBorders>
              <w:top w:val="single" w:sz="6" w:space="0" w:color="auto"/>
              <w:left w:val="single" w:sz="6" w:space="0" w:color="auto"/>
              <w:bottom w:val="single" w:sz="6" w:space="0" w:color="auto"/>
              <w:right w:val="single" w:sz="6" w:space="0" w:color="auto"/>
            </w:tcBorders>
            <w:hideMark/>
          </w:tcPr>
          <w:p w14:paraId="46BDB79C"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Квартальні бухгалтерські звіти й баланси відділу освіти</w:t>
            </w:r>
          </w:p>
        </w:tc>
        <w:tc>
          <w:tcPr>
            <w:tcW w:w="1187" w:type="dxa"/>
            <w:tcBorders>
              <w:top w:val="single" w:sz="6" w:space="0" w:color="auto"/>
              <w:left w:val="single" w:sz="6" w:space="0" w:color="auto"/>
              <w:bottom w:val="single" w:sz="6" w:space="0" w:color="auto"/>
              <w:right w:val="single" w:sz="6" w:space="0" w:color="auto"/>
            </w:tcBorders>
          </w:tcPr>
          <w:p w14:paraId="7739BA74"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CB2EBB9"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Доки не</w:t>
            </w:r>
          </w:p>
          <w:p w14:paraId="770A148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58C1CC9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394A1F2"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59C5BCDE" w14:textId="77777777" w:rsidR="007F4DDE" w:rsidRPr="007F4DDE" w:rsidRDefault="007F4DDE" w:rsidP="007F4DDE">
            <w:pPr>
              <w:jc w:val="center"/>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07-05</w:t>
            </w:r>
          </w:p>
        </w:tc>
        <w:tc>
          <w:tcPr>
            <w:tcW w:w="3760" w:type="dxa"/>
            <w:tcBorders>
              <w:top w:val="single" w:sz="6" w:space="0" w:color="auto"/>
              <w:left w:val="single" w:sz="6" w:space="0" w:color="auto"/>
              <w:bottom w:val="single" w:sz="6" w:space="0" w:color="auto"/>
              <w:right w:val="single" w:sz="6" w:space="0" w:color="auto"/>
            </w:tcBorders>
            <w:hideMark/>
          </w:tcPr>
          <w:p w14:paraId="11EB7654"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Річні статистичні звіти й таблиці з усіх видів діяльності відділу освіти</w:t>
            </w:r>
          </w:p>
        </w:tc>
        <w:tc>
          <w:tcPr>
            <w:tcW w:w="1187" w:type="dxa"/>
            <w:tcBorders>
              <w:top w:val="single" w:sz="6" w:space="0" w:color="auto"/>
              <w:left w:val="single" w:sz="6" w:space="0" w:color="auto"/>
              <w:bottom w:val="single" w:sz="6" w:space="0" w:color="auto"/>
              <w:right w:val="single" w:sz="6" w:space="0" w:color="auto"/>
            </w:tcBorders>
          </w:tcPr>
          <w:p w14:paraId="11273AA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2901CCB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4518781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56C3760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5B9ED36"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181596DC" w14:textId="77777777" w:rsidR="007F4DDE" w:rsidRPr="007F4DDE" w:rsidRDefault="007F4DDE" w:rsidP="007F4DDE">
            <w:pPr>
              <w:jc w:val="center"/>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07-06</w:t>
            </w:r>
          </w:p>
        </w:tc>
        <w:tc>
          <w:tcPr>
            <w:tcW w:w="3760" w:type="dxa"/>
            <w:tcBorders>
              <w:top w:val="single" w:sz="6" w:space="0" w:color="auto"/>
              <w:left w:val="single" w:sz="6" w:space="0" w:color="auto"/>
              <w:bottom w:val="single" w:sz="6" w:space="0" w:color="auto"/>
              <w:right w:val="single" w:sz="6" w:space="0" w:color="auto"/>
            </w:tcBorders>
            <w:hideMark/>
          </w:tcPr>
          <w:p w14:paraId="0F493683"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Квартальні статистичні звіти з праці відділу освіти, місячні статистичні звіти з праці відділу освіти</w:t>
            </w:r>
          </w:p>
        </w:tc>
        <w:tc>
          <w:tcPr>
            <w:tcW w:w="1187" w:type="dxa"/>
            <w:tcBorders>
              <w:top w:val="single" w:sz="6" w:space="0" w:color="auto"/>
              <w:left w:val="single" w:sz="6" w:space="0" w:color="auto"/>
              <w:bottom w:val="single" w:sz="6" w:space="0" w:color="auto"/>
              <w:right w:val="single" w:sz="6" w:space="0" w:color="auto"/>
            </w:tcBorders>
          </w:tcPr>
          <w:p w14:paraId="06BD091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1D12BED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732F8E1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026A5E8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6AE8115"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08CE0DFC"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07-07</w:t>
            </w:r>
          </w:p>
        </w:tc>
        <w:tc>
          <w:tcPr>
            <w:tcW w:w="3760" w:type="dxa"/>
            <w:tcBorders>
              <w:top w:val="single" w:sz="6" w:space="0" w:color="auto"/>
              <w:left w:val="single" w:sz="6" w:space="0" w:color="auto"/>
              <w:bottom w:val="single" w:sz="6" w:space="0" w:color="auto"/>
              <w:right w:val="single" w:sz="6" w:space="0" w:color="auto"/>
            </w:tcBorders>
          </w:tcPr>
          <w:p w14:paraId="63FB2D19" w14:textId="77777777" w:rsidR="007F4DDE" w:rsidRPr="007F4DDE" w:rsidRDefault="007F4DDE" w:rsidP="007F4DDE">
            <w:pPr>
              <w:jc w:val="both"/>
              <w:rPr>
                <w:rFonts w:ascii="Times New Roman" w:eastAsia="Times New Roman" w:hAnsi="Times New Roman"/>
                <w:sz w:val="24"/>
                <w:szCs w:val="24"/>
                <w:lang w:val="uk-UA" w:eastAsia="ru-RU"/>
              </w:rPr>
            </w:pPr>
          </w:p>
        </w:tc>
        <w:tc>
          <w:tcPr>
            <w:tcW w:w="1187" w:type="dxa"/>
            <w:tcBorders>
              <w:top w:val="single" w:sz="6" w:space="0" w:color="auto"/>
              <w:left w:val="single" w:sz="6" w:space="0" w:color="auto"/>
              <w:bottom w:val="single" w:sz="6" w:space="0" w:color="auto"/>
              <w:right w:val="single" w:sz="6" w:space="0" w:color="auto"/>
            </w:tcBorders>
          </w:tcPr>
          <w:p w14:paraId="35FE0CE5"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6E418DD9"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Доки не</w:t>
            </w:r>
          </w:p>
          <w:p w14:paraId="63EBA3C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61F81E4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EDC5125"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6F9ABCB2"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07-08</w:t>
            </w:r>
          </w:p>
        </w:tc>
        <w:tc>
          <w:tcPr>
            <w:tcW w:w="3760" w:type="dxa"/>
            <w:tcBorders>
              <w:top w:val="single" w:sz="6" w:space="0" w:color="auto"/>
              <w:left w:val="single" w:sz="6" w:space="0" w:color="auto"/>
              <w:bottom w:val="single" w:sz="6" w:space="0" w:color="auto"/>
              <w:right w:val="single" w:sz="6" w:space="0" w:color="auto"/>
            </w:tcBorders>
            <w:hideMark/>
          </w:tcPr>
          <w:p w14:paraId="1E45F01A"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Штатний розпис відділу освіти</w:t>
            </w:r>
          </w:p>
        </w:tc>
        <w:tc>
          <w:tcPr>
            <w:tcW w:w="1187" w:type="dxa"/>
            <w:tcBorders>
              <w:top w:val="single" w:sz="6" w:space="0" w:color="auto"/>
              <w:left w:val="single" w:sz="6" w:space="0" w:color="auto"/>
              <w:bottom w:val="single" w:sz="6" w:space="0" w:color="auto"/>
              <w:right w:val="single" w:sz="6" w:space="0" w:color="auto"/>
            </w:tcBorders>
          </w:tcPr>
          <w:p w14:paraId="7C18DD9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60FA33B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799EB42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5871BFE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080A9B6" w14:textId="77777777" w:rsidTr="003C1D2A">
        <w:tc>
          <w:tcPr>
            <w:tcW w:w="1419" w:type="dxa"/>
            <w:tcBorders>
              <w:top w:val="single" w:sz="6" w:space="0" w:color="auto"/>
              <w:left w:val="single" w:sz="6" w:space="0" w:color="auto"/>
              <w:bottom w:val="single" w:sz="6" w:space="0" w:color="auto"/>
              <w:right w:val="single" w:sz="6" w:space="0" w:color="auto"/>
            </w:tcBorders>
            <w:hideMark/>
          </w:tcPr>
          <w:p w14:paraId="0521C9D1"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07-09</w:t>
            </w:r>
          </w:p>
        </w:tc>
        <w:tc>
          <w:tcPr>
            <w:tcW w:w="3760" w:type="dxa"/>
            <w:tcBorders>
              <w:top w:val="single" w:sz="6" w:space="0" w:color="auto"/>
              <w:left w:val="single" w:sz="6" w:space="0" w:color="auto"/>
              <w:bottom w:val="single" w:sz="6" w:space="0" w:color="auto"/>
              <w:right w:val="single" w:sz="6" w:space="0" w:color="auto"/>
            </w:tcBorders>
            <w:hideMark/>
          </w:tcPr>
          <w:p w14:paraId="7C481470"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Кошториси доходів і видатків, лімітні довідки та розрахунки до них відділу освіти</w:t>
            </w:r>
          </w:p>
        </w:tc>
        <w:tc>
          <w:tcPr>
            <w:tcW w:w="1187" w:type="dxa"/>
            <w:tcBorders>
              <w:top w:val="single" w:sz="6" w:space="0" w:color="auto"/>
              <w:left w:val="single" w:sz="6" w:space="0" w:color="auto"/>
              <w:bottom w:val="single" w:sz="6" w:space="0" w:color="auto"/>
              <w:right w:val="single" w:sz="6" w:space="0" w:color="auto"/>
            </w:tcBorders>
          </w:tcPr>
          <w:p w14:paraId="744511C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18C7301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2C8CE2D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33E7D91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188784C"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2FBA134"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07-10</w:t>
            </w:r>
          </w:p>
        </w:tc>
        <w:tc>
          <w:tcPr>
            <w:tcW w:w="3760" w:type="dxa"/>
            <w:tcBorders>
              <w:top w:val="single" w:sz="4" w:space="0" w:color="auto"/>
              <w:left w:val="single" w:sz="4" w:space="0" w:color="auto"/>
              <w:bottom w:val="single" w:sz="4" w:space="0" w:color="auto"/>
              <w:right w:val="single" w:sz="4" w:space="0" w:color="auto"/>
            </w:tcBorders>
            <w:hideMark/>
          </w:tcPr>
          <w:p w14:paraId="4A642BEB"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Особові рахунки працівників відділу освіти селищної ради</w:t>
            </w:r>
          </w:p>
        </w:tc>
        <w:tc>
          <w:tcPr>
            <w:tcW w:w="1187" w:type="dxa"/>
            <w:tcBorders>
              <w:top w:val="single" w:sz="4" w:space="0" w:color="auto"/>
              <w:left w:val="single" w:sz="4" w:space="0" w:color="auto"/>
              <w:bottom w:val="single" w:sz="4" w:space="0" w:color="auto"/>
              <w:right w:val="single" w:sz="4" w:space="0" w:color="auto"/>
            </w:tcBorders>
          </w:tcPr>
          <w:p w14:paraId="7FF5C30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24758D5"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Доки не</w:t>
            </w:r>
          </w:p>
          <w:p w14:paraId="562797E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47FB5F6B"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9B3344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B7BA8B8"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07-11</w:t>
            </w:r>
          </w:p>
        </w:tc>
        <w:tc>
          <w:tcPr>
            <w:tcW w:w="3760" w:type="dxa"/>
            <w:tcBorders>
              <w:top w:val="single" w:sz="4" w:space="0" w:color="auto"/>
              <w:left w:val="single" w:sz="4" w:space="0" w:color="auto"/>
              <w:bottom w:val="single" w:sz="4" w:space="0" w:color="auto"/>
              <w:right w:val="single" w:sz="4" w:space="0" w:color="auto"/>
            </w:tcBorders>
            <w:hideMark/>
          </w:tcPr>
          <w:p w14:paraId="12045BA9"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Мережа закладів освіти селищної ради (ЗЗСО, ЗДО)</w:t>
            </w:r>
          </w:p>
        </w:tc>
        <w:tc>
          <w:tcPr>
            <w:tcW w:w="1187" w:type="dxa"/>
            <w:tcBorders>
              <w:top w:val="single" w:sz="4" w:space="0" w:color="auto"/>
              <w:left w:val="single" w:sz="4" w:space="0" w:color="auto"/>
              <w:bottom w:val="single" w:sz="4" w:space="0" w:color="auto"/>
              <w:right w:val="single" w:sz="4" w:space="0" w:color="auto"/>
            </w:tcBorders>
          </w:tcPr>
          <w:p w14:paraId="4C3D1A7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5F2C35C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3E18974B"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5070FD53"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B6A39EF"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AE8E9C0"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07-12</w:t>
            </w:r>
          </w:p>
        </w:tc>
        <w:tc>
          <w:tcPr>
            <w:tcW w:w="3760" w:type="dxa"/>
            <w:tcBorders>
              <w:top w:val="single" w:sz="4" w:space="0" w:color="auto"/>
              <w:left w:val="single" w:sz="4" w:space="0" w:color="auto"/>
              <w:bottom w:val="single" w:sz="4" w:space="0" w:color="auto"/>
              <w:right w:val="single" w:sz="4" w:space="0" w:color="auto"/>
            </w:tcBorders>
            <w:hideMark/>
          </w:tcPr>
          <w:p w14:paraId="245C2472"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Документи (рішення судів, виконавчі листи, відомості, довідки, акти, зобов`язання, листування) про відрахування із </w:t>
            </w:r>
            <w:proofErr w:type="spellStart"/>
            <w:r w:rsidRPr="007F4DDE">
              <w:rPr>
                <w:rFonts w:ascii="Times New Roman" w:eastAsia="Times New Roman" w:hAnsi="Times New Roman"/>
                <w:sz w:val="24"/>
                <w:szCs w:val="24"/>
                <w:lang w:val="uk-UA" w:eastAsia="ru-RU"/>
              </w:rPr>
              <w:lastRenderedPageBreak/>
              <w:t>заробітньої</w:t>
            </w:r>
            <w:proofErr w:type="spellEnd"/>
            <w:r w:rsidRPr="007F4DDE">
              <w:rPr>
                <w:rFonts w:ascii="Times New Roman" w:eastAsia="Times New Roman" w:hAnsi="Times New Roman"/>
                <w:sz w:val="24"/>
                <w:szCs w:val="24"/>
                <w:lang w:val="uk-UA" w:eastAsia="ru-RU"/>
              </w:rPr>
              <w:t xml:space="preserve"> плат, про накладання та стягнення штрафів по дебіторській заборгованості тощо</w:t>
            </w:r>
          </w:p>
        </w:tc>
        <w:tc>
          <w:tcPr>
            <w:tcW w:w="1187" w:type="dxa"/>
            <w:tcBorders>
              <w:top w:val="single" w:sz="4" w:space="0" w:color="auto"/>
              <w:left w:val="single" w:sz="4" w:space="0" w:color="auto"/>
              <w:bottom w:val="single" w:sz="4" w:space="0" w:color="auto"/>
              <w:right w:val="single" w:sz="4" w:space="0" w:color="auto"/>
            </w:tcBorders>
          </w:tcPr>
          <w:p w14:paraId="7DEEFE0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54936F56"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3723239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5A1825A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98B5CD5"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53D68BA"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07-14</w:t>
            </w:r>
          </w:p>
        </w:tc>
        <w:tc>
          <w:tcPr>
            <w:tcW w:w="3760" w:type="dxa"/>
            <w:tcBorders>
              <w:top w:val="single" w:sz="4" w:space="0" w:color="auto"/>
              <w:left w:val="single" w:sz="4" w:space="0" w:color="auto"/>
              <w:bottom w:val="single" w:sz="4" w:space="0" w:color="auto"/>
              <w:right w:val="single" w:sz="4" w:space="0" w:color="auto"/>
            </w:tcBorders>
            <w:hideMark/>
          </w:tcPr>
          <w:p w14:paraId="7FE79EC7"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(протоколи засідань інвентаризаційних комісій, інвентарні описи, акти, звіряльні відомості) про інвентаризацію майна</w:t>
            </w:r>
          </w:p>
        </w:tc>
        <w:tc>
          <w:tcPr>
            <w:tcW w:w="1187" w:type="dxa"/>
            <w:tcBorders>
              <w:top w:val="single" w:sz="4" w:space="0" w:color="auto"/>
              <w:left w:val="single" w:sz="4" w:space="0" w:color="auto"/>
              <w:bottom w:val="single" w:sz="4" w:space="0" w:color="auto"/>
              <w:right w:val="single" w:sz="4" w:space="0" w:color="auto"/>
            </w:tcBorders>
          </w:tcPr>
          <w:p w14:paraId="73C3381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234CD29B"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Доки не</w:t>
            </w:r>
          </w:p>
          <w:p w14:paraId="553859F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6DDFB0B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3ACE2C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2753710" w14:textId="77777777" w:rsidR="007F4DDE" w:rsidRPr="007F4DDE" w:rsidRDefault="007F4DDE" w:rsidP="007F4DDE">
            <w:pPr>
              <w:jc w:val="center"/>
              <w:rPr>
                <w:rFonts w:ascii="Times New Roman" w:eastAsia="Times New Roman" w:hAnsi="Times New Roman"/>
                <w:b/>
                <w:bCs/>
                <w:sz w:val="24"/>
                <w:szCs w:val="24"/>
                <w:lang w:val="uk-UA" w:eastAsia="ru-RU"/>
              </w:rPr>
            </w:pPr>
            <w:r w:rsidRPr="007F4DDE">
              <w:rPr>
                <w:rFonts w:ascii="Times New Roman" w:eastAsia="Times New Roman" w:hAnsi="Times New Roman"/>
                <w:sz w:val="24"/>
                <w:szCs w:val="24"/>
                <w:lang w:val="uk-UA" w:eastAsia="ru-RU"/>
              </w:rPr>
              <w:t>07-15</w:t>
            </w:r>
          </w:p>
        </w:tc>
        <w:tc>
          <w:tcPr>
            <w:tcW w:w="3760" w:type="dxa"/>
            <w:tcBorders>
              <w:top w:val="single" w:sz="4" w:space="0" w:color="auto"/>
              <w:left w:val="single" w:sz="4" w:space="0" w:color="auto"/>
              <w:bottom w:val="single" w:sz="4" w:space="0" w:color="auto"/>
              <w:right w:val="single" w:sz="4" w:space="0" w:color="auto"/>
            </w:tcBorders>
            <w:hideMark/>
          </w:tcPr>
          <w:p w14:paraId="55CE38ED" w14:textId="77777777" w:rsidR="007F4DDE" w:rsidRPr="007F4DDE" w:rsidRDefault="007F4DDE" w:rsidP="007F4DDE">
            <w:pPr>
              <w:jc w:val="both"/>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Документи (накладні, відомості, ордери) про одержання путівок на санаторно-курортне обслуговування</w:t>
            </w:r>
          </w:p>
        </w:tc>
        <w:tc>
          <w:tcPr>
            <w:tcW w:w="1187" w:type="dxa"/>
            <w:tcBorders>
              <w:top w:val="single" w:sz="4" w:space="0" w:color="auto"/>
              <w:left w:val="single" w:sz="4" w:space="0" w:color="auto"/>
              <w:bottom w:val="single" w:sz="4" w:space="0" w:color="auto"/>
              <w:right w:val="single" w:sz="4" w:space="0" w:color="auto"/>
            </w:tcBorders>
          </w:tcPr>
          <w:p w14:paraId="636ACD5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13536183"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00D0A43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5F38088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C5BC19A"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A843A7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07-18</w:t>
            </w:r>
          </w:p>
        </w:tc>
        <w:tc>
          <w:tcPr>
            <w:tcW w:w="3760" w:type="dxa"/>
            <w:tcBorders>
              <w:top w:val="single" w:sz="4" w:space="0" w:color="auto"/>
              <w:left w:val="single" w:sz="4" w:space="0" w:color="auto"/>
              <w:bottom w:val="single" w:sz="4" w:space="0" w:color="auto"/>
              <w:right w:val="single" w:sz="4" w:space="0" w:color="auto"/>
            </w:tcBorders>
            <w:hideMark/>
          </w:tcPr>
          <w:p w14:paraId="5DC3C916"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 xml:space="preserve">Акти документальних ревізій фінансово-господарської </w:t>
            </w:r>
            <w:proofErr w:type="spellStart"/>
            <w:r w:rsidRPr="007F4DDE">
              <w:rPr>
                <w:rFonts w:ascii="Times New Roman" w:eastAsia="Times New Roman" w:hAnsi="Times New Roman"/>
                <w:bCs/>
                <w:sz w:val="24"/>
                <w:szCs w:val="24"/>
                <w:lang w:val="uk-UA" w:eastAsia="ru-RU"/>
              </w:rPr>
              <w:t>дільності</w:t>
            </w:r>
            <w:proofErr w:type="spellEnd"/>
            <w:r w:rsidRPr="007F4DDE">
              <w:rPr>
                <w:rFonts w:ascii="Times New Roman" w:eastAsia="Times New Roman" w:hAnsi="Times New Roman"/>
                <w:bCs/>
                <w:sz w:val="24"/>
                <w:szCs w:val="24"/>
                <w:lang w:val="uk-UA" w:eastAsia="ru-RU"/>
              </w:rPr>
              <w:t xml:space="preserve"> закладів освіти (довідки, доповідні записки)</w:t>
            </w:r>
          </w:p>
        </w:tc>
        <w:tc>
          <w:tcPr>
            <w:tcW w:w="1187" w:type="dxa"/>
            <w:tcBorders>
              <w:top w:val="single" w:sz="4" w:space="0" w:color="auto"/>
              <w:left w:val="single" w:sz="4" w:space="0" w:color="auto"/>
              <w:bottom w:val="single" w:sz="4" w:space="0" w:color="auto"/>
              <w:right w:val="single" w:sz="4" w:space="0" w:color="auto"/>
            </w:tcBorders>
          </w:tcPr>
          <w:p w14:paraId="3B063360"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77EDB04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749196A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104D30F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0EDD51D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71F1D4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07-19</w:t>
            </w:r>
          </w:p>
        </w:tc>
        <w:tc>
          <w:tcPr>
            <w:tcW w:w="3760" w:type="dxa"/>
            <w:tcBorders>
              <w:top w:val="single" w:sz="4" w:space="0" w:color="auto"/>
              <w:left w:val="single" w:sz="4" w:space="0" w:color="auto"/>
              <w:bottom w:val="single" w:sz="4" w:space="0" w:color="auto"/>
              <w:right w:val="single" w:sz="4" w:space="0" w:color="auto"/>
            </w:tcBorders>
            <w:hideMark/>
          </w:tcPr>
          <w:p w14:paraId="2FB392E6"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Табелі обліку відпрацьованого часу</w:t>
            </w:r>
          </w:p>
        </w:tc>
        <w:tc>
          <w:tcPr>
            <w:tcW w:w="1187" w:type="dxa"/>
            <w:tcBorders>
              <w:top w:val="single" w:sz="4" w:space="0" w:color="auto"/>
              <w:left w:val="single" w:sz="4" w:space="0" w:color="auto"/>
              <w:bottom w:val="single" w:sz="4" w:space="0" w:color="auto"/>
              <w:right w:val="single" w:sz="4" w:space="0" w:color="auto"/>
            </w:tcBorders>
          </w:tcPr>
          <w:p w14:paraId="1717546E"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750EAF63"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Доки не</w:t>
            </w:r>
          </w:p>
          <w:p w14:paraId="4F6B685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668EC9B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9A96D72"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5B996F3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07-20</w:t>
            </w:r>
          </w:p>
        </w:tc>
        <w:tc>
          <w:tcPr>
            <w:tcW w:w="3760" w:type="dxa"/>
            <w:tcBorders>
              <w:top w:val="single" w:sz="4" w:space="0" w:color="auto"/>
              <w:left w:val="single" w:sz="4" w:space="0" w:color="auto"/>
              <w:bottom w:val="single" w:sz="4" w:space="0" w:color="auto"/>
              <w:right w:val="single" w:sz="4" w:space="0" w:color="auto"/>
            </w:tcBorders>
            <w:hideMark/>
          </w:tcPr>
          <w:p w14:paraId="284C36BF"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Листки тимчасової непрацездатності</w:t>
            </w:r>
          </w:p>
        </w:tc>
        <w:tc>
          <w:tcPr>
            <w:tcW w:w="1187" w:type="dxa"/>
            <w:tcBorders>
              <w:top w:val="single" w:sz="4" w:space="0" w:color="auto"/>
              <w:left w:val="single" w:sz="4" w:space="0" w:color="auto"/>
              <w:bottom w:val="single" w:sz="4" w:space="0" w:color="auto"/>
              <w:right w:val="single" w:sz="4" w:space="0" w:color="auto"/>
            </w:tcBorders>
          </w:tcPr>
          <w:p w14:paraId="0EDD05D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5035FBB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4207A4C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3A4950B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5743968"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3D86B6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07-21</w:t>
            </w:r>
          </w:p>
        </w:tc>
        <w:tc>
          <w:tcPr>
            <w:tcW w:w="3760" w:type="dxa"/>
            <w:tcBorders>
              <w:top w:val="single" w:sz="4" w:space="0" w:color="auto"/>
              <w:left w:val="single" w:sz="4" w:space="0" w:color="auto"/>
              <w:bottom w:val="single" w:sz="4" w:space="0" w:color="auto"/>
              <w:right w:val="single" w:sz="4" w:space="0" w:color="auto"/>
            </w:tcBorders>
            <w:hideMark/>
          </w:tcPr>
          <w:p w14:paraId="009D4914"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Головна книга</w:t>
            </w:r>
          </w:p>
        </w:tc>
        <w:tc>
          <w:tcPr>
            <w:tcW w:w="1187" w:type="dxa"/>
            <w:tcBorders>
              <w:top w:val="single" w:sz="4" w:space="0" w:color="auto"/>
              <w:left w:val="single" w:sz="4" w:space="0" w:color="auto"/>
              <w:bottom w:val="single" w:sz="4" w:space="0" w:color="auto"/>
              <w:right w:val="single" w:sz="4" w:space="0" w:color="auto"/>
            </w:tcBorders>
          </w:tcPr>
          <w:p w14:paraId="2D094501"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57A90EC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0BA9D93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0DFE7251"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7BF42CBF"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6CB3C8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07-22</w:t>
            </w:r>
          </w:p>
        </w:tc>
        <w:tc>
          <w:tcPr>
            <w:tcW w:w="3760" w:type="dxa"/>
            <w:tcBorders>
              <w:top w:val="single" w:sz="4" w:space="0" w:color="auto"/>
              <w:left w:val="single" w:sz="4" w:space="0" w:color="auto"/>
              <w:bottom w:val="single" w:sz="4" w:space="0" w:color="auto"/>
              <w:right w:val="single" w:sz="4" w:space="0" w:color="auto"/>
            </w:tcBorders>
            <w:hideMark/>
          </w:tcPr>
          <w:p w14:paraId="3DDDB054"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Договори, угоди (господарські, операційні)</w:t>
            </w:r>
          </w:p>
        </w:tc>
        <w:tc>
          <w:tcPr>
            <w:tcW w:w="1187" w:type="dxa"/>
            <w:tcBorders>
              <w:top w:val="single" w:sz="4" w:space="0" w:color="auto"/>
              <w:left w:val="single" w:sz="4" w:space="0" w:color="auto"/>
              <w:bottom w:val="single" w:sz="4" w:space="0" w:color="auto"/>
              <w:right w:val="single" w:sz="4" w:space="0" w:color="auto"/>
            </w:tcBorders>
          </w:tcPr>
          <w:p w14:paraId="7CC2639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4872EF2B"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Доки не</w:t>
            </w:r>
          </w:p>
          <w:p w14:paraId="7C4E2CB1"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5E158DF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DD98C6F"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61658A6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07-26</w:t>
            </w:r>
          </w:p>
        </w:tc>
        <w:tc>
          <w:tcPr>
            <w:tcW w:w="3760" w:type="dxa"/>
            <w:tcBorders>
              <w:top w:val="single" w:sz="4" w:space="0" w:color="auto"/>
              <w:left w:val="single" w:sz="4" w:space="0" w:color="auto"/>
              <w:bottom w:val="single" w:sz="4" w:space="0" w:color="auto"/>
              <w:right w:val="single" w:sz="4" w:space="0" w:color="auto"/>
            </w:tcBorders>
            <w:hideMark/>
          </w:tcPr>
          <w:p w14:paraId="0F7C7F4C"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Тарифікаційні списики</w:t>
            </w:r>
          </w:p>
        </w:tc>
        <w:tc>
          <w:tcPr>
            <w:tcW w:w="1187" w:type="dxa"/>
            <w:tcBorders>
              <w:top w:val="single" w:sz="4" w:space="0" w:color="auto"/>
              <w:left w:val="single" w:sz="4" w:space="0" w:color="auto"/>
              <w:bottom w:val="single" w:sz="4" w:space="0" w:color="auto"/>
              <w:right w:val="single" w:sz="4" w:space="0" w:color="auto"/>
            </w:tcBorders>
          </w:tcPr>
          <w:p w14:paraId="362C383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597552E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04FA0EE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0819B8F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E364999"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DED5AB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07-27</w:t>
            </w:r>
          </w:p>
        </w:tc>
        <w:tc>
          <w:tcPr>
            <w:tcW w:w="3760" w:type="dxa"/>
            <w:tcBorders>
              <w:top w:val="single" w:sz="4" w:space="0" w:color="auto"/>
              <w:left w:val="single" w:sz="4" w:space="0" w:color="auto"/>
              <w:bottom w:val="single" w:sz="4" w:space="0" w:color="auto"/>
              <w:right w:val="single" w:sz="4" w:space="0" w:color="auto"/>
            </w:tcBorders>
            <w:hideMark/>
          </w:tcPr>
          <w:p w14:paraId="15BDD089"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Паспорти будівель, споруд та обладнання</w:t>
            </w:r>
          </w:p>
        </w:tc>
        <w:tc>
          <w:tcPr>
            <w:tcW w:w="1187" w:type="dxa"/>
            <w:tcBorders>
              <w:top w:val="single" w:sz="4" w:space="0" w:color="auto"/>
              <w:left w:val="single" w:sz="4" w:space="0" w:color="auto"/>
              <w:bottom w:val="single" w:sz="4" w:space="0" w:color="auto"/>
              <w:right w:val="single" w:sz="4" w:space="0" w:color="auto"/>
            </w:tcBorders>
          </w:tcPr>
          <w:p w14:paraId="2DF5D822"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4B716B5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592EC98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72F64EB4"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989961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33B2565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07-29</w:t>
            </w:r>
          </w:p>
        </w:tc>
        <w:tc>
          <w:tcPr>
            <w:tcW w:w="3760" w:type="dxa"/>
            <w:tcBorders>
              <w:top w:val="single" w:sz="4" w:space="0" w:color="auto"/>
              <w:left w:val="single" w:sz="4" w:space="0" w:color="auto"/>
              <w:bottom w:val="single" w:sz="4" w:space="0" w:color="auto"/>
              <w:right w:val="single" w:sz="4" w:space="0" w:color="auto"/>
            </w:tcBorders>
            <w:hideMark/>
          </w:tcPr>
          <w:p w14:paraId="5BA60BE9"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Акти списання транспортних засобів</w:t>
            </w:r>
          </w:p>
        </w:tc>
        <w:tc>
          <w:tcPr>
            <w:tcW w:w="1187" w:type="dxa"/>
            <w:tcBorders>
              <w:top w:val="single" w:sz="4" w:space="0" w:color="auto"/>
              <w:left w:val="single" w:sz="4" w:space="0" w:color="auto"/>
              <w:bottom w:val="single" w:sz="4" w:space="0" w:color="auto"/>
              <w:right w:val="single" w:sz="4" w:space="0" w:color="auto"/>
            </w:tcBorders>
          </w:tcPr>
          <w:p w14:paraId="0C23C31D"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5300DE5D" w14:textId="77777777" w:rsidR="007F4DDE" w:rsidRPr="007F4DDE" w:rsidRDefault="007F4DDE" w:rsidP="007F4DDE">
            <w:pPr>
              <w:autoSpaceDE w:val="0"/>
              <w:autoSpaceDN w:val="0"/>
              <w:adjustRightInd w:val="0"/>
              <w:spacing w:line="197" w:lineRule="exact"/>
              <w:ind w:left="96"/>
              <w:jc w:val="center"/>
              <w:rPr>
                <w:rFonts w:ascii="Times New Roman" w:eastAsia="MS Mincho" w:hAnsi="Times New Roman"/>
                <w:sz w:val="24"/>
                <w:szCs w:val="24"/>
                <w:lang w:val="uk-UA" w:eastAsia="uk-UA"/>
              </w:rPr>
            </w:pPr>
            <w:r w:rsidRPr="007F4DDE">
              <w:rPr>
                <w:rFonts w:ascii="Times New Roman" w:eastAsia="MS Mincho" w:hAnsi="Times New Roman"/>
                <w:sz w:val="24"/>
                <w:szCs w:val="24"/>
                <w:lang w:val="uk-UA" w:eastAsia="uk-UA"/>
              </w:rPr>
              <w:t>Доки не</w:t>
            </w:r>
          </w:p>
          <w:p w14:paraId="635F83C7"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MS Mincho"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624F5C02"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FD4B1B0"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E4FB04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07-30</w:t>
            </w:r>
          </w:p>
        </w:tc>
        <w:tc>
          <w:tcPr>
            <w:tcW w:w="3760" w:type="dxa"/>
            <w:tcBorders>
              <w:top w:val="single" w:sz="4" w:space="0" w:color="auto"/>
              <w:left w:val="single" w:sz="4" w:space="0" w:color="auto"/>
              <w:bottom w:val="single" w:sz="4" w:space="0" w:color="auto"/>
              <w:right w:val="single" w:sz="4" w:space="0" w:color="auto"/>
            </w:tcBorders>
            <w:hideMark/>
          </w:tcPr>
          <w:p w14:paraId="622A1E95"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 xml:space="preserve">Журнал реєстрації довідок про доходи </w:t>
            </w:r>
          </w:p>
        </w:tc>
        <w:tc>
          <w:tcPr>
            <w:tcW w:w="1187" w:type="dxa"/>
            <w:tcBorders>
              <w:top w:val="single" w:sz="4" w:space="0" w:color="auto"/>
              <w:left w:val="single" w:sz="4" w:space="0" w:color="auto"/>
              <w:bottom w:val="single" w:sz="4" w:space="0" w:color="auto"/>
              <w:right w:val="single" w:sz="4" w:space="0" w:color="auto"/>
            </w:tcBorders>
          </w:tcPr>
          <w:p w14:paraId="04E419F7"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3DC4D86C"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43AF69D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3B7C6FAA"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185B0794"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0DB17A1E" w14:textId="77777777" w:rsidR="007F4DDE" w:rsidRPr="007F4DDE" w:rsidRDefault="007F4DDE" w:rsidP="007F4DDE">
            <w:pPr>
              <w:jc w:val="center"/>
              <w:rPr>
                <w:rFonts w:ascii="Times New Roman" w:eastAsia="Times New Roman" w:hAnsi="Times New Roman"/>
                <w:sz w:val="24"/>
                <w:szCs w:val="24"/>
                <w:lang w:eastAsia="ru-RU"/>
              </w:rPr>
            </w:pPr>
            <w:r w:rsidRPr="007F4DDE">
              <w:rPr>
                <w:rFonts w:ascii="Times New Roman" w:eastAsia="Times New Roman" w:hAnsi="Times New Roman"/>
                <w:sz w:val="24"/>
                <w:szCs w:val="24"/>
                <w:lang w:eastAsia="ru-RU"/>
              </w:rPr>
              <w:t>07-31</w:t>
            </w:r>
          </w:p>
        </w:tc>
        <w:tc>
          <w:tcPr>
            <w:tcW w:w="3760" w:type="dxa"/>
            <w:tcBorders>
              <w:top w:val="single" w:sz="4" w:space="0" w:color="auto"/>
              <w:left w:val="single" w:sz="4" w:space="0" w:color="auto"/>
              <w:bottom w:val="single" w:sz="4" w:space="0" w:color="auto"/>
              <w:right w:val="single" w:sz="4" w:space="0" w:color="auto"/>
            </w:tcBorders>
            <w:hideMark/>
          </w:tcPr>
          <w:p w14:paraId="6CA687D2" w14:textId="77777777" w:rsidR="007F4DDE" w:rsidRPr="007F4DDE" w:rsidRDefault="007F4DDE" w:rsidP="007F4DDE">
            <w:pPr>
              <w:jc w:val="both"/>
              <w:rPr>
                <w:rFonts w:ascii="Times New Roman" w:eastAsia="Times New Roman" w:hAnsi="Times New Roman"/>
                <w:bCs/>
                <w:sz w:val="24"/>
                <w:szCs w:val="24"/>
                <w:lang w:val="uk-UA" w:eastAsia="ru-RU"/>
              </w:rPr>
            </w:pPr>
            <w:r w:rsidRPr="007F4DDE">
              <w:rPr>
                <w:rFonts w:ascii="Times New Roman" w:eastAsia="Times New Roman" w:hAnsi="Times New Roman"/>
                <w:bCs/>
                <w:sz w:val="24"/>
                <w:szCs w:val="24"/>
                <w:lang w:val="uk-UA" w:eastAsia="ru-RU"/>
              </w:rPr>
              <w:t>Журнал реєстрації вихідних фінансових документів</w:t>
            </w:r>
          </w:p>
        </w:tc>
        <w:tc>
          <w:tcPr>
            <w:tcW w:w="1187" w:type="dxa"/>
            <w:tcBorders>
              <w:top w:val="single" w:sz="4" w:space="0" w:color="auto"/>
              <w:left w:val="single" w:sz="4" w:space="0" w:color="auto"/>
              <w:bottom w:val="single" w:sz="4" w:space="0" w:color="auto"/>
              <w:right w:val="single" w:sz="4" w:space="0" w:color="auto"/>
            </w:tcBorders>
          </w:tcPr>
          <w:p w14:paraId="4BB56299"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6" w:space="0" w:color="auto"/>
              <w:left w:val="single" w:sz="6" w:space="0" w:color="auto"/>
              <w:bottom w:val="single" w:sz="6" w:space="0" w:color="auto"/>
              <w:right w:val="single" w:sz="6" w:space="0" w:color="auto"/>
            </w:tcBorders>
            <w:hideMark/>
          </w:tcPr>
          <w:p w14:paraId="08946339"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Доки не</w:t>
            </w:r>
          </w:p>
          <w:p w14:paraId="3FAF3ACE"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мине потреба</w:t>
            </w:r>
          </w:p>
        </w:tc>
        <w:tc>
          <w:tcPr>
            <w:tcW w:w="1949" w:type="dxa"/>
            <w:tcBorders>
              <w:top w:val="single" w:sz="4" w:space="0" w:color="auto"/>
              <w:left w:val="single" w:sz="4" w:space="0" w:color="auto"/>
              <w:bottom w:val="single" w:sz="4" w:space="0" w:color="auto"/>
              <w:right w:val="single" w:sz="4" w:space="0" w:color="auto"/>
            </w:tcBorders>
          </w:tcPr>
          <w:p w14:paraId="406FB40C"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2841D23A" w14:textId="77777777" w:rsidTr="003C1D2A">
        <w:tc>
          <w:tcPr>
            <w:tcW w:w="1419" w:type="dxa"/>
            <w:tcBorders>
              <w:top w:val="single" w:sz="4" w:space="0" w:color="auto"/>
              <w:left w:val="single" w:sz="4" w:space="0" w:color="auto"/>
              <w:bottom w:val="single" w:sz="4" w:space="0" w:color="auto"/>
              <w:right w:val="single" w:sz="4" w:space="0" w:color="auto"/>
            </w:tcBorders>
          </w:tcPr>
          <w:p w14:paraId="773E7CB9"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4" w:space="0" w:color="auto"/>
              <w:left w:val="single" w:sz="4" w:space="0" w:color="auto"/>
              <w:bottom w:val="single" w:sz="4" w:space="0" w:color="auto"/>
              <w:right w:val="single" w:sz="4" w:space="0" w:color="auto"/>
            </w:tcBorders>
          </w:tcPr>
          <w:p w14:paraId="3343BBBF" w14:textId="77777777" w:rsidR="007F4DDE" w:rsidRPr="007F4DDE" w:rsidRDefault="007F4DDE" w:rsidP="007F4DDE">
            <w:pPr>
              <w:jc w:val="both"/>
              <w:rPr>
                <w:rFonts w:ascii="Times New Roman" w:eastAsia="Times New Roman" w:hAnsi="Times New Roman"/>
                <w:bCs/>
                <w:sz w:val="24"/>
                <w:szCs w:val="24"/>
                <w:lang w:val="uk-UA" w:eastAsia="ru-RU"/>
              </w:rPr>
            </w:pPr>
          </w:p>
        </w:tc>
        <w:tc>
          <w:tcPr>
            <w:tcW w:w="1187" w:type="dxa"/>
            <w:tcBorders>
              <w:top w:val="single" w:sz="4" w:space="0" w:color="auto"/>
              <w:left w:val="single" w:sz="4" w:space="0" w:color="auto"/>
              <w:bottom w:val="single" w:sz="4" w:space="0" w:color="auto"/>
              <w:right w:val="single" w:sz="4" w:space="0" w:color="auto"/>
            </w:tcBorders>
          </w:tcPr>
          <w:p w14:paraId="48864FA6"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63AA7529" w14:textId="77777777" w:rsidR="007F4DDE" w:rsidRPr="007F4DDE" w:rsidRDefault="007F4DDE" w:rsidP="007F4DDE">
            <w:pPr>
              <w:jc w:val="center"/>
              <w:rPr>
                <w:rFonts w:ascii="Times New Roman" w:eastAsia="Times New Roman" w:hAnsi="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1D5D8847"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3C276A90" w14:textId="77777777" w:rsidTr="003C1D2A">
        <w:tc>
          <w:tcPr>
            <w:tcW w:w="10065" w:type="dxa"/>
            <w:gridSpan w:val="5"/>
            <w:tcBorders>
              <w:top w:val="single" w:sz="4" w:space="0" w:color="auto"/>
              <w:left w:val="single" w:sz="4" w:space="0" w:color="auto"/>
              <w:bottom w:val="single" w:sz="4" w:space="0" w:color="auto"/>
              <w:right w:val="single" w:sz="4" w:space="0" w:color="auto"/>
            </w:tcBorders>
            <w:hideMark/>
          </w:tcPr>
          <w:p w14:paraId="65CE733A" w14:textId="77777777" w:rsidR="007F4DDE" w:rsidRPr="007F4DDE" w:rsidRDefault="007F4DDE" w:rsidP="007F4DDE">
            <w:pPr>
              <w:spacing w:before="120" w:after="120"/>
              <w:jc w:val="center"/>
              <w:rPr>
                <w:rFonts w:ascii="Times New Roman" w:eastAsia="Times New Roman" w:hAnsi="Times New Roman"/>
                <w:b/>
                <w:sz w:val="24"/>
                <w:szCs w:val="24"/>
                <w:lang w:val="uk-UA" w:eastAsia="ru-RU"/>
              </w:rPr>
            </w:pPr>
            <w:r w:rsidRPr="007F4DDE">
              <w:rPr>
                <w:rFonts w:ascii="Times New Roman" w:eastAsia="Times New Roman" w:hAnsi="Times New Roman"/>
                <w:b/>
                <w:sz w:val="24"/>
                <w:szCs w:val="24"/>
                <w:lang w:val="uk-UA" w:eastAsia="ru-RU"/>
              </w:rPr>
              <w:t>09 – Організація харчування</w:t>
            </w:r>
          </w:p>
        </w:tc>
      </w:tr>
      <w:tr w:rsidR="007F4DDE" w:rsidRPr="007F4DDE" w14:paraId="2B62586D"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4F2FDEC4"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08-01</w:t>
            </w:r>
          </w:p>
        </w:tc>
        <w:tc>
          <w:tcPr>
            <w:tcW w:w="3760" w:type="dxa"/>
            <w:tcBorders>
              <w:top w:val="single" w:sz="4" w:space="0" w:color="auto"/>
              <w:left w:val="single" w:sz="4" w:space="0" w:color="auto"/>
              <w:bottom w:val="single" w:sz="4" w:space="0" w:color="auto"/>
              <w:right w:val="single" w:sz="4" w:space="0" w:color="auto"/>
            </w:tcBorders>
            <w:hideMark/>
          </w:tcPr>
          <w:p w14:paraId="7A81F7D7" w14:textId="77777777" w:rsidR="007F4DDE" w:rsidRPr="007F4DDE" w:rsidRDefault="007F4DDE" w:rsidP="007F4DDE">
            <w:pPr>
              <w:rPr>
                <w:rFonts w:ascii="Times New Roman" w:eastAsia="Times New Roman" w:hAnsi="Times New Roman"/>
                <w:color w:val="000000"/>
                <w:sz w:val="24"/>
                <w:szCs w:val="24"/>
                <w:lang w:val="uk-UA" w:eastAsia="ru-RU"/>
              </w:rPr>
            </w:pPr>
            <w:r w:rsidRPr="007F4DDE">
              <w:rPr>
                <w:rFonts w:ascii="Times New Roman" w:eastAsia="Times New Roman" w:hAnsi="Times New Roman"/>
                <w:color w:val="000000"/>
                <w:sz w:val="24"/>
                <w:szCs w:val="24"/>
                <w:lang w:val="uk-UA" w:eastAsia="ru-RU"/>
              </w:rPr>
              <w:t xml:space="preserve">Документи щодо організації харчування дітей </w:t>
            </w:r>
          </w:p>
        </w:tc>
        <w:tc>
          <w:tcPr>
            <w:tcW w:w="1187" w:type="dxa"/>
            <w:tcBorders>
              <w:top w:val="single" w:sz="4" w:space="0" w:color="auto"/>
              <w:left w:val="single" w:sz="4" w:space="0" w:color="auto"/>
              <w:bottom w:val="single" w:sz="4" w:space="0" w:color="auto"/>
              <w:right w:val="single" w:sz="4" w:space="0" w:color="auto"/>
            </w:tcBorders>
          </w:tcPr>
          <w:p w14:paraId="670DEFDC" w14:textId="77777777" w:rsidR="007F4DDE" w:rsidRPr="007F4DDE" w:rsidRDefault="007F4DDE" w:rsidP="007F4DDE">
            <w:pPr>
              <w:jc w:val="center"/>
              <w:rPr>
                <w:rFonts w:ascii="Times New Roman" w:eastAsia="Times New Roman" w:hAnsi="Times New Roman"/>
                <w:b/>
                <w:color w:val="000000"/>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CB7B566" w14:textId="77777777" w:rsidR="007F4DDE" w:rsidRPr="007F4DDE" w:rsidRDefault="007F4DDE" w:rsidP="007F4DDE">
            <w:pPr>
              <w:jc w:val="center"/>
              <w:rPr>
                <w:rFonts w:ascii="Times New Roman" w:eastAsia="Times New Roman" w:hAnsi="Times New Roman"/>
                <w:color w:val="000000"/>
                <w:sz w:val="24"/>
                <w:szCs w:val="24"/>
                <w:lang w:val="uk-UA" w:eastAsia="ru-RU"/>
              </w:rPr>
            </w:pPr>
            <w:r w:rsidRPr="007F4DDE">
              <w:rPr>
                <w:rFonts w:ascii="Times New Roman" w:eastAsia="Times New Roman" w:hAnsi="Times New Roman"/>
                <w:color w:val="000000"/>
                <w:sz w:val="24"/>
                <w:szCs w:val="24"/>
                <w:lang w:val="uk-UA" w:eastAsia="ru-RU"/>
              </w:rPr>
              <w:t xml:space="preserve">5 років, </w:t>
            </w:r>
          </w:p>
          <w:p w14:paraId="4EB6C1CD" w14:textId="77777777" w:rsidR="007F4DDE" w:rsidRPr="007F4DDE" w:rsidRDefault="007F4DDE" w:rsidP="007F4DDE">
            <w:pPr>
              <w:jc w:val="center"/>
              <w:rPr>
                <w:rFonts w:ascii="Times New Roman" w:eastAsia="Times New Roman" w:hAnsi="Times New Roman"/>
                <w:color w:val="000000"/>
                <w:sz w:val="24"/>
                <w:szCs w:val="24"/>
                <w:lang w:val="uk-UA" w:eastAsia="ru-RU"/>
              </w:rPr>
            </w:pPr>
            <w:r w:rsidRPr="007F4DDE">
              <w:rPr>
                <w:rFonts w:ascii="Times New Roman" w:eastAsia="Times New Roman" w:hAnsi="Times New Roman"/>
                <w:color w:val="000000"/>
                <w:sz w:val="24"/>
                <w:szCs w:val="24"/>
                <w:lang w:val="uk-UA" w:eastAsia="ru-RU"/>
              </w:rPr>
              <w:t>ст. 44 б, ст. 303</w:t>
            </w:r>
          </w:p>
        </w:tc>
        <w:tc>
          <w:tcPr>
            <w:tcW w:w="1949" w:type="dxa"/>
            <w:tcBorders>
              <w:top w:val="single" w:sz="4" w:space="0" w:color="auto"/>
              <w:left w:val="single" w:sz="4" w:space="0" w:color="auto"/>
              <w:bottom w:val="single" w:sz="4" w:space="0" w:color="auto"/>
              <w:right w:val="single" w:sz="4" w:space="0" w:color="auto"/>
            </w:tcBorders>
          </w:tcPr>
          <w:p w14:paraId="5435B4B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67D9E16E"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76E70AD0"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08-02</w:t>
            </w:r>
          </w:p>
        </w:tc>
        <w:tc>
          <w:tcPr>
            <w:tcW w:w="3760" w:type="dxa"/>
            <w:tcBorders>
              <w:top w:val="single" w:sz="4" w:space="0" w:color="auto"/>
              <w:left w:val="single" w:sz="4" w:space="0" w:color="auto"/>
              <w:bottom w:val="single" w:sz="4" w:space="0" w:color="auto"/>
              <w:right w:val="single" w:sz="4" w:space="0" w:color="auto"/>
            </w:tcBorders>
            <w:hideMark/>
          </w:tcPr>
          <w:p w14:paraId="1896B6C4" w14:textId="77777777" w:rsidR="007F4DDE" w:rsidRPr="007F4DDE" w:rsidRDefault="007F4DDE" w:rsidP="007F4DDE">
            <w:pP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Примірне чотиритижневе меню</w:t>
            </w:r>
          </w:p>
        </w:tc>
        <w:tc>
          <w:tcPr>
            <w:tcW w:w="1187" w:type="dxa"/>
            <w:tcBorders>
              <w:top w:val="single" w:sz="4" w:space="0" w:color="auto"/>
              <w:left w:val="single" w:sz="4" w:space="0" w:color="auto"/>
              <w:bottom w:val="single" w:sz="4" w:space="0" w:color="auto"/>
              <w:right w:val="single" w:sz="4" w:space="0" w:color="auto"/>
            </w:tcBorders>
          </w:tcPr>
          <w:p w14:paraId="68EE3193"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4F0D355"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 заміни новими </w:t>
            </w:r>
          </w:p>
        </w:tc>
        <w:tc>
          <w:tcPr>
            <w:tcW w:w="1949" w:type="dxa"/>
            <w:tcBorders>
              <w:top w:val="single" w:sz="4" w:space="0" w:color="auto"/>
              <w:left w:val="single" w:sz="4" w:space="0" w:color="auto"/>
              <w:bottom w:val="single" w:sz="4" w:space="0" w:color="auto"/>
              <w:right w:val="single" w:sz="4" w:space="0" w:color="auto"/>
            </w:tcBorders>
          </w:tcPr>
          <w:p w14:paraId="75E8322D"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5D9AFF57"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2CAA272F"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08-03</w:t>
            </w:r>
          </w:p>
        </w:tc>
        <w:tc>
          <w:tcPr>
            <w:tcW w:w="3760" w:type="dxa"/>
            <w:tcBorders>
              <w:top w:val="single" w:sz="4" w:space="0" w:color="auto"/>
              <w:left w:val="single" w:sz="4" w:space="0" w:color="auto"/>
              <w:bottom w:val="single" w:sz="4" w:space="0" w:color="auto"/>
              <w:right w:val="single" w:sz="4" w:space="0" w:color="auto"/>
            </w:tcBorders>
            <w:hideMark/>
          </w:tcPr>
          <w:p w14:paraId="16ADF0F9" w14:textId="77777777" w:rsidR="007F4DDE" w:rsidRPr="007F4DDE" w:rsidRDefault="007F4DDE" w:rsidP="007F4DDE">
            <w:pP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Технологічні картки страв</w:t>
            </w:r>
          </w:p>
        </w:tc>
        <w:tc>
          <w:tcPr>
            <w:tcW w:w="1187" w:type="dxa"/>
            <w:tcBorders>
              <w:top w:val="single" w:sz="4" w:space="0" w:color="auto"/>
              <w:left w:val="single" w:sz="4" w:space="0" w:color="auto"/>
              <w:bottom w:val="single" w:sz="4" w:space="0" w:color="auto"/>
              <w:right w:val="single" w:sz="4" w:space="0" w:color="auto"/>
            </w:tcBorders>
          </w:tcPr>
          <w:p w14:paraId="2A022B18"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303BF8C2"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 xml:space="preserve">До заміни новими </w:t>
            </w:r>
          </w:p>
        </w:tc>
        <w:tc>
          <w:tcPr>
            <w:tcW w:w="1949" w:type="dxa"/>
            <w:tcBorders>
              <w:top w:val="single" w:sz="4" w:space="0" w:color="auto"/>
              <w:left w:val="single" w:sz="4" w:space="0" w:color="auto"/>
              <w:bottom w:val="single" w:sz="4" w:space="0" w:color="auto"/>
              <w:right w:val="single" w:sz="4" w:space="0" w:color="auto"/>
            </w:tcBorders>
          </w:tcPr>
          <w:p w14:paraId="07C2F76F"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C82C22B" w14:textId="77777777" w:rsidTr="003C1D2A">
        <w:tc>
          <w:tcPr>
            <w:tcW w:w="1419" w:type="dxa"/>
            <w:tcBorders>
              <w:top w:val="single" w:sz="4" w:space="0" w:color="auto"/>
              <w:left w:val="single" w:sz="4" w:space="0" w:color="auto"/>
              <w:bottom w:val="single" w:sz="4" w:space="0" w:color="auto"/>
              <w:right w:val="single" w:sz="4" w:space="0" w:color="auto"/>
            </w:tcBorders>
            <w:hideMark/>
          </w:tcPr>
          <w:p w14:paraId="1E429848"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08-04</w:t>
            </w:r>
          </w:p>
        </w:tc>
        <w:tc>
          <w:tcPr>
            <w:tcW w:w="3760" w:type="dxa"/>
            <w:tcBorders>
              <w:top w:val="single" w:sz="4" w:space="0" w:color="auto"/>
              <w:left w:val="single" w:sz="4" w:space="0" w:color="auto"/>
              <w:bottom w:val="single" w:sz="4" w:space="0" w:color="auto"/>
              <w:right w:val="single" w:sz="4" w:space="0" w:color="auto"/>
            </w:tcBorders>
            <w:hideMark/>
          </w:tcPr>
          <w:p w14:paraId="7BD8B64E" w14:textId="77777777" w:rsidR="007F4DDE" w:rsidRPr="007F4DDE" w:rsidRDefault="007F4DDE" w:rsidP="007F4DDE">
            <w:pP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Книга контролю</w:t>
            </w:r>
          </w:p>
        </w:tc>
        <w:tc>
          <w:tcPr>
            <w:tcW w:w="1187" w:type="dxa"/>
            <w:tcBorders>
              <w:top w:val="single" w:sz="4" w:space="0" w:color="auto"/>
              <w:left w:val="single" w:sz="4" w:space="0" w:color="auto"/>
              <w:bottom w:val="single" w:sz="4" w:space="0" w:color="auto"/>
              <w:right w:val="single" w:sz="4" w:space="0" w:color="auto"/>
            </w:tcBorders>
          </w:tcPr>
          <w:p w14:paraId="43D6B85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hideMark/>
          </w:tcPr>
          <w:p w14:paraId="1F6B7C2A" w14:textId="77777777" w:rsidR="007F4DDE" w:rsidRPr="007F4DDE" w:rsidRDefault="007F4DDE" w:rsidP="007F4DDE">
            <w:pPr>
              <w:jc w:val="center"/>
              <w:rPr>
                <w:rFonts w:ascii="Times New Roman" w:eastAsia="Times New Roman" w:hAnsi="Times New Roman"/>
                <w:sz w:val="24"/>
                <w:szCs w:val="24"/>
                <w:lang w:val="uk-UA" w:eastAsia="ru-RU"/>
              </w:rPr>
            </w:pPr>
            <w:r w:rsidRPr="007F4DDE">
              <w:rPr>
                <w:rFonts w:ascii="Times New Roman" w:eastAsia="Times New Roman" w:hAnsi="Times New Roman"/>
                <w:sz w:val="24"/>
                <w:szCs w:val="24"/>
                <w:lang w:val="uk-UA" w:eastAsia="ru-RU"/>
              </w:rPr>
              <w:t>1 рік</w:t>
            </w:r>
          </w:p>
        </w:tc>
        <w:tc>
          <w:tcPr>
            <w:tcW w:w="1949" w:type="dxa"/>
            <w:tcBorders>
              <w:top w:val="single" w:sz="4" w:space="0" w:color="auto"/>
              <w:left w:val="single" w:sz="4" w:space="0" w:color="auto"/>
              <w:bottom w:val="single" w:sz="4" w:space="0" w:color="auto"/>
              <w:right w:val="single" w:sz="4" w:space="0" w:color="auto"/>
            </w:tcBorders>
          </w:tcPr>
          <w:p w14:paraId="79870975" w14:textId="77777777" w:rsidR="007F4DDE" w:rsidRPr="007F4DDE" w:rsidRDefault="007F4DDE" w:rsidP="007F4DDE">
            <w:pPr>
              <w:rPr>
                <w:rFonts w:ascii="Times New Roman" w:eastAsia="Times New Roman" w:hAnsi="Times New Roman"/>
                <w:b/>
                <w:sz w:val="24"/>
                <w:szCs w:val="24"/>
                <w:lang w:val="uk-UA" w:eastAsia="ru-RU"/>
              </w:rPr>
            </w:pPr>
          </w:p>
        </w:tc>
      </w:tr>
      <w:tr w:rsidR="007F4DDE" w:rsidRPr="007F4DDE" w14:paraId="44B599C8" w14:textId="77777777" w:rsidTr="003C1D2A">
        <w:tc>
          <w:tcPr>
            <w:tcW w:w="1419" w:type="dxa"/>
            <w:tcBorders>
              <w:top w:val="single" w:sz="4" w:space="0" w:color="auto"/>
              <w:left w:val="single" w:sz="4" w:space="0" w:color="auto"/>
              <w:bottom w:val="single" w:sz="4" w:space="0" w:color="auto"/>
              <w:right w:val="single" w:sz="4" w:space="0" w:color="auto"/>
            </w:tcBorders>
          </w:tcPr>
          <w:p w14:paraId="4F5FBE6B" w14:textId="77777777" w:rsidR="007F4DDE" w:rsidRPr="007F4DDE" w:rsidRDefault="007F4DDE" w:rsidP="007F4DDE">
            <w:pPr>
              <w:jc w:val="center"/>
              <w:rPr>
                <w:rFonts w:ascii="Times New Roman" w:eastAsia="Times New Roman" w:hAnsi="Times New Roman"/>
                <w:sz w:val="24"/>
                <w:szCs w:val="24"/>
                <w:lang w:val="uk-UA" w:eastAsia="ru-RU"/>
              </w:rPr>
            </w:pPr>
          </w:p>
        </w:tc>
        <w:tc>
          <w:tcPr>
            <w:tcW w:w="3760" w:type="dxa"/>
            <w:tcBorders>
              <w:top w:val="single" w:sz="4" w:space="0" w:color="auto"/>
              <w:left w:val="single" w:sz="4" w:space="0" w:color="auto"/>
              <w:bottom w:val="single" w:sz="4" w:space="0" w:color="auto"/>
              <w:right w:val="single" w:sz="4" w:space="0" w:color="auto"/>
            </w:tcBorders>
          </w:tcPr>
          <w:p w14:paraId="2718DDB3" w14:textId="77777777" w:rsidR="007F4DDE" w:rsidRPr="007F4DDE" w:rsidRDefault="007F4DDE" w:rsidP="007F4DDE">
            <w:pPr>
              <w:rPr>
                <w:rFonts w:ascii="Times New Roman" w:eastAsia="Times New Roman" w:hAnsi="Times New Roman"/>
                <w:sz w:val="24"/>
                <w:szCs w:val="24"/>
                <w:lang w:val="uk-UA" w:eastAsia="ru-RU"/>
              </w:rPr>
            </w:pPr>
          </w:p>
        </w:tc>
        <w:tc>
          <w:tcPr>
            <w:tcW w:w="1187" w:type="dxa"/>
            <w:tcBorders>
              <w:top w:val="single" w:sz="4" w:space="0" w:color="auto"/>
              <w:left w:val="single" w:sz="4" w:space="0" w:color="auto"/>
              <w:bottom w:val="single" w:sz="4" w:space="0" w:color="auto"/>
              <w:right w:val="single" w:sz="4" w:space="0" w:color="auto"/>
            </w:tcBorders>
          </w:tcPr>
          <w:p w14:paraId="7FFDD2CC" w14:textId="77777777" w:rsidR="007F4DDE" w:rsidRPr="007F4DDE" w:rsidRDefault="007F4DDE" w:rsidP="007F4DDE">
            <w:pPr>
              <w:jc w:val="center"/>
              <w:rPr>
                <w:rFonts w:ascii="Times New Roman" w:eastAsia="Times New Roman" w:hAnsi="Times New Roman"/>
                <w:b/>
                <w:sz w:val="24"/>
                <w:szCs w:val="24"/>
                <w:lang w:val="uk-UA" w:eastAsia="ru-RU"/>
              </w:rPr>
            </w:pPr>
          </w:p>
        </w:tc>
        <w:tc>
          <w:tcPr>
            <w:tcW w:w="1750" w:type="dxa"/>
            <w:tcBorders>
              <w:top w:val="single" w:sz="4" w:space="0" w:color="auto"/>
              <w:left w:val="single" w:sz="4" w:space="0" w:color="auto"/>
              <w:bottom w:val="single" w:sz="4" w:space="0" w:color="auto"/>
              <w:right w:val="single" w:sz="4" w:space="0" w:color="auto"/>
            </w:tcBorders>
          </w:tcPr>
          <w:p w14:paraId="478CD3D8" w14:textId="77777777" w:rsidR="007F4DDE" w:rsidRPr="007F4DDE" w:rsidRDefault="007F4DDE" w:rsidP="007F4DDE">
            <w:pPr>
              <w:jc w:val="center"/>
              <w:rPr>
                <w:rFonts w:ascii="Times New Roman" w:eastAsia="Times New Roman" w:hAnsi="Times New Roman"/>
                <w:sz w:val="24"/>
                <w:szCs w:val="24"/>
                <w:lang w:val="uk-UA" w:eastAsia="ru-RU"/>
              </w:rPr>
            </w:pPr>
          </w:p>
        </w:tc>
        <w:tc>
          <w:tcPr>
            <w:tcW w:w="1949" w:type="dxa"/>
            <w:tcBorders>
              <w:top w:val="single" w:sz="4" w:space="0" w:color="auto"/>
              <w:left w:val="single" w:sz="4" w:space="0" w:color="auto"/>
              <w:bottom w:val="single" w:sz="4" w:space="0" w:color="auto"/>
              <w:right w:val="single" w:sz="4" w:space="0" w:color="auto"/>
            </w:tcBorders>
          </w:tcPr>
          <w:p w14:paraId="00A7E981" w14:textId="77777777" w:rsidR="007F4DDE" w:rsidRPr="007F4DDE" w:rsidRDefault="007F4DDE" w:rsidP="007F4DDE">
            <w:pPr>
              <w:rPr>
                <w:rFonts w:ascii="Times New Roman" w:eastAsia="Times New Roman" w:hAnsi="Times New Roman"/>
                <w:b/>
                <w:sz w:val="24"/>
                <w:szCs w:val="24"/>
                <w:lang w:val="uk-UA" w:eastAsia="ru-RU"/>
              </w:rPr>
            </w:pPr>
          </w:p>
        </w:tc>
      </w:tr>
    </w:tbl>
    <w:p w14:paraId="1C5839A3" w14:textId="77777777" w:rsidR="007F4DDE" w:rsidRPr="007F4DDE" w:rsidRDefault="007F4DDE" w:rsidP="007F4DDE">
      <w:pPr>
        <w:spacing w:after="0" w:line="240" w:lineRule="auto"/>
        <w:jc w:val="both"/>
        <w:rPr>
          <w:rFonts w:ascii="Times New Roman" w:eastAsia="Times New Roman" w:hAnsi="Times New Roman" w:cs="Times New Roman"/>
          <w:sz w:val="24"/>
          <w:szCs w:val="24"/>
          <w:lang w:val="uk-UA" w:eastAsia="ru-RU"/>
        </w:rPr>
      </w:pPr>
    </w:p>
    <w:p w14:paraId="2DF5EBC9" w14:textId="77777777" w:rsidR="007F4DDE" w:rsidRPr="007F4DDE" w:rsidRDefault="007F4DDE" w:rsidP="007F4DDE">
      <w:pPr>
        <w:spacing w:after="0" w:line="240" w:lineRule="auto"/>
        <w:rPr>
          <w:rFonts w:ascii="Times New Roman" w:eastAsia="Times New Roman" w:hAnsi="Times New Roman" w:cs="Times New Roman"/>
          <w:sz w:val="24"/>
          <w:szCs w:val="24"/>
          <w:lang w:val="uk-UA" w:eastAsia="ru-RU"/>
        </w:rPr>
      </w:pPr>
    </w:p>
    <w:p w14:paraId="4E63566F" w14:textId="0D61F417" w:rsidR="007F4DDE" w:rsidRPr="003C1D2A" w:rsidRDefault="007F4DDE" w:rsidP="007F4DDE">
      <w:pPr>
        <w:spacing w:after="0" w:line="240" w:lineRule="auto"/>
        <w:rPr>
          <w:rFonts w:ascii="Times New Roman" w:eastAsia="Calibri" w:hAnsi="Times New Roman" w:cs="Times New Roman"/>
          <w:sz w:val="28"/>
          <w:szCs w:val="28"/>
          <w:lang w:val="uk-UA" w:eastAsia="uk-UA"/>
        </w:rPr>
      </w:pPr>
      <w:r w:rsidRPr="003C1D2A">
        <w:rPr>
          <w:rFonts w:ascii="Times New Roman" w:eastAsia="MS Mincho" w:hAnsi="Times New Roman" w:cs="Times New Roman"/>
          <w:b/>
          <w:color w:val="000000"/>
          <w:sz w:val="28"/>
          <w:szCs w:val="28"/>
          <w:lang w:eastAsia="uk-UA"/>
        </w:rPr>
        <w:t xml:space="preserve">Начальник </w:t>
      </w:r>
      <w:proofErr w:type="spellStart"/>
      <w:r w:rsidRPr="003C1D2A">
        <w:rPr>
          <w:rFonts w:ascii="Times New Roman" w:eastAsia="MS Mincho" w:hAnsi="Times New Roman" w:cs="Times New Roman"/>
          <w:b/>
          <w:color w:val="000000"/>
          <w:sz w:val="28"/>
          <w:szCs w:val="28"/>
          <w:lang w:eastAsia="uk-UA"/>
        </w:rPr>
        <w:t>відділу</w:t>
      </w:r>
      <w:proofErr w:type="spellEnd"/>
      <w:r w:rsidRPr="003C1D2A">
        <w:rPr>
          <w:rFonts w:ascii="Times New Roman" w:eastAsia="MS Mincho" w:hAnsi="Times New Roman" w:cs="Times New Roman"/>
          <w:b/>
          <w:color w:val="000000"/>
          <w:sz w:val="28"/>
          <w:szCs w:val="28"/>
          <w:lang w:eastAsia="uk-UA"/>
        </w:rPr>
        <w:t xml:space="preserve"> </w:t>
      </w:r>
      <w:proofErr w:type="spellStart"/>
      <w:r w:rsidRPr="003C1D2A">
        <w:rPr>
          <w:rFonts w:ascii="Times New Roman" w:eastAsia="MS Mincho" w:hAnsi="Times New Roman" w:cs="Times New Roman"/>
          <w:b/>
          <w:color w:val="000000"/>
          <w:sz w:val="28"/>
          <w:szCs w:val="28"/>
          <w:lang w:eastAsia="uk-UA"/>
        </w:rPr>
        <w:t>освіти</w:t>
      </w:r>
      <w:proofErr w:type="spellEnd"/>
      <w:r w:rsidRPr="003C1D2A">
        <w:rPr>
          <w:rFonts w:ascii="Times New Roman" w:eastAsia="MS Mincho" w:hAnsi="Times New Roman" w:cs="Times New Roman"/>
          <w:b/>
          <w:color w:val="000000"/>
          <w:sz w:val="28"/>
          <w:szCs w:val="28"/>
          <w:lang w:eastAsia="uk-UA"/>
        </w:rPr>
        <w:tab/>
      </w:r>
      <w:r w:rsidRPr="003C1D2A">
        <w:rPr>
          <w:rFonts w:ascii="Times New Roman" w:eastAsia="MS Mincho" w:hAnsi="Times New Roman" w:cs="Times New Roman"/>
          <w:b/>
          <w:color w:val="000000"/>
          <w:sz w:val="28"/>
          <w:szCs w:val="28"/>
          <w:lang w:eastAsia="uk-UA"/>
        </w:rPr>
        <w:tab/>
      </w:r>
      <w:r w:rsidR="00760ACE">
        <w:rPr>
          <w:rFonts w:ascii="Times New Roman" w:eastAsia="MS Mincho" w:hAnsi="Times New Roman" w:cs="Times New Roman"/>
          <w:b/>
          <w:color w:val="000000"/>
          <w:sz w:val="28"/>
          <w:szCs w:val="28"/>
          <w:lang w:val="uk-UA" w:eastAsia="uk-UA"/>
        </w:rPr>
        <w:t xml:space="preserve">     </w:t>
      </w:r>
      <w:r w:rsidRPr="003C1D2A">
        <w:rPr>
          <w:rFonts w:ascii="Times New Roman" w:eastAsia="MS Mincho" w:hAnsi="Times New Roman" w:cs="Times New Roman"/>
          <w:b/>
          <w:color w:val="000000"/>
          <w:sz w:val="28"/>
          <w:szCs w:val="28"/>
          <w:lang w:val="uk-UA" w:eastAsia="uk-UA"/>
        </w:rPr>
        <w:t xml:space="preserve">                                         Вікторія Шнайдер</w:t>
      </w:r>
      <w:r w:rsidRPr="003C1D2A">
        <w:rPr>
          <w:rFonts w:ascii="Times New Roman" w:eastAsia="MS Mincho" w:hAnsi="Times New Roman" w:cs="Times New Roman"/>
          <w:b/>
          <w:color w:val="000000"/>
          <w:sz w:val="28"/>
          <w:szCs w:val="28"/>
          <w:lang w:eastAsia="uk-UA"/>
        </w:rPr>
        <w:tab/>
      </w:r>
      <w:r w:rsidRPr="003C1D2A">
        <w:rPr>
          <w:rFonts w:ascii="Times New Roman" w:eastAsia="Calibri" w:hAnsi="Times New Roman" w:cs="Times New Roman"/>
          <w:sz w:val="28"/>
          <w:szCs w:val="28"/>
          <w:lang w:val="uk-UA" w:eastAsia="uk-UA"/>
        </w:rPr>
        <w:t xml:space="preserve"> </w:t>
      </w:r>
    </w:p>
    <w:p w14:paraId="2F444AF5" w14:textId="411ABB97" w:rsidR="007F4DDE" w:rsidRPr="003C1D2A" w:rsidRDefault="007F4DDE" w:rsidP="006D4252">
      <w:pPr>
        <w:spacing w:after="200" w:line="276" w:lineRule="auto"/>
        <w:ind w:left="3540"/>
        <w:rPr>
          <w:rFonts w:ascii="Times New Roman" w:eastAsia="Times New Roman" w:hAnsi="Times New Roman" w:cs="Times New Roman"/>
          <w:sz w:val="28"/>
          <w:szCs w:val="28"/>
          <w:lang w:val="uk-UA" w:eastAsia="uk-UA"/>
        </w:rPr>
      </w:pPr>
    </w:p>
    <w:p w14:paraId="399B75FC" w14:textId="1C0A0E21" w:rsidR="007F4DDE" w:rsidRDefault="007F4DDE" w:rsidP="006D4252">
      <w:pPr>
        <w:spacing w:after="200" w:line="276" w:lineRule="auto"/>
        <w:ind w:left="3540"/>
        <w:rPr>
          <w:rFonts w:ascii="Times New Roman" w:eastAsia="Times New Roman" w:hAnsi="Times New Roman" w:cs="Times New Roman"/>
          <w:sz w:val="28"/>
          <w:szCs w:val="28"/>
          <w:lang w:val="uk-UA" w:eastAsia="uk-UA"/>
        </w:rPr>
      </w:pPr>
    </w:p>
    <w:p w14:paraId="48CCC9B3" w14:textId="7362BD54" w:rsidR="007F4DDE" w:rsidRDefault="007F4DDE" w:rsidP="006D4252">
      <w:pPr>
        <w:spacing w:after="200" w:line="276" w:lineRule="auto"/>
        <w:ind w:left="3540"/>
        <w:rPr>
          <w:rFonts w:ascii="Times New Roman" w:eastAsia="Times New Roman" w:hAnsi="Times New Roman" w:cs="Times New Roman"/>
          <w:sz w:val="28"/>
          <w:szCs w:val="28"/>
          <w:lang w:val="uk-UA" w:eastAsia="uk-UA"/>
        </w:rPr>
      </w:pPr>
    </w:p>
    <w:p w14:paraId="2E062F89" w14:textId="2378DCBE" w:rsidR="007F4DDE" w:rsidRDefault="007F4DDE" w:rsidP="006D4252">
      <w:pPr>
        <w:spacing w:after="200" w:line="276" w:lineRule="auto"/>
        <w:ind w:left="3540"/>
        <w:rPr>
          <w:rFonts w:ascii="Times New Roman" w:eastAsia="Times New Roman" w:hAnsi="Times New Roman" w:cs="Times New Roman"/>
          <w:sz w:val="28"/>
          <w:szCs w:val="28"/>
          <w:lang w:val="uk-UA" w:eastAsia="uk-UA"/>
        </w:rPr>
      </w:pPr>
    </w:p>
    <w:p w14:paraId="3B648053" w14:textId="77777777" w:rsidR="00F02409" w:rsidRPr="00FA02E6" w:rsidRDefault="00F02409" w:rsidP="00F02409">
      <w:pPr>
        <w:shd w:val="clear" w:color="auto" w:fill="FFFFFF"/>
        <w:spacing w:after="0" w:line="240" w:lineRule="auto"/>
        <w:ind w:left="4950" w:firstLine="705"/>
        <w:jc w:val="both"/>
        <w:rPr>
          <w:rFonts w:ascii="Times New Roman" w:eastAsia="Times New Roman" w:hAnsi="Times New Roman" w:cs="Times New Roman"/>
          <w:sz w:val="18"/>
          <w:szCs w:val="18"/>
          <w:lang w:val="uk-UA" w:eastAsia="uk-UA"/>
        </w:rPr>
      </w:pPr>
      <w:r w:rsidRPr="00FA02E6">
        <w:rPr>
          <w:rFonts w:ascii="Times New Roman" w:eastAsia="Times New Roman" w:hAnsi="Times New Roman" w:cs="Times New Roman"/>
          <w:sz w:val="28"/>
          <w:lang w:val="uk-UA" w:eastAsia="uk-UA"/>
        </w:rPr>
        <w:lastRenderedPageBreak/>
        <w:t>Додаток №</w:t>
      </w:r>
      <w:r>
        <w:rPr>
          <w:rFonts w:ascii="Times New Roman" w:eastAsia="Times New Roman" w:hAnsi="Times New Roman" w:cs="Times New Roman"/>
          <w:sz w:val="28"/>
          <w:lang w:val="uk-UA" w:eastAsia="uk-UA"/>
        </w:rPr>
        <w:t>1</w:t>
      </w:r>
    </w:p>
    <w:p w14:paraId="199BC14D" w14:textId="77777777" w:rsidR="00F02409" w:rsidRPr="00FA02E6" w:rsidRDefault="00F02409" w:rsidP="00F02409">
      <w:pPr>
        <w:shd w:val="clear" w:color="auto" w:fill="FFFFFF"/>
        <w:spacing w:after="0" w:line="240" w:lineRule="auto"/>
        <w:ind w:left="5670"/>
        <w:rPr>
          <w:rFonts w:ascii="Times New Roman" w:eastAsia="Times New Roman" w:hAnsi="Times New Roman" w:cs="Times New Roman"/>
          <w:sz w:val="18"/>
          <w:szCs w:val="18"/>
          <w:lang w:val="uk-UA" w:eastAsia="uk-UA"/>
        </w:rPr>
      </w:pPr>
      <w:r w:rsidRPr="00FA02E6">
        <w:rPr>
          <w:rFonts w:ascii="Times New Roman" w:eastAsia="Times New Roman" w:hAnsi="Times New Roman" w:cs="Times New Roman"/>
          <w:sz w:val="28"/>
          <w:lang w:val="uk-UA" w:eastAsia="uk-UA"/>
        </w:rPr>
        <w:t xml:space="preserve">до рішенням  виконавчого комітету </w:t>
      </w:r>
      <w:proofErr w:type="spellStart"/>
      <w:r w:rsidRPr="00FA02E6">
        <w:rPr>
          <w:rFonts w:ascii="Times New Roman" w:eastAsia="Times New Roman" w:hAnsi="Times New Roman" w:cs="Times New Roman"/>
          <w:sz w:val="28"/>
          <w:lang w:val="uk-UA" w:eastAsia="uk-UA"/>
        </w:rPr>
        <w:t>Кутської</w:t>
      </w:r>
      <w:proofErr w:type="spellEnd"/>
      <w:r>
        <w:rPr>
          <w:rFonts w:ascii="Times New Roman" w:eastAsia="Times New Roman" w:hAnsi="Times New Roman" w:cs="Times New Roman"/>
          <w:sz w:val="28"/>
          <w:lang w:val="uk-UA" w:eastAsia="uk-UA"/>
        </w:rPr>
        <w:t xml:space="preserve"> </w:t>
      </w:r>
      <w:r w:rsidRPr="00FA02E6">
        <w:rPr>
          <w:rFonts w:ascii="Times New Roman" w:eastAsia="Times New Roman" w:hAnsi="Times New Roman" w:cs="Times New Roman"/>
          <w:sz w:val="28"/>
          <w:lang w:val="uk-UA" w:eastAsia="uk-UA"/>
        </w:rPr>
        <w:t>селищної ради</w:t>
      </w:r>
    </w:p>
    <w:p w14:paraId="64506269" w14:textId="28283809" w:rsidR="00F02409" w:rsidRPr="007C0FFA" w:rsidRDefault="00F02409" w:rsidP="00F02409">
      <w:pPr>
        <w:shd w:val="clear" w:color="auto" w:fill="FFFFFF"/>
        <w:spacing w:after="0" w:line="240" w:lineRule="auto"/>
        <w:ind w:left="5670"/>
        <w:rPr>
          <w:rFonts w:ascii="Times New Roman" w:eastAsia="Times New Roman" w:hAnsi="Times New Roman" w:cs="Times New Roman"/>
          <w:sz w:val="20"/>
          <w:szCs w:val="28"/>
          <w:lang w:val="uk-UA"/>
        </w:rPr>
      </w:pPr>
      <w:r w:rsidRPr="00FA02E6">
        <w:rPr>
          <w:rFonts w:ascii="Times New Roman" w:eastAsia="Times New Roman" w:hAnsi="Times New Roman" w:cs="Times New Roman"/>
          <w:sz w:val="28"/>
          <w:lang w:val="uk-UA" w:eastAsia="uk-UA"/>
        </w:rPr>
        <w:t xml:space="preserve">від </w:t>
      </w:r>
      <w:r>
        <w:rPr>
          <w:rFonts w:ascii="Times New Roman" w:eastAsia="Times New Roman" w:hAnsi="Times New Roman" w:cs="Times New Roman"/>
          <w:sz w:val="28"/>
          <w:lang w:val="uk-UA" w:eastAsia="uk-UA"/>
        </w:rPr>
        <w:t>20</w:t>
      </w:r>
      <w:r w:rsidRPr="00FA02E6">
        <w:rPr>
          <w:rFonts w:ascii="Times New Roman" w:eastAsia="Times New Roman" w:hAnsi="Times New Roman" w:cs="Times New Roman"/>
          <w:sz w:val="28"/>
          <w:lang w:val="uk-UA" w:eastAsia="uk-UA"/>
        </w:rPr>
        <w:t xml:space="preserve"> грудня 2021р. №8</w:t>
      </w:r>
      <w:r>
        <w:rPr>
          <w:rFonts w:ascii="Times New Roman" w:eastAsia="Times New Roman" w:hAnsi="Times New Roman" w:cs="Times New Roman"/>
          <w:sz w:val="28"/>
          <w:lang w:val="uk-UA" w:eastAsia="uk-UA"/>
        </w:rPr>
        <w:t>5</w:t>
      </w:r>
      <w:r w:rsidRPr="007C0FFA">
        <w:rPr>
          <w:rFonts w:ascii="Times New Roman" w:eastAsia="Times New Roman" w:hAnsi="Times New Roman" w:cs="Times New Roman"/>
          <w:b/>
          <w:sz w:val="28"/>
          <w:szCs w:val="28"/>
          <w:lang w:val="uk-UA"/>
        </w:rPr>
        <w:t xml:space="preserve">          </w:t>
      </w:r>
    </w:p>
    <w:p w14:paraId="7ADC4183"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6ECA49F4"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61841026"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226C5B0C"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31ED9BA6"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0379034E"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54806C33"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5DC3C874"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3AEDE182"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52F10A1F"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041E358F"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15F970D0"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1D69A871"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796FB876"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4E0476A9" w14:textId="77777777" w:rsidR="00F02409" w:rsidRPr="007C0FFA" w:rsidRDefault="00F02409" w:rsidP="00F02409">
      <w:pPr>
        <w:widowControl w:val="0"/>
        <w:autoSpaceDE w:val="0"/>
        <w:autoSpaceDN w:val="0"/>
        <w:spacing w:before="10" w:after="0" w:line="240" w:lineRule="auto"/>
        <w:rPr>
          <w:rFonts w:ascii="Times New Roman" w:eastAsia="Times New Roman" w:hAnsi="Times New Roman" w:cs="Times New Roman"/>
          <w:sz w:val="16"/>
          <w:szCs w:val="28"/>
          <w:lang w:val="uk-UA"/>
        </w:rPr>
      </w:pPr>
    </w:p>
    <w:p w14:paraId="1C490B89" w14:textId="77777777" w:rsidR="00F02409" w:rsidRPr="007C0FFA" w:rsidRDefault="00F02409" w:rsidP="00F02409">
      <w:pPr>
        <w:widowControl w:val="0"/>
        <w:autoSpaceDE w:val="0"/>
        <w:autoSpaceDN w:val="0"/>
        <w:spacing w:before="89" w:after="0" w:line="322" w:lineRule="exact"/>
        <w:ind w:right="1786"/>
        <w:jc w:val="center"/>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t>ЦІЛЬОВА</w:t>
      </w:r>
      <w:r w:rsidRPr="007C0FFA">
        <w:rPr>
          <w:rFonts w:ascii="Times New Roman" w:eastAsia="Times New Roman" w:hAnsi="Times New Roman" w:cs="Times New Roman"/>
          <w:b/>
          <w:bCs/>
          <w:spacing w:val="-3"/>
          <w:sz w:val="28"/>
          <w:szCs w:val="28"/>
          <w:lang w:val="uk-UA"/>
        </w:rPr>
        <w:t xml:space="preserve"> </w:t>
      </w:r>
      <w:r w:rsidRPr="007C0FFA">
        <w:rPr>
          <w:rFonts w:ascii="Times New Roman" w:eastAsia="Times New Roman" w:hAnsi="Times New Roman" w:cs="Times New Roman"/>
          <w:b/>
          <w:bCs/>
          <w:sz w:val="28"/>
          <w:szCs w:val="28"/>
          <w:lang w:val="uk-UA"/>
        </w:rPr>
        <w:t>ПРОГРАМА</w:t>
      </w:r>
    </w:p>
    <w:p w14:paraId="394C4DF4" w14:textId="70E6435F" w:rsidR="00F02409" w:rsidRPr="007C0FFA" w:rsidRDefault="00F02409" w:rsidP="00F02409">
      <w:pPr>
        <w:widowControl w:val="0"/>
        <w:autoSpaceDE w:val="0"/>
        <w:autoSpaceDN w:val="0"/>
        <w:spacing w:after="0" w:line="240" w:lineRule="auto"/>
        <w:ind w:right="1715"/>
        <w:jc w:val="center"/>
        <w:rPr>
          <w:rFonts w:ascii="Times New Roman" w:eastAsia="Times New Roman" w:hAnsi="Times New Roman" w:cs="Times New Roman"/>
          <w:b/>
          <w:sz w:val="28"/>
          <w:lang w:val="uk-UA"/>
        </w:rPr>
      </w:pPr>
      <w:r w:rsidRPr="007C0FFA">
        <w:rPr>
          <w:rFonts w:ascii="Times New Roman" w:eastAsia="Times New Roman" w:hAnsi="Times New Roman" w:cs="Times New Roman"/>
          <w:b/>
          <w:sz w:val="28"/>
          <w:lang w:val="uk-UA"/>
        </w:rPr>
        <w:t>«ГРОМАДСЬКИЙ БЮДЖЕТ КУТСЬКОЇ СЕЛИЩНОЇ ТЕРИТОРІАЛЬНОЇ ГРОМАДИ НА</w:t>
      </w:r>
      <w:r w:rsidRPr="007C0FFA">
        <w:rPr>
          <w:rFonts w:ascii="Times New Roman" w:eastAsia="Times New Roman" w:hAnsi="Times New Roman" w:cs="Times New Roman"/>
          <w:b/>
          <w:spacing w:val="-2"/>
          <w:sz w:val="28"/>
          <w:lang w:val="uk-UA"/>
        </w:rPr>
        <w:t xml:space="preserve"> </w:t>
      </w:r>
      <w:r w:rsidRPr="007C0FFA">
        <w:rPr>
          <w:rFonts w:ascii="Times New Roman" w:eastAsia="Times New Roman" w:hAnsi="Times New Roman" w:cs="Times New Roman"/>
          <w:b/>
          <w:sz w:val="28"/>
          <w:lang w:val="uk-UA"/>
        </w:rPr>
        <w:t>2022 –</w:t>
      </w:r>
      <w:r w:rsidRPr="007C0FFA">
        <w:rPr>
          <w:rFonts w:ascii="Times New Roman" w:eastAsia="Times New Roman" w:hAnsi="Times New Roman" w:cs="Times New Roman"/>
          <w:b/>
          <w:spacing w:val="-3"/>
          <w:sz w:val="28"/>
          <w:lang w:val="uk-UA"/>
        </w:rPr>
        <w:t xml:space="preserve"> </w:t>
      </w:r>
      <w:r w:rsidRPr="007C0FFA">
        <w:rPr>
          <w:rFonts w:ascii="Times New Roman" w:eastAsia="Times New Roman" w:hAnsi="Times New Roman" w:cs="Times New Roman"/>
          <w:b/>
          <w:sz w:val="28"/>
          <w:lang w:val="uk-UA"/>
        </w:rPr>
        <w:t>2025 РОКИ»</w:t>
      </w:r>
      <w:r w:rsidRPr="007C0FFA">
        <w:rPr>
          <w:rFonts w:ascii="Times New Roman" w:eastAsia="Times New Roman" w:hAnsi="Times New Roman" w:cs="Times New Roman"/>
          <w:b/>
          <w:sz w:val="28"/>
          <w:lang w:val="uk-UA"/>
        </w:rPr>
        <w:br/>
        <w:t>(БЮДЖЕТ УЧАСТІ)</w:t>
      </w:r>
    </w:p>
    <w:p w14:paraId="3F57528C" w14:textId="77777777" w:rsidR="00F02409" w:rsidRPr="007C0FFA" w:rsidRDefault="00F02409" w:rsidP="00F02409">
      <w:pPr>
        <w:spacing w:after="0" w:line="240" w:lineRule="auto"/>
        <w:rPr>
          <w:rFonts w:ascii="Times New Roman" w:eastAsia="Times New Roman" w:hAnsi="Times New Roman" w:cs="Times New Roman"/>
          <w:sz w:val="28"/>
          <w:lang w:val="uk-UA"/>
        </w:rPr>
        <w:sectPr w:rsidR="00F02409" w:rsidRPr="007C0FFA">
          <w:pgSz w:w="11910" w:h="16840"/>
          <w:pgMar w:top="620" w:right="400" w:bottom="280" w:left="1260" w:header="708" w:footer="708" w:gutter="0"/>
          <w:cols w:space="720"/>
        </w:sectPr>
      </w:pPr>
    </w:p>
    <w:p w14:paraId="14069496" w14:textId="77777777" w:rsidR="00F02409" w:rsidRPr="007C0FFA" w:rsidRDefault="00F02409" w:rsidP="00F02409">
      <w:pPr>
        <w:widowControl w:val="0"/>
        <w:autoSpaceDE w:val="0"/>
        <w:autoSpaceDN w:val="0"/>
        <w:spacing w:before="76" w:after="0" w:line="240" w:lineRule="auto"/>
        <w:ind w:right="1786"/>
        <w:jc w:val="center"/>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lastRenderedPageBreak/>
        <w:t>ПАСПОРТ</w:t>
      </w:r>
    </w:p>
    <w:p w14:paraId="5B7EFC28"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319C772E"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5A94E1B9"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0"/>
          <w:szCs w:val="28"/>
          <w:lang w:val="uk-UA"/>
        </w:rPr>
      </w:pPr>
    </w:p>
    <w:p w14:paraId="1CA45106" w14:textId="77777777" w:rsidR="00F02409" w:rsidRPr="007C0FFA" w:rsidRDefault="00F02409" w:rsidP="00F02409">
      <w:pPr>
        <w:widowControl w:val="0"/>
        <w:autoSpaceDE w:val="0"/>
        <w:autoSpaceDN w:val="0"/>
        <w:spacing w:before="5" w:after="1" w:line="240" w:lineRule="auto"/>
        <w:rPr>
          <w:rFonts w:ascii="Times New Roman" w:eastAsia="Times New Roman" w:hAnsi="Times New Roman" w:cs="Times New Roman"/>
          <w:sz w:val="14"/>
          <w:szCs w:val="28"/>
          <w:lang w:val="uk-UA"/>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395"/>
        <w:gridCol w:w="4024"/>
      </w:tblGrid>
      <w:tr w:rsidR="00F02409" w:rsidRPr="00030CC3" w14:paraId="1C596C4B" w14:textId="77777777" w:rsidTr="00AE4697">
        <w:trPr>
          <w:trHeight w:val="568"/>
        </w:trPr>
        <w:tc>
          <w:tcPr>
            <w:tcW w:w="708" w:type="dxa"/>
            <w:tcBorders>
              <w:top w:val="single" w:sz="4" w:space="0" w:color="000000"/>
              <w:left w:val="single" w:sz="4" w:space="0" w:color="000000"/>
              <w:bottom w:val="single" w:sz="4" w:space="0" w:color="000000"/>
              <w:right w:val="single" w:sz="4" w:space="0" w:color="000000"/>
            </w:tcBorders>
            <w:hideMark/>
          </w:tcPr>
          <w:p w14:paraId="66C50C59" w14:textId="77777777" w:rsidR="00F02409" w:rsidRPr="007C0FFA" w:rsidRDefault="00F02409" w:rsidP="00AE4697">
            <w:pPr>
              <w:spacing w:line="317" w:lineRule="exact"/>
              <w:rPr>
                <w:rFonts w:ascii="Times New Roman" w:eastAsia="Times New Roman" w:hAnsi="Times New Roman"/>
                <w:sz w:val="28"/>
              </w:rPr>
            </w:pPr>
            <w:r w:rsidRPr="007C0FFA">
              <w:rPr>
                <w:rFonts w:ascii="Times New Roman" w:eastAsia="Times New Roman" w:hAnsi="Times New Roman"/>
                <w:sz w:val="28"/>
              </w:rPr>
              <w:t>1.</w:t>
            </w:r>
          </w:p>
        </w:tc>
        <w:tc>
          <w:tcPr>
            <w:tcW w:w="4395" w:type="dxa"/>
            <w:tcBorders>
              <w:top w:val="single" w:sz="4" w:space="0" w:color="000000"/>
              <w:left w:val="single" w:sz="4" w:space="0" w:color="000000"/>
              <w:bottom w:val="single" w:sz="4" w:space="0" w:color="000000"/>
              <w:right w:val="single" w:sz="4" w:space="0" w:color="000000"/>
            </w:tcBorders>
            <w:hideMark/>
          </w:tcPr>
          <w:p w14:paraId="3077A2E0" w14:textId="77777777" w:rsidR="00F02409" w:rsidRPr="007C0FFA" w:rsidRDefault="00F02409" w:rsidP="00AE4697">
            <w:pPr>
              <w:spacing w:line="317" w:lineRule="exact"/>
              <w:rPr>
                <w:rFonts w:ascii="Times New Roman" w:eastAsia="Times New Roman" w:hAnsi="Times New Roman"/>
                <w:sz w:val="28"/>
              </w:rPr>
            </w:pPr>
            <w:proofErr w:type="spellStart"/>
            <w:r w:rsidRPr="007C0FFA">
              <w:rPr>
                <w:rFonts w:ascii="Times New Roman" w:eastAsia="Times New Roman" w:hAnsi="Times New Roman"/>
                <w:sz w:val="28"/>
              </w:rPr>
              <w:t>Ініціатор</w:t>
            </w:r>
            <w:proofErr w:type="spellEnd"/>
            <w:r w:rsidRPr="007C0FFA">
              <w:rPr>
                <w:rFonts w:ascii="Times New Roman" w:eastAsia="Times New Roman" w:hAnsi="Times New Roman"/>
                <w:spacing w:val="-4"/>
                <w:sz w:val="28"/>
              </w:rPr>
              <w:t xml:space="preserve"> </w:t>
            </w:r>
            <w:proofErr w:type="spellStart"/>
            <w:r w:rsidRPr="007C0FFA">
              <w:rPr>
                <w:rFonts w:ascii="Times New Roman" w:eastAsia="Times New Roman" w:hAnsi="Times New Roman"/>
                <w:sz w:val="28"/>
              </w:rPr>
              <w:t>розроблення</w:t>
            </w:r>
            <w:proofErr w:type="spellEnd"/>
            <w:r w:rsidRPr="007C0FFA">
              <w:rPr>
                <w:rFonts w:ascii="Times New Roman" w:eastAsia="Times New Roman" w:hAnsi="Times New Roman"/>
                <w:spacing w:val="-5"/>
                <w:sz w:val="28"/>
              </w:rPr>
              <w:t xml:space="preserve"> </w:t>
            </w:r>
            <w:proofErr w:type="spellStart"/>
            <w:r w:rsidRPr="007C0FFA">
              <w:rPr>
                <w:rFonts w:ascii="Times New Roman" w:eastAsia="Times New Roman" w:hAnsi="Times New Roman"/>
                <w:sz w:val="28"/>
              </w:rPr>
              <w:t>програми</w:t>
            </w:r>
            <w:proofErr w:type="spellEnd"/>
          </w:p>
        </w:tc>
        <w:tc>
          <w:tcPr>
            <w:tcW w:w="4024" w:type="dxa"/>
            <w:tcBorders>
              <w:top w:val="single" w:sz="4" w:space="0" w:color="000000"/>
              <w:left w:val="single" w:sz="4" w:space="0" w:color="000000"/>
              <w:bottom w:val="single" w:sz="4" w:space="0" w:color="000000"/>
              <w:right w:val="single" w:sz="4" w:space="0" w:color="000000"/>
            </w:tcBorders>
            <w:hideMark/>
          </w:tcPr>
          <w:p w14:paraId="78B03E78" w14:textId="77777777" w:rsidR="00F02409" w:rsidRPr="007C0FFA" w:rsidRDefault="00F02409" w:rsidP="00AE4697">
            <w:pPr>
              <w:spacing w:line="308" w:lineRule="exact"/>
              <w:rPr>
                <w:rFonts w:ascii="Times New Roman" w:eastAsia="Times New Roman" w:hAnsi="Times New Roman"/>
                <w:sz w:val="28"/>
              </w:rPr>
            </w:pPr>
            <w:proofErr w:type="spellStart"/>
            <w:r w:rsidRPr="007C0FFA">
              <w:rPr>
                <w:rFonts w:ascii="Times New Roman" w:eastAsia="Times New Roman" w:hAnsi="Times New Roman"/>
                <w:sz w:val="28"/>
              </w:rPr>
              <w:t>Секретар</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селищної</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ради</w:t>
            </w:r>
            <w:proofErr w:type="spellEnd"/>
            <w:r w:rsidRPr="007C0FFA">
              <w:rPr>
                <w:rFonts w:ascii="Times New Roman" w:eastAsia="Times New Roman" w:hAnsi="Times New Roman"/>
                <w:sz w:val="28"/>
              </w:rPr>
              <w:t>,</w:t>
            </w:r>
            <w:r w:rsidRPr="007C0FFA">
              <w:rPr>
                <w:rFonts w:ascii="Times New Roman" w:eastAsia="Times New Roman" w:hAnsi="Times New Roman"/>
                <w:sz w:val="28"/>
              </w:rPr>
              <w:br/>
            </w:r>
            <w:proofErr w:type="spellStart"/>
            <w:r w:rsidRPr="007C0FFA">
              <w:rPr>
                <w:rFonts w:ascii="Times New Roman" w:eastAsia="Times New Roman" w:hAnsi="Times New Roman"/>
                <w:sz w:val="28"/>
              </w:rPr>
              <w:t>Відділ</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економічного</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розвитку</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підприємництва</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регуляторної</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діяльності</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та</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міжнародного</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співробітництва</w:t>
            </w:r>
            <w:proofErr w:type="spellEnd"/>
          </w:p>
        </w:tc>
      </w:tr>
      <w:tr w:rsidR="00F02409" w:rsidRPr="007C0FFA" w14:paraId="318DECB7" w14:textId="77777777" w:rsidTr="00AE4697">
        <w:trPr>
          <w:trHeight w:val="2574"/>
        </w:trPr>
        <w:tc>
          <w:tcPr>
            <w:tcW w:w="708" w:type="dxa"/>
            <w:tcBorders>
              <w:top w:val="single" w:sz="4" w:space="0" w:color="000000"/>
              <w:left w:val="single" w:sz="4" w:space="0" w:color="000000"/>
              <w:bottom w:val="single" w:sz="4" w:space="0" w:color="000000"/>
              <w:right w:val="single" w:sz="4" w:space="0" w:color="000000"/>
            </w:tcBorders>
            <w:hideMark/>
          </w:tcPr>
          <w:p w14:paraId="2D9C45E6" w14:textId="77777777" w:rsidR="00F02409" w:rsidRPr="007C0FFA" w:rsidRDefault="00F02409" w:rsidP="00AE4697">
            <w:pPr>
              <w:spacing w:line="315" w:lineRule="exact"/>
              <w:rPr>
                <w:rFonts w:ascii="Times New Roman" w:eastAsia="Times New Roman" w:hAnsi="Times New Roman"/>
                <w:sz w:val="28"/>
              </w:rPr>
            </w:pPr>
            <w:r w:rsidRPr="007C0FFA">
              <w:rPr>
                <w:rFonts w:ascii="Times New Roman" w:eastAsia="Times New Roman" w:hAnsi="Times New Roman"/>
                <w:sz w:val="28"/>
              </w:rPr>
              <w:t>2.</w:t>
            </w:r>
          </w:p>
        </w:tc>
        <w:tc>
          <w:tcPr>
            <w:tcW w:w="4395" w:type="dxa"/>
            <w:tcBorders>
              <w:top w:val="single" w:sz="4" w:space="0" w:color="000000"/>
              <w:left w:val="single" w:sz="4" w:space="0" w:color="000000"/>
              <w:bottom w:val="single" w:sz="4" w:space="0" w:color="000000"/>
              <w:right w:val="single" w:sz="4" w:space="0" w:color="000000"/>
            </w:tcBorders>
            <w:hideMark/>
          </w:tcPr>
          <w:p w14:paraId="5F325B6C" w14:textId="77777777" w:rsidR="00F02409" w:rsidRPr="007C0FFA" w:rsidRDefault="00F02409" w:rsidP="00AE4697">
            <w:pPr>
              <w:ind w:right="127"/>
              <w:rPr>
                <w:rFonts w:ascii="Times New Roman" w:eastAsia="Times New Roman" w:hAnsi="Times New Roman"/>
                <w:sz w:val="28"/>
                <w:lang w:val="ru-RU"/>
              </w:rPr>
            </w:pPr>
            <w:r w:rsidRPr="007C0FFA">
              <w:rPr>
                <w:rFonts w:ascii="Times New Roman" w:eastAsia="Times New Roman" w:hAnsi="Times New Roman"/>
                <w:sz w:val="28"/>
                <w:lang w:val="ru-RU"/>
              </w:rPr>
              <w:t xml:space="preserve">Дата, номер і </w:t>
            </w:r>
            <w:proofErr w:type="spellStart"/>
            <w:r w:rsidRPr="007C0FFA">
              <w:rPr>
                <w:rFonts w:ascii="Times New Roman" w:eastAsia="Times New Roman" w:hAnsi="Times New Roman"/>
                <w:sz w:val="28"/>
                <w:lang w:val="ru-RU"/>
              </w:rPr>
              <w:t>назва</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розпорядчого</w:t>
            </w:r>
            <w:proofErr w:type="spellEnd"/>
            <w:r w:rsidRPr="007C0FFA">
              <w:rPr>
                <w:rFonts w:ascii="Times New Roman" w:eastAsia="Times New Roman" w:hAnsi="Times New Roman"/>
                <w:spacing w:val="1"/>
                <w:sz w:val="28"/>
                <w:lang w:val="ru-RU"/>
              </w:rPr>
              <w:t xml:space="preserve"> </w:t>
            </w:r>
            <w:r w:rsidRPr="007C0FFA">
              <w:rPr>
                <w:rFonts w:ascii="Times New Roman" w:eastAsia="Times New Roman" w:hAnsi="Times New Roman"/>
                <w:sz w:val="28"/>
                <w:lang w:val="ru-RU"/>
              </w:rPr>
              <w:t>документа</w:t>
            </w:r>
            <w:r w:rsidRPr="007C0FFA">
              <w:rPr>
                <w:rFonts w:ascii="Times New Roman" w:eastAsia="Times New Roman" w:hAnsi="Times New Roman"/>
                <w:spacing w:val="-4"/>
                <w:sz w:val="28"/>
                <w:lang w:val="ru-RU"/>
              </w:rPr>
              <w:t xml:space="preserve"> </w:t>
            </w:r>
            <w:r w:rsidRPr="007C0FFA">
              <w:rPr>
                <w:rFonts w:ascii="Times New Roman" w:eastAsia="Times New Roman" w:hAnsi="Times New Roman"/>
                <w:sz w:val="28"/>
                <w:lang w:val="ru-RU"/>
              </w:rPr>
              <w:t>органу</w:t>
            </w:r>
            <w:r w:rsidRPr="007C0FFA">
              <w:rPr>
                <w:rFonts w:ascii="Times New Roman" w:eastAsia="Times New Roman" w:hAnsi="Times New Roman"/>
                <w:spacing w:val="-7"/>
                <w:sz w:val="28"/>
                <w:lang w:val="ru-RU"/>
              </w:rPr>
              <w:t xml:space="preserve"> </w:t>
            </w:r>
            <w:proofErr w:type="spellStart"/>
            <w:r w:rsidRPr="007C0FFA">
              <w:rPr>
                <w:rFonts w:ascii="Times New Roman" w:eastAsia="Times New Roman" w:hAnsi="Times New Roman"/>
                <w:sz w:val="28"/>
                <w:lang w:val="ru-RU"/>
              </w:rPr>
              <w:t>виконавчої</w:t>
            </w:r>
            <w:proofErr w:type="spellEnd"/>
            <w:r w:rsidRPr="007C0FFA">
              <w:rPr>
                <w:rFonts w:ascii="Times New Roman" w:eastAsia="Times New Roman" w:hAnsi="Times New Roman"/>
                <w:spacing w:val="-3"/>
                <w:sz w:val="28"/>
                <w:lang w:val="ru-RU"/>
              </w:rPr>
              <w:t xml:space="preserve"> </w:t>
            </w:r>
            <w:proofErr w:type="spellStart"/>
            <w:r w:rsidRPr="007C0FFA">
              <w:rPr>
                <w:rFonts w:ascii="Times New Roman" w:eastAsia="Times New Roman" w:hAnsi="Times New Roman"/>
                <w:sz w:val="28"/>
                <w:lang w:val="ru-RU"/>
              </w:rPr>
              <w:t>влади</w:t>
            </w:r>
            <w:proofErr w:type="spellEnd"/>
            <w:r w:rsidRPr="007C0FFA">
              <w:rPr>
                <w:rFonts w:ascii="Times New Roman" w:eastAsia="Times New Roman" w:hAnsi="Times New Roman"/>
                <w:spacing w:val="-67"/>
                <w:sz w:val="28"/>
                <w:lang w:val="ru-RU"/>
              </w:rPr>
              <w:t xml:space="preserve"> </w:t>
            </w:r>
            <w:r w:rsidRPr="007C0FFA">
              <w:rPr>
                <w:rFonts w:ascii="Times New Roman" w:eastAsia="Times New Roman" w:hAnsi="Times New Roman"/>
                <w:sz w:val="28"/>
                <w:lang w:val="ru-RU"/>
              </w:rPr>
              <w:t xml:space="preserve">про </w:t>
            </w:r>
            <w:proofErr w:type="spellStart"/>
            <w:r w:rsidRPr="007C0FFA">
              <w:rPr>
                <w:rFonts w:ascii="Times New Roman" w:eastAsia="Times New Roman" w:hAnsi="Times New Roman"/>
                <w:sz w:val="28"/>
                <w:lang w:val="ru-RU"/>
              </w:rPr>
              <w:t>розроблення</w:t>
            </w:r>
            <w:proofErr w:type="spellEnd"/>
            <w:r w:rsidRPr="007C0FFA">
              <w:rPr>
                <w:rFonts w:ascii="Times New Roman" w:eastAsia="Times New Roman" w:hAnsi="Times New Roman"/>
                <w:spacing w:val="-3"/>
                <w:sz w:val="28"/>
                <w:lang w:val="ru-RU"/>
              </w:rPr>
              <w:t xml:space="preserve"> </w:t>
            </w:r>
            <w:proofErr w:type="spellStart"/>
            <w:r w:rsidRPr="007C0FFA">
              <w:rPr>
                <w:rFonts w:ascii="Times New Roman" w:eastAsia="Times New Roman" w:hAnsi="Times New Roman"/>
                <w:sz w:val="28"/>
                <w:lang w:val="ru-RU"/>
              </w:rPr>
              <w:t>програми</w:t>
            </w:r>
            <w:proofErr w:type="spellEnd"/>
          </w:p>
        </w:tc>
        <w:tc>
          <w:tcPr>
            <w:tcW w:w="4024" w:type="dxa"/>
            <w:tcBorders>
              <w:top w:val="single" w:sz="4" w:space="0" w:color="000000"/>
              <w:left w:val="single" w:sz="4" w:space="0" w:color="000000"/>
              <w:bottom w:val="single" w:sz="4" w:space="0" w:color="000000"/>
              <w:right w:val="single" w:sz="4" w:space="0" w:color="000000"/>
            </w:tcBorders>
            <w:hideMark/>
          </w:tcPr>
          <w:p w14:paraId="29EA3A64" w14:textId="77777777" w:rsidR="00F02409" w:rsidRPr="007C0FFA" w:rsidRDefault="00F02409" w:rsidP="00AE4697">
            <w:pPr>
              <w:ind w:right="212"/>
              <w:rPr>
                <w:rFonts w:ascii="Times New Roman" w:eastAsia="Times New Roman" w:hAnsi="Times New Roman"/>
                <w:sz w:val="28"/>
                <w:lang w:val="ru-RU"/>
              </w:rPr>
            </w:pPr>
            <w:proofErr w:type="spellStart"/>
            <w:r w:rsidRPr="007C0FFA">
              <w:rPr>
                <w:rFonts w:ascii="Times New Roman" w:eastAsia="Times New Roman" w:hAnsi="Times New Roman"/>
                <w:sz w:val="28"/>
                <w:lang w:val="ru-RU"/>
              </w:rPr>
              <w:t>Розпорядження</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селищного</w:t>
            </w:r>
            <w:proofErr w:type="spellEnd"/>
            <w:r w:rsidRPr="007C0FFA">
              <w:rPr>
                <w:rFonts w:ascii="Times New Roman" w:eastAsia="Times New Roman" w:hAnsi="Times New Roman"/>
                <w:spacing w:val="1"/>
                <w:sz w:val="28"/>
                <w:lang w:val="ru-RU"/>
              </w:rPr>
              <w:t xml:space="preserve"> </w:t>
            </w:r>
            <w:proofErr w:type="spellStart"/>
            <w:r w:rsidRPr="007C0FFA">
              <w:rPr>
                <w:rFonts w:ascii="Times New Roman" w:eastAsia="Times New Roman" w:hAnsi="Times New Roman"/>
                <w:sz w:val="28"/>
                <w:lang w:val="ru-RU"/>
              </w:rPr>
              <w:t>голови</w:t>
            </w:r>
            <w:proofErr w:type="spellEnd"/>
            <w:r w:rsidRPr="007C0FFA">
              <w:rPr>
                <w:rFonts w:ascii="Times New Roman" w:eastAsia="Times New Roman" w:hAnsi="Times New Roman"/>
                <w:sz w:val="28"/>
                <w:lang w:val="ru-RU"/>
              </w:rPr>
              <w:t xml:space="preserve"> №_____ </w:t>
            </w:r>
            <w:proofErr w:type="spellStart"/>
            <w:r w:rsidRPr="007C0FFA">
              <w:rPr>
                <w:rFonts w:ascii="Times New Roman" w:eastAsia="Times New Roman" w:hAnsi="Times New Roman"/>
                <w:sz w:val="28"/>
                <w:lang w:val="ru-RU"/>
              </w:rPr>
              <w:t>від</w:t>
            </w:r>
            <w:proofErr w:type="spellEnd"/>
            <w:r w:rsidRPr="007C0FFA">
              <w:rPr>
                <w:rFonts w:ascii="Times New Roman" w:eastAsia="Times New Roman" w:hAnsi="Times New Roman"/>
                <w:sz w:val="28"/>
                <w:lang w:val="ru-RU"/>
              </w:rPr>
              <w:t xml:space="preserve"> ________ </w:t>
            </w:r>
          </w:p>
          <w:p w14:paraId="19CEE758" w14:textId="77777777" w:rsidR="00F02409" w:rsidRPr="007C0FFA" w:rsidRDefault="00F02409" w:rsidP="00AE4697">
            <w:pPr>
              <w:ind w:right="212"/>
              <w:rPr>
                <w:rFonts w:ascii="Times New Roman" w:eastAsia="Times New Roman" w:hAnsi="Times New Roman"/>
                <w:spacing w:val="-68"/>
                <w:sz w:val="28"/>
                <w:lang w:val="ru-RU"/>
              </w:rPr>
            </w:pPr>
            <w:r w:rsidRPr="007C0FFA">
              <w:rPr>
                <w:rFonts w:ascii="Times New Roman" w:eastAsia="Times New Roman" w:hAnsi="Times New Roman"/>
                <w:spacing w:val="1"/>
                <w:sz w:val="28"/>
                <w:lang w:val="ru-RU"/>
              </w:rPr>
              <w:t xml:space="preserve"> </w:t>
            </w:r>
            <w:r w:rsidRPr="007C0FFA">
              <w:rPr>
                <w:rFonts w:ascii="Times New Roman" w:eastAsia="Times New Roman" w:hAnsi="Times New Roman"/>
                <w:sz w:val="28"/>
                <w:lang w:val="ru-RU"/>
              </w:rPr>
              <w:t xml:space="preserve">2021 року «Про </w:t>
            </w:r>
            <w:proofErr w:type="spellStart"/>
            <w:r w:rsidRPr="007C0FFA">
              <w:rPr>
                <w:rFonts w:ascii="Times New Roman" w:eastAsia="Times New Roman" w:hAnsi="Times New Roman"/>
                <w:sz w:val="28"/>
                <w:lang w:val="ru-RU"/>
              </w:rPr>
              <w:t>створення</w:t>
            </w:r>
            <w:proofErr w:type="spellEnd"/>
            <w:r w:rsidRPr="007C0FFA">
              <w:rPr>
                <w:rFonts w:ascii="Times New Roman" w:eastAsia="Times New Roman" w:hAnsi="Times New Roman"/>
                <w:spacing w:val="1"/>
                <w:sz w:val="28"/>
                <w:lang w:val="ru-RU"/>
              </w:rPr>
              <w:t xml:space="preserve"> </w:t>
            </w:r>
            <w:proofErr w:type="spellStart"/>
            <w:r w:rsidRPr="007C0FFA">
              <w:rPr>
                <w:rFonts w:ascii="Times New Roman" w:eastAsia="Times New Roman" w:hAnsi="Times New Roman"/>
                <w:sz w:val="28"/>
                <w:lang w:val="ru-RU"/>
              </w:rPr>
              <w:t>Координаційної</w:t>
            </w:r>
            <w:proofErr w:type="spellEnd"/>
            <w:r w:rsidRPr="007C0FFA">
              <w:rPr>
                <w:rFonts w:ascii="Times New Roman" w:eastAsia="Times New Roman" w:hAnsi="Times New Roman"/>
                <w:sz w:val="28"/>
                <w:lang w:val="ru-RU"/>
              </w:rPr>
              <w:t xml:space="preserve"> ради</w:t>
            </w:r>
            <w:r w:rsidRPr="007C0FFA">
              <w:rPr>
                <w:rFonts w:ascii="Times New Roman" w:eastAsia="Times New Roman" w:hAnsi="Times New Roman"/>
                <w:spacing w:val="-4"/>
                <w:sz w:val="28"/>
                <w:lang w:val="ru-RU"/>
              </w:rPr>
              <w:t xml:space="preserve"> з </w:t>
            </w:r>
            <w:proofErr w:type="spellStart"/>
            <w:r w:rsidRPr="007C0FFA">
              <w:rPr>
                <w:rFonts w:ascii="Times New Roman" w:eastAsia="Times New Roman" w:hAnsi="Times New Roman"/>
                <w:spacing w:val="-4"/>
                <w:sz w:val="28"/>
                <w:lang w:val="ru-RU"/>
              </w:rPr>
              <w:t>питань</w:t>
            </w:r>
            <w:proofErr w:type="spellEnd"/>
            <w:r w:rsidRPr="007C0FFA">
              <w:rPr>
                <w:rFonts w:ascii="Times New Roman" w:eastAsia="Times New Roman" w:hAnsi="Times New Roman"/>
                <w:spacing w:val="-4"/>
                <w:sz w:val="28"/>
                <w:lang w:val="ru-RU"/>
              </w:rPr>
              <w:t xml:space="preserve"> </w:t>
            </w:r>
            <w:proofErr w:type="spellStart"/>
            <w:r w:rsidRPr="007C0FFA">
              <w:rPr>
                <w:rFonts w:ascii="Times New Roman" w:eastAsia="Times New Roman" w:hAnsi="Times New Roman"/>
                <w:sz w:val="28"/>
                <w:lang w:val="ru-RU"/>
              </w:rPr>
              <w:t>Громадського</w:t>
            </w:r>
            <w:proofErr w:type="spellEnd"/>
            <w:r w:rsidRPr="007C0FFA">
              <w:rPr>
                <w:rFonts w:ascii="Times New Roman" w:eastAsia="Times New Roman" w:hAnsi="Times New Roman"/>
                <w:sz w:val="28"/>
                <w:lang w:val="ru-RU"/>
              </w:rPr>
              <w:t xml:space="preserve"> бюджету»</w:t>
            </w:r>
            <w:r w:rsidRPr="007C0FFA">
              <w:rPr>
                <w:rFonts w:ascii="Times New Roman" w:eastAsia="Times New Roman" w:hAnsi="Times New Roman"/>
                <w:spacing w:val="-68"/>
                <w:sz w:val="28"/>
                <w:lang w:val="ru-RU"/>
              </w:rPr>
              <w:t xml:space="preserve">             ,  ,                                   </w:t>
            </w:r>
            <w:proofErr w:type="spellStart"/>
            <w:r w:rsidRPr="007C0FFA">
              <w:rPr>
                <w:rFonts w:ascii="Times New Roman" w:eastAsia="Times New Roman" w:hAnsi="Times New Roman"/>
                <w:sz w:val="28"/>
                <w:lang w:val="ru-RU"/>
              </w:rPr>
              <w:t>Положення</w:t>
            </w:r>
            <w:proofErr w:type="spellEnd"/>
            <w:r w:rsidRPr="007C0FFA">
              <w:rPr>
                <w:rFonts w:ascii="Times New Roman" w:eastAsia="Times New Roman" w:hAnsi="Times New Roman"/>
                <w:sz w:val="28"/>
                <w:lang w:val="ru-RU"/>
              </w:rPr>
              <w:t xml:space="preserve"> про </w:t>
            </w:r>
            <w:proofErr w:type="spellStart"/>
            <w:r w:rsidRPr="007C0FFA">
              <w:rPr>
                <w:rFonts w:ascii="Times New Roman" w:eastAsia="Times New Roman" w:hAnsi="Times New Roman"/>
                <w:sz w:val="28"/>
                <w:lang w:val="ru-RU"/>
              </w:rPr>
              <w:t>Громадський</w:t>
            </w:r>
            <w:proofErr w:type="spellEnd"/>
            <w:r w:rsidRPr="007C0FFA">
              <w:rPr>
                <w:rFonts w:ascii="Times New Roman" w:eastAsia="Times New Roman" w:hAnsi="Times New Roman"/>
                <w:sz w:val="28"/>
                <w:lang w:val="ru-RU"/>
              </w:rPr>
              <w:t xml:space="preserve"> бюджет </w:t>
            </w:r>
            <w:proofErr w:type="spellStart"/>
            <w:r w:rsidRPr="007C0FFA">
              <w:rPr>
                <w:rFonts w:ascii="Times New Roman" w:eastAsia="Times New Roman" w:hAnsi="Times New Roman"/>
                <w:sz w:val="28"/>
                <w:lang w:val="ru-RU"/>
              </w:rPr>
              <w:t>Кутської</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селищної</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територіальної</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громади</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затверджене</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рішенням</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Кутської</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селищної</w:t>
            </w:r>
            <w:proofErr w:type="spellEnd"/>
            <w:r w:rsidRPr="007C0FFA">
              <w:rPr>
                <w:rFonts w:ascii="Times New Roman" w:eastAsia="Times New Roman" w:hAnsi="Times New Roman"/>
                <w:sz w:val="28"/>
                <w:lang w:val="ru-RU"/>
              </w:rPr>
              <w:t xml:space="preserve"> ради №4-12/2021 </w:t>
            </w:r>
            <w:proofErr w:type="spellStart"/>
            <w:r w:rsidRPr="007C0FFA">
              <w:rPr>
                <w:rFonts w:ascii="Times New Roman" w:eastAsia="Times New Roman" w:hAnsi="Times New Roman"/>
                <w:sz w:val="28"/>
                <w:lang w:val="ru-RU"/>
              </w:rPr>
              <w:t>від</w:t>
            </w:r>
            <w:proofErr w:type="spellEnd"/>
            <w:r w:rsidRPr="007C0FFA">
              <w:rPr>
                <w:rFonts w:ascii="Times New Roman" w:eastAsia="Times New Roman" w:hAnsi="Times New Roman"/>
                <w:sz w:val="28"/>
                <w:lang w:val="ru-RU"/>
              </w:rPr>
              <w:t xml:space="preserve"> 28 </w:t>
            </w:r>
            <w:proofErr w:type="spellStart"/>
            <w:r w:rsidRPr="007C0FFA">
              <w:rPr>
                <w:rFonts w:ascii="Times New Roman" w:eastAsia="Times New Roman" w:hAnsi="Times New Roman"/>
                <w:sz w:val="28"/>
                <w:lang w:val="ru-RU"/>
              </w:rPr>
              <w:t>жовтня</w:t>
            </w:r>
            <w:proofErr w:type="spellEnd"/>
            <w:r w:rsidRPr="007C0FFA">
              <w:rPr>
                <w:rFonts w:ascii="Times New Roman" w:eastAsia="Times New Roman" w:hAnsi="Times New Roman"/>
                <w:sz w:val="28"/>
                <w:lang w:val="ru-RU"/>
              </w:rPr>
              <w:t xml:space="preserve"> 2021 року</w:t>
            </w:r>
          </w:p>
        </w:tc>
      </w:tr>
      <w:tr w:rsidR="00F02409" w:rsidRPr="00030CC3" w14:paraId="503D98D7" w14:textId="77777777" w:rsidTr="00AE4697">
        <w:trPr>
          <w:trHeight w:val="642"/>
        </w:trPr>
        <w:tc>
          <w:tcPr>
            <w:tcW w:w="708" w:type="dxa"/>
            <w:tcBorders>
              <w:top w:val="single" w:sz="4" w:space="0" w:color="000000"/>
              <w:left w:val="single" w:sz="4" w:space="0" w:color="000000"/>
              <w:bottom w:val="single" w:sz="4" w:space="0" w:color="000000"/>
              <w:right w:val="single" w:sz="4" w:space="0" w:color="000000"/>
            </w:tcBorders>
            <w:hideMark/>
          </w:tcPr>
          <w:p w14:paraId="2CBF08D7" w14:textId="77777777" w:rsidR="00F02409" w:rsidRPr="007C0FFA" w:rsidRDefault="00F02409" w:rsidP="00AE4697">
            <w:pPr>
              <w:spacing w:line="314" w:lineRule="exact"/>
              <w:rPr>
                <w:rFonts w:ascii="Times New Roman" w:eastAsia="Times New Roman" w:hAnsi="Times New Roman"/>
                <w:sz w:val="28"/>
              </w:rPr>
            </w:pPr>
            <w:r w:rsidRPr="007C0FFA">
              <w:rPr>
                <w:rFonts w:ascii="Times New Roman" w:eastAsia="Times New Roman" w:hAnsi="Times New Roman"/>
                <w:sz w:val="28"/>
              </w:rPr>
              <w:t>3.</w:t>
            </w:r>
          </w:p>
        </w:tc>
        <w:tc>
          <w:tcPr>
            <w:tcW w:w="4395" w:type="dxa"/>
            <w:tcBorders>
              <w:top w:val="single" w:sz="4" w:space="0" w:color="000000"/>
              <w:left w:val="single" w:sz="4" w:space="0" w:color="000000"/>
              <w:bottom w:val="single" w:sz="4" w:space="0" w:color="000000"/>
              <w:right w:val="single" w:sz="4" w:space="0" w:color="000000"/>
            </w:tcBorders>
            <w:hideMark/>
          </w:tcPr>
          <w:p w14:paraId="37C2EA36" w14:textId="77777777" w:rsidR="00F02409" w:rsidRPr="007C0FFA" w:rsidRDefault="00F02409" w:rsidP="00AE4697">
            <w:pPr>
              <w:spacing w:line="314" w:lineRule="exact"/>
              <w:rPr>
                <w:rFonts w:ascii="Times New Roman" w:eastAsia="Times New Roman" w:hAnsi="Times New Roman"/>
                <w:sz w:val="28"/>
              </w:rPr>
            </w:pPr>
            <w:proofErr w:type="spellStart"/>
            <w:r w:rsidRPr="007C0FFA">
              <w:rPr>
                <w:rFonts w:ascii="Times New Roman" w:eastAsia="Times New Roman" w:hAnsi="Times New Roman"/>
                <w:sz w:val="28"/>
              </w:rPr>
              <w:t>Розробник</w:t>
            </w:r>
            <w:proofErr w:type="spellEnd"/>
            <w:r w:rsidRPr="007C0FFA">
              <w:rPr>
                <w:rFonts w:ascii="Times New Roman" w:eastAsia="Times New Roman" w:hAnsi="Times New Roman"/>
                <w:spacing w:val="-5"/>
                <w:sz w:val="28"/>
              </w:rPr>
              <w:t xml:space="preserve"> </w:t>
            </w:r>
            <w:proofErr w:type="spellStart"/>
            <w:r w:rsidRPr="007C0FFA">
              <w:rPr>
                <w:rFonts w:ascii="Times New Roman" w:eastAsia="Times New Roman" w:hAnsi="Times New Roman"/>
                <w:sz w:val="28"/>
              </w:rPr>
              <w:t>програми</w:t>
            </w:r>
            <w:proofErr w:type="spellEnd"/>
          </w:p>
        </w:tc>
        <w:tc>
          <w:tcPr>
            <w:tcW w:w="4024" w:type="dxa"/>
            <w:tcBorders>
              <w:top w:val="single" w:sz="4" w:space="0" w:color="000000"/>
              <w:left w:val="single" w:sz="4" w:space="0" w:color="000000"/>
              <w:bottom w:val="single" w:sz="4" w:space="0" w:color="000000"/>
              <w:right w:val="single" w:sz="4" w:space="0" w:color="000000"/>
            </w:tcBorders>
            <w:hideMark/>
          </w:tcPr>
          <w:p w14:paraId="4B9FE5BE" w14:textId="77777777" w:rsidR="00F02409" w:rsidRPr="007C0FFA" w:rsidRDefault="00F02409" w:rsidP="00AE4697">
            <w:pPr>
              <w:spacing w:line="308" w:lineRule="exact"/>
              <w:rPr>
                <w:rFonts w:ascii="Times New Roman" w:eastAsia="Times New Roman" w:hAnsi="Times New Roman"/>
                <w:sz w:val="28"/>
              </w:rPr>
            </w:pPr>
            <w:proofErr w:type="spellStart"/>
            <w:r w:rsidRPr="007C0FFA">
              <w:rPr>
                <w:rFonts w:ascii="Times New Roman" w:eastAsia="Times New Roman" w:hAnsi="Times New Roman"/>
                <w:sz w:val="28"/>
              </w:rPr>
              <w:t>Відділ</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економічного</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розвитку</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підприємництва</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регуляторної</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діяльності</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та</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міжнародного</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співробітництва</w:t>
            </w:r>
            <w:proofErr w:type="spellEnd"/>
            <w:r w:rsidRPr="007C0FFA">
              <w:rPr>
                <w:rFonts w:ascii="Times New Roman" w:eastAsia="Times New Roman" w:hAnsi="Times New Roman"/>
                <w:sz w:val="28"/>
              </w:rPr>
              <w:t xml:space="preserve"> </w:t>
            </w:r>
          </w:p>
        </w:tc>
      </w:tr>
      <w:tr w:rsidR="00F02409" w:rsidRPr="00030CC3" w14:paraId="44A67071" w14:textId="77777777" w:rsidTr="00AE4697">
        <w:trPr>
          <w:trHeight w:val="966"/>
        </w:trPr>
        <w:tc>
          <w:tcPr>
            <w:tcW w:w="708" w:type="dxa"/>
            <w:tcBorders>
              <w:top w:val="single" w:sz="4" w:space="0" w:color="000000"/>
              <w:left w:val="single" w:sz="4" w:space="0" w:color="000000"/>
              <w:bottom w:val="single" w:sz="4" w:space="0" w:color="000000"/>
              <w:right w:val="single" w:sz="4" w:space="0" w:color="000000"/>
            </w:tcBorders>
            <w:hideMark/>
          </w:tcPr>
          <w:p w14:paraId="661D62BE" w14:textId="77777777" w:rsidR="00F02409" w:rsidRPr="007C0FFA" w:rsidRDefault="00F02409" w:rsidP="00AE4697">
            <w:pPr>
              <w:spacing w:line="317" w:lineRule="exact"/>
              <w:rPr>
                <w:rFonts w:ascii="Times New Roman" w:eastAsia="Times New Roman" w:hAnsi="Times New Roman"/>
                <w:sz w:val="28"/>
              </w:rPr>
            </w:pPr>
            <w:r w:rsidRPr="007C0FFA">
              <w:rPr>
                <w:rFonts w:ascii="Times New Roman" w:eastAsia="Times New Roman" w:hAnsi="Times New Roman"/>
                <w:sz w:val="28"/>
              </w:rPr>
              <w:t>4.</w:t>
            </w:r>
          </w:p>
        </w:tc>
        <w:tc>
          <w:tcPr>
            <w:tcW w:w="4395" w:type="dxa"/>
            <w:tcBorders>
              <w:top w:val="single" w:sz="4" w:space="0" w:color="000000"/>
              <w:left w:val="single" w:sz="4" w:space="0" w:color="000000"/>
              <w:bottom w:val="single" w:sz="4" w:space="0" w:color="000000"/>
              <w:right w:val="single" w:sz="4" w:space="0" w:color="000000"/>
            </w:tcBorders>
            <w:hideMark/>
          </w:tcPr>
          <w:p w14:paraId="10620FC8" w14:textId="77777777" w:rsidR="00F02409" w:rsidRPr="007C0FFA" w:rsidRDefault="00F02409" w:rsidP="00AE4697">
            <w:pPr>
              <w:spacing w:line="317" w:lineRule="exact"/>
              <w:rPr>
                <w:rFonts w:ascii="Times New Roman" w:eastAsia="Times New Roman" w:hAnsi="Times New Roman"/>
                <w:sz w:val="28"/>
              </w:rPr>
            </w:pPr>
            <w:proofErr w:type="spellStart"/>
            <w:r w:rsidRPr="007C0FFA">
              <w:rPr>
                <w:rFonts w:ascii="Times New Roman" w:eastAsia="Times New Roman" w:hAnsi="Times New Roman"/>
                <w:sz w:val="28"/>
              </w:rPr>
              <w:t>Співрозробники</w:t>
            </w:r>
            <w:proofErr w:type="spellEnd"/>
            <w:r w:rsidRPr="007C0FFA">
              <w:rPr>
                <w:rFonts w:ascii="Times New Roman" w:eastAsia="Times New Roman" w:hAnsi="Times New Roman"/>
                <w:spacing w:val="-4"/>
                <w:sz w:val="28"/>
              </w:rPr>
              <w:t xml:space="preserve"> </w:t>
            </w:r>
            <w:proofErr w:type="spellStart"/>
            <w:r w:rsidRPr="007C0FFA">
              <w:rPr>
                <w:rFonts w:ascii="Times New Roman" w:eastAsia="Times New Roman" w:hAnsi="Times New Roman"/>
                <w:sz w:val="28"/>
              </w:rPr>
              <w:t>програми</w:t>
            </w:r>
            <w:proofErr w:type="spellEnd"/>
          </w:p>
        </w:tc>
        <w:tc>
          <w:tcPr>
            <w:tcW w:w="4024" w:type="dxa"/>
            <w:tcBorders>
              <w:top w:val="single" w:sz="4" w:space="0" w:color="000000"/>
              <w:left w:val="single" w:sz="4" w:space="0" w:color="000000"/>
              <w:bottom w:val="single" w:sz="4" w:space="0" w:color="000000"/>
              <w:right w:val="single" w:sz="4" w:space="0" w:color="000000"/>
            </w:tcBorders>
            <w:hideMark/>
          </w:tcPr>
          <w:p w14:paraId="1D042FB2" w14:textId="77777777" w:rsidR="00F02409" w:rsidRPr="007C0FFA" w:rsidRDefault="00F02409" w:rsidP="00AE4697">
            <w:pPr>
              <w:ind w:right="805"/>
              <w:rPr>
                <w:rFonts w:ascii="Times New Roman" w:eastAsia="Times New Roman" w:hAnsi="Times New Roman"/>
                <w:sz w:val="28"/>
              </w:rPr>
            </w:pPr>
            <w:proofErr w:type="spellStart"/>
            <w:r w:rsidRPr="007C0FFA">
              <w:rPr>
                <w:rFonts w:ascii="Times New Roman" w:eastAsia="Times New Roman" w:hAnsi="Times New Roman"/>
                <w:sz w:val="28"/>
              </w:rPr>
              <w:t>Координаційна</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рада</w:t>
            </w:r>
            <w:proofErr w:type="spellEnd"/>
            <w:r w:rsidRPr="007C0FFA">
              <w:rPr>
                <w:rFonts w:ascii="Times New Roman" w:eastAsia="Times New Roman" w:hAnsi="Times New Roman"/>
                <w:sz w:val="28"/>
              </w:rPr>
              <w:t>,</w:t>
            </w:r>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z w:val="28"/>
              </w:rPr>
              <w:t>відділ</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економічного</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розвитку</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підприємниц-тва</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регуляторної</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діяльності</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та</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міжнародного</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співробітництва</w:t>
            </w:r>
            <w:proofErr w:type="spellEnd"/>
          </w:p>
        </w:tc>
      </w:tr>
      <w:tr w:rsidR="00F02409" w:rsidRPr="00030CC3" w14:paraId="0C6D81CF" w14:textId="77777777" w:rsidTr="00AE4697">
        <w:trPr>
          <w:trHeight w:val="1610"/>
        </w:trPr>
        <w:tc>
          <w:tcPr>
            <w:tcW w:w="708" w:type="dxa"/>
            <w:tcBorders>
              <w:top w:val="single" w:sz="4" w:space="0" w:color="000000"/>
              <w:left w:val="single" w:sz="4" w:space="0" w:color="000000"/>
              <w:bottom w:val="single" w:sz="4" w:space="0" w:color="000000"/>
              <w:right w:val="single" w:sz="4" w:space="0" w:color="000000"/>
            </w:tcBorders>
            <w:hideMark/>
          </w:tcPr>
          <w:p w14:paraId="40348268" w14:textId="77777777" w:rsidR="00F02409" w:rsidRPr="007C0FFA" w:rsidRDefault="00F02409" w:rsidP="00AE4697">
            <w:pPr>
              <w:spacing w:line="315" w:lineRule="exact"/>
              <w:rPr>
                <w:rFonts w:ascii="Times New Roman" w:eastAsia="Times New Roman" w:hAnsi="Times New Roman"/>
                <w:sz w:val="28"/>
              </w:rPr>
            </w:pPr>
            <w:r w:rsidRPr="007C0FFA">
              <w:rPr>
                <w:rFonts w:ascii="Times New Roman" w:eastAsia="Times New Roman" w:hAnsi="Times New Roman"/>
                <w:sz w:val="28"/>
              </w:rPr>
              <w:t>5.</w:t>
            </w:r>
          </w:p>
        </w:tc>
        <w:tc>
          <w:tcPr>
            <w:tcW w:w="4395" w:type="dxa"/>
            <w:tcBorders>
              <w:top w:val="single" w:sz="4" w:space="0" w:color="000000"/>
              <w:left w:val="single" w:sz="4" w:space="0" w:color="000000"/>
              <w:bottom w:val="single" w:sz="4" w:space="0" w:color="000000"/>
              <w:right w:val="single" w:sz="4" w:space="0" w:color="000000"/>
            </w:tcBorders>
            <w:hideMark/>
          </w:tcPr>
          <w:p w14:paraId="397BA414" w14:textId="77777777" w:rsidR="00F02409" w:rsidRPr="007C0FFA" w:rsidRDefault="00F02409" w:rsidP="00AE4697">
            <w:pPr>
              <w:ind w:right="1073"/>
              <w:rPr>
                <w:rFonts w:ascii="Times New Roman" w:eastAsia="Times New Roman" w:hAnsi="Times New Roman"/>
                <w:sz w:val="28"/>
              </w:rPr>
            </w:pPr>
            <w:proofErr w:type="spellStart"/>
            <w:r w:rsidRPr="007C0FFA">
              <w:rPr>
                <w:rFonts w:ascii="Times New Roman" w:eastAsia="Times New Roman" w:hAnsi="Times New Roman"/>
                <w:sz w:val="28"/>
              </w:rPr>
              <w:t>Відповідальний</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виконавець</w:t>
            </w:r>
            <w:proofErr w:type="spellEnd"/>
            <w:r w:rsidRPr="007C0FFA">
              <w:rPr>
                <w:rFonts w:ascii="Times New Roman" w:eastAsia="Times New Roman" w:hAnsi="Times New Roman"/>
                <w:spacing w:val="-67"/>
                <w:sz w:val="28"/>
              </w:rPr>
              <w:t xml:space="preserve"> </w:t>
            </w:r>
            <w:proofErr w:type="spellStart"/>
            <w:r w:rsidRPr="007C0FFA">
              <w:rPr>
                <w:rFonts w:ascii="Times New Roman" w:eastAsia="Times New Roman" w:hAnsi="Times New Roman"/>
                <w:sz w:val="28"/>
              </w:rPr>
              <w:t>програми</w:t>
            </w:r>
            <w:proofErr w:type="spellEnd"/>
          </w:p>
        </w:tc>
        <w:tc>
          <w:tcPr>
            <w:tcW w:w="4024" w:type="dxa"/>
            <w:tcBorders>
              <w:top w:val="single" w:sz="4" w:space="0" w:color="000000"/>
              <w:left w:val="single" w:sz="4" w:space="0" w:color="000000"/>
              <w:bottom w:val="single" w:sz="4" w:space="0" w:color="000000"/>
              <w:right w:val="single" w:sz="4" w:space="0" w:color="000000"/>
            </w:tcBorders>
            <w:hideMark/>
          </w:tcPr>
          <w:p w14:paraId="57525401" w14:textId="77777777" w:rsidR="00F02409" w:rsidRPr="007C0FFA" w:rsidRDefault="00F02409" w:rsidP="00AE4697">
            <w:pPr>
              <w:ind w:right="805"/>
              <w:rPr>
                <w:rFonts w:ascii="Times New Roman" w:eastAsia="Times New Roman" w:hAnsi="Times New Roman"/>
                <w:sz w:val="28"/>
              </w:rPr>
            </w:pPr>
            <w:proofErr w:type="spellStart"/>
            <w:r w:rsidRPr="007C0FFA">
              <w:rPr>
                <w:rFonts w:ascii="Times New Roman" w:eastAsia="Times New Roman" w:hAnsi="Times New Roman"/>
                <w:sz w:val="28"/>
              </w:rPr>
              <w:t>Робоча</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група</w:t>
            </w:r>
            <w:proofErr w:type="spellEnd"/>
            <w:r w:rsidRPr="007C0FFA">
              <w:rPr>
                <w:rFonts w:ascii="Times New Roman" w:eastAsia="Times New Roman" w:hAnsi="Times New Roman"/>
                <w:sz w:val="28"/>
              </w:rPr>
              <w:t>,</w:t>
            </w:r>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1"/>
                <w:sz w:val="28"/>
              </w:rPr>
              <w:t>фінансовий</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z w:val="28"/>
              </w:rPr>
              <w:t>відділ</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1"/>
                <w:sz w:val="28"/>
              </w:rPr>
              <w:t>відділ</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1"/>
                <w:sz w:val="28"/>
              </w:rPr>
              <w:t>економічного</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1"/>
                <w:sz w:val="28"/>
              </w:rPr>
              <w:t>розвитку</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1"/>
                <w:sz w:val="28"/>
              </w:rPr>
              <w:t>сектор</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1"/>
                <w:sz w:val="28"/>
              </w:rPr>
              <w:t>зв’язків</w:t>
            </w:r>
            <w:proofErr w:type="spellEnd"/>
            <w:r w:rsidRPr="007C0FFA">
              <w:rPr>
                <w:rFonts w:ascii="Times New Roman" w:eastAsia="Times New Roman" w:hAnsi="Times New Roman"/>
                <w:spacing w:val="1"/>
                <w:sz w:val="28"/>
              </w:rPr>
              <w:t xml:space="preserve"> з </w:t>
            </w:r>
            <w:proofErr w:type="spellStart"/>
            <w:r w:rsidRPr="007C0FFA">
              <w:rPr>
                <w:rFonts w:ascii="Times New Roman" w:eastAsia="Times New Roman" w:hAnsi="Times New Roman"/>
                <w:spacing w:val="1"/>
                <w:sz w:val="28"/>
              </w:rPr>
              <w:t>громадськістю</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1"/>
                <w:sz w:val="28"/>
              </w:rPr>
              <w:t>відділ</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1"/>
                <w:sz w:val="28"/>
              </w:rPr>
              <w:t>організаційної</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1"/>
                <w:sz w:val="28"/>
              </w:rPr>
              <w:t>роботи</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1"/>
                <w:sz w:val="28"/>
              </w:rPr>
              <w:t>та</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1"/>
                <w:sz w:val="28"/>
              </w:rPr>
              <w:t>документообігу</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головні</w:t>
            </w:r>
            <w:proofErr w:type="spellEnd"/>
            <w:r w:rsidRPr="007C0FFA">
              <w:rPr>
                <w:rFonts w:ascii="Times New Roman" w:eastAsia="Times New Roman" w:hAnsi="Times New Roman"/>
                <w:spacing w:val="-67"/>
                <w:sz w:val="28"/>
              </w:rPr>
              <w:t xml:space="preserve"> </w:t>
            </w:r>
            <w:proofErr w:type="spellStart"/>
            <w:r w:rsidRPr="007C0FFA">
              <w:rPr>
                <w:rFonts w:ascii="Times New Roman" w:eastAsia="Times New Roman" w:hAnsi="Times New Roman"/>
                <w:sz w:val="28"/>
              </w:rPr>
              <w:t>розпорядники</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коштів</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бюджету</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громади</w:t>
            </w:r>
            <w:proofErr w:type="spellEnd"/>
          </w:p>
        </w:tc>
      </w:tr>
      <w:tr w:rsidR="00F02409" w:rsidRPr="007C0FFA" w14:paraId="4E652C23" w14:textId="77777777" w:rsidTr="00AE4697">
        <w:trPr>
          <w:trHeight w:val="642"/>
        </w:trPr>
        <w:tc>
          <w:tcPr>
            <w:tcW w:w="708" w:type="dxa"/>
            <w:tcBorders>
              <w:top w:val="single" w:sz="4" w:space="0" w:color="000000"/>
              <w:left w:val="single" w:sz="4" w:space="0" w:color="000000"/>
              <w:bottom w:val="single" w:sz="4" w:space="0" w:color="000000"/>
              <w:right w:val="single" w:sz="4" w:space="0" w:color="000000"/>
            </w:tcBorders>
            <w:hideMark/>
          </w:tcPr>
          <w:p w14:paraId="601994B3" w14:textId="77777777" w:rsidR="00F02409" w:rsidRPr="007C0FFA" w:rsidRDefault="00F02409" w:rsidP="00AE4697">
            <w:pPr>
              <w:spacing w:line="315" w:lineRule="exact"/>
              <w:rPr>
                <w:rFonts w:ascii="Times New Roman" w:eastAsia="Times New Roman" w:hAnsi="Times New Roman"/>
                <w:sz w:val="28"/>
              </w:rPr>
            </w:pPr>
            <w:r w:rsidRPr="007C0FFA">
              <w:rPr>
                <w:rFonts w:ascii="Times New Roman" w:eastAsia="Times New Roman" w:hAnsi="Times New Roman"/>
                <w:sz w:val="28"/>
              </w:rPr>
              <w:t>6.</w:t>
            </w:r>
          </w:p>
        </w:tc>
        <w:tc>
          <w:tcPr>
            <w:tcW w:w="4395" w:type="dxa"/>
            <w:tcBorders>
              <w:top w:val="single" w:sz="4" w:space="0" w:color="000000"/>
              <w:left w:val="single" w:sz="4" w:space="0" w:color="000000"/>
              <w:bottom w:val="single" w:sz="4" w:space="0" w:color="000000"/>
              <w:right w:val="single" w:sz="4" w:space="0" w:color="000000"/>
            </w:tcBorders>
            <w:hideMark/>
          </w:tcPr>
          <w:p w14:paraId="506A8133" w14:textId="77777777" w:rsidR="00F02409" w:rsidRPr="007C0FFA" w:rsidRDefault="00F02409" w:rsidP="00AE4697">
            <w:pPr>
              <w:spacing w:line="315" w:lineRule="exact"/>
              <w:rPr>
                <w:rFonts w:ascii="Times New Roman" w:eastAsia="Times New Roman" w:hAnsi="Times New Roman"/>
                <w:sz w:val="28"/>
              </w:rPr>
            </w:pPr>
            <w:proofErr w:type="spellStart"/>
            <w:r w:rsidRPr="007C0FFA">
              <w:rPr>
                <w:rFonts w:ascii="Times New Roman" w:eastAsia="Times New Roman" w:hAnsi="Times New Roman"/>
                <w:sz w:val="28"/>
              </w:rPr>
              <w:t>Учасники</w:t>
            </w:r>
            <w:proofErr w:type="spellEnd"/>
            <w:r w:rsidRPr="007C0FFA">
              <w:rPr>
                <w:rFonts w:ascii="Times New Roman" w:eastAsia="Times New Roman" w:hAnsi="Times New Roman"/>
                <w:spacing w:val="-5"/>
                <w:sz w:val="28"/>
              </w:rPr>
              <w:t xml:space="preserve"> </w:t>
            </w:r>
            <w:proofErr w:type="spellStart"/>
            <w:r w:rsidRPr="007C0FFA">
              <w:rPr>
                <w:rFonts w:ascii="Times New Roman" w:eastAsia="Times New Roman" w:hAnsi="Times New Roman"/>
                <w:sz w:val="28"/>
              </w:rPr>
              <w:t>програми</w:t>
            </w:r>
            <w:proofErr w:type="spellEnd"/>
          </w:p>
        </w:tc>
        <w:tc>
          <w:tcPr>
            <w:tcW w:w="4024" w:type="dxa"/>
            <w:tcBorders>
              <w:top w:val="single" w:sz="4" w:space="0" w:color="000000"/>
              <w:left w:val="single" w:sz="4" w:space="0" w:color="000000"/>
              <w:bottom w:val="single" w:sz="4" w:space="0" w:color="000000"/>
              <w:right w:val="single" w:sz="4" w:space="0" w:color="000000"/>
            </w:tcBorders>
            <w:hideMark/>
          </w:tcPr>
          <w:p w14:paraId="20EB6A21" w14:textId="77777777" w:rsidR="00F02409" w:rsidRPr="007C0FFA" w:rsidRDefault="00F02409" w:rsidP="00AE4697">
            <w:pPr>
              <w:spacing w:line="315" w:lineRule="exact"/>
              <w:rPr>
                <w:rFonts w:ascii="Times New Roman" w:eastAsia="Times New Roman" w:hAnsi="Times New Roman"/>
                <w:sz w:val="28"/>
                <w:lang w:val="ru-RU"/>
              </w:rPr>
            </w:pPr>
            <w:proofErr w:type="spellStart"/>
            <w:r w:rsidRPr="007C0FFA">
              <w:rPr>
                <w:rFonts w:ascii="Times New Roman" w:eastAsia="Times New Roman" w:hAnsi="Times New Roman"/>
                <w:sz w:val="28"/>
                <w:lang w:val="ru-RU"/>
              </w:rPr>
              <w:t>Громадськість</w:t>
            </w:r>
            <w:proofErr w:type="spellEnd"/>
            <w:r w:rsidRPr="007C0FFA">
              <w:rPr>
                <w:rFonts w:ascii="Times New Roman" w:eastAsia="Times New Roman" w:hAnsi="Times New Roman"/>
                <w:spacing w:val="-4"/>
                <w:sz w:val="28"/>
                <w:lang w:val="ru-RU"/>
              </w:rPr>
              <w:t xml:space="preserve"> </w:t>
            </w:r>
            <w:proofErr w:type="spellStart"/>
            <w:r w:rsidRPr="007C0FFA">
              <w:rPr>
                <w:rFonts w:ascii="Times New Roman" w:eastAsia="Times New Roman" w:hAnsi="Times New Roman"/>
                <w:sz w:val="28"/>
                <w:lang w:val="ru-RU"/>
              </w:rPr>
              <w:t>Кутської</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селищної</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територіальної</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громади</w:t>
            </w:r>
            <w:proofErr w:type="spellEnd"/>
            <w:r w:rsidRPr="007C0FFA">
              <w:rPr>
                <w:rFonts w:ascii="Times New Roman" w:eastAsia="Times New Roman" w:hAnsi="Times New Roman"/>
                <w:sz w:val="28"/>
                <w:lang w:val="ru-RU"/>
              </w:rPr>
              <w:t>,</w:t>
            </w:r>
          </w:p>
          <w:p w14:paraId="02533D59" w14:textId="77777777" w:rsidR="00F02409" w:rsidRPr="007C0FFA" w:rsidRDefault="00F02409" w:rsidP="00AE4697">
            <w:pPr>
              <w:spacing w:line="308" w:lineRule="exact"/>
              <w:rPr>
                <w:rFonts w:ascii="Times New Roman" w:eastAsia="Times New Roman" w:hAnsi="Times New Roman"/>
                <w:sz w:val="28"/>
              </w:rPr>
            </w:pPr>
            <w:proofErr w:type="spellStart"/>
            <w:r w:rsidRPr="007C0FFA">
              <w:rPr>
                <w:rFonts w:ascii="Times New Roman" w:eastAsia="Times New Roman" w:hAnsi="Times New Roman"/>
                <w:sz w:val="28"/>
              </w:rPr>
              <w:t>головні</w:t>
            </w:r>
            <w:proofErr w:type="spellEnd"/>
            <w:r w:rsidRPr="007C0FFA">
              <w:rPr>
                <w:rFonts w:ascii="Times New Roman" w:eastAsia="Times New Roman" w:hAnsi="Times New Roman"/>
                <w:spacing w:val="-5"/>
                <w:sz w:val="28"/>
              </w:rPr>
              <w:t xml:space="preserve"> </w:t>
            </w:r>
            <w:proofErr w:type="spellStart"/>
            <w:r w:rsidRPr="007C0FFA">
              <w:rPr>
                <w:rFonts w:ascii="Times New Roman" w:eastAsia="Times New Roman" w:hAnsi="Times New Roman"/>
                <w:sz w:val="28"/>
              </w:rPr>
              <w:t>розпорядники</w:t>
            </w:r>
            <w:proofErr w:type="spellEnd"/>
          </w:p>
        </w:tc>
      </w:tr>
      <w:tr w:rsidR="00F02409" w:rsidRPr="007C0FFA" w14:paraId="724A2F49" w14:textId="77777777" w:rsidTr="00AE4697">
        <w:trPr>
          <w:trHeight w:val="566"/>
        </w:trPr>
        <w:tc>
          <w:tcPr>
            <w:tcW w:w="708" w:type="dxa"/>
            <w:tcBorders>
              <w:top w:val="single" w:sz="4" w:space="0" w:color="000000"/>
              <w:left w:val="single" w:sz="4" w:space="0" w:color="000000"/>
              <w:bottom w:val="single" w:sz="4" w:space="0" w:color="000000"/>
              <w:right w:val="single" w:sz="4" w:space="0" w:color="000000"/>
            </w:tcBorders>
            <w:hideMark/>
          </w:tcPr>
          <w:p w14:paraId="1A5B2C63" w14:textId="77777777" w:rsidR="00F02409" w:rsidRPr="007C0FFA" w:rsidRDefault="00F02409" w:rsidP="00AE4697">
            <w:pPr>
              <w:spacing w:line="318" w:lineRule="exact"/>
              <w:rPr>
                <w:rFonts w:ascii="Times New Roman" w:eastAsia="Times New Roman" w:hAnsi="Times New Roman"/>
                <w:sz w:val="28"/>
              </w:rPr>
            </w:pPr>
            <w:r w:rsidRPr="007C0FFA">
              <w:rPr>
                <w:rFonts w:ascii="Times New Roman" w:eastAsia="Times New Roman" w:hAnsi="Times New Roman"/>
                <w:sz w:val="28"/>
              </w:rPr>
              <w:t>7.</w:t>
            </w:r>
          </w:p>
        </w:tc>
        <w:tc>
          <w:tcPr>
            <w:tcW w:w="4395" w:type="dxa"/>
            <w:tcBorders>
              <w:top w:val="single" w:sz="4" w:space="0" w:color="000000"/>
              <w:left w:val="single" w:sz="4" w:space="0" w:color="000000"/>
              <w:bottom w:val="single" w:sz="4" w:space="0" w:color="000000"/>
              <w:right w:val="single" w:sz="4" w:space="0" w:color="000000"/>
            </w:tcBorders>
            <w:hideMark/>
          </w:tcPr>
          <w:p w14:paraId="36C28B23" w14:textId="77777777" w:rsidR="00F02409" w:rsidRPr="007C0FFA" w:rsidRDefault="00F02409" w:rsidP="00AE4697">
            <w:pPr>
              <w:spacing w:line="318" w:lineRule="exact"/>
              <w:rPr>
                <w:rFonts w:ascii="Times New Roman" w:eastAsia="Times New Roman" w:hAnsi="Times New Roman"/>
                <w:sz w:val="28"/>
              </w:rPr>
            </w:pPr>
            <w:proofErr w:type="spellStart"/>
            <w:r w:rsidRPr="007C0FFA">
              <w:rPr>
                <w:rFonts w:ascii="Times New Roman" w:eastAsia="Times New Roman" w:hAnsi="Times New Roman"/>
                <w:sz w:val="28"/>
              </w:rPr>
              <w:t>Термін</w:t>
            </w:r>
            <w:proofErr w:type="spellEnd"/>
            <w:r w:rsidRPr="007C0FFA">
              <w:rPr>
                <w:rFonts w:ascii="Times New Roman" w:eastAsia="Times New Roman" w:hAnsi="Times New Roman"/>
                <w:spacing w:val="-3"/>
                <w:sz w:val="28"/>
              </w:rPr>
              <w:t xml:space="preserve"> </w:t>
            </w:r>
            <w:proofErr w:type="spellStart"/>
            <w:r w:rsidRPr="007C0FFA">
              <w:rPr>
                <w:rFonts w:ascii="Times New Roman" w:eastAsia="Times New Roman" w:hAnsi="Times New Roman"/>
                <w:sz w:val="28"/>
              </w:rPr>
              <w:t>реалізації</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z w:val="28"/>
              </w:rPr>
              <w:t>програми</w:t>
            </w:r>
            <w:proofErr w:type="spellEnd"/>
          </w:p>
        </w:tc>
        <w:tc>
          <w:tcPr>
            <w:tcW w:w="4024" w:type="dxa"/>
            <w:tcBorders>
              <w:top w:val="single" w:sz="4" w:space="0" w:color="000000"/>
              <w:left w:val="single" w:sz="4" w:space="0" w:color="000000"/>
              <w:bottom w:val="single" w:sz="4" w:space="0" w:color="000000"/>
              <w:right w:val="single" w:sz="4" w:space="0" w:color="000000"/>
            </w:tcBorders>
            <w:hideMark/>
          </w:tcPr>
          <w:p w14:paraId="606087E4" w14:textId="77777777" w:rsidR="00F02409" w:rsidRPr="007C0FFA" w:rsidRDefault="00F02409" w:rsidP="00AE4697">
            <w:pPr>
              <w:spacing w:line="318" w:lineRule="exact"/>
              <w:rPr>
                <w:rFonts w:ascii="Times New Roman" w:eastAsia="Times New Roman" w:hAnsi="Times New Roman"/>
                <w:sz w:val="28"/>
              </w:rPr>
            </w:pPr>
            <w:r w:rsidRPr="007C0FFA">
              <w:rPr>
                <w:rFonts w:ascii="Times New Roman" w:eastAsia="Times New Roman" w:hAnsi="Times New Roman"/>
                <w:sz w:val="28"/>
              </w:rPr>
              <w:t>2022-2025</w:t>
            </w:r>
            <w:r w:rsidRPr="007C0FFA">
              <w:rPr>
                <w:rFonts w:ascii="Times New Roman" w:eastAsia="Times New Roman" w:hAnsi="Times New Roman"/>
                <w:spacing w:val="-4"/>
                <w:sz w:val="28"/>
              </w:rPr>
              <w:t xml:space="preserve"> </w:t>
            </w:r>
            <w:proofErr w:type="spellStart"/>
            <w:r w:rsidRPr="007C0FFA">
              <w:rPr>
                <w:rFonts w:ascii="Times New Roman" w:eastAsia="Times New Roman" w:hAnsi="Times New Roman"/>
                <w:sz w:val="28"/>
              </w:rPr>
              <w:t>рр</w:t>
            </w:r>
            <w:proofErr w:type="spellEnd"/>
            <w:r w:rsidRPr="007C0FFA">
              <w:rPr>
                <w:rFonts w:ascii="Times New Roman" w:eastAsia="Times New Roman" w:hAnsi="Times New Roman"/>
                <w:sz w:val="28"/>
              </w:rPr>
              <w:t>.</w:t>
            </w:r>
          </w:p>
        </w:tc>
      </w:tr>
      <w:tr w:rsidR="00F02409" w:rsidRPr="007C0FFA" w14:paraId="793A54D4" w14:textId="77777777" w:rsidTr="00AE4697">
        <w:trPr>
          <w:trHeight w:val="1285"/>
        </w:trPr>
        <w:tc>
          <w:tcPr>
            <w:tcW w:w="708" w:type="dxa"/>
            <w:tcBorders>
              <w:top w:val="single" w:sz="4" w:space="0" w:color="000000"/>
              <w:left w:val="single" w:sz="4" w:space="0" w:color="000000"/>
              <w:bottom w:val="single" w:sz="4" w:space="0" w:color="000000"/>
              <w:right w:val="single" w:sz="4" w:space="0" w:color="000000"/>
            </w:tcBorders>
            <w:hideMark/>
          </w:tcPr>
          <w:p w14:paraId="2304EE38" w14:textId="77777777" w:rsidR="00F02409" w:rsidRPr="007C0FFA" w:rsidRDefault="00F02409" w:rsidP="00AE4697">
            <w:pPr>
              <w:spacing w:line="315" w:lineRule="exact"/>
              <w:rPr>
                <w:rFonts w:ascii="Times New Roman" w:eastAsia="Times New Roman" w:hAnsi="Times New Roman"/>
                <w:sz w:val="28"/>
              </w:rPr>
            </w:pPr>
            <w:r w:rsidRPr="007C0FFA">
              <w:rPr>
                <w:rFonts w:ascii="Times New Roman" w:eastAsia="Times New Roman" w:hAnsi="Times New Roman"/>
                <w:sz w:val="28"/>
              </w:rPr>
              <w:lastRenderedPageBreak/>
              <w:t>8.</w:t>
            </w:r>
          </w:p>
        </w:tc>
        <w:tc>
          <w:tcPr>
            <w:tcW w:w="4395" w:type="dxa"/>
            <w:tcBorders>
              <w:top w:val="single" w:sz="4" w:space="0" w:color="000000"/>
              <w:left w:val="single" w:sz="4" w:space="0" w:color="000000"/>
              <w:bottom w:val="single" w:sz="4" w:space="0" w:color="000000"/>
              <w:right w:val="single" w:sz="4" w:space="0" w:color="000000"/>
            </w:tcBorders>
            <w:hideMark/>
          </w:tcPr>
          <w:p w14:paraId="0F33A700" w14:textId="77777777" w:rsidR="00F02409" w:rsidRPr="007C0FFA" w:rsidRDefault="00F02409" w:rsidP="00AE4697">
            <w:pPr>
              <w:ind w:right="613"/>
              <w:rPr>
                <w:rFonts w:ascii="Times New Roman" w:eastAsia="Times New Roman" w:hAnsi="Times New Roman"/>
                <w:sz w:val="28"/>
                <w:lang w:val="ru-RU"/>
              </w:rPr>
            </w:pPr>
            <w:proofErr w:type="spellStart"/>
            <w:r w:rsidRPr="007C0FFA">
              <w:rPr>
                <w:rFonts w:ascii="Times New Roman" w:eastAsia="Times New Roman" w:hAnsi="Times New Roman"/>
                <w:sz w:val="28"/>
                <w:lang w:val="ru-RU"/>
              </w:rPr>
              <w:t>Перелік</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місцевих</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бюджетів</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які</w:t>
            </w:r>
            <w:proofErr w:type="spellEnd"/>
            <w:r w:rsidRPr="007C0FFA">
              <w:rPr>
                <w:rFonts w:ascii="Times New Roman" w:eastAsia="Times New Roman" w:hAnsi="Times New Roman"/>
                <w:spacing w:val="-67"/>
                <w:sz w:val="28"/>
                <w:lang w:val="ru-RU"/>
              </w:rPr>
              <w:t xml:space="preserve">                  </w:t>
            </w:r>
            <w:proofErr w:type="spellStart"/>
            <w:r w:rsidRPr="007C0FFA">
              <w:rPr>
                <w:rFonts w:ascii="Times New Roman" w:eastAsia="Times New Roman" w:hAnsi="Times New Roman"/>
                <w:sz w:val="28"/>
                <w:lang w:val="ru-RU"/>
              </w:rPr>
              <w:t>беруть</w:t>
            </w:r>
            <w:proofErr w:type="spellEnd"/>
            <w:r w:rsidRPr="007C0FFA">
              <w:rPr>
                <w:rFonts w:ascii="Times New Roman" w:eastAsia="Times New Roman" w:hAnsi="Times New Roman"/>
                <w:sz w:val="28"/>
                <w:lang w:val="ru-RU"/>
              </w:rPr>
              <w:t xml:space="preserve"> участь у </w:t>
            </w:r>
            <w:proofErr w:type="spellStart"/>
            <w:r w:rsidRPr="007C0FFA">
              <w:rPr>
                <w:rFonts w:ascii="Times New Roman" w:eastAsia="Times New Roman" w:hAnsi="Times New Roman"/>
                <w:sz w:val="28"/>
                <w:lang w:val="ru-RU"/>
              </w:rPr>
              <w:t>виконанні</w:t>
            </w:r>
            <w:proofErr w:type="spellEnd"/>
            <w:r w:rsidRPr="007C0FFA">
              <w:rPr>
                <w:rFonts w:ascii="Times New Roman" w:eastAsia="Times New Roman" w:hAnsi="Times New Roman"/>
                <w:spacing w:val="1"/>
                <w:sz w:val="28"/>
                <w:lang w:val="ru-RU"/>
              </w:rPr>
              <w:t xml:space="preserve"> </w:t>
            </w:r>
            <w:proofErr w:type="spellStart"/>
            <w:r w:rsidRPr="007C0FFA">
              <w:rPr>
                <w:rFonts w:ascii="Times New Roman" w:eastAsia="Times New Roman" w:hAnsi="Times New Roman"/>
                <w:sz w:val="28"/>
                <w:lang w:val="ru-RU"/>
              </w:rPr>
              <w:t>програми</w:t>
            </w:r>
            <w:proofErr w:type="spellEnd"/>
            <w:r w:rsidRPr="007C0FFA">
              <w:rPr>
                <w:rFonts w:ascii="Times New Roman" w:eastAsia="Times New Roman" w:hAnsi="Times New Roman"/>
                <w:spacing w:val="-1"/>
                <w:sz w:val="28"/>
                <w:lang w:val="ru-RU"/>
              </w:rPr>
              <w:t xml:space="preserve"> </w:t>
            </w:r>
            <w:r w:rsidRPr="007C0FFA">
              <w:rPr>
                <w:rFonts w:ascii="Times New Roman" w:eastAsia="Times New Roman" w:hAnsi="Times New Roman"/>
                <w:sz w:val="28"/>
                <w:lang w:val="ru-RU"/>
              </w:rPr>
              <w:t>(для</w:t>
            </w:r>
            <w:r w:rsidRPr="007C0FFA">
              <w:rPr>
                <w:rFonts w:ascii="Times New Roman" w:eastAsia="Times New Roman" w:hAnsi="Times New Roman"/>
                <w:spacing w:val="-4"/>
                <w:sz w:val="28"/>
                <w:lang w:val="ru-RU"/>
              </w:rPr>
              <w:t xml:space="preserve"> </w:t>
            </w:r>
            <w:proofErr w:type="spellStart"/>
            <w:r w:rsidRPr="007C0FFA">
              <w:rPr>
                <w:rFonts w:ascii="Times New Roman" w:eastAsia="Times New Roman" w:hAnsi="Times New Roman"/>
                <w:sz w:val="28"/>
                <w:lang w:val="ru-RU"/>
              </w:rPr>
              <w:t>комплексних</w:t>
            </w:r>
            <w:proofErr w:type="spellEnd"/>
          </w:p>
          <w:p w14:paraId="4B9A5782" w14:textId="77777777" w:rsidR="00F02409" w:rsidRPr="007C0FFA" w:rsidRDefault="00F02409" w:rsidP="00AE4697">
            <w:pPr>
              <w:spacing w:line="307" w:lineRule="exact"/>
              <w:rPr>
                <w:rFonts w:ascii="Times New Roman" w:eastAsia="Times New Roman" w:hAnsi="Times New Roman"/>
                <w:sz w:val="28"/>
              </w:rPr>
            </w:pPr>
            <w:proofErr w:type="spellStart"/>
            <w:r w:rsidRPr="007C0FFA">
              <w:rPr>
                <w:rFonts w:ascii="Times New Roman" w:eastAsia="Times New Roman" w:hAnsi="Times New Roman"/>
                <w:sz w:val="28"/>
              </w:rPr>
              <w:t>програм</w:t>
            </w:r>
            <w:proofErr w:type="spellEnd"/>
            <w:r w:rsidRPr="007C0FFA">
              <w:rPr>
                <w:rFonts w:ascii="Times New Roman" w:eastAsia="Times New Roman" w:hAnsi="Times New Roman"/>
                <w:sz w:val="28"/>
              </w:rPr>
              <w:t>)</w:t>
            </w:r>
          </w:p>
        </w:tc>
        <w:tc>
          <w:tcPr>
            <w:tcW w:w="4024" w:type="dxa"/>
            <w:tcBorders>
              <w:top w:val="single" w:sz="4" w:space="0" w:color="000000"/>
              <w:left w:val="single" w:sz="4" w:space="0" w:color="000000"/>
              <w:bottom w:val="single" w:sz="4" w:space="0" w:color="000000"/>
              <w:right w:val="single" w:sz="4" w:space="0" w:color="000000"/>
            </w:tcBorders>
            <w:hideMark/>
          </w:tcPr>
          <w:p w14:paraId="7B1BEC04" w14:textId="77777777" w:rsidR="00F02409" w:rsidRPr="007C0FFA" w:rsidRDefault="00F02409" w:rsidP="00AE4697">
            <w:pPr>
              <w:spacing w:line="315" w:lineRule="exact"/>
              <w:rPr>
                <w:rFonts w:ascii="Times New Roman" w:eastAsia="Times New Roman" w:hAnsi="Times New Roman"/>
                <w:sz w:val="28"/>
                <w:lang w:val="ru-RU"/>
              </w:rPr>
            </w:pPr>
            <w:r w:rsidRPr="007C0FFA">
              <w:rPr>
                <w:rFonts w:ascii="Times New Roman" w:eastAsia="Times New Roman" w:hAnsi="Times New Roman"/>
                <w:sz w:val="28"/>
                <w:lang w:val="ru-RU"/>
              </w:rPr>
              <w:t>Бюджет</w:t>
            </w:r>
            <w:r w:rsidRPr="007C0FFA">
              <w:rPr>
                <w:rFonts w:ascii="Times New Roman" w:eastAsia="Times New Roman" w:hAnsi="Times New Roman"/>
                <w:spacing w:val="-2"/>
                <w:sz w:val="28"/>
                <w:lang w:val="ru-RU"/>
              </w:rPr>
              <w:t xml:space="preserve"> </w:t>
            </w:r>
            <w:proofErr w:type="spellStart"/>
            <w:r w:rsidRPr="007C0FFA">
              <w:rPr>
                <w:rFonts w:ascii="Times New Roman" w:eastAsia="Times New Roman" w:hAnsi="Times New Roman"/>
                <w:sz w:val="28"/>
                <w:lang w:val="ru-RU"/>
              </w:rPr>
              <w:t>Кутської</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селищної</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територіальної</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громади</w:t>
            </w:r>
            <w:proofErr w:type="spellEnd"/>
          </w:p>
        </w:tc>
      </w:tr>
      <w:tr w:rsidR="00F02409" w:rsidRPr="007C0FFA" w14:paraId="16E1E0F1" w14:textId="77777777" w:rsidTr="00AE4697">
        <w:trPr>
          <w:trHeight w:val="1569"/>
        </w:trPr>
        <w:tc>
          <w:tcPr>
            <w:tcW w:w="708" w:type="dxa"/>
            <w:tcBorders>
              <w:top w:val="single" w:sz="4" w:space="0" w:color="000000"/>
              <w:left w:val="single" w:sz="4" w:space="0" w:color="000000"/>
              <w:bottom w:val="single" w:sz="4" w:space="0" w:color="000000"/>
              <w:right w:val="single" w:sz="4" w:space="0" w:color="000000"/>
            </w:tcBorders>
            <w:hideMark/>
          </w:tcPr>
          <w:p w14:paraId="4DD54120" w14:textId="77777777" w:rsidR="00F02409" w:rsidRPr="007C0FFA" w:rsidRDefault="00F02409" w:rsidP="00AE4697">
            <w:pPr>
              <w:spacing w:line="317" w:lineRule="exact"/>
              <w:rPr>
                <w:rFonts w:ascii="Times New Roman" w:eastAsia="Times New Roman" w:hAnsi="Times New Roman"/>
                <w:sz w:val="28"/>
              </w:rPr>
            </w:pPr>
            <w:r w:rsidRPr="007C0FFA">
              <w:rPr>
                <w:rFonts w:ascii="Times New Roman" w:eastAsia="Times New Roman" w:hAnsi="Times New Roman"/>
                <w:sz w:val="28"/>
              </w:rPr>
              <w:t>9.</w:t>
            </w:r>
          </w:p>
        </w:tc>
        <w:tc>
          <w:tcPr>
            <w:tcW w:w="4395" w:type="dxa"/>
            <w:tcBorders>
              <w:top w:val="single" w:sz="4" w:space="0" w:color="000000"/>
              <w:left w:val="single" w:sz="4" w:space="0" w:color="000000"/>
              <w:bottom w:val="single" w:sz="4" w:space="0" w:color="000000"/>
              <w:right w:val="single" w:sz="4" w:space="0" w:color="000000"/>
            </w:tcBorders>
          </w:tcPr>
          <w:p w14:paraId="09304910" w14:textId="77777777" w:rsidR="00F02409" w:rsidRPr="007C0FFA" w:rsidRDefault="00F02409" w:rsidP="00AE4697">
            <w:pPr>
              <w:spacing w:line="317" w:lineRule="exact"/>
              <w:rPr>
                <w:rFonts w:ascii="Times New Roman" w:eastAsia="Times New Roman" w:hAnsi="Times New Roman"/>
                <w:sz w:val="28"/>
                <w:lang w:val="ru-RU"/>
              </w:rPr>
            </w:pPr>
            <w:proofErr w:type="spellStart"/>
            <w:r w:rsidRPr="007C0FFA">
              <w:rPr>
                <w:rFonts w:ascii="Times New Roman" w:eastAsia="Times New Roman" w:hAnsi="Times New Roman"/>
                <w:sz w:val="28"/>
                <w:lang w:val="ru-RU"/>
              </w:rPr>
              <w:t>Загальний</w:t>
            </w:r>
            <w:proofErr w:type="spellEnd"/>
            <w:r w:rsidRPr="007C0FFA">
              <w:rPr>
                <w:rFonts w:ascii="Times New Roman" w:eastAsia="Times New Roman" w:hAnsi="Times New Roman"/>
                <w:spacing w:val="-6"/>
                <w:sz w:val="28"/>
                <w:lang w:val="ru-RU"/>
              </w:rPr>
              <w:t xml:space="preserve"> </w:t>
            </w:r>
            <w:proofErr w:type="spellStart"/>
            <w:r w:rsidRPr="007C0FFA">
              <w:rPr>
                <w:rFonts w:ascii="Times New Roman" w:eastAsia="Times New Roman" w:hAnsi="Times New Roman"/>
                <w:sz w:val="28"/>
                <w:lang w:val="ru-RU"/>
              </w:rPr>
              <w:t>обсяг</w:t>
            </w:r>
            <w:proofErr w:type="spellEnd"/>
            <w:r w:rsidRPr="007C0FFA">
              <w:rPr>
                <w:rFonts w:ascii="Times New Roman" w:eastAsia="Times New Roman" w:hAnsi="Times New Roman"/>
                <w:spacing w:val="-3"/>
                <w:sz w:val="28"/>
                <w:lang w:val="ru-RU"/>
              </w:rPr>
              <w:t xml:space="preserve"> </w:t>
            </w:r>
            <w:proofErr w:type="spellStart"/>
            <w:r w:rsidRPr="007C0FFA">
              <w:rPr>
                <w:rFonts w:ascii="Times New Roman" w:eastAsia="Times New Roman" w:hAnsi="Times New Roman"/>
                <w:sz w:val="28"/>
                <w:lang w:val="ru-RU"/>
              </w:rPr>
              <w:t>фінансових</w:t>
            </w:r>
            <w:proofErr w:type="spellEnd"/>
          </w:p>
          <w:p w14:paraId="1C6F9586" w14:textId="77777777" w:rsidR="00F02409" w:rsidRPr="007C0FFA" w:rsidRDefault="00F02409" w:rsidP="00AE4697">
            <w:pPr>
              <w:spacing w:before="2" w:line="235" w:lineRule="auto"/>
              <w:ind w:right="203"/>
              <w:rPr>
                <w:rFonts w:ascii="Times New Roman" w:eastAsia="Times New Roman" w:hAnsi="Times New Roman"/>
                <w:sz w:val="28"/>
                <w:lang w:val="ru-RU"/>
              </w:rPr>
            </w:pPr>
            <w:proofErr w:type="spellStart"/>
            <w:r w:rsidRPr="007C0FFA">
              <w:rPr>
                <w:rFonts w:ascii="Times New Roman" w:eastAsia="Times New Roman" w:hAnsi="Times New Roman"/>
                <w:sz w:val="28"/>
                <w:lang w:val="ru-RU"/>
              </w:rPr>
              <w:t>ресурсів</w:t>
            </w:r>
            <w:proofErr w:type="spellEnd"/>
            <w:r w:rsidRPr="007C0FFA">
              <w:rPr>
                <w:rFonts w:ascii="Times New Roman" w:eastAsia="Times New Roman" w:hAnsi="Times New Roman"/>
                <w:sz w:val="28"/>
                <w:lang w:val="ru-RU"/>
              </w:rPr>
              <w:t xml:space="preserve">, </w:t>
            </w:r>
            <w:proofErr w:type="spellStart"/>
            <w:r w:rsidRPr="007C0FFA">
              <w:rPr>
                <w:rFonts w:ascii="Times New Roman" w:eastAsia="Times New Roman" w:hAnsi="Times New Roman"/>
                <w:sz w:val="28"/>
                <w:lang w:val="ru-RU"/>
              </w:rPr>
              <w:t>необхідних</w:t>
            </w:r>
            <w:proofErr w:type="spellEnd"/>
            <w:r w:rsidRPr="007C0FFA">
              <w:rPr>
                <w:rFonts w:ascii="Times New Roman" w:eastAsia="Times New Roman" w:hAnsi="Times New Roman"/>
                <w:sz w:val="28"/>
                <w:lang w:val="ru-RU"/>
              </w:rPr>
              <w:t xml:space="preserve"> для </w:t>
            </w:r>
            <w:proofErr w:type="spellStart"/>
            <w:r w:rsidRPr="007C0FFA">
              <w:rPr>
                <w:rFonts w:ascii="Times New Roman" w:eastAsia="Times New Roman" w:hAnsi="Times New Roman"/>
                <w:sz w:val="28"/>
                <w:lang w:val="ru-RU"/>
              </w:rPr>
              <w:t>реалізації</w:t>
            </w:r>
            <w:proofErr w:type="spellEnd"/>
            <w:r w:rsidRPr="007C0FFA">
              <w:rPr>
                <w:rFonts w:ascii="Times New Roman" w:eastAsia="Times New Roman" w:hAnsi="Times New Roman"/>
                <w:spacing w:val="-67"/>
                <w:sz w:val="28"/>
                <w:lang w:val="ru-RU"/>
              </w:rPr>
              <w:t xml:space="preserve"> </w:t>
            </w:r>
            <w:proofErr w:type="spellStart"/>
            <w:r w:rsidRPr="007C0FFA">
              <w:rPr>
                <w:rFonts w:ascii="Times New Roman" w:eastAsia="Times New Roman" w:hAnsi="Times New Roman"/>
                <w:sz w:val="28"/>
                <w:lang w:val="ru-RU"/>
              </w:rPr>
              <w:t>програми</w:t>
            </w:r>
            <w:proofErr w:type="spellEnd"/>
            <w:r w:rsidRPr="007C0FFA">
              <w:rPr>
                <w:rFonts w:ascii="Times New Roman" w:eastAsia="Times New Roman" w:hAnsi="Times New Roman"/>
                <w:sz w:val="28"/>
                <w:lang w:val="ru-RU"/>
              </w:rPr>
              <w:t>,</w:t>
            </w:r>
            <w:r w:rsidRPr="007C0FFA">
              <w:rPr>
                <w:rFonts w:ascii="Times New Roman" w:eastAsia="Times New Roman" w:hAnsi="Times New Roman"/>
                <w:spacing w:val="-2"/>
                <w:sz w:val="28"/>
                <w:lang w:val="ru-RU"/>
              </w:rPr>
              <w:t xml:space="preserve"> </w:t>
            </w:r>
            <w:proofErr w:type="spellStart"/>
            <w:r w:rsidRPr="007C0FFA">
              <w:rPr>
                <w:rFonts w:ascii="Times New Roman" w:eastAsia="Times New Roman" w:hAnsi="Times New Roman"/>
                <w:sz w:val="28"/>
                <w:lang w:val="ru-RU"/>
              </w:rPr>
              <w:t>всього</w:t>
            </w:r>
            <w:proofErr w:type="spellEnd"/>
            <w:r w:rsidRPr="007C0FFA">
              <w:rPr>
                <w:rFonts w:ascii="Times New Roman" w:eastAsia="Times New Roman" w:hAnsi="Times New Roman"/>
                <w:spacing w:val="1"/>
                <w:sz w:val="28"/>
                <w:lang w:val="ru-RU"/>
              </w:rPr>
              <w:t xml:space="preserve"> </w:t>
            </w:r>
            <w:proofErr w:type="spellStart"/>
            <w:r w:rsidRPr="007C0FFA">
              <w:rPr>
                <w:rFonts w:ascii="Times New Roman" w:eastAsia="Times New Roman" w:hAnsi="Times New Roman"/>
                <w:sz w:val="28"/>
                <w:lang w:val="ru-RU"/>
              </w:rPr>
              <w:t>тис.грн</w:t>
            </w:r>
            <w:proofErr w:type="spellEnd"/>
            <w:r w:rsidRPr="007C0FFA">
              <w:rPr>
                <w:rFonts w:ascii="Times New Roman" w:eastAsia="Times New Roman" w:hAnsi="Times New Roman"/>
                <w:sz w:val="28"/>
                <w:lang w:val="ru-RU"/>
              </w:rPr>
              <w:t>.</w:t>
            </w:r>
          </w:p>
          <w:p w14:paraId="7FC7FDAF" w14:textId="77777777" w:rsidR="00F02409" w:rsidRPr="007C0FFA" w:rsidRDefault="00F02409" w:rsidP="00AE4697">
            <w:pPr>
              <w:spacing w:before="8"/>
              <w:rPr>
                <w:rFonts w:ascii="Times New Roman" w:eastAsia="Times New Roman" w:hAnsi="Times New Roman"/>
                <w:sz w:val="24"/>
                <w:lang w:val="ru-RU"/>
              </w:rPr>
            </w:pPr>
          </w:p>
          <w:p w14:paraId="365C11C5" w14:textId="77777777" w:rsidR="00F02409" w:rsidRPr="007C0FFA" w:rsidRDefault="00F02409" w:rsidP="00AE4697">
            <w:pPr>
              <w:spacing w:line="308" w:lineRule="exact"/>
              <w:rPr>
                <w:rFonts w:ascii="Times New Roman" w:eastAsia="Times New Roman" w:hAnsi="Times New Roman"/>
                <w:sz w:val="28"/>
              </w:rPr>
            </w:pPr>
            <w:r w:rsidRPr="007C0FFA">
              <w:rPr>
                <w:rFonts w:ascii="Times New Roman" w:eastAsia="Times New Roman" w:hAnsi="Times New Roman"/>
                <w:spacing w:val="-5"/>
                <w:sz w:val="28"/>
              </w:rPr>
              <w:t>у</w:t>
            </w:r>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pacing w:val="-5"/>
                <w:sz w:val="28"/>
              </w:rPr>
              <w:t>тому</w:t>
            </w:r>
            <w:proofErr w:type="spellEnd"/>
            <w:r w:rsidRPr="007C0FFA">
              <w:rPr>
                <w:rFonts w:ascii="Times New Roman" w:eastAsia="Times New Roman" w:hAnsi="Times New Roman"/>
                <w:spacing w:val="-13"/>
                <w:sz w:val="28"/>
              </w:rPr>
              <w:t xml:space="preserve"> </w:t>
            </w:r>
            <w:proofErr w:type="spellStart"/>
            <w:r w:rsidRPr="007C0FFA">
              <w:rPr>
                <w:rFonts w:ascii="Times New Roman" w:eastAsia="Times New Roman" w:hAnsi="Times New Roman"/>
                <w:spacing w:val="-5"/>
                <w:sz w:val="28"/>
              </w:rPr>
              <w:t>числі</w:t>
            </w:r>
            <w:proofErr w:type="spellEnd"/>
            <w:r w:rsidRPr="007C0FFA">
              <w:rPr>
                <w:rFonts w:ascii="Times New Roman" w:eastAsia="Times New Roman" w:hAnsi="Times New Roman"/>
                <w:spacing w:val="-5"/>
                <w:sz w:val="28"/>
              </w:rPr>
              <w:t>:</w:t>
            </w:r>
          </w:p>
        </w:tc>
        <w:tc>
          <w:tcPr>
            <w:tcW w:w="4024" w:type="dxa"/>
            <w:tcBorders>
              <w:top w:val="single" w:sz="4" w:space="0" w:color="000000"/>
              <w:left w:val="single" w:sz="4" w:space="0" w:color="000000"/>
              <w:bottom w:val="single" w:sz="4" w:space="0" w:color="000000"/>
              <w:right w:val="single" w:sz="4" w:space="0" w:color="000000"/>
            </w:tcBorders>
            <w:hideMark/>
          </w:tcPr>
          <w:p w14:paraId="05227B53" w14:textId="77777777" w:rsidR="00F02409" w:rsidRPr="007C0FFA" w:rsidRDefault="00F02409" w:rsidP="00AE4697">
            <w:pPr>
              <w:spacing w:line="317" w:lineRule="exact"/>
              <w:rPr>
                <w:rFonts w:ascii="Times New Roman" w:eastAsia="Times New Roman" w:hAnsi="Times New Roman"/>
                <w:sz w:val="28"/>
              </w:rPr>
            </w:pPr>
            <w:r w:rsidRPr="007C0FFA">
              <w:rPr>
                <w:rFonts w:ascii="Times New Roman" w:eastAsia="Times New Roman" w:hAnsi="Times New Roman"/>
                <w:sz w:val="28"/>
              </w:rPr>
              <w:t>1</w:t>
            </w:r>
            <w:r w:rsidRPr="007C0FFA">
              <w:rPr>
                <w:rFonts w:ascii="Times New Roman" w:eastAsia="Times New Roman" w:hAnsi="Times New Roman"/>
                <w:spacing w:val="-4"/>
                <w:sz w:val="28"/>
              </w:rPr>
              <w:t xml:space="preserve"> </w:t>
            </w:r>
            <w:r w:rsidRPr="007C0FFA">
              <w:rPr>
                <w:rFonts w:ascii="Times New Roman" w:eastAsia="Times New Roman" w:hAnsi="Times New Roman"/>
                <w:sz w:val="28"/>
              </w:rPr>
              <w:t>000,0</w:t>
            </w:r>
          </w:p>
        </w:tc>
      </w:tr>
      <w:tr w:rsidR="00F02409" w:rsidRPr="007C0FFA" w14:paraId="5910BA9E" w14:textId="77777777" w:rsidTr="00AE4697">
        <w:trPr>
          <w:trHeight w:val="321"/>
        </w:trPr>
        <w:tc>
          <w:tcPr>
            <w:tcW w:w="708" w:type="dxa"/>
            <w:tcBorders>
              <w:top w:val="single" w:sz="4" w:space="0" w:color="000000"/>
              <w:left w:val="single" w:sz="4" w:space="0" w:color="000000"/>
              <w:bottom w:val="single" w:sz="4" w:space="0" w:color="000000"/>
              <w:right w:val="single" w:sz="4" w:space="0" w:color="000000"/>
            </w:tcBorders>
            <w:hideMark/>
          </w:tcPr>
          <w:p w14:paraId="727F4375" w14:textId="77777777" w:rsidR="00F02409" w:rsidRPr="007C0FFA" w:rsidRDefault="00F02409" w:rsidP="00AE4697">
            <w:pPr>
              <w:spacing w:line="301" w:lineRule="exact"/>
              <w:rPr>
                <w:rFonts w:ascii="Times New Roman" w:eastAsia="Times New Roman" w:hAnsi="Times New Roman"/>
                <w:sz w:val="28"/>
              </w:rPr>
            </w:pPr>
            <w:r w:rsidRPr="007C0FFA">
              <w:rPr>
                <w:rFonts w:ascii="Times New Roman" w:eastAsia="Times New Roman" w:hAnsi="Times New Roman"/>
                <w:sz w:val="28"/>
              </w:rPr>
              <w:t>9.1.</w:t>
            </w:r>
          </w:p>
        </w:tc>
        <w:tc>
          <w:tcPr>
            <w:tcW w:w="4395" w:type="dxa"/>
            <w:tcBorders>
              <w:top w:val="single" w:sz="4" w:space="0" w:color="000000"/>
              <w:left w:val="single" w:sz="4" w:space="0" w:color="000000"/>
              <w:bottom w:val="single" w:sz="4" w:space="0" w:color="000000"/>
              <w:right w:val="single" w:sz="4" w:space="0" w:color="000000"/>
            </w:tcBorders>
            <w:hideMark/>
          </w:tcPr>
          <w:p w14:paraId="174BCB67" w14:textId="77777777" w:rsidR="00F02409" w:rsidRPr="007C0FFA" w:rsidRDefault="00F02409" w:rsidP="00AE4697">
            <w:pPr>
              <w:spacing w:line="301" w:lineRule="exact"/>
              <w:rPr>
                <w:rFonts w:ascii="Times New Roman" w:eastAsia="Times New Roman" w:hAnsi="Times New Roman"/>
                <w:sz w:val="28"/>
              </w:rPr>
            </w:pPr>
            <w:proofErr w:type="spellStart"/>
            <w:r w:rsidRPr="007C0FFA">
              <w:rPr>
                <w:rFonts w:ascii="Times New Roman" w:eastAsia="Times New Roman" w:hAnsi="Times New Roman"/>
                <w:sz w:val="28"/>
              </w:rPr>
              <w:t>коштів</w:t>
            </w:r>
            <w:proofErr w:type="spellEnd"/>
            <w:r w:rsidRPr="007C0FFA">
              <w:rPr>
                <w:rFonts w:ascii="Times New Roman" w:eastAsia="Times New Roman" w:hAnsi="Times New Roman"/>
                <w:spacing w:val="-2"/>
                <w:sz w:val="28"/>
              </w:rPr>
              <w:t xml:space="preserve"> </w:t>
            </w:r>
            <w:proofErr w:type="spellStart"/>
            <w:r w:rsidRPr="007C0FFA">
              <w:rPr>
                <w:rFonts w:ascii="Times New Roman" w:eastAsia="Times New Roman" w:hAnsi="Times New Roman"/>
                <w:sz w:val="28"/>
              </w:rPr>
              <w:t>бюджету</w:t>
            </w:r>
            <w:proofErr w:type="spellEnd"/>
            <w:r w:rsidRPr="007C0FFA">
              <w:rPr>
                <w:rFonts w:ascii="Times New Roman" w:eastAsia="Times New Roman" w:hAnsi="Times New Roman"/>
                <w:sz w:val="28"/>
              </w:rPr>
              <w:t xml:space="preserve"> </w:t>
            </w:r>
            <w:proofErr w:type="spellStart"/>
            <w:r w:rsidRPr="007C0FFA">
              <w:rPr>
                <w:rFonts w:ascii="Times New Roman" w:eastAsia="Times New Roman" w:hAnsi="Times New Roman"/>
                <w:sz w:val="28"/>
              </w:rPr>
              <w:t>громади</w:t>
            </w:r>
            <w:proofErr w:type="spellEnd"/>
          </w:p>
        </w:tc>
        <w:tc>
          <w:tcPr>
            <w:tcW w:w="4024" w:type="dxa"/>
            <w:tcBorders>
              <w:top w:val="single" w:sz="4" w:space="0" w:color="000000"/>
              <w:left w:val="single" w:sz="4" w:space="0" w:color="000000"/>
              <w:bottom w:val="single" w:sz="4" w:space="0" w:color="000000"/>
              <w:right w:val="single" w:sz="4" w:space="0" w:color="000000"/>
            </w:tcBorders>
            <w:hideMark/>
          </w:tcPr>
          <w:p w14:paraId="51C6F779" w14:textId="77777777" w:rsidR="00F02409" w:rsidRPr="007C0FFA" w:rsidRDefault="00F02409" w:rsidP="00AE4697">
            <w:pPr>
              <w:spacing w:line="301" w:lineRule="exact"/>
              <w:rPr>
                <w:rFonts w:ascii="Times New Roman" w:eastAsia="Times New Roman" w:hAnsi="Times New Roman"/>
                <w:sz w:val="28"/>
              </w:rPr>
            </w:pPr>
            <w:r w:rsidRPr="007C0FFA">
              <w:rPr>
                <w:rFonts w:ascii="Times New Roman" w:eastAsia="Times New Roman" w:hAnsi="Times New Roman"/>
                <w:sz w:val="28"/>
              </w:rPr>
              <w:t>1</w:t>
            </w:r>
            <w:r w:rsidRPr="007C0FFA">
              <w:rPr>
                <w:rFonts w:ascii="Times New Roman" w:eastAsia="Times New Roman" w:hAnsi="Times New Roman"/>
                <w:spacing w:val="-4"/>
                <w:sz w:val="28"/>
              </w:rPr>
              <w:t xml:space="preserve"> </w:t>
            </w:r>
            <w:r w:rsidRPr="007C0FFA">
              <w:rPr>
                <w:rFonts w:ascii="Times New Roman" w:eastAsia="Times New Roman" w:hAnsi="Times New Roman"/>
                <w:sz w:val="28"/>
              </w:rPr>
              <w:t>000,0</w:t>
            </w:r>
          </w:p>
        </w:tc>
      </w:tr>
      <w:tr w:rsidR="00F02409" w:rsidRPr="007C0FFA" w14:paraId="42108723" w14:textId="77777777" w:rsidTr="00AE4697">
        <w:trPr>
          <w:trHeight w:val="324"/>
        </w:trPr>
        <w:tc>
          <w:tcPr>
            <w:tcW w:w="708" w:type="dxa"/>
            <w:tcBorders>
              <w:top w:val="single" w:sz="4" w:space="0" w:color="000000"/>
              <w:left w:val="single" w:sz="4" w:space="0" w:color="000000"/>
              <w:bottom w:val="single" w:sz="4" w:space="0" w:color="000000"/>
              <w:right w:val="single" w:sz="4" w:space="0" w:color="000000"/>
            </w:tcBorders>
          </w:tcPr>
          <w:p w14:paraId="71D41B2F" w14:textId="77777777" w:rsidR="00F02409" w:rsidRPr="007C0FFA" w:rsidRDefault="00F02409" w:rsidP="00AE4697">
            <w:pPr>
              <w:rPr>
                <w:rFonts w:ascii="Times New Roman" w:eastAsia="Times New Roman" w:hAnsi="Times New Roman"/>
                <w:sz w:val="24"/>
              </w:rPr>
            </w:pPr>
          </w:p>
        </w:tc>
        <w:tc>
          <w:tcPr>
            <w:tcW w:w="4395" w:type="dxa"/>
            <w:tcBorders>
              <w:top w:val="single" w:sz="4" w:space="0" w:color="000000"/>
              <w:left w:val="single" w:sz="4" w:space="0" w:color="000000"/>
              <w:bottom w:val="single" w:sz="4" w:space="0" w:color="000000"/>
              <w:right w:val="single" w:sz="4" w:space="0" w:color="000000"/>
            </w:tcBorders>
            <w:hideMark/>
          </w:tcPr>
          <w:p w14:paraId="7123C778" w14:textId="77777777" w:rsidR="00F02409" w:rsidRPr="007C0FFA" w:rsidRDefault="00F02409" w:rsidP="00AE4697">
            <w:pPr>
              <w:spacing w:line="304" w:lineRule="exact"/>
              <w:rPr>
                <w:rFonts w:ascii="Times New Roman" w:eastAsia="Times New Roman" w:hAnsi="Times New Roman"/>
                <w:sz w:val="28"/>
              </w:rPr>
            </w:pPr>
            <w:proofErr w:type="spellStart"/>
            <w:r w:rsidRPr="007C0FFA">
              <w:rPr>
                <w:rFonts w:ascii="Times New Roman" w:eastAsia="Times New Roman" w:hAnsi="Times New Roman"/>
                <w:sz w:val="28"/>
              </w:rPr>
              <w:t>коштів</w:t>
            </w:r>
            <w:proofErr w:type="spellEnd"/>
            <w:r w:rsidRPr="007C0FFA">
              <w:rPr>
                <w:rFonts w:ascii="Times New Roman" w:eastAsia="Times New Roman" w:hAnsi="Times New Roman"/>
                <w:spacing w:val="-4"/>
                <w:sz w:val="28"/>
              </w:rPr>
              <w:t xml:space="preserve"> </w:t>
            </w:r>
            <w:proofErr w:type="spellStart"/>
            <w:r w:rsidRPr="007C0FFA">
              <w:rPr>
                <w:rFonts w:ascii="Times New Roman" w:eastAsia="Times New Roman" w:hAnsi="Times New Roman"/>
                <w:sz w:val="28"/>
              </w:rPr>
              <w:t>інших</w:t>
            </w:r>
            <w:proofErr w:type="spellEnd"/>
            <w:r w:rsidRPr="007C0FFA">
              <w:rPr>
                <w:rFonts w:ascii="Times New Roman" w:eastAsia="Times New Roman" w:hAnsi="Times New Roman"/>
                <w:spacing w:val="-1"/>
                <w:sz w:val="28"/>
              </w:rPr>
              <w:t xml:space="preserve"> </w:t>
            </w:r>
            <w:proofErr w:type="spellStart"/>
            <w:r w:rsidRPr="007C0FFA">
              <w:rPr>
                <w:rFonts w:ascii="Times New Roman" w:eastAsia="Times New Roman" w:hAnsi="Times New Roman"/>
                <w:sz w:val="28"/>
              </w:rPr>
              <w:t>джерел</w:t>
            </w:r>
            <w:proofErr w:type="spellEnd"/>
          </w:p>
        </w:tc>
        <w:tc>
          <w:tcPr>
            <w:tcW w:w="4024" w:type="dxa"/>
            <w:tcBorders>
              <w:top w:val="single" w:sz="4" w:space="0" w:color="000000"/>
              <w:left w:val="single" w:sz="4" w:space="0" w:color="000000"/>
              <w:bottom w:val="single" w:sz="4" w:space="0" w:color="000000"/>
              <w:right w:val="single" w:sz="4" w:space="0" w:color="000000"/>
            </w:tcBorders>
            <w:hideMark/>
          </w:tcPr>
          <w:p w14:paraId="04A827EE" w14:textId="77777777" w:rsidR="00F02409" w:rsidRPr="007C0FFA" w:rsidRDefault="00F02409" w:rsidP="00AE4697">
            <w:pPr>
              <w:spacing w:line="304" w:lineRule="exact"/>
              <w:rPr>
                <w:rFonts w:ascii="Times New Roman" w:eastAsia="Times New Roman" w:hAnsi="Times New Roman"/>
                <w:sz w:val="28"/>
              </w:rPr>
            </w:pPr>
            <w:r w:rsidRPr="007C0FFA">
              <w:rPr>
                <w:rFonts w:ascii="Times New Roman" w:eastAsia="Times New Roman" w:hAnsi="Times New Roman"/>
                <w:sz w:val="28"/>
              </w:rPr>
              <w:t>0,0</w:t>
            </w:r>
          </w:p>
        </w:tc>
      </w:tr>
    </w:tbl>
    <w:p w14:paraId="0F1D33F7" w14:textId="77777777" w:rsidR="00F02409" w:rsidRPr="007C0FFA" w:rsidRDefault="00F02409" w:rsidP="00F02409">
      <w:pPr>
        <w:spacing w:after="0" w:line="240" w:lineRule="auto"/>
        <w:rPr>
          <w:rFonts w:ascii="Times New Roman" w:eastAsia="Times New Roman" w:hAnsi="Times New Roman" w:cs="Times New Roman"/>
          <w:sz w:val="28"/>
          <w:lang w:val="uk-UA"/>
        </w:rPr>
        <w:sectPr w:rsidR="00F02409" w:rsidRPr="007C0FFA">
          <w:pgSz w:w="11910" w:h="16840"/>
          <w:pgMar w:top="940" w:right="400" w:bottom="280" w:left="1260" w:header="708" w:footer="708" w:gutter="0"/>
          <w:cols w:space="720"/>
        </w:sectPr>
      </w:pPr>
    </w:p>
    <w:p w14:paraId="6E5F53EF" w14:textId="77777777" w:rsidR="00F02409" w:rsidRPr="007C0FFA" w:rsidRDefault="00F02409" w:rsidP="00F02409">
      <w:pPr>
        <w:widowControl w:val="0"/>
        <w:autoSpaceDE w:val="0"/>
        <w:autoSpaceDN w:val="0"/>
        <w:spacing w:before="59" w:after="0" w:line="319" w:lineRule="exact"/>
        <w:ind w:right="1786"/>
        <w:jc w:val="center"/>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lastRenderedPageBreak/>
        <w:t>І.</w:t>
      </w:r>
      <w:r w:rsidRPr="007C0FFA">
        <w:rPr>
          <w:rFonts w:ascii="Times New Roman" w:eastAsia="Times New Roman" w:hAnsi="Times New Roman" w:cs="Times New Roman"/>
          <w:b/>
          <w:bCs/>
          <w:spacing w:val="-1"/>
          <w:sz w:val="28"/>
          <w:szCs w:val="28"/>
          <w:lang w:val="uk-UA"/>
        </w:rPr>
        <w:t xml:space="preserve"> </w:t>
      </w:r>
      <w:r w:rsidRPr="007C0FFA">
        <w:rPr>
          <w:rFonts w:ascii="Times New Roman" w:eastAsia="Times New Roman" w:hAnsi="Times New Roman" w:cs="Times New Roman"/>
          <w:b/>
          <w:bCs/>
          <w:sz w:val="28"/>
          <w:szCs w:val="28"/>
          <w:lang w:val="uk-UA"/>
        </w:rPr>
        <w:t>ЗАГАЛЬНІ</w:t>
      </w:r>
      <w:r w:rsidRPr="007C0FFA">
        <w:rPr>
          <w:rFonts w:ascii="Times New Roman" w:eastAsia="Times New Roman" w:hAnsi="Times New Roman" w:cs="Times New Roman"/>
          <w:b/>
          <w:bCs/>
          <w:spacing w:val="2"/>
          <w:sz w:val="28"/>
          <w:szCs w:val="28"/>
          <w:lang w:val="uk-UA"/>
        </w:rPr>
        <w:t xml:space="preserve"> </w:t>
      </w:r>
      <w:r w:rsidRPr="007C0FFA">
        <w:rPr>
          <w:rFonts w:ascii="Times New Roman" w:eastAsia="Times New Roman" w:hAnsi="Times New Roman" w:cs="Times New Roman"/>
          <w:b/>
          <w:bCs/>
          <w:sz w:val="28"/>
          <w:szCs w:val="28"/>
          <w:lang w:val="uk-UA"/>
        </w:rPr>
        <w:t>ПОЛОЖЕННЯ</w:t>
      </w:r>
      <w:r w:rsidRPr="007C0FFA">
        <w:rPr>
          <w:rFonts w:ascii="Times New Roman" w:eastAsia="Times New Roman" w:hAnsi="Times New Roman" w:cs="Times New Roman"/>
          <w:b/>
          <w:bCs/>
          <w:spacing w:val="-1"/>
          <w:sz w:val="28"/>
          <w:szCs w:val="28"/>
          <w:lang w:val="uk-UA"/>
        </w:rPr>
        <w:t xml:space="preserve"> </w:t>
      </w:r>
      <w:r w:rsidRPr="007C0FFA">
        <w:rPr>
          <w:rFonts w:ascii="Times New Roman" w:eastAsia="Times New Roman" w:hAnsi="Times New Roman" w:cs="Times New Roman"/>
          <w:b/>
          <w:bCs/>
          <w:sz w:val="28"/>
          <w:szCs w:val="28"/>
          <w:lang w:val="uk-UA"/>
        </w:rPr>
        <w:t>ТА ПОНЯТТЯ</w:t>
      </w:r>
    </w:p>
    <w:p w14:paraId="5A23E36C" w14:textId="67837116" w:rsidR="00F02409" w:rsidRPr="007C0FFA" w:rsidRDefault="00F02409" w:rsidP="00F02409">
      <w:pPr>
        <w:widowControl w:val="0"/>
        <w:autoSpaceDE w:val="0"/>
        <w:autoSpaceDN w:val="0"/>
        <w:spacing w:after="0" w:line="240" w:lineRule="auto"/>
        <w:ind w:right="444"/>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 xml:space="preserve">Цільова програма «Громадський бюджет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 територіальної громади 2022-2025</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роки» («Бюджет участі») (далі - Програма) встановлює та регулює систему взаємодії виконавчих</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органів</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ради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жителів</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 територіальної громади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щодо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реалізації</w:t>
      </w:r>
      <w:r w:rsidRPr="007C0FFA">
        <w:rPr>
          <w:rFonts w:ascii="Times New Roman" w:eastAsia="Times New Roman" w:hAnsi="Times New Roman" w:cs="Times New Roman"/>
          <w:spacing w:val="1"/>
          <w:sz w:val="28"/>
          <w:szCs w:val="28"/>
          <w:lang w:val="uk-UA"/>
        </w:rPr>
        <w:t xml:space="preserve"> </w:t>
      </w:r>
      <w:proofErr w:type="spellStart"/>
      <w:r w:rsidR="00AE4697">
        <w:rPr>
          <w:rFonts w:ascii="Times New Roman" w:eastAsia="Times New Roman" w:hAnsi="Times New Roman" w:cs="Times New Roman"/>
          <w:sz w:val="28"/>
          <w:szCs w:val="28"/>
          <w:lang w:val="uk-UA"/>
        </w:rPr>
        <w:t>проєкт</w:t>
      </w:r>
      <w:r w:rsidRPr="007C0FFA">
        <w:rPr>
          <w:rFonts w:ascii="Times New Roman" w:eastAsia="Times New Roman" w:hAnsi="Times New Roman" w:cs="Times New Roman"/>
          <w:sz w:val="28"/>
          <w:szCs w:val="28"/>
          <w:lang w:val="uk-UA"/>
        </w:rPr>
        <w:t>ів</w:t>
      </w:r>
      <w:proofErr w:type="spellEnd"/>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поданих останніми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 рахунок</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коштів</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бюджету громади.</w:t>
      </w:r>
    </w:p>
    <w:p w14:paraId="2DD879C8" w14:textId="77777777" w:rsidR="00F02409" w:rsidRPr="007C0FFA" w:rsidRDefault="00F02409" w:rsidP="00F02409">
      <w:pPr>
        <w:widowControl w:val="0"/>
        <w:autoSpaceDE w:val="0"/>
        <w:autoSpaceDN w:val="0"/>
        <w:spacing w:after="0" w:line="240" w:lineRule="auto"/>
        <w:ind w:right="448"/>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Програма розроблена відповідно до норм Бюджетного кодексу України,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Закону України «Про місцеве самоврядування в Україні» з використанням</w:t>
      </w:r>
      <w:r w:rsidRPr="007C0FFA">
        <w:rPr>
          <w:rFonts w:ascii="Times New Roman" w:eastAsia="Times New Roman" w:hAnsi="Times New Roman" w:cs="Times New Roman"/>
          <w:spacing w:val="1"/>
          <w:sz w:val="28"/>
          <w:szCs w:val="28"/>
          <w:lang w:val="uk-UA"/>
        </w:rPr>
        <w:t xml:space="preserve"> європейського </w:t>
      </w:r>
      <w:r w:rsidRPr="007C0FFA">
        <w:rPr>
          <w:rFonts w:ascii="Times New Roman" w:eastAsia="Times New Roman" w:hAnsi="Times New Roman" w:cs="Times New Roman"/>
          <w:sz w:val="28"/>
          <w:szCs w:val="28"/>
          <w:lang w:val="uk-UA"/>
        </w:rPr>
        <w:t>досвіду щодо активізації участі громадян у прийнятті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рішень</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методології</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реалізації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механізмів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громадського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бюджету.</w:t>
      </w:r>
    </w:p>
    <w:p w14:paraId="64C4B570" w14:textId="77777777" w:rsidR="00F02409" w:rsidRPr="007C0FFA" w:rsidRDefault="00F02409" w:rsidP="00F02409">
      <w:pPr>
        <w:widowControl w:val="0"/>
        <w:autoSpaceDE w:val="0"/>
        <w:autoSpaceDN w:val="0"/>
        <w:spacing w:after="0" w:line="240" w:lineRule="auto"/>
        <w:ind w:right="448"/>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 xml:space="preserve">Основні вимоги до організації і запровадження громадського бюджету в </w:t>
      </w:r>
      <w:proofErr w:type="spellStart"/>
      <w:r w:rsidRPr="007C0FFA">
        <w:rPr>
          <w:rFonts w:ascii="Times New Roman" w:eastAsia="Times New Roman" w:hAnsi="Times New Roman" w:cs="Times New Roman"/>
          <w:sz w:val="28"/>
          <w:szCs w:val="28"/>
          <w:lang w:val="uk-UA"/>
        </w:rPr>
        <w:t>Кутській</w:t>
      </w:r>
      <w:proofErr w:type="spellEnd"/>
      <w:r w:rsidRPr="007C0FFA">
        <w:rPr>
          <w:rFonts w:ascii="Times New Roman" w:eastAsia="Times New Roman" w:hAnsi="Times New Roman" w:cs="Times New Roman"/>
          <w:sz w:val="28"/>
          <w:szCs w:val="28"/>
          <w:lang w:val="uk-UA"/>
        </w:rPr>
        <w:t xml:space="preserve"> селищній територіальній громаді визначає Положення про громадський бюджет («Бюджет участі»)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територіальної громади, затверджене </w:t>
      </w:r>
      <w:proofErr w:type="spellStart"/>
      <w:r w:rsidRPr="007C0FFA">
        <w:rPr>
          <w:rFonts w:ascii="Times New Roman" w:eastAsia="Times New Roman" w:hAnsi="Times New Roman" w:cs="Times New Roman"/>
          <w:sz w:val="28"/>
          <w:szCs w:val="28"/>
          <w:lang w:val="uk-UA"/>
        </w:rPr>
        <w:t>Кутською</w:t>
      </w:r>
      <w:proofErr w:type="spellEnd"/>
      <w:r w:rsidRPr="007C0FFA">
        <w:rPr>
          <w:rFonts w:ascii="Times New Roman" w:eastAsia="Times New Roman" w:hAnsi="Times New Roman" w:cs="Times New Roman"/>
          <w:sz w:val="28"/>
          <w:szCs w:val="28"/>
          <w:lang w:val="uk-UA"/>
        </w:rPr>
        <w:t xml:space="preserve"> селищною радою.</w:t>
      </w:r>
    </w:p>
    <w:p w14:paraId="697163F9" w14:textId="77777777" w:rsidR="00F02409" w:rsidRPr="007C0FFA" w:rsidRDefault="00F02409" w:rsidP="00F02409">
      <w:pPr>
        <w:widowControl w:val="0"/>
        <w:autoSpaceDE w:val="0"/>
        <w:autoSpaceDN w:val="0"/>
        <w:spacing w:after="0" w:line="321" w:lineRule="exact"/>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У</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Програмі</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застосовуються</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такі</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терміни</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поняття:</w:t>
      </w:r>
    </w:p>
    <w:p w14:paraId="3E1542F0" w14:textId="77777777" w:rsidR="00F02409" w:rsidRPr="007C0FFA" w:rsidRDefault="00F02409" w:rsidP="00F02409">
      <w:pPr>
        <w:widowControl w:val="0"/>
        <w:numPr>
          <w:ilvl w:val="0"/>
          <w:numId w:val="38"/>
        </w:numPr>
        <w:tabs>
          <w:tab w:val="left" w:pos="1150"/>
        </w:tabs>
        <w:autoSpaceDE w:val="0"/>
        <w:autoSpaceDN w:val="0"/>
        <w:spacing w:after="0" w:line="240" w:lineRule="auto"/>
        <w:ind w:right="442" w:firstLine="273"/>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b/>
          <w:sz w:val="28"/>
          <w:szCs w:val="28"/>
          <w:lang w:val="uk-UA"/>
        </w:rPr>
        <w:t xml:space="preserve">Координаційна рада </w:t>
      </w:r>
      <w:r w:rsidRPr="007C0FFA">
        <w:rPr>
          <w:rFonts w:ascii="Times New Roman" w:eastAsia="Times New Roman" w:hAnsi="Times New Roman" w:cs="Times New Roman"/>
          <w:sz w:val="28"/>
          <w:szCs w:val="28"/>
          <w:lang w:val="uk-UA"/>
        </w:rPr>
        <w:t xml:space="preserve">– постійно діючий консультативний орган, який координує процес проведення циклу громадського бюджету, забезпечує дотримання вимог Положення про громадський бюджет, здійснює нагляд за відбором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z w:val="28"/>
          <w:szCs w:val="28"/>
          <w:lang w:val="uk-UA"/>
        </w:rPr>
        <w:t xml:space="preserve"> для фінансування, їх реалізацією та попередній розгляд звіту про виконання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z w:val="28"/>
          <w:szCs w:val="28"/>
          <w:lang w:val="uk-UA"/>
        </w:rPr>
        <w:t>, відібраних для фінансування в межах громадського бюджету, має інші повноваження, відповідно до Положення та законодавства;</w:t>
      </w:r>
    </w:p>
    <w:p w14:paraId="50B5D837" w14:textId="77777777" w:rsidR="00F02409" w:rsidRPr="007C0FFA" w:rsidRDefault="00F02409" w:rsidP="00F02409">
      <w:pPr>
        <w:widowControl w:val="0"/>
        <w:numPr>
          <w:ilvl w:val="0"/>
          <w:numId w:val="38"/>
        </w:numPr>
        <w:tabs>
          <w:tab w:val="left" w:pos="1150"/>
        </w:tabs>
        <w:autoSpaceDE w:val="0"/>
        <w:autoSpaceDN w:val="0"/>
        <w:spacing w:after="0" w:line="240" w:lineRule="auto"/>
        <w:ind w:right="444" w:firstLine="273"/>
        <w:jc w:val="both"/>
        <w:rPr>
          <w:rFonts w:ascii="Times New Roman" w:eastAsia="Times New Roman" w:hAnsi="Times New Roman" w:cs="Times New Roman"/>
          <w:sz w:val="28"/>
          <w:szCs w:val="28"/>
          <w:lang w:val="uk-UA"/>
        </w:rPr>
      </w:pPr>
      <w:proofErr w:type="spellStart"/>
      <w:r w:rsidRPr="007C0FFA">
        <w:rPr>
          <w:rFonts w:ascii="Times New Roman" w:eastAsia="Times New Roman" w:hAnsi="Times New Roman" w:cs="Times New Roman"/>
          <w:b/>
          <w:sz w:val="28"/>
          <w:szCs w:val="28"/>
          <w:lang w:val="uk-UA"/>
        </w:rPr>
        <w:t>Проєктна</w:t>
      </w:r>
      <w:proofErr w:type="spellEnd"/>
      <w:r w:rsidRPr="007C0FFA">
        <w:rPr>
          <w:rFonts w:ascii="Times New Roman" w:eastAsia="Times New Roman" w:hAnsi="Times New Roman" w:cs="Times New Roman"/>
          <w:b/>
          <w:sz w:val="28"/>
          <w:szCs w:val="28"/>
          <w:lang w:val="uk-UA"/>
        </w:rPr>
        <w:t xml:space="preserve"> пропозиція</w:t>
      </w:r>
      <w:r w:rsidRPr="007C0FFA">
        <w:rPr>
          <w:rFonts w:ascii="Times New Roman" w:eastAsia="Times New Roman" w:hAnsi="Times New Roman" w:cs="Times New Roman"/>
          <w:sz w:val="28"/>
          <w:szCs w:val="28"/>
          <w:lang w:val="uk-UA"/>
        </w:rPr>
        <w:t xml:space="preserve"> (далі - </w:t>
      </w:r>
      <w:proofErr w:type="spellStart"/>
      <w:r w:rsidRPr="007C0FFA">
        <w:rPr>
          <w:rFonts w:ascii="Times New Roman" w:eastAsia="Times New Roman" w:hAnsi="Times New Roman" w:cs="Times New Roman"/>
          <w:sz w:val="28"/>
          <w:szCs w:val="28"/>
          <w:lang w:val="uk-UA"/>
        </w:rPr>
        <w:t>проєкт</w:t>
      </w:r>
      <w:proofErr w:type="spellEnd"/>
      <w:r w:rsidRPr="007C0FFA">
        <w:rPr>
          <w:rFonts w:ascii="Times New Roman" w:eastAsia="Times New Roman" w:hAnsi="Times New Roman" w:cs="Times New Roman"/>
          <w:sz w:val="28"/>
          <w:szCs w:val="28"/>
          <w:lang w:val="uk-UA"/>
        </w:rPr>
        <w:t>) – пропозиція, в якій відображено план дій, комплекс робіт, задум, ідея, викладені у вигляді опису з відповідним обґрунтуванням, розрахунками витрат, у разі необхідності кресленнями (картами, схемами) та фотографіями, що розкривають сутність задуму та можливість його практичної реалізації за рахунок громадського бюджету та оформлена за відповідною формою,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врахуванням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обсягу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коштів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напрямків,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які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встановлені цією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Програмою;</w:t>
      </w:r>
    </w:p>
    <w:p w14:paraId="6B348673" w14:textId="77777777" w:rsidR="00F02409" w:rsidRPr="007C0FFA" w:rsidRDefault="00F02409" w:rsidP="00F02409">
      <w:pPr>
        <w:widowControl w:val="0"/>
        <w:numPr>
          <w:ilvl w:val="0"/>
          <w:numId w:val="38"/>
        </w:numPr>
        <w:tabs>
          <w:tab w:val="left" w:pos="1150"/>
        </w:tabs>
        <w:autoSpaceDE w:val="0"/>
        <w:autoSpaceDN w:val="0"/>
        <w:spacing w:after="0" w:line="240" w:lineRule="auto"/>
        <w:ind w:right="444" w:firstLine="273"/>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b/>
          <w:sz w:val="28"/>
          <w:szCs w:val="28"/>
          <w:lang w:val="uk-UA"/>
        </w:rPr>
        <w:t>автор</w:t>
      </w:r>
      <w:r w:rsidRPr="007C0FFA">
        <w:rPr>
          <w:rFonts w:ascii="Times New Roman" w:eastAsia="Times New Roman" w:hAnsi="Times New Roman" w:cs="Times New Roman"/>
          <w:b/>
          <w:spacing w:val="1"/>
          <w:sz w:val="28"/>
          <w:szCs w:val="28"/>
          <w:lang w:val="uk-UA"/>
        </w:rPr>
        <w:t xml:space="preserve"> </w:t>
      </w:r>
      <w:proofErr w:type="spellStart"/>
      <w:r w:rsidRPr="007C0FFA">
        <w:rPr>
          <w:rFonts w:ascii="Times New Roman" w:eastAsia="Times New Roman" w:hAnsi="Times New Roman" w:cs="Times New Roman"/>
          <w:b/>
          <w:sz w:val="28"/>
          <w:szCs w:val="28"/>
          <w:lang w:val="uk-UA"/>
        </w:rPr>
        <w:t>проєкту</w:t>
      </w:r>
      <w:proofErr w:type="spellEnd"/>
      <w:r w:rsidRPr="007C0FFA">
        <w:rPr>
          <w:rFonts w:ascii="Times New Roman" w:eastAsia="Times New Roman" w:hAnsi="Times New Roman" w:cs="Times New Roman"/>
          <w:b/>
          <w:sz w:val="28"/>
          <w:szCs w:val="28"/>
          <w:lang w:val="uk-UA"/>
        </w:rPr>
        <w:t xml:space="preserve">/особа, яка голосує </w:t>
      </w:r>
      <w:r w:rsidRPr="007C0FFA">
        <w:rPr>
          <w:rFonts w:ascii="Times New Roman" w:eastAsia="Times New Roman" w:hAnsi="Times New Roman" w:cs="Times New Roman"/>
          <w:sz w:val="28"/>
          <w:szCs w:val="28"/>
          <w:lang w:val="uk-UA"/>
        </w:rPr>
        <w:t>– дієздатний громадянин    України/іноземець або особа без громадянства, який досяг 16 років та відповідає хоча б одній з наступних умов:</w:t>
      </w:r>
    </w:p>
    <w:p w14:paraId="5916ED20" w14:textId="77777777" w:rsidR="00F02409" w:rsidRPr="007C0FFA" w:rsidRDefault="00F02409" w:rsidP="00F02409">
      <w:pPr>
        <w:widowControl w:val="0"/>
        <w:numPr>
          <w:ilvl w:val="0"/>
          <w:numId w:val="38"/>
        </w:numPr>
        <w:tabs>
          <w:tab w:val="left" w:pos="1150"/>
        </w:tabs>
        <w:autoSpaceDE w:val="0"/>
        <w:autoSpaceDN w:val="0"/>
        <w:spacing w:after="0" w:line="240" w:lineRule="auto"/>
        <w:ind w:right="444" w:firstLine="273"/>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місце проживання зареєстровано на території громади;</w:t>
      </w:r>
    </w:p>
    <w:p w14:paraId="5F93CE7F" w14:textId="77777777" w:rsidR="00F02409" w:rsidRPr="007C0FFA" w:rsidRDefault="00F02409" w:rsidP="00F02409">
      <w:pPr>
        <w:widowControl w:val="0"/>
        <w:numPr>
          <w:ilvl w:val="0"/>
          <w:numId w:val="38"/>
        </w:numPr>
        <w:tabs>
          <w:tab w:val="left" w:pos="1150"/>
        </w:tabs>
        <w:autoSpaceDE w:val="0"/>
        <w:autoSpaceDN w:val="0"/>
        <w:spacing w:after="0" w:line="240" w:lineRule="auto"/>
        <w:ind w:right="444" w:firstLine="273"/>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 xml:space="preserve">офіційне місце роботи знаходиться на території громади, що підтверджується довідкою з місця роботи; </w:t>
      </w:r>
    </w:p>
    <w:p w14:paraId="4465D13A" w14:textId="77777777" w:rsidR="00F02409" w:rsidRPr="007C0FFA" w:rsidRDefault="00F02409" w:rsidP="00F02409">
      <w:pPr>
        <w:widowControl w:val="0"/>
        <w:numPr>
          <w:ilvl w:val="0"/>
          <w:numId w:val="38"/>
        </w:numPr>
        <w:tabs>
          <w:tab w:val="left" w:pos="1150"/>
        </w:tabs>
        <w:autoSpaceDE w:val="0"/>
        <w:autoSpaceDN w:val="0"/>
        <w:spacing w:after="0" w:line="240" w:lineRule="auto"/>
        <w:ind w:right="444" w:firstLine="273"/>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місце навчання знаходиться на території громади, що підтверджується студентським квитком або довідкою з місця навчання;</w:t>
      </w:r>
    </w:p>
    <w:p w14:paraId="111877EA" w14:textId="77777777" w:rsidR="00F02409" w:rsidRPr="007C0FFA" w:rsidRDefault="00F02409" w:rsidP="00F02409">
      <w:pPr>
        <w:widowControl w:val="0"/>
        <w:numPr>
          <w:ilvl w:val="0"/>
          <w:numId w:val="38"/>
        </w:numPr>
        <w:tabs>
          <w:tab w:val="left" w:pos="1150"/>
        </w:tabs>
        <w:autoSpaceDE w:val="0"/>
        <w:autoSpaceDN w:val="0"/>
        <w:spacing w:after="0" w:line="240" w:lineRule="auto"/>
        <w:ind w:right="444" w:firstLine="273"/>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внутрішньо переміщена особа, місце реєстрації якої зареєстровано на території громади, що підтверджується відповідною довідкою;</w:t>
      </w:r>
    </w:p>
    <w:p w14:paraId="72BCF750" w14:textId="77777777" w:rsidR="00F02409" w:rsidRPr="007C0FFA" w:rsidRDefault="00F02409" w:rsidP="00F02409">
      <w:pPr>
        <w:widowControl w:val="0"/>
        <w:numPr>
          <w:ilvl w:val="0"/>
          <w:numId w:val="38"/>
        </w:numPr>
        <w:tabs>
          <w:tab w:val="left" w:pos="1150"/>
        </w:tabs>
        <w:autoSpaceDE w:val="0"/>
        <w:autoSpaceDN w:val="0"/>
        <w:spacing w:after="0" w:line="240" w:lineRule="auto"/>
        <w:ind w:right="442" w:firstLine="273"/>
        <w:jc w:val="both"/>
        <w:rPr>
          <w:rFonts w:ascii="Times New Roman" w:eastAsia="Times New Roman" w:hAnsi="Times New Roman" w:cs="Times New Roman"/>
          <w:sz w:val="28"/>
          <w:lang w:val="uk-UA"/>
        </w:rPr>
      </w:pPr>
      <w:r w:rsidRPr="007C0FFA">
        <w:rPr>
          <w:rFonts w:ascii="Times New Roman" w:eastAsia="Times New Roman" w:hAnsi="Times New Roman" w:cs="Times New Roman"/>
          <w:b/>
          <w:sz w:val="28"/>
          <w:lang w:val="uk-UA"/>
        </w:rPr>
        <w:lastRenderedPageBreak/>
        <w:t xml:space="preserve">обсяг коштів </w:t>
      </w:r>
      <w:r w:rsidRPr="007C0FFA">
        <w:rPr>
          <w:rFonts w:ascii="Times New Roman" w:eastAsia="Times New Roman" w:hAnsi="Times New Roman" w:cs="Times New Roman"/>
          <w:sz w:val="28"/>
          <w:lang w:val="uk-UA"/>
        </w:rPr>
        <w:t>– обсяг громадського бюджету, визначений на</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відповідний</w:t>
      </w:r>
      <w:r w:rsidRPr="007C0FFA">
        <w:rPr>
          <w:rFonts w:ascii="Times New Roman" w:eastAsia="Times New Roman" w:hAnsi="Times New Roman" w:cs="Times New Roman"/>
          <w:spacing w:val="-4"/>
          <w:sz w:val="28"/>
          <w:lang w:val="uk-UA"/>
        </w:rPr>
        <w:t xml:space="preserve"> </w:t>
      </w:r>
      <w:r w:rsidRPr="007C0FFA">
        <w:rPr>
          <w:rFonts w:ascii="Times New Roman" w:eastAsia="Times New Roman" w:hAnsi="Times New Roman" w:cs="Times New Roman"/>
          <w:sz w:val="28"/>
          <w:lang w:val="uk-UA"/>
        </w:rPr>
        <w:t>рік відповідно до</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цієї</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Програми;</w:t>
      </w:r>
    </w:p>
    <w:p w14:paraId="4E820B14" w14:textId="6FEDFCAC" w:rsidR="00F02409" w:rsidRPr="003C1D2A" w:rsidRDefault="00F02409" w:rsidP="00AE4697">
      <w:pPr>
        <w:widowControl w:val="0"/>
        <w:numPr>
          <w:ilvl w:val="0"/>
          <w:numId w:val="38"/>
        </w:numPr>
        <w:tabs>
          <w:tab w:val="left" w:pos="1150"/>
        </w:tabs>
        <w:autoSpaceDE w:val="0"/>
        <w:autoSpaceDN w:val="0"/>
        <w:spacing w:after="0" w:line="240" w:lineRule="auto"/>
        <w:ind w:right="444" w:firstLine="273"/>
        <w:jc w:val="both"/>
        <w:rPr>
          <w:rFonts w:ascii="Times New Roman" w:eastAsia="Times New Roman" w:hAnsi="Times New Roman" w:cs="Times New Roman"/>
          <w:sz w:val="28"/>
          <w:lang w:val="uk-UA"/>
        </w:rPr>
      </w:pPr>
      <w:r w:rsidRPr="003C1D2A">
        <w:rPr>
          <w:rFonts w:ascii="Times New Roman" w:eastAsia="Times New Roman" w:hAnsi="Times New Roman" w:cs="Times New Roman"/>
          <w:b/>
          <w:sz w:val="28"/>
          <w:lang w:val="uk-UA"/>
        </w:rPr>
        <w:t xml:space="preserve">напрямки </w:t>
      </w:r>
      <w:proofErr w:type="spellStart"/>
      <w:r w:rsidR="00AE4697">
        <w:rPr>
          <w:rFonts w:ascii="Times New Roman" w:eastAsia="Times New Roman" w:hAnsi="Times New Roman" w:cs="Times New Roman"/>
          <w:b/>
          <w:sz w:val="28"/>
          <w:lang w:val="uk-UA"/>
        </w:rPr>
        <w:t>проєкт</w:t>
      </w:r>
      <w:r w:rsidRPr="003C1D2A">
        <w:rPr>
          <w:rFonts w:ascii="Times New Roman" w:eastAsia="Times New Roman" w:hAnsi="Times New Roman" w:cs="Times New Roman"/>
          <w:b/>
          <w:sz w:val="28"/>
          <w:lang w:val="uk-UA"/>
        </w:rPr>
        <w:t>у</w:t>
      </w:r>
      <w:proofErr w:type="spellEnd"/>
      <w:r w:rsidRPr="003C1D2A">
        <w:rPr>
          <w:rFonts w:ascii="Times New Roman" w:eastAsia="Times New Roman" w:hAnsi="Times New Roman" w:cs="Times New Roman"/>
          <w:b/>
          <w:sz w:val="28"/>
          <w:lang w:val="uk-UA"/>
        </w:rPr>
        <w:t xml:space="preserve"> </w:t>
      </w:r>
      <w:r w:rsidRPr="003C1D2A">
        <w:rPr>
          <w:rFonts w:ascii="Times New Roman" w:eastAsia="Times New Roman" w:hAnsi="Times New Roman" w:cs="Times New Roman"/>
          <w:sz w:val="28"/>
          <w:lang w:val="uk-UA"/>
        </w:rPr>
        <w:t xml:space="preserve">– ідеї, які відповідають пріоритетам розвитку </w:t>
      </w:r>
      <w:proofErr w:type="spellStart"/>
      <w:r w:rsidRPr="003C1D2A">
        <w:rPr>
          <w:rFonts w:ascii="Times New Roman" w:eastAsia="Times New Roman" w:hAnsi="Times New Roman" w:cs="Times New Roman"/>
          <w:sz w:val="28"/>
          <w:lang w:val="uk-UA"/>
        </w:rPr>
        <w:t>Кутської</w:t>
      </w:r>
      <w:proofErr w:type="spellEnd"/>
      <w:r w:rsidRPr="003C1D2A">
        <w:rPr>
          <w:rFonts w:ascii="Times New Roman" w:eastAsia="Times New Roman" w:hAnsi="Times New Roman" w:cs="Times New Roman"/>
          <w:sz w:val="28"/>
          <w:lang w:val="uk-UA"/>
        </w:rPr>
        <w:t xml:space="preserve"> селищної територіальної громади і які спрямовані на безпечне і комфортне проживання її мешканців.</w:t>
      </w:r>
      <w:r w:rsidRPr="003C1D2A">
        <w:rPr>
          <w:rFonts w:ascii="Times New Roman" w:eastAsia="Times New Roman" w:hAnsi="Times New Roman" w:cs="Times New Roman"/>
          <w:spacing w:val="1"/>
          <w:sz w:val="28"/>
          <w:lang w:val="uk-UA"/>
        </w:rPr>
        <w:t xml:space="preserve"> </w:t>
      </w:r>
      <w:r w:rsidRPr="003C1D2A">
        <w:rPr>
          <w:rFonts w:ascii="Times New Roman" w:eastAsia="Times New Roman" w:hAnsi="Times New Roman" w:cs="Times New Roman"/>
          <w:sz w:val="28"/>
          <w:lang w:val="uk-UA"/>
        </w:rPr>
        <w:t xml:space="preserve">Напрямки </w:t>
      </w:r>
      <w:proofErr w:type="spellStart"/>
      <w:r w:rsidR="00AE4697">
        <w:rPr>
          <w:rFonts w:ascii="Times New Roman" w:eastAsia="Times New Roman" w:hAnsi="Times New Roman" w:cs="Times New Roman"/>
          <w:sz w:val="28"/>
          <w:lang w:val="uk-UA"/>
        </w:rPr>
        <w:t>проєкт</w:t>
      </w:r>
      <w:r w:rsidRPr="003C1D2A">
        <w:rPr>
          <w:rFonts w:ascii="Times New Roman" w:eastAsia="Times New Roman" w:hAnsi="Times New Roman" w:cs="Times New Roman"/>
          <w:sz w:val="28"/>
          <w:lang w:val="uk-UA"/>
        </w:rPr>
        <w:t>ів</w:t>
      </w:r>
      <w:proofErr w:type="spellEnd"/>
      <w:r w:rsidRPr="003C1D2A">
        <w:rPr>
          <w:rFonts w:ascii="Times New Roman" w:eastAsia="Times New Roman" w:hAnsi="Times New Roman" w:cs="Times New Roman"/>
          <w:sz w:val="28"/>
          <w:lang w:val="uk-UA"/>
        </w:rPr>
        <w:t xml:space="preserve"> не можуть мати обмежень за сферами життєдіяльності</w:t>
      </w:r>
      <w:r w:rsidRPr="003C1D2A">
        <w:rPr>
          <w:rFonts w:ascii="Times New Roman" w:eastAsia="Times New Roman" w:hAnsi="Times New Roman" w:cs="Times New Roman"/>
          <w:spacing w:val="1"/>
          <w:sz w:val="28"/>
          <w:lang w:val="uk-UA"/>
        </w:rPr>
        <w:t xml:space="preserve"> </w:t>
      </w:r>
      <w:r w:rsidRPr="003C1D2A">
        <w:rPr>
          <w:rFonts w:ascii="Times New Roman" w:eastAsia="Times New Roman" w:hAnsi="Times New Roman" w:cs="Times New Roman"/>
          <w:sz w:val="28"/>
          <w:lang w:val="uk-UA"/>
        </w:rPr>
        <w:t>громади</w:t>
      </w:r>
      <w:r w:rsidRPr="003C1D2A">
        <w:rPr>
          <w:rFonts w:ascii="Times New Roman" w:eastAsia="Times New Roman" w:hAnsi="Times New Roman" w:cs="Times New Roman"/>
          <w:spacing w:val="-2"/>
          <w:sz w:val="28"/>
          <w:lang w:val="uk-UA"/>
        </w:rPr>
        <w:t xml:space="preserve"> </w:t>
      </w:r>
      <w:r w:rsidRPr="003C1D2A">
        <w:rPr>
          <w:rFonts w:ascii="Times New Roman" w:eastAsia="Times New Roman" w:hAnsi="Times New Roman" w:cs="Times New Roman"/>
          <w:sz w:val="28"/>
          <w:lang w:val="uk-UA"/>
        </w:rPr>
        <w:t>(за</w:t>
      </w:r>
      <w:r w:rsidRPr="003C1D2A">
        <w:rPr>
          <w:rFonts w:ascii="Times New Roman" w:eastAsia="Times New Roman" w:hAnsi="Times New Roman" w:cs="Times New Roman"/>
          <w:spacing w:val="-2"/>
          <w:sz w:val="28"/>
          <w:lang w:val="uk-UA"/>
        </w:rPr>
        <w:t xml:space="preserve"> </w:t>
      </w:r>
      <w:r w:rsidRPr="003C1D2A">
        <w:rPr>
          <w:rFonts w:ascii="Times New Roman" w:eastAsia="Times New Roman" w:hAnsi="Times New Roman" w:cs="Times New Roman"/>
          <w:sz w:val="28"/>
          <w:lang w:val="uk-UA"/>
        </w:rPr>
        <w:t xml:space="preserve">виключенням </w:t>
      </w:r>
      <w:proofErr w:type="spellStart"/>
      <w:r w:rsidRPr="003C1D2A">
        <w:rPr>
          <w:rFonts w:ascii="Times New Roman" w:eastAsia="Times New Roman" w:hAnsi="Times New Roman" w:cs="Times New Roman"/>
          <w:sz w:val="28"/>
          <w:lang w:val="uk-UA"/>
        </w:rPr>
        <w:t>проєктів</w:t>
      </w:r>
      <w:proofErr w:type="spellEnd"/>
      <w:r w:rsidRPr="003C1D2A">
        <w:rPr>
          <w:rFonts w:ascii="Times New Roman" w:eastAsia="Times New Roman" w:hAnsi="Times New Roman" w:cs="Times New Roman"/>
          <w:sz w:val="28"/>
          <w:lang w:val="uk-UA"/>
        </w:rPr>
        <w:t>, які</w:t>
      </w:r>
      <w:r w:rsidRPr="003C1D2A">
        <w:rPr>
          <w:rFonts w:ascii="Times New Roman" w:eastAsia="Times New Roman" w:hAnsi="Times New Roman" w:cs="Times New Roman"/>
          <w:spacing w:val="-4"/>
          <w:sz w:val="28"/>
          <w:lang w:val="uk-UA"/>
        </w:rPr>
        <w:t xml:space="preserve"> </w:t>
      </w:r>
      <w:r w:rsidRPr="003C1D2A">
        <w:rPr>
          <w:rFonts w:ascii="Times New Roman" w:eastAsia="Times New Roman" w:hAnsi="Times New Roman" w:cs="Times New Roman"/>
          <w:sz w:val="28"/>
          <w:lang w:val="uk-UA"/>
        </w:rPr>
        <w:t>не</w:t>
      </w:r>
      <w:r w:rsidRPr="003C1D2A">
        <w:rPr>
          <w:rFonts w:ascii="Times New Roman" w:eastAsia="Times New Roman" w:hAnsi="Times New Roman" w:cs="Times New Roman"/>
          <w:spacing w:val="-1"/>
          <w:sz w:val="28"/>
          <w:lang w:val="uk-UA"/>
        </w:rPr>
        <w:t xml:space="preserve"> </w:t>
      </w:r>
      <w:r w:rsidRPr="003C1D2A">
        <w:rPr>
          <w:rFonts w:ascii="Times New Roman" w:eastAsia="Times New Roman" w:hAnsi="Times New Roman" w:cs="Times New Roman"/>
          <w:sz w:val="28"/>
          <w:lang w:val="uk-UA"/>
        </w:rPr>
        <w:t>відповідають</w:t>
      </w:r>
      <w:r w:rsidRPr="003C1D2A">
        <w:rPr>
          <w:rFonts w:ascii="Times New Roman" w:eastAsia="Times New Roman" w:hAnsi="Times New Roman" w:cs="Times New Roman"/>
          <w:spacing w:val="-3"/>
          <w:sz w:val="28"/>
          <w:lang w:val="uk-UA"/>
        </w:rPr>
        <w:t xml:space="preserve"> </w:t>
      </w:r>
      <w:r w:rsidRPr="003C1D2A">
        <w:rPr>
          <w:rFonts w:ascii="Times New Roman" w:eastAsia="Times New Roman" w:hAnsi="Times New Roman" w:cs="Times New Roman"/>
          <w:sz w:val="28"/>
          <w:lang w:val="uk-UA"/>
        </w:rPr>
        <w:t>умовам</w:t>
      </w:r>
      <w:r w:rsidRPr="003C1D2A">
        <w:rPr>
          <w:rFonts w:ascii="Times New Roman" w:eastAsia="Times New Roman" w:hAnsi="Times New Roman" w:cs="Times New Roman"/>
          <w:spacing w:val="-3"/>
          <w:sz w:val="28"/>
          <w:lang w:val="uk-UA"/>
        </w:rPr>
        <w:t xml:space="preserve"> </w:t>
      </w:r>
      <w:r w:rsidRPr="003C1D2A">
        <w:rPr>
          <w:rFonts w:ascii="Times New Roman" w:eastAsia="Times New Roman" w:hAnsi="Times New Roman" w:cs="Times New Roman"/>
          <w:sz w:val="28"/>
          <w:lang w:val="uk-UA"/>
        </w:rPr>
        <w:t>цієї</w:t>
      </w:r>
      <w:r w:rsidRPr="003C1D2A">
        <w:rPr>
          <w:rFonts w:ascii="Times New Roman" w:eastAsia="Times New Roman" w:hAnsi="Times New Roman" w:cs="Times New Roman"/>
          <w:spacing w:val="67"/>
          <w:sz w:val="28"/>
          <w:lang w:val="uk-UA"/>
        </w:rPr>
        <w:t xml:space="preserve"> </w:t>
      </w:r>
      <w:r w:rsidRPr="003C1D2A">
        <w:rPr>
          <w:rFonts w:ascii="Times New Roman" w:eastAsia="Times New Roman" w:hAnsi="Times New Roman" w:cs="Times New Roman"/>
          <w:sz w:val="28"/>
          <w:lang w:val="uk-UA"/>
        </w:rPr>
        <w:t>програми та відповідного Положення).</w:t>
      </w:r>
    </w:p>
    <w:p w14:paraId="0A609B3B" w14:textId="77777777" w:rsidR="00F02409" w:rsidRPr="007C0FFA" w:rsidRDefault="00F02409" w:rsidP="00F02409">
      <w:pPr>
        <w:widowControl w:val="0"/>
        <w:numPr>
          <w:ilvl w:val="0"/>
          <w:numId w:val="38"/>
        </w:numPr>
        <w:tabs>
          <w:tab w:val="left" w:pos="1150"/>
        </w:tabs>
        <w:autoSpaceDE w:val="0"/>
        <w:autoSpaceDN w:val="0"/>
        <w:spacing w:after="0" w:line="240" w:lineRule="auto"/>
        <w:ind w:right="443" w:firstLine="273"/>
        <w:jc w:val="both"/>
        <w:rPr>
          <w:rFonts w:ascii="Times New Roman" w:eastAsia="Times New Roman" w:hAnsi="Times New Roman" w:cs="Times New Roman"/>
          <w:sz w:val="28"/>
          <w:lang w:val="uk-UA"/>
        </w:rPr>
      </w:pPr>
      <w:r w:rsidRPr="007C0FFA">
        <w:rPr>
          <w:rFonts w:ascii="Times New Roman" w:eastAsia="Times New Roman" w:hAnsi="Times New Roman" w:cs="Times New Roman"/>
          <w:b/>
          <w:sz w:val="28"/>
          <w:lang w:val="uk-UA"/>
        </w:rPr>
        <w:t xml:space="preserve">встановлення підсумків голосування </w:t>
      </w:r>
      <w:r w:rsidRPr="007C0FFA">
        <w:rPr>
          <w:rFonts w:ascii="Times New Roman" w:eastAsia="Times New Roman" w:hAnsi="Times New Roman" w:cs="Times New Roman"/>
          <w:sz w:val="28"/>
          <w:lang w:val="uk-UA"/>
        </w:rPr>
        <w:t xml:space="preserve">– підрахунок Координаційною радою голосів поданих за кожен з </w:t>
      </w:r>
      <w:proofErr w:type="spellStart"/>
      <w:r w:rsidRPr="007C0FFA">
        <w:rPr>
          <w:rFonts w:ascii="Times New Roman" w:eastAsia="Times New Roman" w:hAnsi="Times New Roman" w:cs="Times New Roman"/>
          <w:sz w:val="28"/>
          <w:lang w:val="uk-UA"/>
        </w:rPr>
        <w:t>проєктів</w:t>
      </w:r>
      <w:proofErr w:type="spellEnd"/>
      <w:r w:rsidRPr="007C0FFA">
        <w:rPr>
          <w:rFonts w:ascii="Times New Roman" w:eastAsia="Times New Roman" w:hAnsi="Times New Roman" w:cs="Times New Roman"/>
          <w:sz w:val="28"/>
          <w:lang w:val="uk-UA"/>
        </w:rPr>
        <w:t xml:space="preserve"> відповідно до заповнених бланків для</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голосування;</w:t>
      </w:r>
    </w:p>
    <w:p w14:paraId="40B67D9A" w14:textId="380FE5CE" w:rsidR="00F02409" w:rsidRPr="003C1D2A" w:rsidRDefault="00F02409" w:rsidP="00AE4697">
      <w:pPr>
        <w:widowControl w:val="0"/>
        <w:numPr>
          <w:ilvl w:val="1"/>
          <w:numId w:val="38"/>
        </w:numPr>
        <w:tabs>
          <w:tab w:val="left" w:pos="1150"/>
        </w:tabs>
        <w:autoSpaceDE w:val="0"/>
        <w:autoSpaceDN w:val="0"/>
        <w:spacing w:after="0" w:line="240" w:lineRule="auto"/>
        <w:ind w:left="1161" w:right="444"/>
        <w:jc w:val="both"/>
        <w:rPr>
          <w:rFonts w:ascii="Times New Roman" w:eastAsia="Times New Roman" w:hAnsi="Times New Roman" w:cs="Times New Roman"/>
          <w:sz w:val="28"/>
          <w:szCs w:val="28"/>
          <w:lang w:val="uk-UA"/>
        </w:rPr>
      </w:pPr>
      <w:proofErr w:type="spellStart"/>
      <w:r w:rsidRPr="003C1D2A">
        <w:rPr>
          <w:rFonts w:ascii="Times New Roman" w:eastAsia="Times New Roman" w:hAnsi="Times New Roman" w:cs="Times New Roman"/>
          <w:b/>
          <w:sz w:val="28"/>
          <w:szCs w:val="28"/>
          <w:lang w:val="uk-UA"/>
        </w:rPr>
        <w:t>Проєкти</w:t>
      </w:r>
      <w:proofErr w:type="spellEnd"/>
      <w:r w:rsidRPr="003C1D2A">
        <w:rPr>
          <w:rFonts w:ascii="Times New Roman" w:eastAsia="Times New Roman" w:hAnsi="Times New Roman" w:cs="Times New Roman"/>
          <w:b/>
          <w:sz w:val="28"/>
          <w:szCs w:val="28"/>
          <w:lang w:val="uk-UA"/>
        </w:rPr>
        <w:t>-переможці</w:t>
      </w:r>
      <w:r w:rsidRPr="003C1D2A">
        <w:rPr>
          <w:rFonts w:ascii="Times New Roman" w:eastAsia="Times New Roman" w:hAnsi="Times New Roman" w:cs="Times New Roman"/>
          <w:sz w:val="28"/>
          <w:szCs w:val="28"/>
          <w:lang w:val="uk-UA"/>
        </w:rPr>
        <w:t xml:space="preserve"> – </w:t>
      </w:r>
      <w:proofErr w:type="spellStart"/>
      <w:r w:rsidRPr="003C1D2A">
        <w:rPr>
          <w:rFonts w:ascii="Times New Roman" w:eastAsia="Times New Roman" w:hAnsi="Times New Roman" w:cs="Times New Roman"/>
          <w:sz w:val="28"/>
          <w:szCs w:val="28"/>
          <w:lang w:val="uk-UA"/>
        </w:rPr>
        <w:t>проєкти</w:t>
      </w:r>
      <w:proofErr w:type="spellEnd"/>
      <w:r w:rsidRPr="003C1D2A">
        <w:rPr>
          <w:rFonts w:ascii="Times New Roman" w:eastAsia="Times New Roman" w:hAnsi="Times New Roman" w:cs="Times New Roman"/>
          <w:sz w:val="28"/>
          <w:szCs w:val="28"/>
          <w:lang w:val="uk-UA"/>
        </w:rPr>
        <w:t xml:space="preserve">, які згідно з рейтинговим списком за результатами голосування набрали найбільшу кількість голосів, до вичерпання обсягу коштів громадського бюджету, затвердженого на відповідний рік. Не може бути профінансований </w:t>
      </w:r>
      <w:proofErr w:type="spellStart"/>
      <w:r w:rsidRPr="003C1D2A">
        <w:rPr>
          <w:rFonts w:ascii="Times New Roman" w:eastAsia="Times New Roman" w:hAnsi="Times New Roman" w:cs="Times New Roman"/>
          <w:sz w:val="28"/>
          <w:szCs w:val="28"/>
          <w:lang w:val="uk-UA"/>
        </w:rPr>
        <w:t>проєкт</w:t>
      </w:r>
      <w:proofErr w:type="spellEnd"/>
      <w:r w:rsidRPr="003C1D2A">
        <w:rPr>
          <w:rFonts w:ascii="Times New Roman" w:eastAsia="Times New Roman" w:hAnsi="Times New Roman" w:cs="Times New Roman"/>
          <w:sz w:val="28"/>
          <w:szCs w:val="28"/>
          <w:lang w:val="uk-UA"/>
        </w:rPr>
        <w:t>, який набрав менше 160 голосів за результатами голосування.</w:t>
      </w:r>
    </w:p>
    <w:p w14:paraId="33FD5E34" w14:textId="50BEF02C" w:rsidR="00F02409" w:rsidRPr="007C0FFA" w:rsidRDefault="00F02409" w:rsidP="003C1D2A">
      <w:pPr>
        <w:widowControl w:val="0"/>
        <w:autoSpaceDE w:val="0"/>
        <w:autoSpaceDN w:val="0"/>
        <w:spacing w:after="0" w:line="240" w:lineRule="auto"/>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 xml:space="preserve">      Обсяги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вартості</w:t>
      </w:r>
      <w:r w:rsidRPr="007C0FFA">
        <w:rPr>
          <w:rFonts w:ascii="Times New Roman" w:eastAsia="Times New Roman" w:hAnsi="Times New Roman" w:cs="Times New Roman"/>
          <w:spacing w:val="1"/>
          <w:sz w:val="28"/>
          <w:szCs w:val="28"/>
          <w:lang w:val="uk-UA"/>
        </w:rPr>
        <w:t xml:space="preserve"> </w:t>
      </w:r>
      <w:proofErr w:type="spellStart"/>
      <w:r w:rsidR="00AE4697">
        <w:rPr>
          <w:rFonts w:ascii="Times New Roman" w:eastAsia="Times New Roman" w:hAnsi="Times New Roman" w:cs="Times New Roman"/>
          <w:sz w:val="28"/>
          <w:szCs w:val="28"/>
          <w:lang w:val="uk-UA"/>
        </w:rPr>
        <w:t>проєкт</w:t>
      </w:r>
      <w:r w:rsidRPr="007C0FFA">
        <w:rPr>
          <w:rFonts w:ascii="Times New Roman" w:eastAsia="Times New Roman" w:hAnsi="Times New Roman" w:cs="Times New Roman"/>
          <w:sz w:val="28"/>
          <w:szCs w:val="28"/>
          <w:lang w:val="uk-UA"/>
        </w:rPr>
        <w:t>ів</w:t>
      </w:r>
      <w:proofErr w:type="spellEnd"/>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2022-2025</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рр.</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можуть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змінюватись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пропозицією Координаційної ради  та будуть визначатись шляхом внесення змін 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цієї Програми;</w:t>
      </w:r>
    </w:p>
    <w:p w14:paraId="1A13C1E4" w14:textId="418188CC" w:rsidR="00F02409" w:rsidRPr="007C0FFA" w:rsidRDefault="00F02409" w:rsidP="003C1D2A">
      <w:pPr>
        <w:widowControl w:val="0"/>
        <w:numPr>
          <w:ilvl w:val="0"/>
          <w:numId w:val="38"/>
        </w:numPr>
        <w:tabs>
          <w:tab w:val="left" w:pos="1150"/>
        </w:tabs>
        <w:autoSpaceDE w:val="0"/>
        <w:autoSpaceDN w:val="0"/>
        <w:spacing w:after="0" w:line="240" w:lineRule="auto"/>
        <w:ind w:left="0" w:firstLine="273"/>
        <w:jc w:val="both"/>
        <w:rPr>
          <w:rFonts w:ascii="Times New Roman" w:eastAsia="Times New Roman" w:hAnsi="Times New Roman" w:cs="Times New Roman"/>
          <w:sz w:val="28"/>
          <w:lang w:val="uk-UA"/>
        </w:rPr>
      </w:pPr>
      <w:r w:rsidRPr="007C0FFA">
        <w:rPr>
          <w:rFonts w:ascii="Times New Roman" w:eastAsia="Times New Roman" w:hAnsi="Times New Roman" w:cs="Times New Roman"/>
          <w:b/>
          <w:sz w:val="28"/>
          <w:lang w:val="uk-UA"/>
        </w:rPr>
        <w:t>головні</w:t>
      </w:r>
      <w:r w:rsidRPr="007C0FFA">
        <w:rPr>
          <w:rFonts w:ascii="Times New Roman" w:eastAsia="Times New Roman" w:hAnsi="Times New Roman" w:cs="Times New Roman"/>
          <w:b/>
          <w:spacing w:val="1"/>
          <w:sz w:val="28"/>
          <w:lang w:val="uk-UA"/>
        </w:rPr>
        <w:t xml:space="preserve"> </w:t>
      </w:r>
      <w:r w:rsidRPr="007C0FFA">
        <w:rPr>
          <w:rFonts w:ascii="Times New Roman" w:eastAsia="Times New Roman" w:hAnsi="Times New Roman" w:cs="Times New Roman"/>
          <w:b/>
          <w:sz w:val="28"/>
          <w:lang w:val="uk-UA"/>
        </w:rPr>
        <w:t>розпорядники</w:t>
      </w:r>
      <w:r w:rsidRPr="007C0FFA">
        <w:rPr>
          <w:rFonts w:ascii="Times New Roman" w:eastAsia="Times New Roman" w:hAnsi="Times New Roman" w:cs="Times New Roman"/>
          <w:b/>
          <w:spacing w:val="1"/>
          <w:sz w:val="28"/>
          <w:lang w:val="uk-UA"/>
        </w:rPr>
        <w:t xml:space="preserve"> </w:t>
      </w:r>
      <w:r w:rsidRPr="007C0FFA">
        <w:rPr>
          <w:rFonts w:ascii="Times New Roman" w:eastAsia="Times New Roman" w:hAnsi="Times New Roman" w:cs="Times New Roman"/>
          <w:b/>
          <w:sz w:val="28"/>
          <w:lang w:val="uk-UA"/>
        </w:rPr>
        <w:t>коштів</w:t>
      </w:r>
      <w:r w:rsidRPr="007C0FFA">
        <w:rPr>
          <w:rFonts w:ascii="Times New Roman" w:eastAsia="Times New Roman" w:hAnsi="Times New Roman" w:cs="Times New Roman"/>
          <w:b/>
          <w:spacing w:val="1"/>
          <w:sz w:val="28"/>
          <w:lang w:val="uk-UA"/>
        </w:rPr>
        <w:t xml:space="preserve"> </w:t>
      </w:r>
      <w:r w:rsidRPr="007C0FFA">
        <w:rPr>
          <w:rFonts w:ascii="Times New Roman" w:eastAsia="Times New Roman" w:hAnsi="Times New Roman" w:cs="Times New Roman"/>
          <w:sz w:val="28"/>
          <w:lang w:val="uk-UA"/>
        </w:rPr>
        <w:t>–</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відділи,</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сектори,</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бюджетні</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установи</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в</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особі</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їх</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керівників,</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які</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отримують</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повноваження</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шляхом</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встановлення</w:t>
      </w:r>
      <w:r w:rsidRPr="007C0FFA">
        <w:rPr>
          <w:rFonts w:ascii="Times New Roman" w:eastAsia="Times New Roman" w:hAnsi="Times New Roman" w:cs="Times New Roman"/>
          <w:spacing w:val="-3"/>
          <w:sz w:val="28"/>
          <w:lang w:val="uk-UA"/>
        </w:rPr>
        <w:t xml:space="preserve"> </w:t>
      </w:r>
      <w:r w:rsidRPr="007C0FFA">
        <w:rPr>
          <w:rFonts w:ascii="Times New Roman" w:eastAsia="Times New Roman" w:hAnsi="Times New Roman" w:cs="Times New Roman"/>
          <w:sz w:val="28"/>
          <w:lang w:val="uk-UA"/>
        </w:rPr>
        <w:t>бюджетних</w:t>
      </w:r>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призначень</w:t>
      </w:r>
      <w:r w:rsidRPr="007C0FFA">
        <w:rPr>
          <w:rFonts w:ascii="Times New Roman" w:eastAsia="Times New Roman" w:hAnsi="Times New Roman" w:cs="Times New Roman"/>
          <w:spacing w:val="-6"/>
          <w:sz w:val="28"/>
          <w:lang w:val="uk-UA"/>
        </w:rPr>
        <w:t xml:space="preserve"> </w:t>
      </w:r>
      <w:r w:rsidRPr="007C0FFA">
        <w:rPr>
          <w:rFonts w:ascii="Times New Roman" w:eastAsia="Times New Roman" w:hAnsi="Times New Roman" w:cs="Times New Roman"/>
          <w:sz w:val="28"/>
          <w:lang w:val="uk-UA"/>
        </w:rPr>
        <w:t>для</w:t>
      </w:r>
      <w:r w:rsidRPr="007C0FFA">
        <w:rPr>
          <w:rFonts w:ascii="Times New Roman" w:eastAsia="Times New Roman" w:hAnsi="Times New Roman" w:cs="Times New Roman"/>
          <w:spacing w:val="-3"/>
          <w:sz w:val="28"/>
          <w:lang w:val="uk-UA"/>
        </w:rPr>
        <w:t xml:space="preserve"> </w:t>
      </w:r>
      <w:r w:rsidRPr="007C0FFA">
        <w:rPr>
          <w:rFonts w:ascii="Times New Roman" w:eastAsia="Times New Roman" w:hAnsi="Times New Roman" w:cs="Times New Roman"/>
          <w:sz w:val="28"/>
          <w:lang w:val="uk-UA"/>
        </w:rPr>
        <w:t>виконання</w:t>
      </w:r>
      <w:r w:rsidRPr="007C0FFA">
        <w:rPr>
          <w:rFonts w:ascii="Times New Roman" w:eastAsia="Times New Roman" w:hAnsi="Times New Roman" w:cs="Times New Roman"/>
          <w:spacing w:val="-2"/>
          <w:sz w:val="28"/>
          <w:lang w:val="uk-UA"/>
        </w:rPr>
        <w:t xml:space="preserve"> </w:t>
      </w:r>
      <w:proofErr w:type="spellStart"/>
      <w:r w:rsidR="00AE4697">
        <w:rPr>
          <w:rFonts w:ascii="Times New Roman" w:eastAsia="Times New Roman" w:hAnsi="Times New Roman" w:cs="Times New Roman"/>
          <w:sz w:val="28"/>
          <w:lang w:val="uk-UA"/>
        </w:rPr>
        <w:t>проєкт</w:t>
      </w:r>
      <w:r w:rsidRPr="007C0FFA">
        <w:rPr>
          <w:rFonts w:ascii="Times New Roman" w:eastAsia="Times New Roman" w:hAnsi="Times New Roman" w:cs="Times New Roman"/>
          <w:sz w:val="28"/>
          <w:lang w:val="uk-UA"/>
        </w:rPr>
        <w:t>ів</w:t>
      </w:r>
      <w:proofErr w:type="spellEnd"/>
      <w:r w:rsidRPr="007C0FFA">
        <w:rPr>
          <w:rFonts w:ascii="Times New Roman" w:eastAsia="Times New Roman" w:hAnsi="Times New Roman" w:cs="Times New Roman"/>
          <w:sz w:val="28"/>
          <w:lang w:val="uk-UA"/>
        </w:rPr>
        <w:t>-переможців;</w:t>
      </w:r>
    </w:p>
    <w:p w14:paraId="030208DF" w14:textId="77777777" w:rsidR="00F02409" w:rsidRPr="007C0FFA" w:rsidRDefault="00F02409" w:rsidP="003C1D2A">
      <w:pPr>
        <w:widowControl w:val="0"/>
        <w:numPr>
          <w:ilvl w:val="0"/>
          <w:numId w:val="38"/>
        </w:numPr>
        <w:tabs>
          <w:tab w:val="left" w:pos="1150"/>
        </w:tabs>
        <w:autoSpaceDE w:val="0"/>
        <w:autoSpaceDN w:val="0"/>
        <w:spacing w:after="0" w:line="240" w:lineRule="auto"/>
        <w:ind w:left="0" w:firstLine="273"/>
        <w:jc w:val="both"/>
        <w:rPr>
          <w:rFonts w:ascii="Times New Roman" w:eastAsia="Times New Roman" w:hAnsi="Times New Roman" w:cs="Times New Roman"/>
          <w:sz w:val="28"/>
          <w:lang w:val="uk-UA"/>
        </w:rPr>
      </w:pPr>
      <w:r w:rsidRPr="007C0FFA">
        <w:rPr>
          <w:rFonts w:ascii="Times New Roman" w:eastAsia="Times New Roman" w:hAnsi="Times New Roman" w:cs="Times New Roman"/>
          <w:b/>
          <w:color w:val="000000"/>
          <w:sz w:val="28"/>
          <w:szCs w:val="28"/>
          <w:lang w:val="uk-UA"/>
        </w:rPr>
        <w:t>сайт</w:t>
      </w:r>
      <w:r w:rsidRPr="007C0FFA">
        <w:rPr>
          <w:rFonts w:ascii="Times New Roman" w:eastAsia="Times New Roman" w:hAnsi="Times New Roman" w:cs="Times New Roman"/>
          <w:b/>
          <w:color w:val="000000"/>
          <w:spacing w:val="44"/>
          <w:sz w:val="28"/>
          <w:szCs w:val="28"/>
          <w:lang w:val="uk-UA"/>
        </w:rPr>
        <w:t xml:space="preserve"> </w:t>
      </w:r>
      <w:proofErr w:type="spellStart"/>
      <w:r w:rsidRPr="007C0FFA">
        <w:rPr>
          <w:rFonts w:ascii="Times New Roman" w:eastAsia="Times New Roman" w:hAnsi="Times New Roman" w:cs="Times New Roman"/>
          <w:b/>
          <w:color w:val="000000"/>
          <w:sz w:val="28"/>
          <w:szCs w:val="28"/>
          <w:lang w:val="uk-UA"/>
        </w:rPr>
        <w:t>Кутської</w:t>
      </w:r>
      <w:proofErr w:type="spellEnd"/>
      <w:r w:rsidRPr="007C0FFA">
        <w:rPr>
          <w:rFonts w:ascii="Times New Roman" w:eastAsia="Times New Roman" w:hAnsi="Times New Roman" w:cs="Times New Roman"/>
          <w:b/>
          <w:color w:val="000000"/>
          <w:sz w:val="28"/>
          <w:szCs w:val="28"/>
          <w:lang w:val="uk-UA"/>
        </w:rPr>
        <w:t xml:space="preserve"> селищної ради</w:t>
      </w:r>
      <w:r w:rsidRPr="007C0FFA">
        <w:rPr>
          <w:rFonts w:ascii="Times New Roman" w:eastAsia="Times New Roman" w:hAnsi="Times New Roman" w:cs="Times New Roman"/>
          <w:b/>
          <w:color w:val="000000"/>
          <w:spacing w:val="46"/>
          <w:sz w:val="28"/>
          <w:szCs w:val="28"/>
          <w:lang w:val="uk-UA"/>
        </w:rPr>
        <w:t xml:space="preserve"> </w:t>
      </w:r>
      <w:r w:rsidRPr="007C0FFA">
        <w:rPr>
          <w:rFonts w:ascii="Times New Roman" w:eastAsia="Times New Roman" w:hAnsi="Times New Roman" w:cs="Times New Roman"/>
          <w:color w:val="000000"/>
          <w:sz w:val="28"/>
          <w:szCs w:val="28"/>
          <w:lang w:val="uk-UA"/>
        </w:rPr>
        <w:t>–</w:t>
      </w:r>
      <w:r w:rsidRPr="007C0FFA">
        <w:rPr>
          <w:rFonts w:ascii="Times New Roman" w:eastAsia="Times New Roman" w:hAnsi="Times New Roman" w:cs="Times New Roman"/>
          <w:color w:val="000000"/>
          <w:spacing w:val="45"/>
          <w:sz w:val="28"/>
          <w:szCs w:val="28"/>
          <w:lang w:val="uk-UA"/>
        </w:rPr>
        <w:t xml:space="preserve"> </w:t>
      </w:r>
      <w:r w:rsidRPr="007C0FFA">
        <w:rPr>
          <w:rFonts w:ascii="Times New Roman" w:eastAsia="Times New Roman" w:hAnsi="Times New Roman" w:cs="Times New Roman"/>
          <w:color w:val="000000"/>
          <w:sz w:val="28"/>
          <w:szCs w:val="28"/>
          <w:lang w:val="uk-UA"/>
        </w:rPr>
        <w:t>розділ</w:t>
      </w:r>
      <w:r w:rsidRPr="007C0FFA">
        <w:rPr>
          <w:rFonts w:ascii="Times New Roman" w:eastAsia="Times New Roman" w:hAnsi="Times New Roman" w:cs="Times New Roman"/>
          <w:color w:val="000000"/>
          <w:spacing w:val="45"/>
          <w:sz w:val="28"/>
          <w:szCs w:val="28"/>
          <w:lang w:val="uk-UA"/>
        </w:rPr>
        <w:t xml:space="preserve"> </w:t>
      </w:r>
      <w:r w:rsidRPr="007C0FFA">
        <w:rPr>
          <w:rFonts w:ascii="Times New Roman" w:eastAsia="Times New Roman" w:hAnsi="Times New Roman" w:cs="Times New Roman"/>
          <w:color w:val="000000"/>
          <w:sz w:val="28"/>
          <w:szCs w:val="28"/>
          <w:lang w:val="uk-UA"/>
        </w:rPr>
        <w:t>сайту</w:t>
      </w:r>
      <w:r w:rsidRPr="007C0FFA">
        <w:rPr>
          <w:rFonts w:ascii="Times New Roman" w:eastAsia="Times New Roman" w:hAnsi="Times New Roman" w:cs="Times New Roman"/>
          <w:color w:val="000000"/>
          <w:spacing w:val="43"/>
          <w:sz w:val="28"/>
          <w:szCs w:val="28"/>
          <w:lang w:val="uk-UA"/>
        </w:rPr>
        <w:t xml:space="preserve"> </w:t>
      </w:r>
      <w:proofErr w:type="spellStart"/>
      <w:r w:rsidRPr="007C0FFA">
        <w:rPr>
          <w:rFonts w:ascii="Times New Roman" w:eastAsia="Times New Roman" w:hAnsi="Times New Roman" w:cs="Times New Roman"/>
          <w:color w:val="000000"/>
          <w:sz w:val="28"/>
          <w:szCs w:val="28"/>
          <w:lang w:val="uk-UA"/>
        </w:rPr>
        <w:t>Кутської</w:t>
      </w:r>
      <w:proofErr w:type="spellEnd"/>
      <w:r w:rsidRPr="007C0FFA">
        <w:rPr>
          <w:rFonts w:ascii="Times New Roman" w:eastAsia="Times New Roman" w:hAnsi="Times New Roman" w:cs="Times New Roman"/>
          <w:color w:val="000000"/>
          <w:sz w:val="28"/>
          <w:szCs w:val="28"/>
          <w:lang w:val="uk-UA"/>
        </w:rPr>
        <w:t xml:space="preserve"> селищної ради</w:t>
      </w:r>
      <w:r w:rsidRPr="007C0FFA">
        <w:rPr>
          <w:rFonts w:ascii="Times New Roman" w:eastAsia="Times New Roman" w:hAnsi="Times New Roman" w:cs="Times New Roman"/>
          <w:color w:val="000000"/>
          <w:spacing w:val="44"/>
          <w:sz w:val="28"/>
          <w:szCs w:val="28"/>
          <w:lang w:val="uk-UA"/>
        </w:rPr>
        <w:t xml:space="preserve"> </w:t>
      </w:r>
      <w:proofErr w:type="spellStart"/>
      <w:r w:rsidRPr="007C0FFA">
        <w:rPr>
          <w:rFonts w:ascii="Times New Roman" w:eastAsia="Times New Roman" w:hAnsi="Times New Roman" w:cs="Times New Roman"/>
          <w:color w:val="000000"/>
          <w:sz w:val="28"/>
          <w:szCs w:val="28"/>
          <w:lang w:val="uk-UA"/>
        </w:rPr>
        <w:t>ради</w:t>
      </w:r>
      <w:proofErr w:type="spellEnd"/>
      <w:r w:rsidRPr="007C0FFA">
        <w:rPr>
          <w:rFonts w:ascii="Times New Roman" w:eastAsia="Times New Roman" w:hAnsi="Times New Roman" w:cs="Times New Roman"/>
          <w:color w:val="000000"/>
          <w:sz w:val="28"/>
          <w:szCs w:val="28"/>
          <w:lang w:val="uk-UA"/>
        </w:rPr>
        <w:t xml:space="preserve"> «Громадський</w:t>
      </w:r>
      <w:r w:rsidRPr="007C0FFA">
        <w:rPr>
          <w:rFonts w:ascii="Times New Roman" w:eastAsia="Times New Roman" w:hAnsi="Times New Roman" w:cs="Times New Roman"/>
          <w:color w:val="000000"/>
          <w:spacing w:val="-3"/>
          <w:sz w:val="28"/>
          <w:szCs w:val="28"/>
          <w:lang w:val="uk-UA"/>
        </w:rPr>
        <w:t xml:space="preserve"> </w:t>
      </w:r>
      <w:r w:rsidRPr="007C0FFA">
        <w:rPr>
          <w:rFonts w:ascii="Times New Roman" w:eastAsia="Times New Roman" w:hAnsi="Times New Roman" w:cs="Times New Roman"/>
          <w:color w:val="000000"/>
          <w:sz w:val="28"/>
          <w:szCs w:val="28"/>
          <w:lang w:val="uk-UA"/>
        </w:rPr>
        <w:t>бюджет»,</w:t>
      </w:r>
      <w:r w:rsidRPr="007C0FFA">
        <w:rPr>
          <w:rFonts w:ascii="Times New Roman" w:eastAsia="Times New Roman" w:hAnsi="Times New Roman" w:cs="Times New Roman"/>
          <w:color w:val="000000"/>
          <w:spacing w:val="-4"/>
          <w:sz w:val="28"/>
          <w:szCs w:val="28"/>
          <w:lang w:val="uk-UA"/>
        </w:rPr>
        <w:t xml:space="preserve"> </w:t>
      </w:r>
      <w:r w:rsidRPr="007C0FFA">
        <w:rPr>
          <w:rFonts w:ascii="Times New Roman" w:eastAsia="Times New Roman" w:hAnsi="Times New Roman" w:cs="Times New Roman"/>
          <w:color w:val="000000"/>
          <w:sz w:val="28"/>
          <w:szCs w:val="28"/>
          <w:lang w:val="uk-UA"/>
        </w:rPr>
        <w:t>який</w:t>
      </w:r>
      <w:r w:rsidRPr="007C0FFA">
        <w:rPr>
          <w:rFonts w:ascii="Times New Roman" w:eastAsia="Times New Roman" w:hAnsi="Times New Roman" w:cs="Times New Roman"/>
          <w:color w:val="000000"/>
          <w:spacing w:val="-3"/>
          <w:sz w:val="28"/>
          <w:szCs w:val="28"/>
          <w:lang w:val="uk-UA"/>
        </w:rPr>
        <w:t xml:space="preserve"> </w:t>
      </w:r>
      <w:r w:rsidRPr="007C0FFA">
        <w:rPr>
          <w:rFonts w:ascii="Times New Roman" w:eastAsia="Times New Roman" w:hAnsi="Times New Roman" w:cs="Times New Roman"/>
          <w:color w:val="000000"/>
          <w:sz w:val="28"/>
          <w:szCs w:val="28"/>
          <w:lang w:val="uk-UA"/>
        </w:rPr>
        <w:t>знаходиться</w:t>
      </w:r>
      <w:r w:rsidRPr="007C0FFA">
        <w:rPr>
          <w:rFonts w:ascii="Times New Roman" w:eastAsia="Times New Roman" w:hAnsi="Times New Roman" w:cs="Times New Roman"/>
          <w:color w:val="000000"/>
          <w:spacing w:val="-3"/>
          <w:sz w:val="28"/>
          <w:szCs w:val="28"/>
          <w:lang w:val="uk-UA"/>
        </w:rPr>
        <w:t xml:space="preserve"> </w:t>
      </w:r>
      <w:r w:rsidRPr="007C0FFA">
        <w:rPr>
          <w:rFonts w:ascii="Times New Roman" w:eastAsia="Times New Roman" w:hAnsi="Times New Roman" w:cs="Times New Roman"/>
          <w:color w:val="000000"/>
          <w:sz w:val="28"/>
          <w:szCs w:val="28"/>
          <w:lang w:val="uk-UA"/>
        </w:rPr>
        <w:t>за</w:t>
      </w:r>
      <w:r w:rsidRPr="007C0FFA">
        <w:rPr>
          <w:rFonts w:ascii="Times New Roman" w:eastAsia="Times New Roman" w:hAnsi="Times New Roman" w:cs="Times New Roman"/>
          <w:color w:val="000000"/>
          <w:spacing w:val="-2"/>
          <w:sz w:val="28"/>
          <w:szCs w:val="28"/>
          <w:lang w:val="uk-UA"/>
        </w:rPr>
        <w:t xml:space="preserve"> </w:t>
      </w:r>
      <w:proofErr w:type="spellStart"/>
      <w:r w:rsidRPr="007C0FFA">
        <w:rPr>
          <w:rFonts w:ascii="Times New Roman" w:eastAsia="Times New Roman" w:hAnsi="Times New Roman" w:cs="Times New Roman"/>
          <w:color w:val="000000"/>
          <w:sz w:val="28"/>
          <w:szCs w:val="28"/>
          <w:lang w:val="uk-UA"/>
        </w:rPr>
        <w:t>адресою</w:t>
      </w:r>
      <w:proofErr w:type="spellEnd"/>
      <w:r w:rsidRPr="007C0FFA">
        <w:rPr>
          <w:rFonts w:ascii="Times New Roman" w:eastAsia="Times New Roman" w:hAnsi="Times New Roman" w:cs="Times New Roman"/>
          <w:color w:val="000000"/>
          <w:spacing w:val="63"/>
          <w:sz w:val="28"/>
          <w:szCs w:val="28"/>
          <w:lang w:val="uk-UA"/>
        </w:rPr>
        <w:t xml:space="preserve"> </w:t>
      </w:r>
      <w:hyperlink r:id="rId9" w:history="1">
        <w:r w:rsidRPr="007C0FFA">
          <w:rPr>
            <w:rFonts w:ascii="Times New Roman" w:eastAsia="Times New Roman" w:hAnsi="Times New Roman" w:cs="Times New Roman"/>
            <w:color w:val="000000"/>
            <w:u w:val="single"/>
            <w:lang w:val="uk-UA"/>
          </w:rPr>
          <w:t>http://www.</w:t>
        </w:r>
        <w:proofErr w:type="spellStart"/>
        <w:r w:rsidRPr="007C0FFA">
          <w:rPr>
            <w:rFonts w:ascii="Times New Roman" w:eastAsia="Times New Roman" w:hAnsi="Times New Roman" w:cs="Times New Roman"/>
            <w:color w:val="000000"/>
            <w:u w:val="single"/>
            <w:lang w:val="en-US"/>
          </w:rPr>
          <w:t>k</w:t>
        </w:r>
      </w:hyperlink>
      <w:r w:rsidRPr="007C0FFA">
        <w:rPr>
          <w:rFonts w:ascii="Times New Roman" w:eastAsia="Times New Roman" w:hAnsi="Times New Roman" w:cs="Times New Roman"/>
          <w:color w:val="000000"/>
          <w:sz w:val="28"/>
          <w:szCs w:val="28"/>
          <w:u w:val="single" w:color="0000FF"/>
          <w:lang w:val="en-US"/>
        </w:rPr>
        <w:t>uty</w:t>
      </w:r>
      <w:proofErr w:type="spellEnd"/>
      <w:r w:rsidRPr="007C0FFA">
        <w:rPr>
          <w:rFonts w:ascii="Times New Roman" w:eastAsia="Times New Roman" w:hAnsi="Times New Roman" w:cs="Times New Roman"/>
          <w:color w:val="000000"/>
          <w:sz w:val="28"/>
          <w:szCs w:val="28"/>
          <w:u w:val="single" w:color="0000FF"/>
        </w:rPr>
        <w:t>-</w:t>
      </w:r>
      <w:proofErr w:type="spellStart"/>
      <w:r w:rsidRPr="007C0FFA">
        <w:rPr>
          <w:rFonts w:ascii="Times New Roman" w:eastAsia="Times New Roman" w:hAnsi="Times New Roman" w:cs="Times New Roman"/>
          <w:color w:val="000000"/>
          <w:sz w:val="28"/>
          <w:szCs w:val="28"/>
          <w:u w:val="single" w:color="0000FF"/>
          <w:lang w:val="en-US"/>
        </w:rPr>
        <w:t>rada</w:t>
      </w:r>
      <w:proofErr w:type="spellEnd"/>
      <w:r w:rsidRPr="007C0FFA">
        <w:rPr>
          <w:rFonts w:ascii="Times New Roman" w:eastAsia="Times New Roman" w:hAnsi="Times New Roman" w:cs="Times New Roman"/>
          <w:color w:val="000000"/>
          <w:sz w:val="28"/>
          <w:szCs w:val="28"/>
          <w:u w:val="single" w:color="0000FF"/>
        </w:rPr>
        <w:t>.</w:t>
      </w:r>
      <w:r w:rsidRPr="007C0FFA">
        <w:rPr>
          <w:rFonts w:ascii="Times New Roman" w:eastAsia="Times New Roman" w:hAnsi="Times New Roman" w:cs="Times New Roman"/>
          <w:color w:val="000000"/>
          <w:sz w:val="28"/>
          <w:szCs w:val="28"/>
          <w:u w:val="single" w:color="0000FF"/>
          <w:lang w:val="en-US"/>
        </w:rPr>
        <w:t>gov</w:t>
      </w:r>
      <w:r w:rsidRPr="007C0FFA">
        <w:rPr>
          <w:rFonts w:ascii="Times New Roman" w:eastAsia="Times New Roman" w:hAnsi="Times New Roman" w:cs="Times New Roman"/>
          <w:color w:val="000000"/>
          <w:sz w:val="28"/>
          <w:szCs w:val="28"/>
          <w:u w:val="single" w:color="0000FF"/>
        </w:rPr>
        <w:t>.</w:t>
      </w:r>
      <w:proofErr w:type="spellStart"/>
      <w:r w:rsidRPr="007C0FFA">
        <w:rPr>
          <w:rFonts w:ascii="Times New Roman" w:eastAsia="Times New Roman" w:hAnsi="Times New Roman" w:cs="Times New Roman"/>
          <w:color w:val="000000"/>
          <w:sz w:val="28"/>
          <w:szCs w:val="28"/>
          <w:u w:val="single" w:color="0000FF"/>
          <w:lang w:val="en-US"/>
        </w:rPr>
        <w:t>ua</w:t>
      </w:r>
      <w:proofErr w:type="spellEnd"/>
      <w:r w:rsidRPr="007C0FFA">
        <w:rPr>
          <w:rFonts w:ascii="Times New Roman" w:eastAsia="Times New Roman" w:hAnsi="Times New Roman" w:cs="Times New Roman"/>
          <w:color w:val="000000"/>
          <w:sz w:val="28"/>
          <w:szCs w:val="28"/>
          <w:u w:val="single" w:color="0000FF"/>
        </w:rPr>
        <w:t xml:space="preserve"> </w:t>
      </w:r>
    </w:p>
    <w:p w14:paraId="001AF99B" w14:textId="77777777" w:rsidR="00F02409" w:rsidRPr="007C0FFA" w:rsidRDefault="00F02409" w:rsidP="00F02409">
      <w:pPr>
        <w:widowControl w:val="0"/>
        <w:autoSpaceDE w:val="0"/>
        <w:autoSpaceDN w:val="0"/>
        <w:spacing w:before="8" w:after="0" w:line="240" w:lineRule="auto"/>
        <w:rPr>
          <w:rFonts w:ascii="Times New Roman" w:eastAsia="Times New Roman" w:hAnsi="Times New Roman" w:cs="Times New Roman"/>
          <w:sz w:val="20"/>
          <w:szCs w:val="28"/>
          <w:lang w:val="uk-UA"/>
        </w:rPr>
      </w:pPr>
    </w:p>
    <w:p w14:paraId="25E65155" w14:textId="77777777" w:rsidR="00F02409" w:rsidRPr="007C0FFA" w:rsidRDefault="00F02409" w:rsidP="00F02409">
      <w:pPr>
        <w:widowControl w:val="0"/>
        <w:autoSpaceDE w:val="0"/>
        <w:autoSpaceDN w:val="0"/>
        <w:spacing w:before="89" w:after="0" w:line="240" w:lineRule="auto"/>
        <w:ind w:right="1068"/>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t>ІІ. ВИЗНАЧЕННЯ ПРОБЛЕМИ, НА РОЗВ'ЯЗАННЯ ЯКОЇ</w:t>
      </w:r>
      <w:r w:rsidRPr="007C0FFA">
        <w:rPr>
          <w:rFonts w:ascii="Times New Roman" w:eastAsia="Times New Roman" w:hAnsi="Times New Roman" w:cs="Times New Roman"/>
          <w:b/>
          <w:bCs/>
          <w:spacing w:val="-67"/>
          <w:sz w:val="28"/>
          <w:szCs w:val="28"/>
          <w:lang w:val="uk-UA"/>
        </w:rPr>
        <w:t xml:space="preserve"> </w:t>
      </w:r>
      <w:r w:rsidRPr="007C0FFA">
        <w:rPr>
          <w:rFonts w:ascii="Times New Roman" w:eastAsia="Times New Roman" w:hAnsi="Times New Roman" w:cs="Times New Roman"/>
          <w:b/>
          <w:bCs/>
          <w:sz w:val="28"/>
          <w:szCs w:val="28"/>
          <w:lang w:val="uk-UA"/>
        </w:rPr>
        <w:t>НАПРАВЛЕНА</w:t>
      </w:r>
      <w:r w:rsidRPr="007C0FFA">
        <w:rPr>
          <w:rFonts w:ascii="Times New Roman" w:eastAsia="Times New Roman" w:hAnsi="Times New Roman" w:cs="Times New Roman"/>
          <w:b/>
          <w:bCs/>
          <w:spacing w:val="-3"/>
          <w:sz w:val="28"/>
          <w:szCs w:val="28"/>
          <w:lang w:val="uk-UA"/>
        </w:rPr>
        <w:t xml:space="preserve"> </w:t>
      </w:r>
      <w:r w:rsidRPr="007C0FFA">
        <w:rPr>
          <w:rFonts w:ascii="Times New Roman" w:eastAsia="Times New Roman" w:hAnsi="Times New Roman" w:cs="Times New Roman"/>
          <w:b/>
          <w:bCs/>
          <w:sz w:val="28"/>
          <w:szCs w:val="28"/>
          <w:lang w:val="uk-UA"/>
        </w:rPr>
        <w:t>ПРОГРАМА</w:t>
      </w:r>
    </w:p>
    <w:p w14:paraId="0FCADFD3" w14:textId="77777777" w:rsidR="00F02409" w:rsidRPr="007C0FFA" w:rsidRDefault="00F02409" w:rsidP="00F02409">
      <w:pPr>
        <w:widowControl w:val="0"/>
        <w:autoSpaceDE w:val="0"/>
        <w:autoSpaceDN w:val="0"/>
        <w:spacing w:after="0" w:line="240" w:lineRule="auto"/>
        <w:ind w:right="446"/>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сучасному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громадянському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суспільстві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зросла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соціальна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активність</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людей та з’явились громадяни, які мають бажання долучатись до вирішення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проблем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суспільства.</w:t>
      </w:r>
    </w:p>
    <w:p w14:paraId="74F962D6" w14:textId="77777777" w:rsidR="00F02409" w:rsidRPr="007C0FFA" w:rsidRDefault="00F02409" w:rsidP="00F02409">
      <w:pPr>
        <w:widowControl w:val="0"/>
        <w:autoSpaceDE w:val="0"/>
        <w:autoSpaceDN w:val="0"/>
        <w:spacing w:after="0" w:line="240" w:lineRule="auto"/>
        <w:ind w:right="452"/>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той</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же</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час</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чинне</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законодавство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не</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дає</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чітких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орієнтирів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щодо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залучення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громадян</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процесів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місцевого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управління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формування</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бюджету, хоча й пропонує деякі механізми, що можуть бути застосовані при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залученні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громадських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активістів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процесів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управління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місцях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(громадські слухання, громадські ради). При цьому  має місце</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низький</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рівень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довіри</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влади,</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в</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тому</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числі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й</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місцевої.</w:t>
      </w:r>
    </w:p>
    <w:p w14:paraId="1E51ACFF" w14:textId="77777777" w:rsidR="00F02409" w:rsidRPr="007C0FFA" w:rsidRDefault="00F02409" w:rsidP="00F02409">
      <w:pPr>
        <w:widowControl w:val="0"/>
        <w:autoSpaceDE w:val="0"/>
        <w:autoSpaceDN w:val="0"/>
        <w:spacing w:after="0" w:line="240" w:lineRule="auto"/>
        <w:ind w:right="445"/>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 xml:space="preserve">Тобто на сьогодні, соціальна активність громади вимагає від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 ради створення дієвих інструментів співпраці з власною громадою 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долучення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громадськості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 вирішення</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місцевих проблем.</w:t>
      </w:r>
    </w:p>
    <w:p w14:paraId="7B50E238" w14:textId="13E15824" w:rsidR="00F02409" w:rsidRPr="007C0FFA" w:rsidRDefault="00F02409" w:rsidP="003C1D2A">
      <w:pPr>
        <w:widowControl w:val="0"/>
        <w:autoSpaceDE w:val="0"/>
        <w:autoSpaceDN w:val="0"/>
        <w:spacing w:after="0" w:line="240" w:lineRule="auto"/>
        <w:ind w:right="446"/>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Найбільш</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вдалим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світовим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досвідом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щодо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технології</w:t>
      </w:r>
      <w:r w:rsidRPr="007C0FFA">
        <w:rPr>
          <w:rFonts w:ascii="Times New Roman" w:eastAsia="Times New Roman" w:hAnsi="Times New Roman" w:cs="Times New Roman"/>
          <w:spacing w:val="71"/>
          <w:sz w:val="28"/>
          <w:szCs w:val="28"/>
          <w:lang w:val="uk-UA"/>
        </w:rPr>
        <w:t xml:space="preserve"> </w:t>
      </w:r>
      <w:r w:rsidRPr="007C0FFA">
        <w:rPr>
          <w:rFonts w:ascii="Times New Roman" w:eastAsia="Times New Roman" w:hAnsi="Times New Roman" w:cs="Times New Roman"/>
          <w:sz w:val="28"/>
          <w:szCs w:val="28"/>
          <w:lang w:val="uk-UA"/>
        </w:rPr>
        <w:t>залучення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громадян</w:t>
      </w:r>
      <w:r w:rsidRPr="007C0FFA">
        <w:rPr>
          <w:rFonts w:ascii="Times New Roman" w:eastAsia="Times New Roman" w:hAnsi="Times New Roman" w:cs="Times New Roman"/>
          <w:spacing w:val="112"/>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15"/>
          <w:sz w:val="28"/>
          <w:szCs w:val="28"/>
          <w:lang w:val="uk-UA"/>
        </w:rPr>
        <w:t xml:space="preserve"> </w:t>
      </w:r>
      <w:r w:rsidRPr="007C0FFA">
        <w:rPr>
          <w:rFonts w:ascii="Times New Roman" w:eastAsia="Times New Roman" w:hAnsi="Times New Roman" w:cs="Times New Roman"/>
          <w:sz w:val="28"/>
          <w:szCs w:val="28"/>
          <w:lang w:val="uk-UA"/>
        </w:rPr>
        <w:t>процесу</w:t>
      </w:r>
      <w:r w:rsidRPr="007C0FFA">
        <w:rPr>
          <w:rFonts w:ascii="Times New Roman" w:eastAsia="Times New Roman" w:hAnsi="Times New Roman" w:cs="Times New Roman"/>
          <w:spacing w:val="111"/>
          <w:sz w:val="28"/>
          <w:szCs w:val="28"/>
          <w:lang w:val="uk-UA"/>
        </w:rPr>
        <w:t xml:space="preserve"> </w:t>
      </w:r>
      <w:r w:rsidRPr="007C0FFA">
        <w:rPr>
          <w:rFonts w:ascii="Times New Roman" w:eastAsia="Times New Roman" w:hAnsi="Times New Roman" w:cs="Times New Roman"/>
          <w:sz w:val="28"/>
          <w:szCs w:val="28"/>
          <w:lang w:val="uk-UA"/>
        </w:rPr>
        <w:t>вироблення</w:t>
      </w:r>
      <w:r w:rsidRPr="007C0FFA">
        <w:rPr>
          <w:rFonts w:ascii="Times New Roman" w:eastAsia="Times New Roman" w:hAnsi="Times New Roman" w:cs="Times New Roman"/>
          <w:spacing w:val="115"/>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12"/>
          <w:sz w:val="28"/>
          <w:szCs w:val="28"/>
          <w:lang w:val="uk-UA"/>
        </w:rPr>
        <w:t xml:space="preserve"> </w:t>
      </w:r>
      <w:r w:rsidRPr="007C0FFA">
        <w:rPr>
          <w:rFonts w:ascii="Times New Roman" w:eastAsia="Times New Roman" w:hAnsi="Times New Roman" w:cs="Times New Roman"/>
          <w:sz w:val="28"/>
          <w:szCs w:val="28"/>
          <w:lang w:val="uk-UA"/>
        </w:rPr>
        <w:t>прийняття</w:t>
      </w:r>
      <w:r w:rsidRPr="007C0FFA">
        <w:rPr>
          <w:rFonts w:ascii="Times New Roman" w:eastAsia="Times New Roman" w:hAnsi="Times New Roman" w:cs="Times New Roman"/>
          <w:spacing w:val="111"/>
          <w:sz w:val="28"/>
          <w:szCs w:val="28"/>
          <w:lang w:val="uk-UA"/>
        </w:rPr>
        <w:t xml:space="preserve"> </w:t>
      </w:r>
      <w:r w:rsidRPr="007C0FFA">
        <w:rPr>
          <w:rFonts w:ascii="Times New Roman" w:eastAsia="Times New Roman" w:hAnsi="Times New Roman" w:cs="Times New Roman"/>
          <w:sz w:val="28"/>
          <w:szCs w:val="28"/>
          <w:lang w:val="uk-UA"/>
        </w:rPr>
        <w:t>рішень</w:t>
      </w:r>
      <w:r w:rsidRPr="007C0FFA">
        <w:rPr>
          <w:rFonts w:ascii="Times New Roman" w:eastAsia="Times New Roman" w:hAnsi="Times New Roman" w:cs="Times New Roman"/>
          <w:spacing w:val="114"/>
          <w:sz w:val="28"/>
          <w:szCs w:val="28"/>
          <w:lang w:val="uk-UA"/>
        </w:rPr>
        <w:t xml:space="preserve"> </w:t>
      </w:r>
      <w:r w:rsidRPr="007C0FFA">
        <w:rPr>
          <w:rFonts w:ascii="Times New Roman" w:eastAsia="Times New Roman" w:hAnsi="Times New Roman" w:cs="Times New Roman"/>
          <w:sz w:val="28"/>
          <w:szCs w:val="28"/>
          <w:lang w:val="uk-UA"/>
        </w:rPr>
        <w:t>є</w:t>
      </w:r>
      <w:r w:rsidRPr="007C0FFA">
        <w:rPr>
          <w:rFonts w:ascii="Times New Roman" w:eastAsia="Times New Roman" w:hAnsi="Times New Roman" w:cs="Times New Roman"/>
          <w:spacing w:val="114"/>
          <w:sz w:val="28"/>
          <w:szCs w:val="28"/>
          <w:lang w:val="uk-UA"/>
        </w:rPr>
        <w:t xml:space="preserve"> </w:t>
      </w:r>
      <w:r w:rsidRPr="007C0FFA">
        <w:rPr>
          <w:rFonts w:ascii="Times New Roman" w:eastAsia="Times New Roman" w:hAnsi="Times New Roman" w:cs="Times New Roman"/>
          <w:sz w:val="28"/>
          <w:szCs w:val="28"/>
          <w:lang w:val="uk-UA"/>
        </w:rPr>
        <w:t>використання</w:t>
      </w:r>
      <w:r w:rsidR="003C1D2A">
        <w:rPr>
          <w:rFonts w:ascii="Times New Roman" w:eastAsia="Times New Roman" w:hAnsi="Times New Roman" w:cs="Times New Roman"/>
          <w:sz w:val="28"/>
          <w:szCs w:val="28"/>
          <w:lang w:val="uk-UA"/>
        </w:rPr>
        <w:t xml:space="preserve"> </w:t>
      </w:r>
      <w:r w:rsidRPr="007C0FFA">
        <w:rPr>
          <w:rFonts w:ascii="Times New Roman" w:eastAsia="Times New Roman" w:hAnsi="Times New Roman" w:cs="Times New Roman"/>
          <w:sz w:val="28"/>
          <w:szCs w:val="28"/>
          <w:lang w:val="uk-UA"/>
        </w:rPr>
        <w:t xml:space="preserve">«бюджету участі» на місцевому рівні. </w:t>
      </w:r>
    </w:p>
    <w:p w14:paraId="6903740E" w14:textId="77777777" w:rsidR="00F02409" w:rsidRPr="007C0FFA" w:rsidRDefault="00F02409" w:rsidP="00F02409">
      <w:pPr>
        <w:widowControl w:val="0"/>
        <w:autoSpaceDE w:val="0"/>
        <w:autoSpaceDN w:val="0"/>
        <w:spacing w:after="0" w:line="240" w:lineRule="auto"/>
        <w:ind w:right="442"/>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lastRenderedPageBreak/>
        <w:t>Громадський бюджет («Бюджет участі»)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 xml:space="preserve">– форма </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прямої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демократії,</w:t>
      </w:r>
      <w:r w:rsidRPr="007C0FFA">
        <w:rPr>
          <w:rFonts w:ascii="Times New Roman" w:eastAsia="Times New Roman" w:hAnsi="Times New Roman" w:cs="Times New Roman"/>
          <w:spacing w:val="1"/>
          <w:sz w:val="28"/>
          <w:szCs w:val="28"/>
          <w:lang w:val="uk-UA"/>
        </w:rPr>
        <w:t xml:space="preserve"> яка </w:t>
      </w:r>
      <w:r w:rsidRPr="007C0FFA">
        <w:rPr>
          <w:rFonts w:ascii="Times New Roman" w:eastAsia="Times New Roman" w:hAnsi="Times New Roman" w:cs="Times New Roman"/>
          <w:sz w:val="28"/>
          <w:szCs w:val="28"/>
          <w:lang w:val="uk-UA"/>
        </w:rPr>
        <w:t>визначається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як</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відкритий процес дискусії та прийняття рішень, в якому кожен мешканець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населеного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пункту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має</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можливість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подати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власну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пропозицію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шляхом</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голосування вирішити, в який спосіб витрачати частину бюджету громади,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що є</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основою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цієї Програми.</w:t>
      </w:r>
    </w:p>
    <w:p w14:paraId="448824B6" w14:textId="77777777" w:rsidR="00F02409" w:rsidRPr="007C0FFA" w:rsidRDefault="00F02409" w:rsidP="00F02409">
      <w:pPr>
        <w:widowControl w:val="0"/>
        <w:autoSpaceDE w:val="0"/>
        <w:autoSpaceDN w:val="0"/>
        <w:spacing w:after="0" w:line="240" w:lineRule="auto"/>
        <w:ind w:right="443"/>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Таким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чином,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затвердження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цільової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програма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«Громадський</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 xml:space="preserve">бюджет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 територіальної громади на 2022 - 2025 роки» створить інструменти залучення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громадян</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процесу,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сприятиме</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запровадженню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процесу</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демократичного обговорення</w:t>
      </w:r>
      <w:r w:rsidRPr="007C0FFA">
        <w:rPr>
          <w:rFonts w:ascii="Times New Roman" w:eastAsia="Times New Roman" w:hAnsi="Times New Roman" w:cs="Times New Roman"/>
          <w:spacing w:val="7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71"/>
          <w:sz w:val="28"/>
          <w:szCs w:val="28"/>
          <w:lang w:val="uk-UA"/>
        </w:rPr>
        <w:t xml:space="preserve"> </w:t>
      </w:r>
      <w:r w:rsidRPr="007C0FFA">
        <w:rPr>
          <w:rFonts w:ascii="Times New Roman" w:eastAsia="Times New Roman" w:hAnsi="Times New Roman" w:cs="Times New Roman"/>
          <w:sz w:val="28"/>
          <w:szCs w:val="28"/>
          <w:lang w:val="uk-UA"/>
        </w:rPr>
        <w:t>прийняття</w:t>
      </w:r>
      <w:r w:rsidRPr="007C0FFA">
        <w:rPr>
          <w:rFonts w:ascii="Times New Roman" w:eastAsia="Times New Roman" w:hAnsi="Times New Roman" w:cs="Times New Roman"/>
          <w:spacing w:val="71"/>
          <w:sz w:val="28"/>
          <w:szCs w:val="28"/>
          <w:lang w:val="uk-UA"/>
        </w:rPr>
        <w:t xml:space="preserve"> </w:t>
      </w:r>
      <w:r w:rsidRPr="007C0FFA">
        <w:rPr>
          <w:rFonts w:ascii="Times New Roman" w:eastAsia="Times New Roman" w:hAnsi="Times New Roman" w:cs="Times New Roman"/>
          <w:sz w:val="28"/>
          <w:szCs w:val="28"/>
          <w:lang w:val="uk-UA"/>
        </w:rPr>
        <w:t>рішень,</w:t>
      </w:r>
      <w:r w:rsidRPr="007C0FFA">
        <w:rPr>
          <w:rFonts w:ascii="Times New Roman" w:eastAsia="Times New Roman" w:hAnsi="Times New Roman" w:cs="Times New Roman"/>
          <w:spacing w:val="71"/>
          <w:sz w:val="28"/>
          <w:szCs w:val="28"/>
          <w:lang w:val="uk-UA"/>
        </w:rPr>
        <w:t xml:space="preserve"> </w:t>
      </w:r>
      <w:r w:rsidRPr="007C0FFA">
        <w:rPr>
          <w:rFonts w:ascii="Times New Roman" w:eastAsia="Times New Roman" w:hAnsi="Times New Roman" w:cs="Times New Roman"/>
          <w:sz w:val="28"/>
          <w:szCs w:val="28"/>
          <w:lang w:val="uk-UA"/>
        </w:rPr>
        <w:t>в   якому   звичайні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люди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вирішуватимуть,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як розподілити частину бюджету громади та допоможе</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зміцнити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довіру</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громадян до місцевої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влади.</w:t>
      </w:r>
    </w:p>
    <w:p w14:paraId="35F53BF9" w14:textId="77777777" w:rsidR="00F02409" w:rsidRPr="007C0FFA" w:rsidRDefault="00F02409" w:rsidP="00F02409">
      <w:pPr>
        <w:widowControl w:val="0"/>
        <w:autoSpaceDE w:val="0"/>
        <w:autoSpaceDN w:val="0"/>
        <w:spacing w:before="2" w:after="0" w:line="240" w:lineRule="auto"/>
        <w:rPr>
          <w:rFonts w:ascii="Times New Roman" w:eastAsia="Times New Roman" w:hAnsi="Times New Roman" w:cs="Times New Roman"/>
          <w:sz w:val="28"/>
          <w:szCs w:val="28"/>
          <w:lang w:val="uk-UA"/>
        </w:rPr>
      </w:pPr>
    </w:p>
    <w:p w14:paraId="1C0AA1D7" w14:textId="77777777" w:rsidR="00F02409" w:rsidRPr="007C0FFA" w:rsidRDefault="00F02409" w:rsidP="00F02409">
      <w:pPr>
        <w:widowControl w:val="0"/>
        <w:numPr>
          <w:ilvl w:val="0"/>
          <w:numId w:val="40"/>
        </w:numPr>
        <w:tabs>
          <w:tab w:val="left" w:pos="4350"/>
        </w:tabs>
        <w:autoSpaceDE w:val="0"/>
        <w:autoSpaceDN w:val="0"/>
        <w:spacing w:after="0" w:line="319" w:lineRule="exact"/>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t>МЕТА</w:t>
      </w:r>
      <w:r w:rsidRPr="007C0FFA">
        <w:rPr>
          <w:rFonts w:ascii="Times New Roman" w:eastAsia="Times New Roman" w:hAnsi="Times New Roman" w:cs="Times New Roman"/>
          <w:b/>
          <w:bCs/>
          <w:spacing w:val="-5"/>
          <w:sz w:val="28"/>
          <w:szCs w:val="28"/>
          <w:lang w:val="uk-UA"/>
        </w:rPr>
        <w:t xml:space="preserve"> </w:t>
      </w:r>
      <w:r w:rsidRPr="007C0FFA">
        <w:rPr>
          <w:rFonts w:ascii="Times New Roman" w:eastAsia="Times New Roman" w:hAnsi="Times New Roman" w:cs="Times New Roman"/>
          <w:b/>
          <w:bCs/>
          <w:sz w:val="28"/>
          <w:szCs w:val="28"/>
          <w:lang w:val="uk-UA"/>
        </w:rPr>
        <w:t>ПРОГРАМИ</w:t>
      </w:r>
    </w:p>
    <w:p w14:paraId="5EEF7B89" w14:textId="77777777" w:rsidR="00F02409" w:rsidRPr="007C0FFA" w:rsidRDefault="00F02409" w:rsidP="00F02409">
      <w:pPr>
        <w:widowControl w:val="0"/>
        <w:autoSpaceDE w:val="0"/>
        <w:autoSpaceDN w:val="0"/>
        <w:spacing w:after="0" w:line="240" w:lineRule="auto"/>
        <w:ind w:right="448"/>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Метою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Програми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є</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створення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запровадження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ефективної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системи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взаємодії органів місцевого самоврядування та громадськості в бюджетному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процесі</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для</w:t>
      </w:r>
      <w:r w:rsidRPr="007C0FFA">
        <w:rPr>
          <w:rFonts w:ascii="Times New Roman" w:eastAsia="Times New Roman" w:hAnsi="Times New Roman" w:cs="Times New Roman"/>
          <w:spacing w:val="69"/>
          <w:sz w:val="28"/>
          <w:szCs w:val="28"/>
          <w:lang w:val="uk-UA"/>
        </w:rPr>
        <w:t xml:space="preserve"> </w:t>
      </w:r>
      <w:r w:rsidRPr="007C0FFA">
        <w:rPr>
          <w:rFonts w:ascii="Times New Roman" w:eastAsia="Times New Roman" w:hAnsi="Times New Roman" w:cs="Times New Roman"/>
          <w:sz w:val="28"/>
          <w:szCs w:val="28"/>
          <w:lang w:val="uk-UA"/>
        </w:rPr>
        <w:t>задоволення</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потреб мешканців</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 xml:space="preserve">селища та сіл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 територіальної громади.</w:t>
      </w:r>
    </w:p>
    <w:p w14:paraId="24632D15" w14:textId="77777777" w:rsidR="00F02409" w:rsidRPr="007C0FFA" w:rsidRDefault="00F02409" w:rsidP="00F02409">
      <w:pPr>
        <w:widowControl w:val="0"/>
        <w:autoSpaceDE w:val="0"/>
        <w:autoSpaceDN w:val="0"/>
        <w:spacing w:after="0" w:line="240" w:lineRule="auto"/>
        <w:ind w:right="448"/>
        <w:jc w:val="both"/>
        <w:rPr>
          <w:rFonts w:ascii="Times New Roman" w:eastAsia="Times New Roman" w:hAnsi="Times New Roman" w:cs="Times New Roman"/>
          <w:sz w:val="28"/>
          <w:szCs w:val="28"/>
          <w:lang w:val="uk-UA"/>
        </w:rPr>
      </w:pPr>
    </w:p>
    <w:p w14:paraId="0BC55134" w14:textId="77777777" w:rsidR="00F02409" w:rsidRPr="007C0FFA" w:rsidRDefault="00F02409" w:rsidP="00F02409">
      <w:pPr>
        <w:widowControl w:val="0"/>
        <w:numPr>
          <w:ilvl w:val="0"/>
          <w:numId w:val="40"/>
        </w:numPr>
        <w:tabs>
          <w:tab w:val="left" w:pos="1635"/>
        </w:tabs>
        <w:autoSpaceDE w:val="0"/>
        <w:autoSpaceDN w:val="0"/>
        <w:spacing w:before="59" w:after="0" w:line="240" w:lineRule="auto"/>
        <w:ind w:left="4285" w:right="1188" w:hanging="3102"/>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t>ОБҐРУНТУВАННЯ</w:t>
      </w:r>
      <w:r w:rsidRPr="007C0FFA">
        <w:rPr>
          <w:rFonts w:ascii="Times New Roman" w:eastAsia="Times New Roman" w:hAnsi="Times New Roman" w:cs="Times New Roman"/>
          <w:b/>
          <w:bCs/>
          <w:spacing w:val="-1"/>
          <w:sz w:val="28"/>
          <w:szCs w:val="28"/>
          <w:lang w:val="uk-UA"/>
        </w:rPr>
        <w:t xml:space="preserve"> </w:t>
      </w:r>
      <w:r w:rsidRPr="007C0FFA">
        <w:rPr>
          <w:rFonts w:ascii="Times New Roman" w:eastAsia="Times New Roman" w:hAnsi="Times New Roman" w:cs="Times New Roman"/>
          <w:b/>
          <w:bCs/>
          <w:sz w:val="28"/>
          <w:szCs w:val="28"/>
          <w:lang w:val="uk-UA"/>
        </w:rPr>
        <w:t>ШЛЯХІВ</w:t>
      </w:r>
      <w:r w:rsidRPr="007C0FFA">
        <w:rPr>
          <w:rFonts w:ascii="Times New Roman" w:eastAsia="Times New Roman" w:hAnsi="Times New Roman" w:cs="Times New Roman"/>
          <w:b/>
          <w:bCs/>
          <w:spacing w:val="1"/>
          <w:sz w:val="28"/>
          <w:szCs w:val="28"/>
          <w:lang w:val="uk-UA"/>
        </w:rPr>
        <w:t xml:space="preserve"> </w:t>
      </w:r>
      <w:r w:rsidRPr="007C0FFA">
        <w:rPr>
          <w:rFonts w:ascii="Times New Roman" w:eastAsia="Times New Roman" w:hAnsi="Times New Roman" w:cs="Times New Roman"/>
          <w:b/>
          <w:bCs/>
          <w:sz w:val="28"/>
          <w:szCs w:val="28"/>
          <w:lang w:val="uk-UA"/>
        </w:rPr>
        <w:t>І</w:t>
      </w:r>
      <w:r w:rsidRPr="007C0FFA">
        <w:rPr>
          <w:rFonts w:ascii="Times New Roman" w:eastAsia="Times New Roman" w:hAnsi="Times New Roman" w:cs="Times New Roman"/>
          <w:b/>
          <w:bCs/>
          <w:spacing w:val="1"/>
          <w:sz w:val="28"/>
          <w:szCs w:val="28"/>
          <w:lang w:val="uk-UA"/>
        </w:rPr>
        <w:t xml:space="preserve"> </w:t>
      </w:r>
      <w:r w:rsidRPr="007C0FFA">
        <w:rPr>
          <w:rFonts w:ascii="Times New Roman" w:eastAsia="Times New Roman" w:hAnsi="Times New Roman" w:cs="Times New Roman"/>
          <w:b/>
          <w:bCs/>
          <w:sz w:val="28"/>
          <w:szCs w:val="28"/>
          <w:lang w:val="uk-UA"/>
        </w:rPr>
        <w:t>ЗАСОБІВ</w:t>
      </w:r>
      <w:r w:rsidRPr="007C0FFA">
        <w:rPr>
          <w:rFonts w:ascii="Times New Roman" w:eastAsia="Times New Roman" w:hAnsi="Times New Roman" w:cs="Times New Roman"/>
          <w:b/>
          <w:bCs/>
          <w:spacing w:val="1"/>
          <w:sz w:val="28"/>
          <w:szCs w:val="28"/>
          <w:lang w:val="uk-UA"/>
        </w:rPr>
        <w:t xml:space="preserve"> </w:t>
      </w:r>
      <w:r w:rsidRPr="007C0FFA">
        <w:rPr>
          <w:rFonts w:ascii="Times New Roman" w:eastAsia="Times New Roman" w:hAnsi="Times New Roman" w:cs="Times New Roman"/>
          <w:b/>
          <w:bCs/>
          <w:sz w:val="28"/>
          <w:szCs w:val="28"/>
          <w:lang w:val="uk-UA"/>
        </w:rPr>
        <w:t>РОЗВ'ЯЗАННЯ</w:t>
      </w:r>
      <w:r w:rsidRPr="007C0FFA">
        <w:rPr>
          <w:rFonts w:ascii="Times New Roman" w:eastAsia="Times New Roman" w:hAnsi="Times New Roman" w:cs="Times New Roman"/>
          <w:b/>
          <w:bCs/>
          <w:spacing w:val="-67"/>
          <w:sz w:val="28"/>
          <w:szCs w:val="28"/>
          <w:lang w:val="uk-UA"/>
        </w:rPr>
        <w:t xml:space="preserve"> </w:t>
      </w:r>
      <w:r w:rsidRPr="007C0FFA">
        <w:rPr>
          <w:rFonts w:ascii="Times New Roman" w:eastAsia="Times New Roman" w:hAnsi="Times New Roman" w:cs="Times New Roman"/>
          <w:b/>
          <w:bCs/>
          <w:sz w:val="28"/>
          <w:szCs w:val="28"/>
          <w:lang w:val="uk-UA"/>
        </w:rPr>
        <w:t>ПРОБЛЕМИ</w:t>
      </w:r>
    </w:p>
    <w:p w14:paraId="2BC8F1D0" w14:textId="77777777" w:rsidR="00F02409" w:rsidRPr="007C0FFA" w:rsidRDefault="00F02409" w:rsidP="00F02409">
      <w:pPr>
        <w:widowControl w:val="0"/>
        <w:autoSpaceDE w:val="0"/>
        <w:autoSpaceDN w:val="0"/>
        <w:spacing w:after="0" w:line="240" w:lineRule="auto"/>
        <w:ind w:right="444"/>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Вирішення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проблеми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здійснюється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шляхом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розроблення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механізму</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взаємодії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структурних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підрозділів</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ради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громадян</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бюджетному процесі, залучаючи населення до процесу прийняття рішень 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місцевому</w:t>
      </w:r>
      <w:r w:rsidRPr="007C0FFA">
        <w:rPr>
          <w:rFonts w:ascii="Times New Roman" w:eastAsia="Times New Roman" w:hAnsi="Times New Roman" w:cs="Times New Roman"/>
          <w:spacing w:val="-5"/>
          <w:sz w:val="28"/>
          <w:szCs w:val="28"/>
          <w:lang w:val="uk-UA"/>
        </w:rPr>
        <w:t xml:space="preserve"> </w:t>
      </w:r>
      <w:r w:rsidRPr="007C0FFA">
        <w:rPr>
          <w:rFonts w:ascii="Times New Roman" w:eastAsia="Times New Roman" w:hAnsi="Times New Roman" w:cs="Times New Roman"/>
          <w:sz w:val="28"/>
          <w:szCs w:val="28"/>
          <w:lang w:val="uk-UA"/>
        </w:rPr>
        <w:t>рівні сприяє</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розв’язанню</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найбільш</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нагальних</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проблем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громади.</w:t>
      </w:r>
    </w:p>
    <w:p w14:paraId="56F17BB2"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28"/>
          <w:szCs w:val="28"/>
          <w:lang w:val="uk-UA"/>
        </w:rPr>
      </w:pPr>
    </w:p>
    <w:p w14:paraId="09235247" w14:textId="77777777" w:rsidR="00F02409" w:rsidRPr="007C0FFA" w:rsidRDefault="00F02409" w:rsidP="00F02409">
      <w:pPr>
        <w:widowControl w:val="0"/>
        <w:numPr>
          <w:ilvl w:val="0"/>
          <w:numId w:val="40"/>
        </w:numPr>
        <w:tabs>
          <w:tab w:val="left" w:pos="2795"/>
        </w:tabs>
        <w:autoSpaceDE w:val="0"/>
        <w:autoSpaceDN w:val="0"/>
        <w:spacing w:after="0" w:line="240" w:lineRule="auto"/>
        <w:ind w:left="981" w:right="2458" w:firstLine="1471"/>
        <w:jc w:val="both"/>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t>ЗАВДАННЯ ТА ЗАХОДИ ПРОГРАМИ</w:t>
      </w:r>
      <w:r w:rsidRPr="007C0FFA">
        <w:rPr>
          <w:rFonts w:ascii="Times New Roman" w:eastAsia="Times New Roman" w:hAnsi="Times New Roman" w:cs="Times New Roman"/>
          <w:b/>
          <w:bCs/>
          <w:spacing w:val="-67"/>
          <w:sz w:val="28"/>
          <w:szCs w:val="28"/>
          <w:lang w:val="uk-UA"/>
        </w:rPr>
        <w:t xml:space="preserve"> </w:t>
      </w:r>
      <w:r w:rsidRPr="007C0FFA">
        <w:rPr>
          <w:rFonts w:ascii="Times New Roman" w:eastAsia="Times New Roman" w:hAnsi="Times New Roman" w:cs="Times New Roman"/>
          <w:b/>
          <w:bCs/>
          <w:sz w:val="28"/>
          <w:szCs w:val="28"/>
          <w:lang w:val="uk-UA"/>
        </w:rPr>
        <w:t>Основними</w:t>
      </w:r>
      <w:r w:rsidRPr="007C0FFA">
        <w:rPr>
          <w:rFonts w:ascii="Times New Roman" w:eastAsia="Times New Roman" w:hAnsi="Times New Roman" w:cs="Times New Roman"/>
          <w:b/>
          <w:bCs/>
          <w:spacing w:val="-1"/>
          <w:sz w:val="28"/>
          <w:szCs w:val="28"/>
          <w:lang w:val="uk-UA"/>
        </w:rPr>
        <w:t xml:space="preserve"> </w:t>
      </w:r>
      <w:r w:rsidRPr="007C0FFA">
        <w:rPr>
          <w:rFonts w:ascii="Times New Roman" w:eastAsia="Times New Roman" w:hAnsi="Times New Roman" w:cs="Times New Roman"/>
          <w:b/>
          <w:bCs/>
          <w:sz w:val="28"/>
          <w:szCs w:val="28"/>
          <w:lang w:val="uk-UA"/>
        </w:rPr>
        <w:t>завданнями</w:t>
      </w:r>
      <w:r w:rsidRPr="007C0FFA">
        <w:rPr>
          <w:rFonts w:ascii="Times New Roman" w:eastAsia="Times New Roman" w:hAnsi="Times New Roman" w:cs="Times New Roman"/>
          <w:b/>
          <w:bCs/>
          <w:spacing w:val="-1"/>
          <w:sz w:val="28"/>
          <w:szCs w:val="28"/>
          <w:lang w:val="uk-UA"/>
        </w:rPr>
        <w:t xml:space="preserve"> </w:t>
      </w:r>
      <w:r w:rsidRPr="007C0FFA">
        <w:rPr>
          <w:rFonts w:ascii="Times New Roman" w:eastAsia="Times New Roman" w:hAnsi="Times New Roman" w:cs="Times New Roman"/>
          <w:b/>
          <w:bCs/>
          <w:sz w:val="28"/>
          <w:szCs w:val="28"/>
          <w:lang w:val="uk-UA"/>
        </w:rPr>
        <w:t>програми</w:t>
      </w:r>
      <w:r w:rsidRPr="007C0FFA">
        <w:rPr>
          <w:rFonts w:ascii="Times New Roman" w:eastAsia="Times New Roman" w:hAnsi="Times New Roman" w:cs="Times New Roman"/>
          <w:b/>
          <w:bCs/>
          <w:spacing w:val="-1"/>
          <w:sz w:val="28"/>
          <w:szCs w:val="28"/>
          <w:lang w:val="uk-UA"/>
        </w:rPr>
        <w:t xml:space="preserve"> </w:t>
      </w:r>
      <w:r w:rsidRPr="007C0FFA">
        <w:rPr>
          <w:rFonts w:ascii="Times New Roman" w:eastAsia="Times New Roman" w:hAnsi="Times New Roman" w:cs="Times New Roman"/>
          <w:b/>
          <w:bCs/>
          <w:sz w:val="28"/>
          <w:szCs w:val="28"/>
          <w:lang w:val="uk-UA"/>
        </w:rPr>
        <w:t>є:</w:t>
      </w:r>
    </w:p>
    <w:p w14:paraId="2B1835E0" w14:textId="754533D1" w:rsidR="00F02409" w:rsidRPr="007C0FFA" w:rsidRDefault="00F02409" w:rsidP="00F02409">
      <w:pPr>
        <w:widowControl w:val="0"/>
        <w:numPr>
          <w:ilvl w:val="0"/>
          <w:numId w:val="42"/>
        </w:numPr>
        <w:tabs>
          <w:tab w:val="left" w:pos="1342"/>
        </w:tabs>
        <w:autoSpaceDE w:val="0"/>
        <w:autoSpaceDN w:val="0"/>
        <w:spacing w:after="0" w:line="319" w:lineRule="exact"/>
        <w:ind w:hanging="361"/>
        <w:jc w:val="both"/>
        <w:rPr>
          <w:rFonts w:ascii="Times New Roman" w:eastAsia="Times New Roman" w:hAnsi="Times New Roman" w:cs="Times New Roman"/>
          <w:b/>
          <w:sz w:val="28"/>
          <w:lang w:val="uk-UA"/>
        </w:rPr>
      </w:pPr>
      <w:r w:rsidRPr="007C0FFA">
        <w:rPr>
          <w:rFonts w:ascii="Times New Roman" w:eastAsia="Times New Roman" w:hAnsi="Times New Roman" w:cs="Times New Roman"/>
          <w:b/>
          <w:sz w:val="28"/>
          <w:lang w:val="uk-UA"/>
        </w:rPr>
        <w:t>Подання</w:t>
      </w:r>
      <w:r w:rsidRPr="007C0FFA">
        <w:rPr>
          <w:rFonts w:ascii="Times New Roman" w:eastAsia="Times New Roman" w:hAnsi="Times New Roman" w:cs="Times New Roman"/>
          <w:b/>
          <w:spacing w:val="-4"/>
          <w:sz w:val="28"/>
          <w:lang w:val="uk-UA"/>
        </w:rPr>
        <w:t xml:space="preserve"> </w:t>
      </w:r>
      <w:proofErr w:type="spellStart"/>
      <w:r w:rsidR="00AE4697">
        <w:rPr>
          <w:rFonts w:ascii="Times New Roman" w:eastAsia="Times New Roman" w:hAnsi="Times New Roman" w:cs="Times New Roman"/>
          <w:b/>
          <w:sz w:val="28"/>
          <w:lang w:val="uk-UA"/>
        </w:rPr>
        <w:t>проєкт</w:t>
      </w:r>
      <w:r w:rsidRPr="007C0FFA">
        <w:rPr>
          <w:rFonts w:ascii="Times New Roman" w:eastAsia="Times New Roman" w:hAnsi="Times New Roman" w:cs="Times New Roman"/>
          <w:b/>
          <w:sz w:val="28"/>
          <w:lang w:val="uk-UA"/>
        </w:rPr>
        <w:t>ів</w:t>
      </w:r>
      <w:proofErr w:type="spellEnd"/>
      <w:r w:rsidRPr="007C0FFA">
        <w:rPr>
          <w:rFonts w:ascii="Times New Roman" w:eastAsia="Times New Roman" w:hAnsi="Times New Roman" w:cs="Times New Roman"/>
          <w:b/>
          <w:spacing w:val="-2"/>
          <w:sz w:val="28"/>
          <w:lang w:val="uk-UA"/>
        </w:rPr>
        <w:t xml:space="preserve"> </w:t>
      </w:r>
      <w:r w:rsidRPr="007C0FFA">
        <w:rPr>
          <w:rFonts w:ascii="Times New Roman" w:eastAsia="Times New Roman" w:hAnsi="Times New Roman" w:cs="Times New Roman"/>
          <w:b/>
          <w:sz w:val="28"/>
          <w:lang w:val="uk-UA"/>
        </w:rPr>
        <w:t>та</w:t>
      </w:r>
      <w:r w:rsidRPr="007C0FFA">
        <w:rPr>
          <w:rFonts w:ascii="Times New Roman" w:eastAsia="Times New Roman" w:hAnsi="Times New Roman" w:cs="Times New Roman"/>
          <w:b/>
          <w:spacing w:val="-5"/>
          <w:sz w:val="28"/>
          <w:lang w:val="uk-UA"/>
        </w:rPr>
        <w:t xml:space="preserve"> </w:t>
      </w:r>
      <w:r w:rsidRPr="007C0FFA">
        <w:rPr>
          <w:rFonts w:ascii="Times New Roman" w:eastAsia="Times New Roman" w:hAnsi="Times New Roman" w:cs="Times New Roman"/>
          <w:b/>
          <w:sz w:val="28"/>
          <w:lang w:val="uk-UA"/>
        </w:rPr>
        <w:t>інформаційна кампанія.</w:t>
      </w:r>
    </w:p>
    <w:p w14:paraId="5AD7A22C" w14:textId="41FDDF38" w:rsidR="00F02409" w:rsidRPr="007C0FFA" w:rsidRDefault="00F02409" w:rsidP="00F02409">
      <w:pPr>
        <w:widowControl w:val="0"/>
        <w:autoSpaceDE w:val="0"/>
        <w:autoSpaceDN w:val="0"/>
        <w:spacing w:after="0" w:line="240" w:lineRule="auto"/>
        <w:ind w:right="443"/>
        <w:jc w:val="both"/>
        <w:rPr>
          <w:rFonts w:ascii="Times New Roman" w:eastAsia="Times New Roman" w:hAnsi="Times New Roman" w:cs="Times New Roman"/>
          <w:sz w:val="28"/>
          <w:szCs w:val="28"/>
          <w:lang w:val="uk-UA"/>
        </w:rPr>
      </w:pPr>
      <w:proofErr w:type="spellStart"/>
      <w:r w:rsidRPr="007C0FFA">
        <w:rPr>
          <w:rFonts w:ascii="Times New Roman" w:eastAsia="Times New Roman" w:hAnsi="Times New Roman" w:cs="Times New Roman"/>
          <w:sz w:val="28"/>
          <w:szCs w:val="28"/>
          <w:lang w:val="uk-UA"/>
        </w:rPr>
        <w:t>Промоційна</w:t>
      </w:r>
      <w:proofErr w:type="spellEnd"/>
      <w:r w:rsidRPr="007C0FFA">
        <w:rPr>
          <w:rFonts w:ascii="Times New Roman" w:eastAsia="Times New Roman" w:hAnsi="Times New Roman" w:cs="Times New Roman"/>
          <w:spacing w:val="20"/>
          <w:sz w:val="28"/>
          <w:szCs w:val="28"/>
          <w:lang w:val="uk-UA"/>
        </w:rPr>
        <w:t xml:space="preserve"> </w:t>
      </w:r>
      <w:r w:rsidRPr="007C0FFA">
        <w:rPr>
          <w:rFonts w:ascii="Times New Roman" w:eastAsia="Times New Roman" w:hAnsi="Times New Roman" w:cs="Times New Roman"/>
          <w:sz w:val="28"/>
          <w:szCs w:val="28"/>
          <w:lang w:val="uk-UA"/>
        </w:rPr>
        <w:t>кампанія</w:t>
      </w:r>
      <w:r w:rsidRPr="007C0FFA">
        <w:rPr>
          <w:rFonts w:ascii="Times New Roman" w:eastAsia="Times New Roman" w:hAnsi="Times New Roman" w:cs="Times New Roman"/>
          <w:spacing w:val="21"/>
          <w:sz w:val="28"/>
          <w:szCs w:val="28"/>
          <w:lang w:val="uk-UA"/>
        </w:rPr>
        <w:t xml:space="preserve"> </w:t>
      </w:r>
      <w:r w:rsidRPr="007C0FFA">
        <w:rPr>
          <w:rFonts w:ascii="Times New Roman" w:eastAsia="Times New Roman" w:hAnsi="Times New Roman" w:cs="Times New Roman"/>
          <w:sz w:val="28"/>
          <w:szCs w:val="28"/>
          <w:lang w:val="uk-UA"/>
        </w:rPr>
        <w:t>проводиться</w:t>
      </w:r>
      <w:r w:rsidRPr="007C0FFA">
        <w:rPr>
          <w:rFonts w:ascii="Times New Roman" w:eastAsia="Times New Roman" w:hAnsi="Times New Roman" w:cs="Times New Roman"/>
          <w:spacing w:val="21"/>
          <w:sz w:val="28"/>
          <w:szCs w:val="28"/>
          <w:lang w:val="uk-UA"/>
        </w:rPr>
        <w:t xml:space="preserve"> </w:t>
      </w:r>
      <w:r w:rsidRPr="007C0FFA">
        <w:rPr>
          <w:rFonts w:ascii="Times New Roman" w:eastAsia="Times New Roman" w:hAnsi="Times New Roman" w:cs="Times New Roman"/>
          <w:sz w:val="28"/>
          <w:szCs w:val="28"/>
          <w:lang w:val="uk-UA"/>
        </w:rPr>
        <w:t>з</w:t>
      </w:r>
      <w:r w:rsidRPr="007C0FFA">
        <w:rPr>
          <w:rFonts w:ascii="Times New Roman" w:eastAsia="Times New Roman" w:hAnsi="Times New Roman" w:cs="Times New Roman"/>
          <w:spacing w:val="20"/>
          <w:sz w:val="28"/>
          <w:szCs w:val="28"/>
          <w:lang w:val="uk-UA"/>
        </w:rPr>
        <w:t xml:space="preserve"> </w:t>
      </w:r>
      <w:r w:rsidRPr="007C0FFA">
        <w:rPr>
          <w:rFonts w:ascii="Times New Roman" w:eastAsia="Times New Roman" w:hAnsi="Times New Roman" w:cs="Times New Roman"/>
          <w:sz w:val="28"/>
          <w:szCs w:val="28"/>
          <w:lang w:val="uk-UA"/>
        </w:rPr>
        <w:t>метою</w:t>
      </w:r>
      <w:r w:rsidRPr="007C0FFA">
        <w:rPr>
          <w:rFonts w:ascii="Times New Roman" w:eastAsia="Times New Roman" w:hAnsi="Times New Roman" w:cs="Times New Roman"/>
          <w:spacing w:val="20"/>
          <w:sz w:val="28"/>
          <w:szCs w:val="28"/>
          <w:lang w:val="uk-UA"/>
        </w:rPr>
        <w:t xml:space="preserve"> </w:t>
      </w:r>
      <w:r w:rsidRPr="007C0FFA">
        <w:rPr>
          <w:rFonts w:ascii="Times New Roman" w:eastAsia="Times New Roman" w:hAnsi="Times New Roman" w:cs="Times New Roman"/>
          <w:sz w:val="28"/>
          <w:szCs w:val="28"/>
          <w:lang w:val="uk-UA"/>
        </w:rPr>
        <w:t>ознайомлення</w:t>
      </w:r>
      <w:r w:rsidRPr="007C0FFA">
        <w:rPr>
          <w:rFonts w:ascii="Times New Roman" w:eastAsia="Times New Roman" w:hAnsi="Times New Roman" w:cs="Times New Roman"/>
          <w:spacing w:val="21"/>
          <w:sz w:val="28"/>
          <w:szCs w:val="28"/>
          <w:lang w:val="uk-UA"/>
        </w:rPr>
        <w:t xml:space="preserve"> </w:t>
      </w:r>
      <w:r w:rsidRPr="007C0FFA">
        <w:rPr>
          <w:rFonts w:ascii="Times New Roman" w:eastAsia="Times New Roman" w:hAnsi="Times New Roman" w:cs="Times New Roman"/>
          <w:sz w:val="28"/>
          <w:szCs w:val="28"/>
          <w:lang w:val="uk-UA"/>
        </w:rPr>
        <w:t>жителів</w:t>
      </w:r>
      <w:r w:rsidRPr="007C0FFA">
        <w:rPr>
          <w:rFonts w:ascii="Times New Roman" w:eastAsia="Times New Roman" w:hAnsi="Times New Roman" w:cs="Times New Roman"/>
          <w:spacing w:val="20"/>
          <w:sz w:val="28"/>
          <w:szCs w:val="28"/>
          <w:lang w:val="uk-UA"/>
        </w:rPr>
        <w:t xml:space="preserve"> </w:t>
      </w:r>
      <w:r w:rsidRPr="007C0FFA">
        <w:rPr>
          <w:rFonts w:ascii="Times New Roman" w:eastAsia="Times New Roman" w:hAnsi="Times New Roman" w:cs="Times New Roman"/>
          <w:sz w:val="28"/>
          <w:szCs w:val="28"/>
          <w:lang w:val="uk-UA"/>
        </w:rPr>
        <w:t>громади з основними положеннями, принципами громадського бюджету та можливостями, які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можливо реалізувати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завдяки його механізму,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також</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заохочення</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подання</w:t>
      </w:r>
      <w:r w:rsidRPr="007C0FFA">
        <w:rPr>
          <w:rFonts w:ascii="Times New Roman" w:eastAsia="Times New Roman" w:hAnsi="Times New Roman" w:cs="Times New Roman"/>
          <w:spacing w:val="-3"/>
          <w:sz w:val="28"/>
          <w:szCs w:val="28"/>
          <w:lang w:val="uk-UA"/>
        </w:rPr>
        <w:t xml:space="preserve"> </w:t>
      </w:r>
      <w:proofErr w:type="spellStart"/>
      <w:r w:rsidR="00AE4697">
        <w:rPr>
          <w:rFonts w:ascii="Times New Roman" w:eastAsia="Times New Roman" w:hAnsi="Times New Roman" w:cs="Times New Roman"/>
          <w:sz w:val="28"/>
          <w:szCs w:val="28"/>
          <w:lang w:val="uk-UA"/>
        </w:rPr>
        <w:t>проєкт</w:t>
      </w:r>
      <w:r w:rsidRPr="007C0FFA">
        <w:rPr>
          <w:rFonts w:ascii="Times New Roman" w:eastAsia="Times New Roman" w:hAnsi="Times New Roman" w:cs="Times New Roman"/>
          <w:sz w:val="28"/>
          <w:szCs w:val="28"/>
          <w:lang w:val="uk-UA"/>
        </w:rPr>
        <w:t>ів</w:t>
      </w:r>
      <w:proofErr w:type="spellEnd"/>
      <w:r w:rsidRPr="007C0FFA">
        <w:rPr>
          <w:rFonts w:ascii="Times New Roman" w:eastAsia="Times New Roman" w:hAnsi="Times New Roman" w:cs="Times New Roman"/>
          <w:sz w:val="28"/>
          <w:szCs w:val="28"/>
          <w:lang w:val="uk-UA"/>
        </w:rPr>
        <w:t>.</w:t>
      </w:r>
    </w:p>
    <w:p w14:paraId="1D755CFC" w14:textId="3971E8AD" w:rsidR="00F02409" w:rsidRPr="007C0FFA" w:rsidRDefault="00F02409" w:rsidP="00F02409">
      <w:pPr>
        <w:widowControl w:val="0"/>
        <w:autoSpaceDE w:val="0"/>
        <w:autoSpaceDN w:val="0"/>
        <w:spacing w:after="0" w:line="240" w:lineRule="auto"/>
        <w:ind w:right="442"/>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Інформаційна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кампанія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спрямована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ознайомлення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мешканців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хронологією та строками проведення заходів, перебігом подій, поданими 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 xml:space="preserve">допущеними до голосування </w:t>
      </w:r>
      <w:proofErr w:type="spellStart"/>
      <w:r w:rsidR="00AE4697">
        <w:rPr>
          <w:rFonts w:ascii="Times New Roman" w:eastAsia="Times New Roman" w:hAnsi="Times New Roman" w:cs="Times New Roman"/>
          <w:sz w:val="28"/>
          <w:szCs w:val="28"/>
          <w:lang w:val="uk-UA"/>
        </w:rPr>
        <w:t>проєкт</w:t>
      </w:r>
      <w:r w:rsidRPr="007C0FFA">
        <w:rPr>
          <w:rFonts w:ascii="Times New Roman" w:eastAsia="Times New Roman" w:hAnsi="Times New Roman" w:cs="Times New Roman"/>
          <w:sz w:val="28"/>
          <w:szCs w:val="28"/>
          <w:lang w:val="uk-UA"/>
        </w:rPr>
        <w:t>ами</w:t>
      </w:r>
      <w:proofErr w:type="spellEnd"/>
      <w:r w:rsidRPr="007C0FFA">
        <w:rPr>
          <w:rFonts w:ascii="Times New Roman" w:eastAsia="Times New Roman" w:hAnsi="Times New Roman" w:cs="Times New Roman"/>
          <w:sz w:val="28"/>
          <w:szCs w:val="28"/>
          <w:lang w:val="uk-UA"/>
        </w:rPr>
        <w:t>, результатами голосування, станом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реалізації</w:t>
      </w:r>
      <w:r w:rsidRPr="007C0FFA">
        <w:rPr>
          <w:rFonts w:ascii="Times New Roman" w:eastAsia="Times New Roman" w:hAnsi="Times New Roman" w:cs="Times New Roman"/>
          <w:spacing w:val="-3"/>
          <w:sz w:val="28"/>
          <w:szCs w:val="28"/>
          <w:lang w:val="uk-UA"/>
        </w:rPr>
        <w:t xml:space="preserve">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переможців</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тощо.</w:t>
      </w:r>
    </w:p>
    <w:p w14:paraId="3A7CF1B6" w14:textId="77777777" w:rsidR="00F02409" w:rsidRPr="007C0FFA" w:rsidRDefault="00F02409" w:rsidP="00F02409">
      <w:pPr>
        <w:widowControl w:val="0"/>
        <w:autoSpaceDE w:val="0"/>
        <w:autoSpaceDN w:val="0"/>
        <w:spacing w:after="0" w:line="240" w:lineRule="auto"/>
        <w:ind w:right="446"/>
        <w:jc w:val="both"/>
        <w:rPr>
          <w:rFonts w:ascii="Times New Roman" w:eastAsia="Times New Roman" w:hAnsi="Times New Roman" w:cs="Times New Roman"/>
          <w:sz w:val="28"/>
          <w:szCs w:val="28"/>
          <w:lang w:val="uk-UA"/>
        </w:rPr>
      </w:pPr>
      <w:proofErr w:type="spellStart"/>
      <w:r w:rsidRPr="007C0FFA">
        <w:rPr>
          <w:rFonts w:ascii="Times New Roman" w:eastAsia="Times New Roman" w:hAnsi="Times New Roman" w:cs="Times New Roman"/>
          <w:sz w:val="28"/>
          <w:szCs w:val="28"/>
          <w:lang w:val="uk-UA"/>
        </w:rPr>
        <w:t>Промоційна</w:t>
      </w:r>
      <w:proofErr w:type="spellEnd"/>
      <w:r w:rsidRPr="007C0FFA">
        <w:rPr>
          <w:rFonts w:ascii="Times New Roman" w:eastAsia="Times New Roman" w:hAnsi="Times New Roman" w:cs="Times New Roman"/>
          <w:sz w:val="28"/>
          <w:szCs w:val="28"/>
          <w:lang w:val="uk-UA"/>
        </w:rPr>
        <w:t xml:space="preserve"> та інформаційна кампанія проводиться через засоби масової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інформації,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мережу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Інтернет,</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виготовлення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розміщення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друкованої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продукції, аудіо- та відеоматеріалів, а також шляхом проведення публічних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заходів</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(зустрічей,</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круглих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столів,</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прес –</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конференцій тощо).</w:t>
      </w:r>
    </w:p>
    <w:p w14:paraId="66519580" w14:textId="77777777" w:rsidR="00F02409" w:rsidRPr="007C0FFA" w:rsidRDefault="00F02409" w:rsidP="00F02409">
      <w:pPr>
        <w:widowControl w:val="0"/>
        <w:autoSpaceDE w:val="0"/>
        <w:autoSpaceDN w:val="0"/>
        <w:spacing w:after="0" w:line="240" w:lineRule="auto"/>
        <w:ind w:right="446"/>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Автори</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самостійно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власні кошти організовують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інформаційні заходи серед мешканців громади з роз’ясненням переваг власного</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lastRenderedPageBreak/>
        <w:t>проєкту</w:t>
      </w:r>
      <w:proofErr w:type="spellEnd"/>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метою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отримання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якомога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більшої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підтримки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мешканців</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pacing w:val="1"/>
          <w:sz w:val="28"/>
          <w:szCs w:val="28"/>
          <w:lang w:val="uk-UA"/>
        </w:rPr>
        <w:t>Кутської</w:t>
      </w:r>
      <w:proofErr w:type="spellEnd"/>
      <w:r w:rsidRPr="007C0FFA">
        <w:rPr>
          <w:rFonts w:ascii="Times New Roman" w:eastAsia="Times New Roman" w:hAnsi="Times New Roman" w:cs="Times New Roman"/>
          <w:spacing w:val="1"/>
          <w:sz w:val="28"/>
          <w:szCs w:val="28"/>
          <w:lang w:val="uk-UA"/>
        </w:rPr>
        <w:t xml:space="preserve"> селищної </w:t>
      </w:r>
      <w:r w:rsidRPr="007C0FFA">
        <w:rPr>
          <w:rFonts w:ascii="Times New Roman" w:eastAsia="Times New Roman" w:hAnsi="Times New Roman" w:cs="Times New Roman"/>
          <w:sz w:val="28"/>
          <w:szCs w:val="28"/>
          <w:lang w:val="uk-UA"/>
        </w:rPr>
        <w:t>територіальної громади.</w:t>
      </w:r>
    </w:p>
    <w:p w14:paraId="62E14D27" w14:textId="77777777" w:rsidR="00F02409" w:rsidRPr="007C0FFA" w:rsidRDefault="00F02409" w:rsidP="00F02409">
      <w:pPr>
        <w:widowControl w:val="0"/>
        <w:autoSpaceDE w:val="0"/>
        <w:autoSpaceDN w:val="0"/>
        <w:spacing w:after="0" w:line="240" w:lineRule="auto"/>
        <w:ind w:right="443"/>
        <w:jc w:val="both"/>
        <w:rPr>
          <w:rFonts w:ascii="Times New Roman" w:eastAsia="Times New Roman" w:hAnsi="Times New Roman" w:cs="Times New Roman"/>
          <w:color w:val="000000"/>
          <w:sz w:val="28"/>
          <w:szCs w:val="28"/>
          <w:lang w:val="uk-UA"/>
        </w:rPr>
      </w:pPr>
      <w:proofErr w:type="spellStart"/>
      <w:r w:rsidRPr="007C0FFA">
        <w:rPr>
          <w:rFonts w:ascii="Times New Roman" w:eastAsia="Times New Roman" w:hAnsi="Times New Roman" w:cs="Times New Roman"/>
          <w:color w:val="000000"/>
          <w:sz w:val="28"/>
          <w:szCs w:val="28"/>
          <w:lang w:val="uk-UA"/>
        </w:rPr>
        <w:t>Проєкти</w:t>
      </w:r>
      <w:proofErr w:type="spellEnd"/>
      <w:r w:rsidRPr="007C0FFA">
        <w:rPr>
          <w:rFonts w:ascii="Times New Roman" w:eastAsia="Times New Roman" w:hAnsi="Times New Roman" w:cs="Times New Roman"/>
          <w:color w:val="000000"/>
          <w:sz w:val="28"/>
          <w:szCs w:val="28"/>
          <w:lang w:val="uk-UA"/>
        </w:rPr>
        <w:t xml:space="preserve"> подаються за єдиною обов’язковою для заповнення формою,</w:t>
      </w:r>
      <w:r w:rsidRPr="007C0FFA">
        <w:rPr>
          <w:rFonts w:ascii="Times New Roman" w:eastAsia="Times New Roman" w:hAnsi="Times New Roman" w:cs="Times New Roman"/>
          <w:color w:val="000000"/>
          <w:spacing w:val="1"/>
          <w:sz w:val="28"/>
          <w:szCs w:val="28"/>
          <w:lang w:val="uk-UA"/>
        </w:rPr>
        <w:t xml:space="preserve"> відповідно до Положення про громадський бюджет </w:t>
      </w:r>
      <w:proofErr w:type="spellStart"/>
      <w:r w:rsidRPr="007C0FFA">
        <w:rPr>
          <w:rFonts w:ascii="Times New Roman" w:eastAsia="Times New Roman" w:hAnsi="Times New Roman" w:cs="Times New Roman"/>
          <w:color w:val="000000"/>
          <w:spacing w:val="1"/>
          <w:sz w:val="28"/>
          <w:szCs w:val="28"/>
          <w:lang w:val="uk-UA"/>
        </w:rPr>
        <w:t>Кутської</w:t>
      </w:r>
      <w:proofErr w:type="spellEnd"/>
      <w:r w:rsidRPr="007C0FFA">
        <w:rPr>
          <w:rFonts w:ascii="Times New Roman" w:eastAsia="Times New Roman" w:hAnsi="Times New Roman" w:cs="Times New Roman"/>
          <w:color w:val="000000"/>
          <w:spacing w:val="1"/>
          <w:sz w:val="28"/>
          <w:szCs w:val="28"/>
          <w:lang w:val="uk-UA"/>
        </w:rPr>
        <w:t xml:space="preserve"> територіальної громади</w:t>
      </w:r>
      <w:r w:rsidRPr="007C0FFA">
        <w:rPr>
          <w:rFonts w:ascii="Times New Roman" w:eastAsia="Times New Roman" w:hAnsi="Times New Roman" w:cs="Times New Roman"/>
          <w:color w:val="000000"/>
          <w:sz w:val="28"/>
          <w:szCs w:val="28"/>
          <w:lang w:val="uk-UA"/>
        </w:rPr>
        <w:t>.</w:t>
      </w:r>
    </w:p>
    <w:p w14:paraId="7859C275" w14:textId="77777777" w:rsidR="00F02409" w:rsidRPr="007C0FFA" w:rsidRDefault="00F02409" w:rsidP="00F02409">
      <w:pPr>
        <w:widowControl w:val="0"/>
        <w:autoSpaceDE w:val="0"/>
        <w:autoSpaceDN w:val="0"/>
        <w:spacing w:after="0" w:line="240" w:lineRule="auto"/>
        <w:ind w:right="454"/>
        <w:jc w:val="both"/>
        <w:rPr>
          <w:rFonts w:ascii="Times New Roman" w:eastAsia="Times New Roman" w:hAnsi="Times New Roman" w:cs="Times New Roman"/>
          <w:color w:val="FF0000"/>
          <w:sz w:val="28"/>
          <w:szCs w:val="28"/>
          <w:lang w:val="uk-UA"/>
        </w:rPr>
      </w:pPr>
      <w:r w:rsidRPr="007C0FFA">
        <w:rPr>
          <w:rFonts w:ascii="Times New Roman" w:eastAsia="Times New Roman" w:hAnsi="Times New Roman" w:cs="Times New Roman"/>
          <w:sz w:val="28"/>
          <w:szCs w:val="28"/>
          <w:lang w:val="uk-UA"/>
        </w:rPr>
        <w:t xml:space="preserve">Від одного автора протягом одного року може надходити </w:t>
      </w:r>
      <w:r w:rsidRPr="007C0FFA">
        <w:rPr>
          <w:rFonts w:ascii="Times New Roman" w:eastAsia="Times New Roman" w:hAnsi="Times New Roman" w:cs="Times New Roman"/>
          <w:color w:val="000000"/>
          <w:sz w:val="28"/>
          <w:szCs w:val="28"/>
          <w:lang w:val="uk-UA"/>
        </w:rPr>
        <w:t>не більше</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одного</w:t>
      </w:r>
      <w:r w:rsidRPr="007C0FFA">
        <w:rPr>
          <w:rFonts w:ascii="Times New Roman" w:eastAsia="Times New Roman" w:hAnsi="Times New Roman" w:cs="Times New Roman"/>
          <w:color w:val="000000"/>
          <w:spacing w:val="-1"/>
          <w:sz w:val="28"/>
          <w:szCs w:val="28"/>
          <w:lang w:val="uk-UA"/>
        </w:rPr>
        <w:t xml:space="preserve"> </w:t>
      </w:r>
      <w:proofErr w:type="spellStart"/>
      <w:r w:rsidRPr="007C0FFA">
        <w:rPr>
          <w:rFonts w:ascii="Times New Roman" w:eastAsia="Times New Roman" w:hAnsi="Times New Roman" w:cs="Times New Roman"/>
          <w:color w:val="000000"/>
          <w:sz w:val="28"/>
          <w:szCs w:val="28"/>
          <w:lang w:val="uk-UA"/>
        </w:rPr>
        <w:t>проєкта</w:t>
      </w:r>
      <w:proofErr w:type="spellEnd"/>
      <w:r w:rsidRPr="007C0FFA">
        <w:rPr>
          <w:rFonts w:ascii="Times New Roman" w:eastAsia="Times New Roman" w:hAnsi="Times New Roman" w:cs="Times New Roman"/>
          <w:color w:val="000000"/>
          <w:sz w:val="28"/>
          <w:szCs w:val="28"/>
          <w:lang w:val="uk-UA"/>
        </w:rPr>
        <w:t>.</w:t>
      </w:r>
    </w:p>
    <w:p w14:paraId="2685F4EC" w14:textId="77777777" w:rsidR="00F02409" w:rsidRPr="007C0FFA" w:rsidRDefault="00F02409" w:rsidP="00F02409">
      <w:pPr>
        <w:widowControl w:val="0"/>
        <w:autoSpaceDE w:val="0"/>
        <w:autoSpaceDN w:val="0"/>
        <w:spacing w:after="0" w:line="317" w:lineRule="exact"/>
        <w:jc w:val="both"/>
        <w:rPr>
          <w:rFonts w:ascii="Times New Roman" w:eastAsia="Times New Roman" w:hAnsi="Times New Roman" w:cs="Times New Roman"/>
          <w:sz w:val="28"/>
          <w:szCs w:val="28"/>
          <w:lang w:val="uk-UA"/>
        </w:rPr>
      </w:pPr>
      <w:proofErr w:type="spellStart"/>
      <w:r w:rsidRPr="007C0FFA">
        <w:rPr>
          <w:rFonts w:ascii="Times New Roman" w:eastAsia="Times New Roman" w:hAnsi="Times New Roman" w:cs="Times New Roman"/>
          <w:sz w:val="28"/>
          <w:szCs w:val="28"/>
          <w:lang w:val="uk-UA"/>
        </w:rPr>
        <w:t>Проєкти</w:t>
      </w:r>
      <w:proofErr w:type="spellEnd"/>
      <w:r w:rsidRPr="007C0FFA">
        <w:rPr>
          <w:rFonts w:ascii="Times New Roman" w:eastAsia="Times New Roman" w:hAnsi="Times New Roman" w:cs="Times New Roman"/>
          <w:spacing w:val="-7"/>
          <w:sz w:val="28"/>
          <w:szCs w:val="28"/>
          <w:lang w:val="uk-UA"/>
        </w:rPr>
        <w:t xml:space="preserve"> </w:t>
      </w:r>
      <w:r w:rsidRPr="007C0FFA">
        <w:rPr>
          <w:rFonts w:ascii="Times New Roman" w:eastAsia="Times New Roman" w:hAnsi="Times New Roman" w:cs="Times New Roman"/>
          <w:sz w:val="28"/>
          <w:szCs w:val="28"/>
          <w:lang w:val="uk-UA"/>
        </w:rPr>
        <w:t>повинні</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відповідати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таким</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істотним</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вимогам:</w:t>
      </w:r>
    </w:p>
    <w:p w14:paraId="7C11C34B" w14:textId="033E944A" w:rsidR="00F02409" w:rsidRPr="007C0FFA" w:rsidRDefault="00F02409" w:rsidP="00F02409">
      <w:pPr>
        <w:widowControl w:val="0"/>
        <w:numPr>
          <w:ilvl w:val="1"/>
          <w:numId w:val="42"/>
        </w:numPr>
        <w:tabs>
          <w:tab w:val="left" w:pos="1551"/>
        </w:tabs>
        <w:autoSpaceDE w:val="0"/>
        <w:autoSpaceDN w:val="0"/>
        <w:spacing w:after="0" w:line="240" w:lineRule="auto"/>
        <w:ind w:right="449" w:firstLine="707"/>
        <w:jc w:val="both"/>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назва</w:t>
      </w:r>
      <w:r w:rsidRPr="007C0FFA">
        <w:rPr>
          <w:rFonts w:ascii="Times New Roman" w:eastAsia="Times New Roman" w:hAnsi="Times New Roman" w:cs="Times New Roman"/>
          <w:spacing w:val="24"/>
          <w:sz w:val="28"/>
          <w:lang w:val="uk-UA"/>
        </w:rPr>
        <w:t xml:space="preserve"> </w:t>
      </w:r>
      <w:proofErr w:type="spellStart"/>
      <w:r w:rsidRPr="007C0FFA">
        <w:rPr>
          <w:rFonts w:ascii="Times New Roman" w:eastAsia="Times New Roman" w:hAnsi="Times New Roman" w:cs="Times New Roman"/>
          <w:sz w:val="28"/>
          <w:lang w:val="uk-UA"/>
        </w:rPr>
        <w:t>проєкту</w:t>
      </w:r>
      <w:proofErr w:type="spellEnd"/>
      <w:r w:rsidRPr="007C0FFA">
        <w:rPr>
          <w:rFonts w:ascii="Times New Roman" w:eastAsia="Times New Roman" w:hAnsi="Times New Roman" w:cs="Times New Roman"/>
          <w:spacing w:val="21"/>
          <w:sz w:val="28"/>
          <w:lang w:val="uk-UA"/>
        </w:rPr>
        <w:t xml:space="preserve"> </w:t>
      </w:r>
      <w:r w:rsidRPr="007C0FFA">
        <w:rPr>
          <w:rFonts w:ascii="Times New Roman" w:eastAsia="Times New Roman" w:hAnsi="Times New Roman" w:cs="Times New Roman"/>
          <w:sz w:val="28"/>
          <w:lang w:val="uk-UA"/>
        </w:rPr>
        <w:t>має</w:t>
      </w:r>
      <w:r w:rsidRPr="007C0FFA">
        <w:rPr>
          <w:rFonts w:ascii="Times New Roman" w:eastAsia="Times New Roman" w:hAnsi="Times New Roman" w:cs="Times New Roman"/>
          <w:spacing w:val="23"/>
          <w:sz w:val="28"/>
          <w:lang w:val="uk-UA"/>
        </w:rPr>
        <w:t xml:space="preserve"> </w:t>
      </w:r>
      <w:r w:rsidRPr="007C0FFA">
        <w:rPr>
          <w:rFonts w:ascii="Times New Roman" w:eastAsia="Times New Roman" w:hAnsi="Times New Roman" w:cs="Times New Roman"/>
          <w:sz w:val="28"/>
          <w:lang w:val="uk-UA"/>
        </w:rPr>
        <w:t>відображати</w:t>
      </w:r>
      <w:r w:rsidRPr="007C0FFA">
        <w:rPr>
          <w:rFonts w:ascii="Times New Roman" w:eastAsia="Times New Roman" w:hAnsi="Times New Roman" w:cs="Times New Roman"/>
          <w:spacing w:val="24"/>
          <w:sz w:val="28"/>
          <w:lang w:val="uk-UA"/>
        </w:rPr>
        <w:t xml:space="preserve"> </w:t>
      </w:r>
      <w:r w:rsidRPr="007C0FFA">
        <w:rPr>
          <w:rFonts w:ascii="Times New Roman" w:eastAsia="Times New Roman" w:hAnsi="Times New Roman" w:cs="Times New Roman"/>
          <w:sz w:val="28"/>
          <w:lang w:val="uk-UA"/>
        </w:rPr>
        <w:t>зміст</w:t>
      </w:r>
      <w:r w:rsidRPr="007C0FFA">
        <w:rPr>
          <w:rFonts w:ascii="Times New Roman" w:eastAsia="Times New Roman" w:hAnsi="Times New Roman" w:cs="Times New Roman"/>
          <w:spacing w:val="21"/>
          <w:sz w:val="28"/>
          <w:lang w:val="uk-UA"/>
        </w:rPr>
        <w:t xml:space="preserve"> </w:t>
      </w:r>
      <w:proofErr w:type="spellStart"/>
      <w:r w:rsidR="00AE4697">
        <w:rPr>
          <w:rFonts w:ascii="Times New Roman" w:eastAsia="Times New Roman" w:hAnsi="Times New Roman" w:cs="Times New Roman"/>
          <w:sz w:val="28"/>
          <w:lang w:val="uk-UA"/>
        </w:rPr>
        <w:t>проєкт</w:t>
      </w:r>
      <w:r w:rsidRPr="007C0FFA">
        <w:rPr>
          <w:rFonts w:ascii="Times New Roman" w:eastAsia="Times New Roman" w:hAnsi="Times New Roman" w:cs="Times New Roman"/>
          <w:sz w:val="28"/>
          <w:lang w:val="uk-UA"/>
        </w:rPr>
        <w:t>у</w:t>
      </w:r>
      <w:proofErr w:type="spellEnd"/>
      <w:r w:rsidRPr="007C0FFA">
        <w:rPr>
          <w:rFonts w:ascii="Times New Roman" w:eastAsia="Times New Roman" w:hAnsi="Times New Roman" w:cs="Times New Roman"/>
          <w:spacing w:val="21"/>
          <w:sz w:val="28"/>
          <w:lang w:val="uk-UA"/>
        </w:rPr>
        <w:t xml:space="preserve"> </w:t>
      </w:r>
      <w:r w:rsidRPr="007C0FFA">
        <w:rPr>
          <w:rFonts w:ascii="Times New Roman" w:eastAsia="Times New Roman" w:hAnsi="Times New Roman" w:cs="Times New Roman"/>
          <w:sz w:val="28"/>
          <w:lang w:val="uk-UA"/>
        </w:rPr>
        <w:t>і</w:t>
      </w:r>
      <w:r w:rsidRPr="007C0FFA">
        <w:rPr>
          <w:rFonts w:ascii="Times New Roman" w:eastAsia="Times New Roman" w:hAnsi="Times New Roman" w:cs="Times New Roman"/>
          <w:spacing w:val="25"/>
          <w:sz w:val="28"/>
          <w:lang w:val="uk-UA"/>
        </w:rPr>
        <w:t xml:space="preserve"> </w:t>
      </w:r>
      <w:r w:rsidRPr="007C0FFA">
        <w:rPr>
          <w:rFonts w:ascii="Times New Roman" w:eastAsia="Times New Roman" w:hAnsi="Times New Roman" w:cs="Times New Roman"/>
          <w:sz w:val="28"/>
          <w:lang w:val="uk-UA"/>
        </w:rPr>
        <w:t>бути</w:t>
      </w:r>
      <w:r w:rsidRPr="007C0FFA">
        <w:rPr>
          <w:rFonts w:ascii="Times New Roman" w:eastAsia="Times New Roman" w:hAnsi="Times New Roman" w:cs="Times New Roman"/>
          <w:spacing w:val="24"/>
          <w:sz w:val="28"/>
          <w:lang w:val="uk-UA"/>
        </w:rPr>
        <w:t xml:space="preserve"> </w:t>
      </w:r>
      <w:r w:rsidRPr="007C0FFA">
        <w:rPr>
          <w:rFonts w:ascii="Times New Roman" w:eastAsia="Times New Roman" w:hAnsi="Times New Roman" w:cs="Times New Roman"/>
          <w:sz w:val="28"/>
          <w:lang w:val="uk-UA"/>
        </w:rPr>
        <w:t>викладена</w:t>
      </w:r>
      <w:r w:rsidRPr="007C0FFA">
        <w:rPr>
          <w:rFonts w:ascii="Times New Roman" w:eastAsia="Times New Roman" w:hAnsi="Times New Roman" w:cs="Times New Roman"/>
          <w:spacing w:val="-67"/>
          <w:sz w:val="28"/>
          <w:lang w:val="uk-UA"/>
        </w:rPr>
        <w:t xml:space="preserve"> </w:t>
      </w:r>
      <w:r w:rsidRPr="007C0FFA">
        <w:rPr>
          <w:rFonts w:ascii="Times New Roman" w:eastAsia="Times New Roman" w:hAnsi="Times New Roman" w:cs="Times New Roman"/>
          <w:sz w:val="28"/>
          <w:lang w:val="uk-UA"/>
        </w:rPr>
        <w:t>лаконічно,</w:t>
      </w:r>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одним реченням;</w:t>
      </w:r>
    </w:p>
    <w:p w14:paraId="507E11FA" w14:textId="77777777" w:rsidR="00F02409" w:rsidRPr="007C0FFA" w:rsidRDefault="00F02409" w:rsidP="00F02409">
      <w:pPr>
        <w:widowControl w:val="0"/>
        <w:numPr>
          <w:ilvl w:val="1"/>
          <w:numId w:val="42"/>
        </w:numPr>
        <w:tabs>
          <w:tab w:val="left" w:pos="1455"/>
        </w:tabs>
        <w:autoSpaceDE w:val="0"/>
        <w:autoSpaceDN w:val="0"/>
        <w:spacing w:after="0" w:line="321" w:lineRule="exact"/>
        <w:ind w:left="1454" w:hanging="305"/>
        <w:jc w:val="both"/>
        <w:rPr>
          <w:rFonts w:ascii="Times New Roman" w:eastAsia="Times New Roman" w:hAnsi="Times New Roman" w:cs="Times New Roman"/>
          <w:sz w:val="28"/>
          <w:lang w:val="uk-UA"/>
        </w:rPr>
      </w:pPr>
      <w:proofErr w:type="spellStart"/>
      <w:r w:rsidRPr="007C0FFA">
        <w:rPr>
          <w:rFonts w:ascii="Times New Roman" w:eastAsia="Times New Roman" w:hAnsi="Times New Roman" w:cs="Times New Roman"/>
          <w:sz w:val="28"/>
          <w:lang w:val="uk-UA"/>
        </w:rPr>
        <w:t>проєкт</w:t>
      </w:r>
      <w:proofErr w:type="spellEnd"/>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не</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суперечить</w:t>
      </w:r>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чинному</w:t>
      </w:r>
      <w:r w:rsidRPr="007C0FFA">
        <w:rPr>
          <w:rFonts w:ascii="Times New Roman" w:eastAsia="Times New Roman" w:hAnsi="Times New Roman" w:cs="Times New Roman"/>
          <w:spacing w:val="-5"/>
          <w:sz w:val="28"/>
          <w:lang w:val="uk-UA"/>
        </w:rPr>
        <w:t xml:space="preserve"> </w:t>
      </w:r>
      <w:r w:rsidRPr="007C0FFA">
        <w:rPr>
          <w:rFonts w:ascii="Times New Roman" w:eastAsia="Times New Roman" w:hAnsi="Times New Roman" w:cs="Times New Roman"/>
          <w:sz w:val="28"/>
          <w:lang w:val="uk-UA"/>
        </w:rPr>
        <w:t>законодавству</w:t>
      </w:r>
      <w:r w:rsidRPr="007C0FFA">
        <w:rPr>
          <w:rFonts w:ascii="Times New Roman" w:eastAsia="Times New Roman" w:hAnsi="Times New Roman" w:cs="Times New Roman"/>
          <w:spacing w:val="-5"/>
          <w:sz w:val="28"/>
          <w:lang w:val="uk-UA"/>
        </w:rPr>
        <w:t xml:space="preserve"> </w:t>
      </w:r>
      <w:r w:rsidRPr="007C0FFA">
        <w:rPr>
          <w:rFonts w:ascii="Times New Roman" w:eastAsia="Times New Roman" w:hAnsi="Times New Roman" w:cs="Times New Roman"/>
          <w:sz w:val="28"/>
          <w:lang w:val="uk-UA"/>
        </w:rPr>
        <w:t>України;</w:t>
      </w:r>
    </w:p>
    <w:p w14:paraId="0F8475DF" w14:textId="2358512C" w:rsidR="00F02409" w:rsidRPr="007C0FFA" w:rsidRDefault="00F02409" w:rsidP="00F02409">
      <w:pPr>
        <w:widowControl w:val="0"/>
        <w:numPr>
          <w:ilvl w:val="1"/>
          <w:numId w:val="42"/>
        </w:numPr>
        <w:tabs>
          <w:tab w:val="left" w:pos="1548"/>
        </w:tabs>
        <w:autoSpaceDE w:val="0"/>
        <w:autoSpaceDN w:val="0"/>
        <w:spacing w:after="0" w:line="240" w:lineRule="auto"/>
        <w:ind w:right="453" w:firstLine="707"/>
        <w:jc w:val="both"/>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реалізація</w:t>
      </w:r>
      <w:r w:rsidRPr="007C0FFA">
        <w:rPr>
          <w:rFonts w:ascii="Times New Roman" w:eastAsia="Times New Roman" w:hAnsi="Times New Roman" w:cs="Times New Roman"/>
          <w:spacing w:val="20"/>
          <w:sz w:val="28"/>
          <w:lang w:val="uk-UA"/>
        </w:rPr>
        <w:t xml:space="preserve"> </w:t>
      </w:r>
      <w:proofErr w:type="spellStart"/>
      <w:r w:rsidR="00AE4697">
        <w:rPr>
          <w:rFonts w:ascii="Times New Roman" w:eastAsia="Times New Roman" w:hAnsi="Times New Roman" w:cs="Times New Roman"/>
          <w:sz w:val="28"/>
          <w:lang w:val="uk-UA"/>
        </w:rPr>
        <w:t>проєкт</w:t>
      </w:r>
      <w:r w:rsidRPr="007C0FFA">
        <w:rPr>
          <w:rFonts w:ascii="Times New Roman" w:eastAsia="Times New Roman" w:hAnsi="Times New Roman" w:cs="Times New Roman"/>
          <w:sz w:val="28"/>
          <w:lang w:val="uk-UA"/>
        </w:rPr>
        <w:t>у</w:t>
      </w:r>
      <w:proofErr w:type="spellEnd"/>
      <w:r w:rsidRPr="007C0FFA">
        <w:rPr>
          <w:rFonts w:ascii="Times New Roman" w:eastAsia="Times New Roman" w:hAnsi="Times New Roman" w:cs="Times New Roman"/>
          <w:spacing w:val="18"/>
          <w:sz w:val="28"/>
          <w:lang w:val="uk-UA"/>
        </w:rPr>
        <w:t xml:space="preserve"> </w:t>
      </w:r>
      <w:r w:rsidRPr="007C0FFA">
        <w:rPr>
          <w:rFonts w:ascii="Times New Roman" w:eastAsia="Times New Roman" w:hAnsi="Times New Roman" w:cs="Times New Roman"/>
          <w:sz w:val="28"/>
          <w:lang w:val="uk-UA"/>
        </w:rPr>
        <w:t>належить</w:t>
      </w:r>
      <w:r w:rsidRPr="007C0FFA">
        <w:rPr>
          <w:rFonts w:ascii="Times New Roman" w:eastAsia="Times New Roman" w:hAnsi="Times New Roman" w:cs="Times New Roman"/>
          <w:spacing w:val="19"/>
          <w:sz w:val="28"/>
          <w:lang w:val="uk-UA"/>
        </w:rPr>
        <w:t xml:space="preserve"> </w:t>
      </w:r>
      <w:r w:rsidRPr="007C0FFA">
        <w:rPr>
          <w:rFonts w:ascii="Times New Roman" w:eastAsia="Times New Roman" w:hAnsi="Times New Roman" w:cs="Times New Roman"/>
          <w:sz w:val="28"/>
          <w:lang w:val="uk-UA"/>
        </w:rPr>
        <w:t>до</w:t>
      </w:r>
      <w:r w:rsidRPr="007C0FFA">
        <w:rPr>
          <w:rFonts w:ascii="Times New Roman" w:eastAsia="Times New Roman" w:hAnsi="Times New Roman" w:cs="Times New Roman"/>
          <w:spacing w:val="20"/>
          <w:sz w:val="28"/>
          <w:lang w:val="uk-UA"/>
        </w:rPr>
        <w:t xml:space="preserve"> </w:t>
      </w:r>
      <w:r w:rsidRPr="007C0FFA">
        <w:rPr>
          <w:rFonts w:ascii="Times New Roman" w:eastAsia="Times New Roman" w:hAnsi="Times New Roman" w:cs="Times New Roman"/>
          <w:sz w:val="28"/>
          <w:lang w:val="uk-UA"/>
        </w:rPr>
        <w:t>компетенції</w:t>
      </w:r>
      <w:r w:rsidRPr="007C0FFA">
        <w:rPr>
          <w:rFonts w:ascii="Times New Roman" w:eastAsia="Times New Roman" w:hAnsi="Times New Roman" w:cs="Times New Roman"/>
          <w:spacing w:val="20"/>
          <w:sz w:val="28"/>
          <w:lang w:val="uk-UA"/>
        </w:rPr>
        <w:t xml:space="preserve"> </w:t>
      </w:r>
      <w:r w:rsidRPr="007C0FFA">
        <w:rPr>
          <w:rFonts w:ascii="Times New Roman" w:eastAsia="Times New Roman" w:hAnsi="Times New Roman" w:cs="Times New Roman"/>
          <w:sz w:val="28"/>
          <w:lang w:val="uk-UA"/>
        </w:rPr>
        <w:t>виконавчих</w:t>
      </w:r>
      <w:r w:rsidRPr="007C0FFA">
        <w:rPr>
          <w:rFonts w:ascii="Times New Roman" w:eastAsia="Times New Roman" w:hAnsi="Times New Roman" w:cs="Times New Roman"/>
          <w:spacing w:val="18"/>
          <w:sz w:val="28"/>
          <w:lang w:val="uk-UA"/>
        </w:rPr>
        <w:t xml:space="preserve"> </w:t>
      </w:r>
      <w:r w:rsidRPr="007C0FFA">
        <w:rPr>
          <w:rFonts w:ascii="Times New Roman" w:eastAsia="Times New Roman" w:hAnsi="Times New Roman" w:cs="Times New Roman"/>
          <w:sz w:val="28"/>
          <w:lang w:val="uk-UA"/>
        </w:rPr>
        <w:t>органів</w:t>
      </w:r>
      <w:r w:rsidRPr="007C0FFA">
        <w:rPr>
          <w:rFonts w:ascii="Times New Roman" w:eastAsia="Times New Roman" w:hAnsi="Times New Roman" w:cs="Times New Roman"/>
          <w:spacing w:val="-67"/>
          <w:sz w:val="28"/>
          <w:lang w:val="uk-UA"/>
        </w:rPr>
        <w:t xml:space="preserve"> </w:t>
      </w:r>
      <w:proofErr w:type="spellStart"/>
      <w:r w:rsidRPr="007C0FFA">
        <w:rPr>
          <w:rFonts w:ascii="Times New Roman" w:eastAsia="Times New Roman" w:hAnsi="Times New Roman" w:cs="Times New Roman"/>
          <w:sz w:val="28"/>
          <w:lang w:val="uk-UA"/>
        </w:rPr>
        <w:t>Кутської</w:t>
      </w:r>
      <w:proofErr w:type="spellEnd"/>
      <w:r w:rsidRPr="007C0FFA">
        <w:rPr>
          <w:rFonts w:ascii="Times New Roman" w:eastAsia="Times New Roman" w:hAnsi="Times New Roman" w:cs="Times New Roman"/>
          <w:sz w:val="28"/>
          <w:lang w:val="uk-UA"/>
        </w:rPr>
        <w:t xml:space="preserve"> селищної</w:t>
      </w:r>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ради;</w:t>
      </w:r>
    </w:p>
    <w:p w14:paraId="171CF6F0" w14:textId="3D6ADB3A" w:rsidR="00F02409" w:rsidRPr="003C1D2A" w:rsidRDefault="00F02409" w:rsidP="00AE4697">
      <w:pPr>
        <w:widowControl w:val="0"/>
        <w:numPr>
          <w:ilvl w:val="1"/>
          <w:numId w:val="42"/>
        </w:numPr>
        <w:tabs>
          <w:tab w:val="left" w:pos="1500"/>
        </w:tabs>
        <w:autoSpaceDE w:val="0"/>
        <w:autoSpaceDN w:val="0"/>
        <w:spacing w:after="0" w:line="315" w:lineRule="exact"/>
        <w:ind w:left="1499" w:hanging="350"/>
        <w:jc w:val="both"/>
        <w:rPr>
          <w:rFonts w:ascii="Times New Roman" w:eastAsia="Times New Roman" w:hAnsi="Times New Roman" w:cs="Times New Roman"/>
          <w:sz w:val="28"/>
          <w:szCs w:val="28"/>
          <w:lang w:val="uk-UA"/>
        </w:rPr>
      </w:pPr>
      <w:proofErr w:type="spellStart"/>
      <w:r w:rsidRPr="003C1D2A">
        <w:rPr>
          <w:rFonts w:ascii="Times New Roman" w:eastAsia="Times New Roman" w:hAnsi="Times New Roman" w:cs="Times New Roman"/>
          <w:sz w:val="28"/>
          <w:lang w:val="uk-UA"/>
        </w:rPr>
        <w:t>проєкт</w:t>
      </w:r>
      <w:proofErr w:type="spellEnd"/>
      <w:r w:rsidRPr="003C1D2A">
        <w:rPr>
          <w:rFonts w:ascii="Times New Roman" w:eastAsia="Times New Roman" w:hAnsi="Times New Roman" w:cs="Times New Roman"/>
          <w:spacing w:val="41"/>
          <w:sz w:val="28"/>
          <w:lang w:val="uk-UA"/>
        </w:rPr>
        <w:t xml:space="preserve"> </w:t>
      </w:r>
      <w:r w:rsidRPr="003C1D2A">
        <w:rPr>
          <w:rFonts w:ascii="Times New Roman" w:eastAsia="Times New Roman" w:hAnsi="Times New Roman" w:cs="Times New Roman"/>
          <w:sz w:val="28"/>
          <w:lang w:val="uk-UA"/>
        </w:rPr>
        <w:t>має</w:t>
      </w:r>
      <w:r w:rsidRPr="003C1D2A">
        <w:rPr>
          <w:rFonts w:ascii="Times New Roman" w:eastAsia="Times New Roman" w:hAnsi="Times New Roman" w:cs="Times New Roman"/>
          <w:spacing w:val="42"/>
          <w:sz w:val="28"/>
          <w:lang w:val="uk-UA"/>
        </w:rPr>
        <w:t xml:space="preserve"> </w:t>
      </w:r>
      <w:r w:rsidRPr="003C1D2A">
        <w:rPr>
          <w:rFonts w:ascii="Times New Roman" w:eastAsia="Times New Roman" w:hAnsi="Times New Roman" w:cs="Times New Roman"/>
          <w:sz w:val="28"/>
          <w:lang w:val="uk-UA"/>
        </w:rPr>
        <w:t>відповідати</w:t>
      </w:r>
      <w:r w:rsidRPr="003C1D2A">
        <w:rPr>
          <w:rFonts w:ascii="Times New Roman" w:eastAsia="Times New Roman" w:hAnsi="Times New Roman" w:cs="Times New Roman"/>
          <w:spacing w:val="42"/>
          <w:sz w:val="28"/>
          <w:lang w:val="uk-UA"/>
        </w:rPr>
        <w:t xml:space="preserve"> </w:t>
      </w:r>
      <w:r w:rsidRPr="003C1D2A">
        <w:rPr>
          <w:rFonts w:ascii="Times New Roman" w:eastAsia="Times New Roman" w:hAnsi="Times New Roman" w:cs="Times New Roman"/>
          <w:sz w:val="28"/>
          <w:lang w:val="uk-UA"/>
        </w:rPr>
        <w:t>стратегічним</w:t>
      </w:r>
      <w:r w:rsidRPr="003C1D2A">
        <w:rPr>
          <w:rFonts w:ascii="Times New Roman" w:eastAsia="Times New Roman" w:hAnsi="Times New Roman" w:cs="Times New Roman"/>
          <w:spacing w:val="41"/>
          <w:sz w:val="28"/>
          <w:lang w:val="uk-UA"/>
        </w:rPr>
        <w:t xml:space="preserve"> </w:t>
      </w:r>
      <w:r w:rsidRPr="003C1D2A">
        <w:rPr>
          <w:rFonts w:ascii="Times New Roman" w:eastAsia="Times New Roman" w:hAnsi="Times New Roman" w:cs="Times New Roman"/>
          <w:sz w:val="28"/>
          <w:lang w:val="uk-UA"/>
        </w:rPr>
        <w:t>пріоритетам</w:t>
      </w:r>
      <w:r w:rsidRPr="003C1D2A">
        <w:rPr>
          <w:rFonts w:ascii="Times New Roman" w:eastAsia="Times New Roman" w:hAnsi="Times New Roman" w:cs="Times New Roman"/>
          <w:spacing w:val="42"/>
          <w:sz w:val="28"/>
          <w:lang w:val="uk-UA"/>
        </w:rPr>
        <w:t xml:space="preserve"> </w:t>
      </w:r>
      <w:r w:rsidRPr="003C1D2A">
        <w:rPr>
          <w:rFonts w:ascii="Times New Roman" w:eastAsia="Times New Roman" w:hAnsi="Times New Roman" w:cs="Times New Roman"/>
          <w:sz w:val="28"/>
          <w:lang w:val="uk-UA"/>
        </w:rPr>
        <w:t>і</w:t>
      </w:r>
      <w:r w:rsidRPr="003C1D2A">
        <w:rPr>
          <w:rFonts w:ascii="Times New Roman" w:eastAsia="Times New Roman" w:hAnsi="Times New Roman" w:cs="Times New Roman"/>
          <w:spacing w:val="42"/>
          <w:sz w:val="28"/>
          <w:lang w:val="uk-UA"/>
        </w:rPr>
        <w:t xml:space="preserve"> </w:t>
      </w:r>
      <w:r w:rsidRPr="003C1D2A">
        <w:rPr>
          <w:rFonts w:ascii="Times New Roman" w:eastAsia="Times New Roman" w:hAnsi="Times New Roman" w:cs="Times New Roman"/>
          <w:sz w:val="28"/>
          <w:lang w:val="uk-UA"/>
        </w:rPr>
        <w:t>цілям</w:t>
      </w:r>
      <w:r w:rsidRPr="003C1D2A">
        <w:rPr>
          <w:rFonts w:ascii="Times New Roman" w:eastAsia="Times New Roman" w:hAnsi="Times New Roman" w:cs="Times New Roman"/>
          <w:spacing w:val="43"/>
          <w:sz w:val="28"/>
          <w:lang w:val="uk-UA"/>
        </w:rPr>
        <w:t xml:space="preserve"> </w:t>
      </w:r>
      <w:r w:rsidRPr="003C1D2A">
        <w:rPr>
          <w:rFonts w:ascii="Times New Roman" w:eastAsia="Times New Roman" w:hAnsi="Times New Roman" w:cs="Times New Roman"/>
          <w:sz w:val="28"/>
          <w:lang w:val="uk-UA"/>
        </w:rPr>
        <w:t>розвитку</w:t>
      </w:r>
      <w:r w:rsidR="003C1D2A" w:rsidRPr="003C1D2A">
        <w:rPr>
          <w:rFonts w:ascii="Times New Roman" w:eastAsia="Times New Roman" w:hAnsi="Times New Roman" w:cs="Times New Roman"/>
          <w:sz w:val="28"/>
          <w:lang w:val="uk-UA"/>
        </w:rPr>
        <w:t xml:space="preserve"> </w:t>
      </w:r>
      <w:r w:rsidRPr="003C1D2A">
        <w:rPr>
          <w:rFonts w:ascii="Times New Roman" w:eastAsia="Times New Roman" w:hAnsi="Times New Roman" w:cs="Times New Roman"/>
          <w:sz w:val="28"/>
          <w:szCs w:val="28"/>
          <w:lang w:val="uk-UA"/>
        </w:rPr>
        <w:t>громади;</w:t>
      </w:r>
    </w:p>
    <w:p w14:paraId="4D3A22D0" w14:textId="77777777" w:rsidR="00F02409" w:rsidRPr="007C0FFA" w:rsidRDefault="00F02409" w:rsidP="00F02409">
      <w:pPr>
        <w:widowControl w:val="0"/>
        <w:numPr>
          <w:ilvl w:val="1"/>
          <w:numId w:val="42"/>
        </w:numPr>
        <w:tabs>
          <w:tab w:val="left" w:pos="1536"/>
        </w:tabs>
        <w:autoSpaceDE w:val="0"/>
        <w:autoSpaceDN w:val="0"/>
        <w:spacing w:after="0" w:line="240" w:lineRule="auto"/>
        <w:ind w:right="453" w:firstLine="707"/>
        <w:jc w:val="both"/>
        <w:rPr>
          <w:rFonts w:ascii="Times New Roman" w:eastAsia="Times New Roman" w:hAnsi="Times New Roman" w:cs="Times New Roman"/>
          <w:sz w:val="28"/>
          <w:lang w:val="uk-UA"/>
        </w:rPr>
      </w:pPr>
      <w:proofErr w:type="spellStart"/>
      <w:r w:rsidRPr="007C0FFA">
        <w:rPr>
          <w:rFonts w:ascii="Times New Roman" w:eastAsia="Times New Roman" w:hAnsi="Times New Roman" w:cs="Times New Roman"/>
          <w:sz w:val="28"/>
          <w:lang w:val="uk-UA"/>
        </w:rPr>
        <w:t>проєкт</w:t>
      </w:r>
      <w:proofErr w:type="spellEnd"/>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повинен</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бути</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реалізований</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протягом</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одного</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бюджетного</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року</w:t>
      </w:r>
      <w:r w:rsidRPr="007C0FFA">
        <w:rPr>
          <w:rFonts w:ascii="Times New Roman" w:eastAsia="Times New Roman" w:hAnsi="Times New Roman" w:cs="Times New Roman"/>
          <w:spacing w:val="-5"/>
          <w:sz w:val="28"/>
          <w:lang w:val="uk-UA"/>
        </w:rPr>
        <w:t xml:space="preserve"> </w:t>
      </w:r>
      <w:r w:rsidRPr="007C0FFA">
        <w:rPr>
          <w:rFonts w:ascii="Times New Roman" w:eastAsia="Times New Roman" w:hAnsi="Times New Roman" w:cs="Times New Roman"/>
          <w:sz w:val="28"/>
          <w:lang w:val="uk-UA"/>
        </w:rPr>
        <w:t>і спрямований</w:t>
      </w:r>
      <w:r w:rsidRPr="007C0FFA">
        <w:rPr>
          <w:rFonts w:ascii="Times New Roman" w:eastAsia="Times New Roman" w:hAnsi="Times New Roman" w:cs="Times New Roman"/>
          <w:spacing w:val="-3"/>
          <w:sz w:val="28"/>
          <w:lang w:val="uk-UA"/>
        </w:rPr>
        <w:t xml:space="preserve"> </w:t>
      </w:r>
      <w:r w:rsidRPr="007C0FFA">
        <w:rPr>
          <w:rFonts w:ascii="Times New Roman" w:eastAsia="Times New Roman" w:hAnsi="Times New Roman" w:cs="Times New Roman"/>
          <w:sz w:val="28"/>
          <w:lang w:val="uk-UA"/>
        </w:rPr>
        <w:t>на кінцевий результат.</w:t>
      </w:r>
    </w:p>
    <w:p w14:paraId="4A56664B" w14:textId="77777777" w:rsidR="00F02409" w:rsidRPr="007C0FFA" w:rsidRDefault="00F02409" w:rsidP="00F02409">
      <w:pPr>
        <w:widowControl w:val="0"/>
        <w:autoSpaceDE w:val="0"/>
        <w:autoSpaceDN w:val="0"/>
        <w:spacing w:before="74" w:after="0" w:line="240" w:lineRule="auto"/>
        <w:ind w:right="449"/>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При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формуванні</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z w:val="28"/>
          <w:szCs w:val="28"/>
          <w:lang w:val="uk-UA"/>
        </w:rPr>
        <w:t>,</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які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включають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роботи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будівництва,</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реконструкції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або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капітального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ремонту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об’єктів,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авторам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необхідно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керуватись орієнтовними цінами на основні будівельні матеріали, вироби 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конструкції, розміщеними на сайті Міністерства регіонального розвитку 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будівництва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України</w:t>
      </w:r>
      <w:r w:rsidRPr="007C0FFA">
        <w:rPr>
          <w:rFonts w:ascii="Times New Roman" w:eastAsia="Times New Roman" w:hAnsi="Times New Roman" w:cs="Times New Roman"/>
          <w:spacing w:val="1"/>
          <w:sz w:val="28"/>
          <w:szCs w:val="28"/>
          <w:lang w:val="uk-UA"/>
        </w:rPr>
        <w:t xml:space="preserve"> </w:t>
      </w:r>
      <w:r w:rsidR="00D80804">
        <w:fldChar w:fldCharType="begin"/>
      </w:r>
      <w:r w:rsidR="00D80804" w:rsidRPr="00030CC3">
        <w:rPr>
          <w:lang w:val="uk-UA"/>
        </w:rPr>
        <w:instrText xml:space="preserve"> </w:instrText>
      </w:r>
      <w:r w:rsidR="00D80804">
        <w:instrText>HYPERLINK</w:instrText>
      </w:r>
      <w:r w:rsidR="00D80804" w:rsidRPr="00030CC3">
        <w:rPr>
          <w:lang w:val="uk-UA"/>
        </w:rPr>
        <w:instrText xml:space="preserve"> "</w:instrText>
      </w:r>
      <w:r w:rsidR="00D80804">
        <w:instrText>http</w:instrText>
      </w:r>
      <w:r w:rsidR="00D80804" w:rsidRPr="00030CC3">
        <w:rPr>
          <w:lang w:val="uk-UA"/>
        </w:rPr>
        <w:instrText>://</w:instrText>
      </w:r>
      <w:r w:rsidR="00D80804">
        <w:instrText>www</w:instrText>
      </w:r>
      <w:r w:rsidR="00D80804" w:rsidRPr="00030CC3">
        <w:rPr>
          <w:lang w:val="uk-UA"/>
        </w:rPr>
        <w:instrText>.</w:instrText>
      </w:r>
      <w:r w:rsidR="00D80804">
        <w:instrText>minregion</w:instrText>
      </w:r>
      <w:r w:rsidR="00D80804" w:rsidRPr="00030CC3">
        <w:rPr>
          <w:lang w:val="uk-UA"/>
        </w:rPr>
        <w:instrText>.</w:instrText>
      </w:r>
      <w:r w:rsidR="00D80804">
        <w:instrText>gov</w:instrText>
      </w:r>
      <w:r w:rsidR="00D80804" w:rsidRPr="00030CC3">
        <w:rPr>
          <w:lang w:val="uk-UA"/>
        </w:rPr>
        <w:instrText>.</w:instrText>
      </w:r>
      <w:r w:rsidR="00D80804">
        <w:instrText>u</w:instrText>
      </w:r>
      <w:r w:rsidR="00D80804">
        <w:instrText>a</w:instrText>
      </w:r>
      <w:r w:rsidR="00D80804" w:rsidRPr="00030CC3">
        <w:rPr>
          <w:lang w:val="uk-UA"/>
        </w:rPr>
        <w:instrText xml:space="preserve">/" </w:instrText>
      </w:r>
      <w:r w:rsidR="00D80804">
        <w:fldChar w:fldCharType="separate"/>
      </w:r>
      <w:r w:rsidRPr="007C0FFA">
        <w:rPr>
          <w:rFonts w:ascii="Times New Roman" w:eastAsia="Times New Roman" w:hAnsi="Times New Roman" w:cs="Times New Roman"/>
          <w:color w:val="0000FF"/>
          <w:sz w:val="28"/>
          <w:szCs w:val="28"/>
          <w:u w:val="single"/>
          <w:lang w:val="uk-UA"/>
        </w:rPr>
        <w:t>www.minregion.gov.ua</w:t>
      </w:r>
      <w:r w:rsidR="00D80804">
        <w:rPr>
          <w:rFonts w:ascii="Times New Roman" w:eastAsia="Times New Roman" w:hAnsi="Times New Roman" w:cs="Times New Roman"/>
          <w:color w:val="0000FF"/>
          <w:sz w:val="28"/>
          <w:szCs w:val="28"/>
          <w:u w:val="single"/>
          <w:lang w:val="uk-UA"/>
        </w:rPr>
        <w:fldChar w:fldCharType="end"/>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(підрозділ</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“Ціноутворення»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розділу</w:t>
      </w:r>
      <w:r w:rsidRPr="007C0FFA">
        <w:rPr>
          <w:rFonts w:ascii="Times New Roman" w:eastAsia="Times New Roman" w:hAnsi="Times New Roman" w:cs="Times New Roman"/>
          <w:spacing w:val="-6"/>
          <w:sz w:val="28"/>
          <w:szCs w:val="28"/>
          <w:lang w:val="uk-UA"/>
        </w:rPr>
        <w:t xml:space="preserve"> </w:t>
      </w:r>
      <w:r w:rsidRPr="007C0FFA">
        <w:rPr>
          <w:rFonts w:ascii="Times New Roman" w:eastAsia="Times New Roman" w:hAnsi="Times New Roman" w:cs="Times New Roman"/>
          <w:sz w:val="28"/>
          <w:szCs w:val="28"/>
          <w:lang w:val="uk-UA"/>
        </w:rPr>
        <w:t>«Ціноутворення,</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експертиза</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5"/>
          <w:sz w:val="28"/>
          <w:szCs w:val="28"/>
          <w:lang w:val="uk-UA"/>
        </w:rPr>
        <w:t xml:space="preserve"> </w:t>
      </w:r>
      <w:r w:rsidRPr="007C0FFA">
        <w:rPr>
          <w:rFonts w:ascii="Times New Roman" w:eastAsia="Times New Roman" w:hAnsi="Times New Roman" w:cs="Times New Roman"/>
          <w:sz w:val="28"/>
          <w:szCs w:val="28"/>
          <w:lang w:val="uk-UA"/>
        </w:rPr>
        <w:t>розвиток</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будівельної</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діяльності»).</w:t>
      </w:r>
    </w:p>
    <w:p w14:paraId="6F9F3830" w14:textId="77777777" w:rsidR="00F02409" w:rsidRPr="007C0FFA" w:rsidRDefault="00F02409" w:rsidP="00F02409">
      <w:pPr>
        <w:widowControl w:val="0"/>
        <w:autoSpaceDE w:val="0"/>
        <w:autoSpaceDN w:val="0"/>
        <w:spacing w:before="1" w:after="0" w:line="240" w:lineRule="auto"/>
        <w:ind w:right="445"/>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В рамках громадського бюджету не приймаються до розгляду</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проєкти</w:t>
      </w:r>
      <w:proofErr w:type="spellEnd"/>
      <w:r w:rsidRPr="007C0FFA">
        <w:rPr>
          <w:rFonts w:ascii="Times New Roman" w:eastAsia="Times New Roman" w:hAnsi="Times New Roman" w:cs="Times New Roman"/>
          <w:sz w:val="28"/>
          <w:szCs w:val="28"/>
          <w:lang w:val="uk-UA"/>
        </w:rPr>
        <w:t>,</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які:</w:t>
      </w:r>
    </w:p>
    <w:p w14:paraId="4A3B8DB0" w14:textId="77777777" w:rsidR="00F02409" w:rsidRPr="007C0FFA" w:rsidRDefault="00F02409" w:rsidP="00F02409">
      <w:pPr>
        <w:widowControl w:val="0"/>
        <w:numPr>
          <w:ilvl w:val="0"/>
          <w:numId w:val="44"/>
        </w:numPr>
        <w:tabs>
          <w:tab w:val="left" w:pos="1455"/>
        </w:tabs>
        <w:autoSpaceDE w:val="0"/>
        <w:autoSpaceDN w:val="0"/>
        <w:spacing w:after="0" w:line="321" w:lineRule="exact"/>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суперечать</w:t>
      </w:r>
      <w:r w:rsidRPr="007C0FFA">
        <w:rPr>
          <w:rFonts w:ascii="Times New Roman" w:eastAsia="Times New Roman" w:hAnsi="Times New Roman" w:cs="Times New Roman"/>
          <w:spacing w:val="-3"/>
          <w:sz w:val="28"/>
          <w:lang w:val="uk-UA"/>
        </w:rPr>
        <w:t xml:space="preserve"> </w:t>
      </w:r>
      <w:r w:rsidRPr="007C0FFA">
        <w:rPr>
          <w:rFonts w:ascii="Times New Roman" w:eastAsia="Times New Roman" w:hAnsi="Times New Roman" w:cs="Times New Roman"/>
          <w:sz w:val="28"/>
          <w:lang w:val="uk-UA"/>
        </w:rPr>
        <w:t>чинному</w:t>
      </w:r>
      <w:r w:rsidRPr="007C0FFA">
        <w:rPr>
          <w:rFonts w:ascii="Times New Roman" w:eastAsia="Times New Roman" w:hAnsi="Times New Roman" w:cs="Times New Roman"/>
          <w:spacing w:val="-5"/>
          <w:sz w:val="28"/>
          <w:lang w:val="uk-UA"/>
        </w:rPr>
        <w:t xml:space="preserve"> </w:t>
      </w:r>
      <w:r w:rsidRPr="007C0FFA">
        <w:rPr>
          <w:rFonts w:ascii="Times New Roman" w:eastAsia="Times New Roman" w:hAnsi="Times New Roman" w:cs="Times New Roman"/>
          <w:sz w:val="28"/>
          <w:lang w:val="uk-UA"/>
        </w:rPr>
        <w:t>законодавству</w:t>
      </w:r>
      <w:r w:rsidRPr="007C0FFA">
        <w:rPr>
          <w:rFonts w:ascii="Times New Roman" w:eastAsia="Times New Roman" w:hAnsi="Times New Roman" w:cs="Times New Roman"/>
          <w:spacing w:val="-5"/>
          <w:sz w:val="28"/>
          <w:lang w:val="uk-UA"/>
        </w:rPr>
        <w:t xml:space="preserve"> </w:t>
      </w:r>
      <w:r w:rsidRPr="007C0FFA">
        <w:rPr>
          <w:rFonts w:ascii="Times New Roman" w:eastAsia="Times New Roman" w:hAnsi="Times New Roman" w:cs="Times New Roman"/>
          <w:sz w:val="28"/>
          <w:lang w:val="uk-UA"/>
        </w:rPr>
        <w:t>України;</w:t>
      </w:r>
    </w:p>
    <w:p w14:paraId="69B76357" w14:textId="77777777" w:rsidR="00F02409" w:rsidRPr="007C0FFA" w:rsidRDefault="00F02409" w:rsidP="00F02409">
      <w:pPr>
        <w:widowControl w:val="0"/>
        <w:numPr>
          <w:ilvl w:val="0"/>
          <w:numId w:val="44"/>
        </w:numPr>
        <w:tabs>
          <w:tab w:val="left" w:pos="1714"/>
          <w:tab w:val="left" w:pos="3261"/>
          <w:tab w:val="left" w:pos="4713"/>
          <w:tab w:val="left" w:pos="5382"/>
          <w:tab w:val="left" w:pos="7136"/>
          <w:tab w:val="left" w:pos="8571"/>
        </w:tabs>
        <w:autoSpaceDE w:val="0"/>
        <w:autoSpaceDN w:val="0"/>
        <w:spacing w:after="0" w:line="240" w:lineRule="auto"/>
        <w:ind w:left="442" w:right="441" w:firstLine="707"/>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дублюють</w:t>
      </w:r>
      <w:r w:rsidRPr="007C0FFA">
        <w:rPr>
          <w:rFonts w:ascii="Times New Roman" w:eastAsia="Times New Roman" w:hAnsi="Times New Roman" w:cs="Times New Roman"/>
          <w:sz w:val="28"/>
          <w:lang w:val="uk-UA"/>
        </w:rPr>
        <w:tab/>
        <w:t>завдання,</w:t>
      </w:r>
      <w:r w:rsidRPr="007C0FFA">
        <w:rPr>
          <w:rFonts w:ascii="Times New Roman" w:eastAsia="Times New Roman" w:hAnsi="Times New Roman" w:cs="Times New Roman"/>
          <w:sz w:val="28"/>
          <w:lang w:val="uk-UA"/>
        </w:rPr>
        <w:tab/>
        <w:t>які</w:t>
      </w:r>
      <w:r w:rsidRPr="007C0FFA">
        <w:rPr>
          <w:rFonts w:ascii="Times New Roman" w:eastAsia="Times New Roman" w:hAnsi="Times New Roman" w:cs="Times New Roman"/>
          <w:sz w:val="28"/>
          <w:lang w:val="uk-UA"/>
        </w:rPr>
        <w:tab/>
        <w:t>вже передбачені</w:t>
      </w:r>
      <w:r w:rsidRPr="007C0FFA">
        <w:rPr>
          <w:rFonts w:ascii="Times New Roman" w:eastAsia="Times New Roman" w:hAnsi="Times New Roman" w:cs="Times New Roman"/>
          <w:sz w:val="28"/>
          <w:lang w:val="uk-UA"/>
        </w:rPr>
        <w:tab/>
      </w:r>
      <w:r w:rsidRPr="007C0FFA">
        <w:rPr>
          <w:rFonts w:ascii="Times New Roman" w:eastAsia="Times New Roman" w:hAnsi="Times New Roman" w:cs="Times New Roman"/>
          <w:spacing w:val="-2"/>
          <w:sz w:val="28"/>
          <w:lang w:val="uk-UA"/>
        </w:rPr>
        <w:t>цільовими</w:t>
      </w:r>
      <w:r w:rsidRPr="007C0FFA">
        <w:rPr>
          <w:rFonts w:ascii="Times New Roman" w:eastAsia="Times New Roman" w:hAnsi="Times New Roman" w:cs="Times New Roman"/>
          <w:spacing w:val="-67"/>
          <w:sz w:val="28"/>
          <w:lang w:val="uk-UA"/>
        </w:rPr>
        <w:t xml:space="preserve"> </w:t>
      </w:r>
      <w:r w:rsidRPr="007C0FFA">
        <w:rPr>
          <w:rFonts w:ascii="Times New Roman" w:eastAsia="Times New Roman" w:hAnsi="Times New Roman" w:cs="Times New Roman"/>
          <w:sz w:val="28"/>
          <w:lang w:val="uk-UA"/>
        </w:rPr>
        <w:t>(комплексними)</w:t>
      </w:r>
      <w:r w:rsidRPr="007C0FFA">
        <w:rPr>
          <w:rFonts w:ascii="Times New Roman" w:eastAsia="Times New Roman" w:hAnsi="Times New Roman" w:cs="Times New Roman"/>
          <w:spacing w:val="-8"/>
          <w:sz w:val="28"/>
          <w:lang w:val="uk-UA"/>
        </w:rPr>
        <w:t xml:space="preserve"> </w:t>
      </w:r>
      <w:r w:rsidRPr="007C0FFA">
        <w:rPr>
          <w:rFonts w:ascii="Times New Roman" w:eastAsia="Times New Roman" w:hAnsi="Times New Roman" w:cs="Times New Roman"/>
          <w:sz w:val="28"/>
          <w:lang w:val="uk-UA"/>
        </w:rPr>
        <w:t>програмами</w:t>
      </w:r>
      <w:r w:rsidRPr="007C0FFA">
        <w:rPr>
          <w:rFonts w:ascii="Times New Roman" w:eastAsia="Times New Roman" w:hAnsi="Times New Roman" w:cs="Times New Roman"/>
          <w:spacing w:val="-6"/>
          <w:sz w:val="28"/>
          <w:lang w:val="uk-UA"/>
        </w:rPr>
        <w:t xml:space="preserve"> </w:t>
      </w:r>
      <w:r w:rsidRPr="007C0FFA">
        <w:rPr>
          <w:rFonts w:ascii="Times New Roman" w:eastAsia="Times New Roman" w:hAnsi="Times New Roman" w:cs="Times New Roman"/>
          <w:sz w:val="28"/>
          <w:lang w:val="uk-UA"/>
        </w:rPr>
        <w:t>на</w:t>
      </w:r>
      <w:r w:rsidRPr="007C0FFA">
        <w:rPr>
          <w:rFonts w:ascii="Times New Roman" w:eastAsia="Times New Roman" w:hAnsi="Times New Roman" w:cs="Times New Roman"/>
          <w:spacing w:val="-7"/>
          <w:sz w:val="28"/>
          <w:lang w:val="uk-UA"/>
        </w:rPr>
        <w:t xml:space="preserve"> </w:t>
      </w:r>
      <w:r w:rsidRPr="007C0FFA">
        <w:rPr>
          <w:rFonts w:ascii="Times New Roman" w:eastAsia="Times New Roman" w:hAnsi="Times New Roman" w:cs="Times New Roman"/>
          <w:sz w:val="28"/>
          <w:lang w:val="uk-UA"/>
        </w:rPr>
        <w:t>плановий</w:t>
      </w:r>
      <w:r w:rsidRPr="007C0FFA">
        <w:rPr>
          <w:rFonts w:ascii="Times New Roman" w:eastAsia="Times New Roman" w:hAnsi="Times New Roman" w:cs="Times New Roman"/>
          <w:spacing w:val="-6"/>
          <w:sz w:val="28"/>
          <w:lang w:val="uk-UA"/>
        </w:rPr>
        <w:t xml:space="preserve"> </w:t>
      </w:r>
      <w:r w:rsidRPr="007C0FFA">
        <w:rPr>
          <w:rFonts w:ascii="Times New Roman" w:eastAsia="Times New Roman" w:hAnsi="Times New Roman" w:cs="Times New Roman"/>
          <w:sz w:val="28"/>
          <w:lang w:val="uk-UA"/>
        </w:rPr>
        <w:t>рік;</w:t>
      </w:r>
    </w:p>
    <w:p w14:paraId="3B6AE89B" w14:textId="77777777" w:rsidR="00F02409" w:rsidRPr="007C0FFA" w:rsidRDefault="00F02409" w:rsidP="00F02409">
      <w:pPr>
        <w:widowControl w:val="0"/>
        <w:numPr>
          <w:ilvl w:val="0"/>
          <w:numId w:val="44"/>
        </w:numPr>
        <w:tabs>
          <w:tab w:val="left" w:pos="1661"/>
          <w:tab w:val="left" w:pos="3536"/>
          <w:tab w:val="left" w:pos="4939"/>
          <w:tab w:val="left" w:pos="6229"/>
          <w:tab w:val="left" w:pos="7616"/>
          <w:tab w:val="left" w:pos="9386"/>
        </w:tabs>
        <w:autoSpaceDE w:val="0"/>
        <w:autoSpaceDN w:val="0"/>
        <w:spacing w:after="0" w:line="240" w:lineRule="auto"/>
        <w:ind w:left="442" w:right="453" w:firstLine="777"/>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передбачають</w:t>
      </w:r>
      <w:r w:rsidRPr="007C0FFA">
        <w:rPr>
          <w:rFonts w:ascii="Times New Roman" w:eastAsia="Times New Roman" w:hAnsi="Times New Roman" w:cs="Times New Roman"/>
          <w:sz w:val="28"/>
          <w:lang w:val="uk-UA"/>
        </w:rPr>
        <w:tab/>
        <w:t>виключно</w:t>
      </w:r>
      <w:r w:rsidRPr="007C0FFA">
        <w:rPr>
          <w:rFonts w:ascii="Times New Roman" w:eastAsia="Times New Roman" w:hAnsi="Times New Roman" w:cs="Times New Roman"/>
          <w:sz w:val="28"/>
          <w:lang w:val="uk-UA"/>
        </w:rPr>
        <w:tab/>
        <w:t>розробку</w:t>
      </w:r>
      <w:r w:rsidRPr="007C0FFA">
        <w:rPr>
          <w:rFonts w:ascii="Times New Roman" w:eastAsia="Times New Roman" w:hAnsi="Times New Roman" w:cs="Times New Roman"/>
          <w:sz w:val="28"/>
          <w:lang w:val="uk-UA"/>
        </w:rPr>
        <w:tab/>
      </w:r>
      <w:proofErr w:type="spellStart"/>
      <w:r w:rsidRPr="007C0FFA">
        <w:rPr>
          <w:rFonts w:ascii="Times New Roman" w:eastAsia="Times New Roman" w:hAnsi="Times New Roman" w:cs="Times New Roman"/>
          <w:sz w:val="28"/>
          <w:lang w:val="uk-UA"/>
        </w:rPr>
        <w:t>проєктної</w:t>
      </w:r>
      <w:proofErr w:type="spellEnd"/>
      <w:r w:rsidRPr="007C0FFA">
        <w:rPr>
          <w:rFonts w:ascii="Times New Roman" w:eastAsia="Times New Roman" w:hAnsi="Times New Roman" w:cs="Times New Roman"/>
          <w:sz w:val="28"/>
          <w:lang w:val="uk-UA"/>
        </w:rPr>
        <w:tab/>
        <w:t>документації</w:t>
      </w:r>
      <w:r w:rsidRPr="007C0FFA">
        <w:rPr>
          <w:rFonts w:ascii="Times New Roman" w:eastAsia="Times New Roman" w:hAnsi="Times New Roman" w:cs="Times New Roman"/>
          <w:sz w:val="28"/>
          <w:lang w:val="uk-UA"/>
        </w:rPr>
        <w:tab/>
      </w:r>
      <w:r w:rsidRPr="007C0FFA">
        <w:rPr>
          <w:rFonts w:ascii="Times New Roman" w:eastAsia="Times New Roman" w:hAnsi="Times New Roman" w:cs="Times New Roman"/>
          <w:spacing w:val="-2"/>
          <w:sz w:val="28"/>
          <w:lang w:val="uk-UA"/>
        </w:rPr>
        <w:t>або</w:t>
      </w:r>
      <w:r w:rsidRPr="007C0FFA">
        <w:rPr>
          <w:rFonts w:ascii="Times New Roman" w:eastAsia="Times New Roman" w:hAnsi="Times New Roman" w:cs="Times New Roman"/>
          <w:spacing w:val="-67"/>
          <w:sz w:val="28"/>
          <w:lang w:val="uk-UA"/>
        </w:rPr>
        <w:t xml:space="preserve"> </w:t>
      </w:r>
      <w:r w:rsidRPr="007C0FFA">
        <w:rPr>
          <w:rFonts w:ascii="Times New Roman" w:eastAsia="Times New Roman" w:hAnsi="Times New Roman" w:cs="Times New Roman"/>
          <w:sz w:val="28"/>
          <w:lang w:val="uk-UA"/>
        </w:rPr>
        <w:t>носять</w:t>
      </w:r>
      <w:r w:rsidRPr="007C0FFA">
        <w:rPr>
          <w:rFonts w:ascii="Times New Roman" w:eastAsia="Times New Roman" w:hAnsi="Times New Roman" w:cs="Times New Roman"/>
          <w:spacing w:val="-3"/>
          <w:sz w:val="28"/>
          <w:lang w:val="uk-UA"/>
        </w:rPr>
        <w:t xml:space="preserve"> </w:t>
      </w:r>
      <w:r w:rsidRPr="007C0FFA">
        <w:rPr>
          <w:rFonts w:ascii="Times New Roman" w:eastAsia="Times New Roman" w:hAnsi="Times New Roman" w:cs="Times New Roman"/>
          <w:sz w:val="28"/>
          <w:lang w:val="uk-UA"/>
        </w:rPr>
        <w:t>фрагментарний</w:t>
      </w:r>
      <w:r w:rsidRPr="007C0FFA">
        <w:rPr>
          <w:rFonts w:ascii="Times New Roman" w:eastAsia="Times New Roman" w:hAnsi="Times New Roman" w:cs="Times New Roman"/>
          <w:spacing w:val="-3"/>
          <w:sz w:val="28"/>
          <w:lang w:val="uk-UA"/>
        </w:rPr>
        <w:t xml:space="preserve"> </w:t>
      </w:r>
      <w:r w:rsidRPr="007C0FFA">
        <w:rPr>
          <w:rFonts w:ascii="Times New Roman" w:eastAsia="Times New Roman" w:hAnsi="Times New Roman" w:cs="Times New Roman"/>
          <w:sz w:val="28"/>
          <w:lang w:val="uk-UA"/>
        </w:rPr>
        <w:t>характер;</w:t>
      </w:r>
    </w:p>
    <w:p w14:paraId="0F6A60A6" w14:textId="77777777" w:rsidR="00F02409" w:rsidRPr="007C0FFA" w:rsidRDefault="00F02409" w:rsidP="00F02409">
      <w:pPr>
        <w:widowControl w:val="0"/>
        <w:numPr>
          <w:ilvl w:val="0"/>
          <w:numId w:val="44"/>
        </w:numPr>
        <w:tabs>
          <w:tab w:val="left" w:pos="1599"/>
          <w:tab w:val="left" w:pos="3486"/>
          <w:tab w:val="left" w:pos="4910"/>
          <w:tab w:val="left" w:pos="5536"/>
          <w:tab w:val="left" w:pos="5968"/>
          <w:tab w:val="left" w:pos="7330"/>
          <w:tab w:val="left" w:pos="8842"/>
        </w:tabs>
        <w:autoSpaceDE w:val="0"/>
        <w:autoSpaceDN w:val="0"/>
        <w:spacing w:before="1" w:after="0" w:line="240" w:lineRule="auto"/>
        <w:ind w:left="442" w:right="452" w:firstLine="707"/>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передбачають</w:t>
      </w:r>
      <w:r w:rsidRPr="007C0FFA">
        <w:rPr>
          <w:rFonts w:ascii="Times New Roman" w:eastAsia="Times New Roman" w:hAnsi="Times New Roman" w:cs="Times New Roman"/>
          <w:sz w:val="28"/>
          <w:lang w:val="uk-UA"/>
        </w:rPr>
        <w:tab/>
        <w:t>залучення</w:t>
      </w:r>
      <w:r w:rsidRPr="007C0FFA">
        <w:rPr>
          <w:rFonts w:ascii="Times New Roman" w:eastAsia="Times New Roman" w:hAnsi="Times New Roman" w:cs="Times New Roman"/>
          <w:sz w:val="28"/>
          <w:lang w:val="uk-UA"/>
        </w:rPr>
        <w:tab/>
        <w:t>для</w:t>
      </w:r>
      <w:r w:rsidRPr="007C0FFA">
        <w:rPr>
          <w:rFonts w:ascii="Times New Roman" w:eastAsia="Times New Roman" w:hAnsi="Times New Roman" w:cs="Times New Roman"/>
          <w:sz w:val="28"/>
          <w:lang w:val="uk-UA"/>
        </w:rPr>
        <w:tab/>
        <w:t>їх</w:t>
      </w:r>
      <w:r w:rsidRPr="007C0FFA">
        <w:rPr>
          <w:rFonts w:ascii="Times New Roman" w:eastAsia="Times New Roman" w:hAnsi="Times New Roman" w:cs="Times New Roman"/>
          <w:sz w:val="28"/>
          <w:lang w:val="uk-UA"/>
        </w:rPr>
        <w:tab/>
        <w:t>реалізації</w:t>
      </w:r>
      <w:r w:rsidRPr="007C0FFA">
        <w:rPr>
          <w:rFonts w:ascii="Times New Roman" w:eastAsia="Times New Roman" w:hAnsi="Times New Roman" w:cs="Times New Roman"/>
          <w:sz w:val="28"/>
          <w:lang w:val="uk-UA"/>
        </w:rPr>
        <w:tab/>
        <w:t>додаткової</w:t>
      </w:r>
      <w:r w:rsidRPr="007C0FFA">
        <w:rPr>
          <w:rFonts w:ascii="Times New Roman" w:eastAsia="Times New Roman" w:hAnsi="Times New Roman" w:cs="Times New Roman"/>
          <w:sz w:val="28"/>
          <w:lang w:val="uk-UA"/>
        </w:rPr>
        <w:tab/>
      </w:r>
      <w:r w:rsidRPr="007C0FFA">
        <w:rPr>
          <w:rFonts w:ascii="Times New Roman" w:eastAsia="Times New Roman" w:hAnsi="Times New Roman" w:cs="Times New Roman"/>
          <w:spacing w:val="-1"/>
          <w:sz w:val="28"/>
          <w:lang w:val="uk-UA"/>
        </w:rPr>
        <w:t>штатної</w:t>
      </w:r>
      <w:r w:rsidRPr="007C0FFA">
        <w:rPr>
          <w:rFonts w:ascii="Times New Roman" w:eastAsia="Times New Roman" w:hAnsi="Times New Roman" w:cs="Times New Roman"/>
          <w:spacing w:val="-67"/>
          <w:sz w:val="28"/>
          <w:lang w:val="uk-UA"/>
        </w:rPr>
        <w:t xml:space="preserve"> </w:t>
      </w:r>
      <w:r w:rsidRPr="007C0FFA">
        <w:rPr>
          <w:rFonts w:ascii="Times New Roman" w:eastAsia="Times New Roman" w:hAnsi="Times New Roman" w:cs="Times New Roman"/>
          <w:sz w:val="28"/>
          <w:lang w:val="uk-UA"/>
        </w:rPr>
        <w:t>чисельності до</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штату</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бюджетної</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установи;</w:t>
      </w:r>
    </w:p>
    <w:p w14:paraId="70AA4A56" w14:textId="77777777" w:rsidR="003C1D2A" w:rsidRPr="003C1D2A" w:rsidRDefault="00F02409" w:rsidP="00F02409">
      <w:pPr>
        <w:widowControl w:val="0"/>
        <w:numPr>
          <w:ilvl w:val="0"/>
          <w:numId w:val="44"/>
        </w:numPr>
        <w:tabs>
          <w:tab w:val="left" w:pos="1623"/>
          <w:tab w:val="left" w:pos="2741"/>
          <w:tab w:val="left" w:pos="4677"/>
          <w:tab w:val="left" w:pos="5935"/>
          <w:tab w:val="left" w:pos="7215"/>
          <w:tab w:val="left" w:pos="8330"/>
          <w:tab w:val="left" w:pos="9514"/>
        </w:tabs>
        <w:autoSpaceDE w:val="0"/>
        <w:autoSpaceDN w:val="0"/>
        <w:spacing w:after="0" w:line="240" w:lineRule="auto"/>
        <w:ind w:left="442" w:right="449" w:firstLine="707"/>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містять</w:t>
      </w:r>
      <w:r w:rsidRPr="007C0FFA">
        <w:rPr>
          <w:rFonts w:ascii="Times New Roman" w:eastAsia="Times New Roman" w:hAnsi="Times New Roman" w:cs="Times New Roman"/>
          <w:sz w:val="28"/>
          <w:lang w:val="uk-UA"/>
        </w:rPr>
        <w:tab/>
        <w:t>ненормативну</w:t>
      </w:r>
      <w:r w:rsidRPr="007C0FFA">
        <w:rPr>
          <w:rFonts w:ascii="Times New Roman" w:eastAsia="Times New Roman" w:hAnsi="Times New Roman" w:cs="Times New Roman"/>
          <w:sz w:val="28"/>
          <w:lang w:val="uk-UA"/>
        </w:rPr>
        <w:tab/>
        <w:t>лексику,</w:t>
      </w:r>
      <w:r w:rsidRPr="007C0FFA">
        <w:rPr>
          <w:rFonts w:ascii="Times New Roman" w:eastAsia="Times New Roman" w:hAnsi="Times New Roman" w:cs="Times New Roman"/>
          <w:sz w:val="28"/>
          <w:lang w:val="uk-UA"/>
        </w:rPr>
        <w:tab/>
        <w:t>наклепи,</w:t>
      </w:r>
      <w:r w:rsidRPr="007C0FFA">
        <w:rPr>
          <w:rFonts w:ascii="Times New Roman" w:eastAsia="Times New Roman" w:hAnsi="Times New Roman" w:cs="Times New Roman"/>
          <w:sz w:val="28"/>
          <w:lang w:val="uk-UA"/>
        </w:rPr>
        <w:tab/>
        <w:t>образи,</w:t>
      </w:r>
      <w:r w:rsidRPr="007C0FFA">
        <w:rPr>
          <w:rFonts w:ascii="Times New Roman" w:eastAsia="Times New Roman" w:hAnsi="Times New Roman" w:cs="Times New Roman"/>
          <w:sz w:val="28"/>
          <w:lang w:val="uk-UA"/>
        </w:rPr>
        <w:tab/>
        <w:t>заклики</w:t>
      </w:r>
      <w:r w:rsidRPr="007C0FFA">
        <w:rPr>
          <w:rFonts w:ascii="Times New Roman" w:eastAsia="Times New Roman" w:hAnsi="Times New Roman" w:cs="Times New Roman"/>
          <w:sz w:val="28"/>
          <w:lang w:val="uk-UA"/>
        </w:rPr>
        <w:tab/>
      </w:r>
      <w:r w:rsidRPr="007C0FFA">
        <w:rPr>
          <w:rFonts w:ascii="Times New Roman" w:eastAsia="Times New Roman" w:hAnsi="Times New Roman" w:cs="Times New Roman"/>
          <w:spacing w:val="-2"/>
          <w:sz w:val="28"/>
          <w:lang w:val="uk-UA"/>
        </w:rPr>
        <w:t>до</w:t>
      </w:r>
      <w:r w:rsidRPr="007C0FFA">
        <w:rPr>
          <w:rFonts w:ascii="Times New Roman" w:eastAsia="Times New Roman" w:hAnsi="Times New Roman" w:cs="Times New Roman"/>
          <w:spacing w:val="-67"/>
          <w:sz w:val="28"/>
          <w:lang w:val="uk-UA"/>
        </w:rPr>
        <w:t xml:space="preserve"> </w:t>
      </w:r>
      <w:r w:rsidRPr="007C0FFA">
        <w:rPr>
          <w:rFonts w:ascii="Times New Roman" w:eastAsia="Times New Roman" w:hAnsi="Times New Roman" w:cs="Times New Roman"/>
          <w:sz w:val="28"/>
          <w:lang w:val="uk-UA"/>
        </w:rPr>
        <w:t>насильства,</w:t>
      </w:r>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повалення</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влади,</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зміну</w:t>
      </w:r>
      <w:r w:rsidRPr="007C0FFA">
        <w:rPr>
          <w:rFonts w:ascii="Times New Roman" w:eastAsia="Times New Roman" w:hAnsi="Times New Roman" w:cs="Times New Roman"/>
          <w:spacing w:val="-5"/>
          <w:sz w:val="28"/>
          <w:lang w:val="uk-UA"/>
        </w:rPr>
        <w:t xml:space="preserve"> </w:t>
      </w:r>
      <w:r w:rsidR="003C1D2A">
        <w:rPr>
          <w:rFonts w:ascii="Times New Roman" w:eastAsia="Times New Roman" w:hAnsi="Times New Roman" w:cs="Times New Roman"/>
          <w:spacing w:val="-5"/>
          <w:sz w:val="28"/>
          <w:lang w:val="uk-UA"/>
        </w:rPr>
        <w:t xml:space="preserve"> </w:t>
      </w:r>
    </w:p>
    <w:p w14:paraId="7F0A67B7" w14:textId="724A5A46" w:rsidR="00F02409" w:rsidRPr="007C0FFA" w:rsidRDefault="003C1D2A" w:rsidP="003C1D2A">
      <w:pPr>
        <w:widowControl w:val="0"/>
        <w:tabs>
          <w:tab w:val="left" w:pos="1623"/>
          <w:tab w:val="left" w:pos="2741"/>
          <w:tab w:val="left" w:pos="4677"/>
          <w:tab w:val="left" w:pos="5935"/>
          <w:tab w:val="left" w:pos="7215"/>
          <w:tab w:val="left" w:pos="8330"/>
          <w:tab w:val="left" w:pos="9514"/>
        </w:tabs>
        <w:autoSpaceDE w:val="0"/>
        <w:autoSpaceDN w:val="0"/>
        <w:spacing w:after="0" w:line="240" w:lineRule="auto"/>
        <w:ind w:left="442" w:right="449"/>
        <w:rPr>
          <w:rFonts w:ascii="Times New Roman" w:eastAsia="Times New Roman" w:hAnsi="Times New Roman" w:cs="Times New Roman"/>
          <w:sz w:val="28"/>
          <w:lang w:val="uk-UA"/>
        </w:rPr>
      </w:pPr>
      <w:r>
        <w:rPr>
          <w:rFonts w:ascii="Times New Roman" w:eastAsia="Times New Roman" w:hAnsi="Times New Roman" w:cs="Times New Roman"/>
          <w:spacing w:val="-5"/>
          <w:sz w:val="28"/>
          <w:lang w:val="uk-UA"/>
        </w:rPr>
        <w:t xml:space="preserve">                  </w:t>
      </w:r>
      <w:r w:rsidR="00F02409" w:rsidRPr="007C0FFA">
        <w:rPr>
          <w:rFonts w:ascii="Times New Roman" w:eastAsia="Times New Roman" w:hAnsi="Times New Roman" w:cs="Times New Roman"/>
          <w:sz w:val="28"/>
          <w:lang w:val="uk-UA"/>
        </w:rPr>
        <w:t>конституційного</w:t>
      </w:r>
      <w:r w:rsidR="00F02409" w:rsidRPr="007C0FFA">
        <w:rPr>
          <w:rFonts w:ascii="Times New Roman" w:eastAsia="Times New Roman" w:hAnsi="Times New Roman" w:cs="Times New Roman"/>
          <w:spacing w:val="1"/>
          <w:sz w:val="28"/>
          <w:lang w:val="uk-UA"/>
        </w:rPr>
        <w:t xml:space="preserve"> </w:t>
      </w:r>
      <w:r w:rsidR="00F02409" w:rsidRPr="007C0FFA">
        <w:rPr>
          <w:rFonts w:ascii="Times New Roman" w:eastAsia="Times New Roman" w:hAnsi="Times New Roman" w:cs="Times New Roman"/>
          <w:sz w:val="28"/>
          <w:lang w:val="uk-UA"/>
        </w:rPr>
        <w:t>ладу</w:t>
      </w:r>
      <w:r w:rsidR="00F02409" w:rsidRPr="007C0FFA">
        <w:rPr>
          <w:rFonts w:ascii="Times New Roman" w:eastAsia="Times New Roman" w:hAnsi="Times New Roman" w:cs="Times New Roman"/>
          <w:spacing w:val="-5"/>
          <w:sz w:val="28"/>
          <w:lang w:val="uk-UA"/>
        </w:rPr>
        <w:t xml:space="preserve"> </w:t>
      </w:r>
      <w:r w:rsidR="00F02409" w:rsidRPr="007C0FFA">
        <w:rPr>
          <w:rFonts w:ascii="Times New Roman" w:eastAsia="Times New Roman" w:hAnsi="Times New Roman" w:cs="Times New Roman"/>
          <w:sz w:val="28"/>
          <w:lang w:val="uk-UA"/>
        </w:rPr>
        <w:t>країни</w:t>
      </w:r>
      <w:r w:rsidR="00F02409" w:rsidRPr="007C0FFA">
        <w:rPr>
          <w:rFonts w:ascii="Times New Roman" w:eastAsia="Times New Roman" w:hAnsi="Times New Roman" w:cs="Times New Roman"/>
          <w:spacing w:val="-1"/>
          <w:sz w:val="28"/>
          <w:lang w:val="uk-UA"/>
        </w:rPr>
        <w:t xml:space="preserve"> </w:t>
      </w:r>
      <w:r w:rsidR="00F02409" w:rsidRPr="007C0FFA">
        <w:rPr>
          <w:rFonts w:ascii="Times New Roman" w:eastAsia="Times New Roman" w:hAnsi="Times New Roman" w:cs="Times New Roman"/>
          <w:sz w:val="28"/>
          <w:lang w:val="uk-UA"/>
        </w:rPr>
        <w:t>тощо.</w:t>
      </w:r>
    </w:p>
    <w:p w14:paraId="4D39C626" w14:textId="77777777" w:rsidR="00F02409" w:rsidRPr="007C0FFA" w:rsidRDefault="00F02409" w:rsidP="00F02409">
      <w:pPr>
        <w:widowControl w:val="0"/>
        <w:autoSpaceDE w:val="0"/>
        <w:autoSpaceDN w:val="0"/>
        <w:spacing w:after="0" w:line="322" w:lineRule="exact"/>
        <w:jc w:val="both"/>
        <w:rPr>
          <w:rFonts w:ascii="Times New Roman" w:eastAsia="Times New Roman" w:hAnsi="Times New Roman" w:cs="Times New Roman"/>
          <w:sz w:val="28"/>
          <w:szCs w:val="28"/>
          <w:lang w:val="uk-UA"/>
        </w:rPr>
      </w:pPr>
      <w:proofErr w:type="spellStart"/>
      <w:r w:rsidRPr="007C0FFA">
        <w:rPr>
          <w:rFonts w:ascii="Times New Roman" w:eastAsia="Times New Roman" w:hAnsi="Times New Roman" w:cs="Times New Roman"/>
          <w:sz w:val="28"/>
          <w:szCs w:val="28"/>
          <w:lang w:val="uk-UA"/>
        </w:rPr>
        <w:t>Проєкт</w:t>
      </w:r>
      <w:proofErr w:type="spellEnd"/>
      <w:r w:rsidRPr="007C0FFA">
        <w:rPr>
          <w:rFonts w:ascii="Times New Roman" w:eastAsia="Times New Roman" w:hAnsi="Times New Roman" w:cs="Times New Roman"/>
          <w:spacing w:val="-5"/>
          <w:sz w:val="28"/>
          <w:szCs w:val="28"/>
          <w:lang w:val="uk-UA"/>
        </w:rPr>
        <w:t xml:space="preserve"> </w:t>
      </w:r>
      <w:r w:rsidRPr="007C0FFA">
        <w:rPr>
          <w:rFonts w:ascii="Times New Roman" w:eastAsia="Times New Roman" w:hAnsi="Times New Roman" w:cs="Times New Roman"/>
          <w:sz w:val="28"/>
          <w:szCs w:val="28"/>
          <w:lang w:val="uk-UA"/>
        </w:rPr>
        <w:t>подається</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особисто</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автором</w:t>
      </w:r>
      <w:r w:rsidRPr="007C0FFA">
        <w:rPr>
          <w:rFonts w:ascii="Times New Roman" w:eastAsia="Times New Roman" w:hAnsi="Times New Roman" w:cs="Times New Roman"/>
          <w:spacing w:val="-4"/>
          <w:sz w:val="28"/>
          <w:szCs w:val="28"/>
          <w:lang w:val="uk-UA"/>
        </w:rPr>
        <w:t xml:space="preserve"> </w:t>
      </w:r>
      <w:proofErr w:type="spellStart"/>
      <w:r w:rsidRPr="007C0FFA">
        <w:rPr>
          <w:rFonts w:ascii="Times New Roman" w:eastAsia="Times New Roman" w:hAnsi="Times New Roman" w:cs="Times New Roman"/>
          <w:sz w:val="28"/>
          <w:szCs w:val="28"/>
          <w:lang w:val="uk-UA"/>
        </w:rPr>
        <w:t>проєкту</w:t>
      </w:r>
      <w:proofErr w:type="spellEnd"/>
      <w:r w:rsidRPr="007C0FFA">
        <w:rPr>
          <w:rFonts w:ascii="Times New Roman" w:eastAsia="Times New Roman" w:hAnsi="Times New Roman" w:cs="Times New Roman"/>
          <w:sz w:val="28"/>
          <w:szCs w:val="28"/>
          <w:lang w:val="uk-UA"/>
        </w:rPr>
        <w:t>:</w:t>
      </w:r>
    </w:p>
    <w:p w14:paraId="3C738495" w14:textId="77777777" w:rsidR="00F02409" w:rsidRPr="007C0FFA" w:rsidRDefault="00F02409" w:rsidP="00F02409">
      <w:pPr>
        <w:widowControl w:val="0"/>
        <w:numPr>
          <w:ilvl w:val="0"/>
          <w:numId w:val="46"/>
        </w:numPr>
        <w:tabs>
          <w:tab w:val="left" w:pos="1510"/>
        </w:tabs>
        <w:autoSpaceDE w:val="0"/>
        <w:autoSpaceDN w:val="0"/>
        <w:spacing w:after="0" w:line="240" w:lineRule="auto"/>
        <w:ind w:right="451"/>
        <w:jc w:val="both"/>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 xml:space="preserve">у паперовому вигляді за </w:t>
      </w:r>
      <w:proofErr w:type="spellStart"/>
      <w:r w:rsidRPr="007C0FFA">
        <w:rPr>
          <w:rFonts w:ascii="Times New Roman" w:eastAsia="Times New Roman" w:hAnsi="Times New Roman" w:cs="Times New Roman"/>
          <w:sz w:val="28"/>
          <w:lang w:val="uk-UA"/>
        </w:rPr>
        <w:t>адресою</w:t>
      </w:r>
      <w:proofErr w:type="spellEnd"/>
      <w:r w:rsidRPr="007C0FFA">
        <w:rPr>
          <w:rFonts w:ascii="Times New Roman" w:eastAsia="Times New Roman" w:hAnsi="Times New Roman" w:cs="Times New Roman"/>
          <w:sz w:val="28"/>
          <w:lang w:val="uk-UA"/>
        </w:rPr>
        <w:t xml:space="preserve">: </w:t>
      </w:r>
      <w:proofErr w:type="spellStart"/>
      <w:r w:rsidRPr="007C0FFA">
        <w:rPr>
          <w:rFonts w:ascii="Times New Roman" w:eastAsia="Times New Roman" w:hAnsi="Times New Roman" w:cs="Times New Roman"/>
          <w:sz w:val="28"/>
          <w:lang w:val="uk-UA"/>
        </w:rPr>
        <w:t>пл.Вічевий</w:t>
      </w:r>
      <w:proofErr w:type="spellEnd"/>
      <w:r w:rsidRPr="007C0FFA">
        <w:rPr>
          <w:rFonts w:ascii="Times New Roman" w:eastAsia="Times New Roman" w:hAnsi="Times New Roman" w:cs="Times New Roman"/>
          <w:sz w:val="28"/>
          <w:lang w:val="uk-UA"/>
        </w:rPr>
        <w:t xml:space="preserve"> Майдан, 9, смт. Кути (Відділ економічного розвитку, підприємництва регуляторної діяльності та міжнародного співробітництва </w:t>
      </w:r>
      <w:proofErr w:type="spellStart"/>
      <w:r w:rsidRPr="007C0FFA">
        <w:rPr>
          <w:rFonts w:ascii="Times New Roman" w:eastAsia="Times New Roman" w:hAnsi="Times New Roman" w:cs="Times New Roman"/>
          <w:sz w:val="28"/>
          <w:lang w:val="uk-UA"/>
        </w:rPr>
        <w:t>Кутської</w:t>
      </w:r>
      <w:proofErr w:type="spellEnd"/>
      <w:r w:rsidRPr="007C0FFA">
        <w:rPr>
          <w:rFonts w:ascii="Times New Roman" w:eastAsia="Times New Roman" w:hAnsi="Times New Roman" w:cs="Times New Roman"/>
          <w:sz w:val="28"/>
          <w:lang w:val="uk-UA"/>
        </w:rPr>
        <w:t xml:space="preserve"> селищної ради).</w:t>
      </w:r>
    </w:p>
    <w:p w14:paraId="36B22DBC" w14:textId="77777777" w:rsidR="00F02409" w:rsidRPr="007C0FFA" w:rsidRDefault="00F02409" w:rsidP="00F02409">
      <w:pPr>
        <w:widowControl w:val="0"/>
        <w:numPr>
          <w:ilvl w:val="0"/>
          <w:numId w:val="46"/>
        </w:numPr>
        <w:tabs>
          <w:tab w:val="left" w:pos="1702"/>
        </w:tabs>
        <w:autoSpaceDE w:val="0"/>
        <w:autoSpaceDN w:val="0"/>
        <w:spacing w:after="0" w:line="240" w:lineRule="auto"/>
        <w:ind w:left="442" w:right="450" w:firstLine="707"/>
        <w:jc w:val="both"/>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електронною поштою у вигляді сканованого оригіналу документів</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на</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електронну</w:t>
      </w:r>
      <w:r w:rsidRPr="007C0FFA">
        <w:rPr>
          <w:rFonts w:ascii="Times New Roman" w:eastAsia="Times New Roman" w:hAnsi="Times New Roman" w:cs="Times New Roman"/>
          <w:spacing w:val="-4"/>
          <w:sz w:val="28"/>
          <w:lang w:val="uk-UA"/>
        </w:rPr>
        <w:t xml:space="preserve"> </w:t>
      </w:r>
      <w:r w:rsidRPr="007C0FFA">
        <w:rPr>
          <w:rFonts w:ascii="Times New Roman" w:eastAsia="Times New Roman" w:hAnsi="Times New Roman" w:cs="Times New Roman"/>
          <w:sz w:val="28"/>
          <w:lang w:val="uk-UA"/>
        </w:rPr>
        <w:t>адресу,</w:t>
      </w:r>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зазначену</w:t>
      </w:r>
      <w:r w:rsidRPr="007C0FFA">
        <w:rPr>
          <w:rFonts w:ascii="Times New Roman" w:eastAsia="Times New Roman" w:hAnsi="Times New Roman" w:cs="Times New Roman"/>
          <w:spacing w:val="-4"/>
          <w:sz w:val="28"/>
          <w:lang w:val="uk-UA"/>
        </w:rPr>
        <w:t xml:space="preserve"> </w:t>
      </w:r>
      <w:r w:rsidRPr="007C0FFA">
        <w:rPr>
          <w:rFonts w:ascii="Times New Roman" w:eastAsia="Times New Roman" w:hAnsi="Times New Roman" w:cs="Times New Roman"/>
          <w:sz w:val="28"/>
          <w:lang w:val="uk-UA"/>
        </w:rPr>
        <w:t>на</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сайті</w:t>
      </w:r>
      <w:r w:rsidRPr="007C0FFA">
        <w:rPr>
          <w:rFonts w:ascii="Times New Roman" w:eastAsia="Times New Roman" w:hAnsi="Times New Roman" w:cs="Times New Roman"/>
          <w:spacing w:val="1"/>
          <w:sz w:val="28"/>
          <w:lang w:val="uk-UA"/>
        </w:rPr>
        <w:t xml:space="preserve"> </w:t>
      </w:r>
      <w:proofErr w:type="spellStart"/>
      <w:r w:rsidRPr="007C0FFA">
        <w:rPr>
          <w:rFonts w:ascii="Times New Roman" w:eastAsia="Times New Roman" w:hAnsi="Times New Roman" w:cs="Times New Roman"/>
          <w:sz w:val="28"/>
          <w:lang w:val="uk-UA"/>
        </w:rPr>
        <w:t>Кутської</w:t>
      </w:r>
      <w:proofErr w:type="spellEnd"/>
      <w:r w:rsidRPr="007C0FFA">
        <w:rPr>
          <w:rFonts w:ascii="Times New Roman" w:eastAsia="Times New Roman" w:hAnsi="Times New Roman" w:cs="Times New Roman"/>
          <w:sz w:val="28"/>
          <w:lang w:val="uk-UA"/>
        </w:rPr>
        <w:t xml:space="preserve"> селищної </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ради.</w:t>
      </w:r>
    </w:p>
    <w:p w14:paraId="6C914476" w14:textId="77777777" w:rsidR="00F02409" w:rsidRPr="007C0FFA" w:rsidRDefault="00F02409" w:rsidP="00F02409">
      <w:pPr>
        <w:widowControl w:val="0"/>
        <w:autoSpaceDE w:val="0"/>
        <w:autoSpaceDN w:val="0"/>
        <w:spacing w:after="0" w:line="240" w:lineRule="auto"/>
        <w:ind w:right="439"/>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Зміни</w:t>
      </w:r>
      <w:r w:rsidRPr="007C0FFA">
        <w:rPr>
          <w:rFonts w:ascii="Times New Roman" w:eastAsia="Times New Roman" w:hAnsi="Times New Roman" w:cs="Times New Roman"/>
          <w:spacing w:val="-10"/>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7"/>
          <w:sz w:val="28"/>
          <w:szCs w:val="28"/>
          <w:lang w:val="uk-UA"/>
        </w:rPr>
        <w:t xml:space="preserve"> </w:t>
      </w:r>
      <w:r w:rsidRPr="007C0FFA">
        <w:rPr>
          <w:rFonts w:ascii="Times New Roman" w:eastAsia="Times New Roman" w:hAnsi="Times New Roman" w:cs="Times New Roman"/>
          <w:sz w:val="28"/>
          <w:szCs w:val="28"/>
          <w:lang w:val="uk-UA"/>
        </w:rPr>
        <w:t>узагальнення</w:t>
      </w:r>
      <w:r w:rsidRPr="007C0FFA">
        <w:rPr>
          <w:rFonts w:ascii="Times New Roman" w:eastAsia="Times New Roman" w:hAnsi="Times New Roman" w:cs="Times New Roman"/>
          <w:spacing w:val="-9"/>
          <w:sz w:val="28"/>
          <w:szCs w:val="28"/>
          <w:lang w:val="uk-UA"/>
        </w:rPr>
        <w:t xml:space="preserve"> </w:t>
      </w:r>
      <w:r w:rsidRPr="007C0FFA">
        <w:rPr>
          <w:rFonts w:ascii="Times New Roman" w:eastAsia="Times New Roman" w:hAnsi="Times New Roman" w:cs="Times New Roman"/>
          <w:sz w:val="28"/>
          <w:szCs w:val="28"/>
          <w:lang w:val="uk-UA"/>
        </w:rPr>
        <w:t>декількох</w:t>
      </w:r>
      <w:r w:rsidRPr="007C0FFA">
        <w:rPr>
          <w:rFonts w:ascii="Times New Roman" w:eastAsia="Times New Roman" w:hAnsi="Times New Roman" w:cs="Times New Roman"/>
          <w:spacing w:val="-10"/>
          <w:sz w:val="28"/>
          <w:szCs w:val="28"/>
          <w:lang w:val="uk-UA"/>
        </w:rPr>
        <w:t xml:space="preserve">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pacing w:val="-9"/>
          <w:sz w:val="28"/>
          <w:szCs w:val="28"/>
          <w:lang w:val="uk-UA"/>
        </w:rPr>
        <w:t xml:space="preserve"> </w:t>
      </w:r>
      <w:r w:rsidRPr="007C0FFA">
        <w:rPr>
          <w:rFonts w:ascii="Times New Roman" w:eastAsia="Times New Roman" w:hAnsi="Times New Roman" w:cs="Times New Roman"/>
          <w:sz w:val="28"/>
          <w:szCs w:val="28"/>
          <w:lang w:val="uk-UA"/>
        </w:rPr>
        <w:t>в</w:t>
      </w:r>
      <w:r w:rsidRPr="007C0FFA">
        <w:rPr>
          <w:rFonts w:ascii="Times New Roman" w:eastAsia="Times New Roman" w:hAnsi="Times New Roman" w:cs="Times New Roman"/>
          <w:spacing w:val="-9"/>
          <w:sz w:val="28"/>
          <w:szCs w:val="28"/>
          <w:lang w:val="uk-UA"/>
        </w:rPr>
        <w:t xml:space="preserve"> </w:t>
      </w:r>
      <w:r w:rsidRPr="007C0FFA">
        <w:rPr>
          <w:rFonts w:ascii="Times New Roman" w:eastAsia="Times New Roman" w:hAnsi="Times New Roman" w:cs="Times New Roman"/>
          <w:sz w:val="28"/>
          <w:szCs w:val="28"/>
          <w:lang w:val="uk-UA"/>
        </w:rPr>
        <w:t>один</w:t>
      </w:r>
      <w:r w:rsidRPr="007C0FFA">
        <w:rPr>
          <w:rFonts w:ascii="Times New Roman" w:eastAsia="Times New Roman" w:hAnsi="Times New Roman" w:cs="Times New Roman"/>
          <w:spacing w:val="-8"/>
          <w:sz w:val="28"/>
          <w:szCs w:val="28"/>
          <w:lang w:val="uk-UA"/>
        </w:rPr>
        <w:t xml:space="preserve"> </w:t>
      </w:r>
      <w:r w:rsidRPr="007C0FFA">
        <w:rPr>
          <w:rFonts w:ascii="Times New Roman" w:eastAsia="Times New Roman" w:hAnsi="Times New Roman" w:cs="Times New Roman"/>
          <w:sz w:val="28"/>
          <w:szCs w:val="28"/>
          <w:lang w:val="uk-UA"/>
        </w:rPr>
        <w:t>можливо</w:t>
      </w:r>
      <w:r w:rsidRPr="007C0FFA">
        <w:rPr>
          <w:rFonts w:ascii="Times New Roman" w:eastAsia="Times New Roman" w:hAnsi="Times New Roman" w:cs="Times New Roman"/>
          <w:spacing w:val="-6"/>
          <w:sz w:val="28"/>
          <w:szCs w:val="28"/>
          <w:lang w:val="uk-UA"/>
        </w:rPr>
        <w:t xml:space="preserve"> </w:t>
      </w:r>
      <w:r w:rsidRPr="007C0FFA">
        <w:rPr>
          <w:rFonts w:ascii="Times New Roman" w:eastAsia="Times New Roman" w:hAnsi="Times New Roman" w:cs="Times New Roman"/>
          <w:sz w:val="28"/>
          <w:szCs w:val="28"/>
          <w:lang w:val="uk-UA"/>
        </w:rPr>
        <w:t>лише</w:t>
      </w:r>
      <w:r w:rsidRPr="007C0FFA">
        <w:rPr>
          <w:rFonts w:ascii="Times New Roman" w:eastAsia="Times New Roman" w:hAnsi="Times New Roman" w:cs="Times New Roman"/>
          <w:spacing w:val="-8"/>
          <w:sz w:val="28"/>
          <w:szCs w:val="28"/>
          <w:lang w:val="uk-UA"/>
        </w:rPr>
        <w:t xml:space="preserve"> </w:t>
      </w:r>
      <w:r w:rsidRPr="007C0FFA">
        <w:rPr>
          <w:rFonts w:ascii="Times New Roman" w:eastAsia="Times New Roman" w:hAnsi="Times New Roman" w:cs="Times New Roman"/>
          <w:sz w:val="28"/>
          <w:szCs w:val="28"/>
          <w:lang w:val="uk-UA"/>
        </w:rPr>
        <w:t>за</w:t>
      </w:r>
      <w:r w:rsidRPr="007C0FFA">
        <w:rPr>
          <w:rFonts w:ascii="Times New Roman" w:eastAsia="Times New Roman" w:hAnsi="Times New Roman" w:cs="Times New Roman"/>
          <w:spacing w:val="-7"/>
          <w:sz w:val="28"/>
          <w:szCs w:val="28"/>
          <w:lang w:val="uk-UA"/>
        </w:rPr>
        <w:t xml:space="preserve"> </w:t>
      </w:r>
      <w:r w:rsidRPr="007C0FFA">
        <w:rPr>
          <w:rFonts w:ascii="Times New Roman" w:eastAsia="Times New Roman" w:hAnsi="Times New Roman" w:cs="Times New Roman"/>
          <w:sz w:val="28"/>
          <w:szCs w:val="28"/>
          <w:lang w:val="uk-UA"/>
        </w:rPr>
        <w:t>згоди</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lastRenderedPageBreak/>
        <w:t xml:space="preserve">авторів відповідних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z w:val="28"/>
          <w:szCs w:val="28"/>
          <w:lang w:val="uk-UA"/>
        </w:rPr>
        <w:t xml:space="preserve"> та не пізніше, ніж за 7 днів до кінцевого терміну</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приймання</w:t>
      </w:r>
      <w:r w:rsidRPr="007C0FFA">
        <w:rPr>
          <w:rFonts w:ascii="Times New Roman" w:eastAsia="Times New Roman" w:hAnsi="Times New Roman" w:cs="Times New Roman"/>
          <w:spacing w:val="-16"/>
          <w:sz w:val="28"/>
          <w:szCs w:val="28"/>
          <w:lang w:val="uk-UA"/>
        </w:rPr>
        <w:t xml:space="preserve">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z w:val="28"/>
          <w:szCs w:val="28"/>
          <w:lang w:val="uk-UA"/>
        </w:rPr>
        <w:t>.</w:t>
      </w:r>
    </w:p>
    <w:p w14:paraId="1BFC416E" w14:textId="77777777" w:rsidR="00F02409" w:rsidRPr="007C0FFA" w:rsidRDefault="00F02409" w:rsidP="00F02409">
      <w:pPr>
        <w:widowControl w:val="0"/>
        <w:autoSpaceDE w:val="0"/>
        <w:autoSpaceDN w:val="0"/>
        <w:spacing w:after="0" w:line="240" w:lineRule="auto"/>
        <w:ind w:right="448"/>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 xml:space="preserve">Автор </w:t>
      </w:r>
      <w:proofErr w:type="spellStart"/>
      <w:r w:rsidRPr="007C0FFA">
        <w:rPr>
          <w:rFonts w:ascii="Times New Roman" w:eastAsia="Times New Roman" w:hAnsi="Times New Roman" w:cs="Times New Roman"/>
          <w:sz w:val="28"/>
          <w:szCs w:val="28"/>
          <w:lang w:val="uk-UA"/>
        </w:rPr>
        <w:t>проєкту</w:t>
      </w:r>
      <w:proofErr w:type="spellEnd"/>
      <w:r w:rsidRPr="007C0FFA">
        <w:rPr>
          <w:rFonts w:ascii="Times New Roman" w:eastAsia="Times New Roman" w:hAnsi="Times New Roman" w:cs="Times New Roman"/>
          <w:sz w:val="28"/>
          <w:szCs w:val="28"/>
          <w:lang w:val="uk-UA"/>
        </w:rPr>
        <w:t xml:space="preserve"> може зняти поданий </w:t>
      </w:r>
      <w:proofErr w:type="spellStart"/>
      <w:r w:rsidRPr="007C0FFA">
        <w:rPr>
          <w:rFonts w:ascii="Times New Roman" w:eastAsia="Times New Roman" w:hAnsi="Times New Roman" w:cs="Times New Roman"/>
          <w:sz w:val="28"/>
          <w:szCs w:val="28"/>
          <w:lang w:val="uk-UA"/>
        </w:rPr>
        <w:t>проєкт</w:t>
      </w:r>
      <w:proofErr w:type="spellEnd"/>
      <w:r w:rsidRPr="007C0FFA">
        <w:rPr>
          <w:rFonts w:ascii="Times New Roman" w:eastAsia="Times New Roman" w:hAnsi="Times New Roman" w:cs="Times New Roman"/>
          <w:sz w:val="28"/>
          <w:szCs w:val="28"/>
          <w:lang w:val="uk-UA"/>
        </w:rPr>
        <w:t xml:space="preserve"> з розгляду не пізніше, ніж за</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5 днів</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початку</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голосування.</w:t>
      </w:r>
    </w:p>
    <w:p w14:paraId="3766D56E" w14:textId="77777777" w:rsidR="00F02409" w:rsidRPr="007C0FFA" w:rsidRDefault="00F02409" w:rsidP="00F02409">
      <w:pPr>
        <w:widowControl w:val="0"/>
        <w:autoSpaceDE w:val="0"/>
        <w:autoSpaceDN w:val="0"/>
        <w:spacing w:before="10" w:after="0" w:line="240" w:lineRule="auto"/>
        <w:rPr>
          <w:rFonts w:ascii="Times New Roman" w:eastAsia="Times New Roman" w:hAnsi="Times New Roman" w:cs="Times New Roman"/>
          <w:sz w:val="27"/>
          <w:szCs w:val="28"/>
          <w:lang w:val="uk-UA"/>
        </w:rPr>
      </w:pPr>
    </w:p>
    <w:p w14:paraId="7F16A6D6" w14:textId="77777777" w:rsidR="00F02409" w:rsidRPr="007C0FFA" w:rsidRDefault="00F02409" w:rsidP="00F02409">
      <w:pPr>
        <w:widowControl w:val="0"/>
        <w:numPr>
          <w:ilvl w:val="0"/>
          <w:numId w:val="42"/>
        </w:numPr>
        <w:tabs>
          <w:tab w:val="left" w:pos="1342"/>
        </w:tabs>
        <w:autoSpaceDE w:val="0"/>
        <w:autoSpaceDN w:val="0"/>
        <w:spacing w:after="0" w:line="319" w:lineRule="exact"/>
        <w:ind w:hanging="361"/>
        <w:jc w:val="both"/>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t>Аналіз</w:t>
      </w:r>
      <w:r w:rsidRPr="007C0FFA">
        <w:rPr>
          <w:rFonts w:ascii="Times New Roman" w:eastAsia="Times New Roman" w:hAnsi="Times New Roman" w:cs="Times New Roman"/>
          <w:b/>
          <w:bCs/>
          <w:spacing w:val="-3"/>
          <w:sz w:val="28"/>
          <w:szCs w:val="28"/>
          <w:lang w:val="uk-UA"/>
        </w:rPr>
        <w:t xml:space="preserve"> </w:t>
      </w:r>
      <w:r w:rsidRPr="007C0FFA">
        <w:rPr>
          <w:rFonts w:ascii="Times New Roman" w:eastAsia="Times New Roman" w:hAnsi="Times New Roman" w:cs="Times New Roman"/>
          <w:b/>
          <w:bCs/>
          <w:sz w:val="28"/>
          <w:szCs w:val="28"/>
          <w:lang w:val="uk-UA"/>
        </w:rPr>
        <w:t xml:space="preserve">та оцінка </w:t>
      </w:r>
      <w:proofErr w:type="spellStart"/>
      <w:r w:rsidRPr="007C0FFA">
        <w:rPr>
          <w:rFonts w:ascii="Times New Roman" w:eastAsia="Times New Roman" w:hAnsi="Times New Roman" w:cs="Times New Roman"/>
          <w:b/>
          <w:bCs/>
          <w:sz w:val="28"/>
          <w:szCs w:val="28"/>
          <w:lang w:val="uk-UA"/>
        </w:rPr>
        <w:t>проєктів</w:t>
      </w:r>
      <w:proofErr w:type="spellEnd"/>
      <w:r w:rsidRPr="007C0FFA">
        <w:rPr>
          <w:rFonts w:ascii="Times New Roman" w:eastAsia="Times New Roman" w:hAnsi="Times New Roman" w:cs="Times New Roman"/>
          <w:b/>
          <w:bCs/>
          <w:sz w:val="28"/>
          <w:szCs w:val="28"/>
          <w:lang w:val="uk-UA"/>
        </w:rPr>
        <w:t>.</w:t>
      </w:r>
    </w:p>
    <w:p w14:paraId="230B63B1" w14:textId="77777777" w:rsidR="00F02409" w:rsidRPr="007C0FFA" w:rsidRDefault="00F02409" w:rsidP="00F02409">
      <w:pPr>
        <w:widowControl w:val="0"/>
        <w:autoSpaceDE w:val="0"/>
        <w:autoSpaceDN w:val="0"/>
        <w:spacing w:after="0" w:line="319" w:lineRule="exact"/>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Усі</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подані</w:t>
      </w:r>
      <w:r w:rsidRPr="007C0FFA">
        <w:rPr>
          <w:rFonts w:ascii="Times New Roman" w:eastAsia="Times New Roman" w:hAnsi="Times New Roman" w:cs="Times New Roman"/>
          <w:spacing w:val="-2"/>
          <w:sz w:val="28"/>
          <w:szCs w:val="28"/>
          <w:lang w:val="uk-UA"/>
        </w:rPr>
        <w:t xml:space="preserve"> </w:t>
      </w:r>
      <w:proofErr w:type="spellStart"/>
      <w:r w:rsidRPr="007C0FFA">
        <w:rPr>
          <w:rFonts w:ascii="Times New Roman" w:eastAsia="Times New Roman" w:hAnsi="Times New Roman" w:cs="Times New Roman"/>
          <w:sz w:val="28"/>
          <w:szCs w:val="28"/>
          <w:lang w:val="uk-UA"/>
        </w:rPr>
        <w:t>проєкти</w:t>
      </w:r>
      <w:proofErr w:type="spellEnd"/>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підлягають</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попередньому</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аналізу</w:t>
      </w:r>
      <w:r w:rsidRPr="007C0FFA">
        <w:rPr>
          <w:rFonts w:ascii="Times New Roman" w:eastAsia="Times New Roman" w:hAnsi="Times New Roman" w:cs="Times New Roman"/>
          <w:spacing w:val="-5"/>
          <w:sz w:val="28"/>
          <w:szCs w:val="28"/>
          <w:lang w:val="uk-UA"/>
        </w:rPr>
        <w:t xml:space="preserve"> </w:t>
      </w:r>
      <w:r w:rsidRPr="007C0FFA">
        <w:rPr>
          <w:rFonts w:ascii="Times New Roman" w:eastAsia="Times New Roman" w:hAnsi="Times New Roman" w:cs="Times New Roman"/>
          <w:sz w:val="28"/>
          <w:szCs w:val="28"/>
          <w:lang w:val="uk-UA"/>
        </w:rPr>
        <w:t>і оцінці.</w:t>
      </w:r>
    </w:p>
    <w:p w14:paraId="06FC5233" w14:textId="77777777" w:rsidR="00F02409" w:rsidRPr="007C0FFA" w:rsidRDefault="00F02409" w:rsidP="00F02409">
      <w:pPr>
        <w:widowControl w:val="0"/>
        <w:autoSpaceDE w:val="0"/>
        <w:autoSpaceDN w:val="0"/>
        <w:spacing w:after="0" w:line="240" w:lineRule="auto"/>
        <w:ind w:right="442"/>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 xml:space="preserve">Координаційна рада  </w:t>
      </w:r>
      <w:r w:rsidRPr="007C0FFA">
        <w:rPr>
          <w:rFonts w:ascii="Times New Roman" w:eastAsia="Times New Roman" w:hAnsi="Times New Roman" w:cs="Times New Roman"/>
          <w:color w:val="000000"/>
          <w:sz w:val="28"/>
          <w:szCs w:val="28"/>
          <w:lang w:val="uk-UA"/>
        </w:rPr>
        <w:t xml:space="preserve">та Відділ організаційної роботи,  документообігу та контролю апарату селищної ради </w:t>
      </w:r>
      <w:r w:rsidRPr="007C0FFA">
        <w:rPr>
          <w:rFonts w:ascii="Times New Roman" w:eastAsia="Times New Roman" w:hAnsi="Times New Roman" w:cs="Times New Roman"/>
          <w:sz w:val="28"/>
          <w:szCs w:val="28"/>
          <w:lang w:val="uk-UA"/>
        </w:rPr>
        <w:t xml:space="preserve">здійснюють попередню оцінку повноти і правильності заповнення </w:t>
      </w:r>
      <w:r w:rsidRPr="007C0FFA">
        <w:rPr>
          <w:rFonts w:ascii="Times New Roman" w:eastAsia="Times New Roman" w:hAnsi="Times New Roman" w:cs="Times New Roman"/>
          <w:color w:val="000000"/>
          <w:sz w:val="28"/>
          <w:szCs w:val="28"/>
          <w:lang w:val="uk-UA"/>
        </w:rPr>
        <w:t>бланку-заяви</w:t>
      </w:r>
      <w:r w:rsidRPr="007C0FFA">
        <w:rPr>
          <w:rFonts w:ascii="Times New Roman" w:eastAsia="Times New Roman" w:hAnsi="Times New Roman" w:cs="Times New Roman"/>
          <w:color w:val="000000"/>
          <w:spacing w:val="1"/>
          <w:sz w:val="28"/>
          <w:szCs w:val="28"/>
          <w:lang w:val="uk-UA"/>
        </w:rPr>
        <w:t xml:space="preserve"> </w:t>
      </w:r>
      <w:proofErr w:type="spellStart"/>
      <w:r w:rsidRPr="007C0FFA">
        <w:rPr>
          <w:rFonts w:ascii="Times New Roman" w:eastAsia="Times New Roman" w:hAnsi="Times New Roman" w:cs="Times New Roman"/>
          <w:color w:val="000000"/>
          <w:sz w:val="28"/>
          <w:szCs w:val="28"/>
          <w:lang w:val="uk-UA"/>
        </w:rPr>
        <w:t>проєкту</w:t>
      </w:r>
      <w:proofErr w:type="spellEnd"/>
      <w:r w:rsidRPr="007C0FFA">
        <w:rPr>
          <w:rFonts w:ascii="Times New Roman" w:eastAsia="Times New Roman" w:hAnsi="Times New Roman" w:cs="Times New Roman"/>
          <w:color w:val="000000"/>
          <w:spacing w:val="1"/>
          <w:sz w:val="28"/>
          <w:szCs w:val="28"/>
          <w:lang w:val="uk-UA"/>
        </w:rPr>
        <w:t>, відповідно до Положення про Громадський бюджет.</w:t>
      </w:r>
    </w:p>
    <w:p w14:paraId="18EA1A4A" w14:textId="77777777" w:rsidR="00F02409" w:rsidRPr="007C0FFA" w:rsidRDefault="00F02409" w:rsidP="00F02409">
      <w:pPr>
        <w:widowControl w:val="0"/>
        <w:autoSpaceDE w:val="0"/>
        <w:autoSpaceDN w:val="0"/>
        <w:spacing w:before="1" w:after="0" w:line="240" w:lineRule="auto"/>
        <w:ind w:right="444"/>
        <w:jc w:val="both"/>
        <w:rPr>
          <w:rFonts w:ascii="Times New Roman" w:eastAsia="Times New Roman" w:hAnsi="Times New Roman" w:cs="Times New Roman"/>
          <w:color w:val="FF0000"/>
          <w:sz w:val="28"/>
          <w:szCs w:val="28"/>
          <w:lang w:val="uk-UA"/>
        </w:rPr>
      </w:pPr>
      <w:r w:rsidRPr="007C0FFA">
        <w:rPr>
          <w:rFonts w:ascii="Times New Roman" w:eastAsia="Times New Roman" w:hAnsi="Times New Roman" w:cs="Times New Roman"/>
          <w:sz w:val="28"/>
          <w:szCs w:val="28"/>
          <w:lang w:val="uk-UA"/>
        </w:rPr>
        <w:t>Виконавчі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органи</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 </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ради,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повноважень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яких</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 xml:space="preserve">відноситься реалізація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z w:val="28"/>
          <w:szCs w:val="28"/>
          <w:lang w:val="uk-UA"/>
        </w:rPr>
        <w:t>, здійснюють аналіз за змістом та можливістю</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реалізації по тих</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проєктах</w:t>
      </w:r>
      <w:proofErr w:type="spellEnd"/>
      <w:r w:rsidRPr="007C0FFA">
        <w:rPr>
          <w:rFonts w:ascii="Times New Roman" w:eastAsia="Times New Roman" w:hAnsi="Times New Roman" w:cs="Times New Roman"/>
          <w:sz w:val="28"/>
          <w:szCs w:val="28"/>
          <w:lang w:val="uk-UA"/>
        </w:rPr>
        <w:t xml:space="preserve">, які відповідно до картки аналізу </w:t>
      </w:r>
      <w:proofErr w:type="spellStart"/>
      <w:r w:rsidRPr="007C0FFA">
        <w:rPr>
          <w:rFonts w:ascii="Times New Roman" w:eastAsia="Times New Roman" w:hAnsi="Times New Roman" w:cs="Times New Roman"/>
          <w:sz w:val="28"/>
          <w:szCs w:val="28"/>
          <w:lang w:val="uk-UA"/>
        </w:rPr>
        <w:t>проєкту</w:t>
      </w:r>
      <w:proofErr w:type="spellEnd"/>
      <w:r w:rsidRPr="007C0FFA">
        <w:rPr>
          <w:rFonts w:ascii="Times New Roman" w:eastAsia="Times New Roman" w:hAnsi="Times New Roman" w:cs="Times New Roman"/>
          <w:sz w:val="28"/>
          <w:szCs w:val="28"/>
          <w:lang w:val="uk-UA"/>
        </w:rPr>
        <w:t xml:space="preserve"> щодо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повноти</w:t>
      </w:r>
      <w:r w:rsidRPr="007C0FFA">
        <w:rPr>
          <w:rFonts w:ascii="Times New Roman" w:eastAsia="Times New Roman" w:hAnsi="Times New Roman" w:cs="Times New Roman"/>
          <w:spacing w:val="1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0"/>
          <w:sz w:val="28"/>
          <w:szCs w:val="28"/>
          <w:lang w:val="uk-UA"/>
        </w:rPr>
        <w:t xml:space="preserve"> </w:t>
      </w:r>
      <w:r w:rsidRPr="007C0FFA">
        <w:rPr>
          <w:rFonts w:ascii="Times New Roman" w:eastAsia="Times New Roman" w:hAnsi="Times New Roman" w:cs="Times New Roman"/>
          <w:sz w:val="28"/>
          <w:szCs w:val="28"/>
          <w:lang w:val="uk-UA"/>
        </w:rPr>
        <w:t>відповідності</w:t>
      </w:r>
      <w:r w:rsidRPr="007C0FFA">
        <w:rPr>
          <w:rFonts w:ascii="Times New Roman" w:eastAsia="Times New Roman" w:hAnsi="Times New Roman" w:cs="Times New Roman"/>
          <w:spacing w:val="11"/>
          <w:sz w:val="28"/>
          <w:szCs w:val="28"/>
          <w:lang w:val="uk-UA"/>
        </w:rPr>
        <w:t xml:space="preserve"> </w:t>
      </w:r>
      <w:r w:rsidRPr="007C0FFA">
        <w:rPr>
          <w:rFonts w:ascii="Times New Roman" w:eastAsia="Times New Roman" w:hAnsi="Times New Roman" w:cs="Times New Roman"/>
          <w:sz w:val="28"/>
          <w:szCs w:val="28"/>
          <w:lang w:val="uk-UA"/>
        </w:rPr>
        <w:t>вимогам</w:t>
      </w:r>
      <w:r w:rsidRPr="007C0FFA">
        <w:rPr>
          <w:rFonts w:ascii="Times New Roman" w:eastAsia="Times New Roman" w:hAnsi="Times New Roman" w:cs="Times New Roman"/>
          <w:spacing w:val="10"/>
          <w:sz w:val="28"/>
          <w:szCs w:val="28"/>
          <w:lang w:val="uk-UA"/>
        </w:rPr>
        <w:t xml:space="preserve"> </w:t>
      </w:r>
      <w:r w:rsidRPr="007C0FFA">
        <w:rPr>
          <w:rFonts w:ascii="Times New Roman" w:eastAsia="Times New Roman" w:hAnsi="Times New Roman" w:cs="Times New Roman"/>
          <w:sz w:val="28"/>
          <w:szCs w:val="28"/>
          <w:lang w:val="uk-UA"/>
        </w:rPr>
        <w:t>заповненого</w:t>
      </w:r>
      <w:r w:rsidRPr="007C0FFA">
        <w:rPr>
          <w:rFonts w:ascii="Times New Roman" w:eastAsia="Times New Roman" w:hAnsi="Times New Roman" w:cs="Times New Roman"/>
          <w:spacing w:val="11"/>
          <w:sz w:val="28"/>
          <w:szCs w:val="28"/>
          <w:lang w:val="uk-UA"/>
        </w:rPr>
        <w:t xml:space="preserve"> </w:t>
      </w:r>
      <w:r w:rsidRPr="007C0FFA">
        <w:rPr>
          <w:rFonts w:ascii="Times New Roman" w:eastAsia="Times New Roman" w:hAnsi="Times New Roman" w:cs="Times New Roman"/>
          <w:sz w:val="28"/>
          <w:szCs w:val="28"/>
          <w:lang w:val="uk-UA"/>
        </w:rPr>
        <w:t>бланку</w:t>
      </w:r>
      <w:r w:rsidRPr="007C0FFA">
        <w:rPr>
          <w:rFonts w:ascii="Times New Roman" w:eastAsia="Times New Roman" w:hAnsi="Times New Roman" w:cs="Times New Roman"/>
          <w:spacing w:val="7"/>
          <w:sz w:val="28"/>
          <w:szCs w:val="28"/>
          <w:lang w:val="uk-UA"/>
        </w:rPr>
        <w:t xml:space="preserve"> </w:t>
      </w:r>
      <w:r w:rsidRPr="007C0FFA">
        <w:rPr>
          <w:rFonts w:ascii="Times New Roman" w:eastAsia="Times New Roman" w:hAnsi="Times New Roman" w:cs="Times New Roman"/>
          <w:sz w:val="28"/>
          <w:szCs w:val="28"/>
          <w:lang w:val="uk-UA"/>
        </w:rPr>
        <w:t>заяви</w:t>
      </w:r>
      <w:r w:rsidRPr="007C0FFA">
        <w:rPr>
          <w:rFonts w:ascii="Times New Roman" w:eastAsia="Times New Roman" w:hAnsi="Times New Roman" w:cs="Times New Roman"/>
          <w:spacing w:val="11"/>
          <w:sz w:val="28"/>
          <w:szCs w:val="28"/>
          <w:lang w:val="uk-UA"/>
        </w:rPr>
        <w:t xml:space="preserve"> </w:t>
      </w:r>
      <w:r w:rsidRPr="007C0FFA">
        <w:rPr>
          <w:rFonts w:ascii="Times New Roman" w:eastAsia="Times New Roman" w:hAnsi="Times New Roman" w:cs="Times New Roman"/>
          <w:sz w:val="28"/>
          <w:szCs w:val="28"/>
          <w:lang w:val="uk-UA"/>
        </w:rPr>
        <w:t>мають</w:t>
      </w:r>
      <w:r w:rsidRPr="007C0FFA">
        <w:rPr>
          <w:rFonts w:ascii="Times New Roman" w:eastAsia="Times New Roman" w:hAnsi="Times New Roman" w:cs="Times New Roman"/>
          <w:spacing w:val="9"/>
          <w:sz w:val="28"/>
          <w:szCs w:val="28"/>
          <w:lang w:val="uk-UA"/>
        </w:rPr>
        <w:t xml:space="preserve"> позитивний </w:t>
      </w:r>
      <w:r w:rsidRPr="007C0FFA">
        <w:rPr>
          <w:rFonts w:ascii="Times New Roman" w:eastAsia="Times New Roman" w:hAnsi="Times New Roman" w:cs="Times New Roman"/>
          <w:color w:val="000000"/>
          <w:sz w:val="28"/>
          <w:szCs w:val="28"/>
          <w:lang w:val="uk-UA"/>
        </w:rPr>
        <w:t>висновок.</w:t>
      </w:r>
    </w:p>
    <w:p w14:paraId="67FF3F5B" w14:textId="77777777" w:rsidR="00F02409" w:rsidRPr="007C0FFA" w:rsidRDefault="00F02409" w:rsidP="00F02409">
      <w:pPr>
        <w:widowControl w:val="0"/>
        <w:autoSpaceDE w:val="0"/>
        <w:autoSpaceDN w:val="0"/>
        <w:spacing w:before="4" w:after="0" w:line="240" w:lineRule="auto"/>
        <w:rPr>
          <w:rFonts w:ascii="Times New Roman" w:eastAsia="Times New Roman" w:hAnsi="Times New Roman" w:cs="Times New Roman"/>
          <w:sz w:val="28"/>
          <w:szCs w:val="28"/>
          <w:lang w:val="uk-UA"/>
        </w:rPr>
      </w:pPr>
    </w:p>
    <w:p w14:paraId="462E61EC" w14:textId="77777777" w:rsidR="00F02409" w:rsidRPr="007C0FFA" w:rsidRDefault="00F02409" w:rsidP="00F02409">
      <w:pPr>
        <w:widowControl w:val="0"/>
        <w:numPr>
          <w:ilvl w:val="0"/>
          <w:numId w:val="42"/>
        </w:numPr>
        <w:tabs>
          <w:tab w:val="left" w:pos="1342"/>
        </w:tabs>
        <w:autoSpaceDE w:val="0"/>
        <w:autoSpaceDN w:val="0"/>
        <w:spacing w:after="0" w:line="319" w:lineRule="exact"/>
        <w:ind w:hanging="361"/>
        <w:jc w:val="both"/>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t>Визначення</w:t>
      </w:r>
      <w:r w:rsidRPr="007C0FFA">
        <w:rPr>
          <w:rFonts w:ascii="Times New Roman" w:eastAsia="Times New Roman" w:hAnsi="Times New Roman" w:cs="Times New Roman"/>
          <w:b/>
          <w:bCs/>
          <w:spacing w:val="-7"/>
          <w:sz w:val="28"/>
          <w:szCs w:val="28"/>
          <w:lang w:val="uk-UA"/>
        </w:rPr>
        <w:t xml:space="preserve"> </w:t>
      </w:r>
      <w:proofErr w:type="spellStart"/>
      <w:r w:rsidRPr="007C0FFA">
        <w:rPr>
          <w:rFonts w:ascii="Times New Roman" w:eastAsia="Times New Roman" w:hAnsi="Times New Roman" w:cs="Times New Roman"/>
          <w:b/>
          <w:bCs/>
          <w:sz w:val="28"/>
          <w:szCs w:val="28"/>
          <w:lang w:val="uk-UA"/>
        </w:rPr>
        <w:t>проєктів</w:t>
      </w:r>
      <w:proofErr w:type="spellEnd"/>
      <w:r w:rsidRPr="007C0FFA">
        <w:rPr>
          <w:rFonts w:ascii="Times New Roman" w:eastAsia="Times New Roman" w:hAnsi="Times New Roman" w:cs="Times New Roman"/>
          <w:b/>
          <w:bCs/>
          <w:sz w:val="28"/>
          <w:szCs w:val="28"/>
          <w:lang w:val="uk-UA"/>
        </w:rPr>
        <w:t>-переможців.</w:t>
      </w:r>
    </w:p>
    <w:p w14:paraId="7C6F68BB" w14:textId="77777777" w:rsidR="00F02409" w:rsidRPr="007C0FFA" w:rsidRDefault="00F02409" w:rsidP="00F02409">
      <w:pPr>
        <w:widowControl w:val="0"/>
        <w:autoSpaceDE w:val="0"/>
        <w:autoSpaceDN w:val="0"/>
        <w:spacing w:after="0" w:line="240" w:lineRule="auto"/>
        <w:ind w:right="453"/>
        <w:jc w:val="both"/>
        <w:rPr>
          <w:rFonts w:ascii="Times New Roman" w:eastAsia="Times New Roman" w:hAnsi="Times New Roman" w:cs="Times New Roman"/>
          <w:sz w:val="28"/>
          <w:szCs w:val="28"/>
        </w:rPr>
      </w:pPr>
      <w:r w:rsidRPr="007C0FFA">
        <w:rPr>
          <w:rFonts w:ascii="Times New Roman" w:eastAsia="Times New Roman" w:hAnsi="Times New Roman" w:cs="Times New Roman"/>
          <w:sz w:val="28"/>
          <w:szCs w:val="28"/>
          <w:lang w:val="uk-UA"/>
        </w:rPr>
        <w:t xml:space="preserve">Кращі </w:t>
      </w:r>
      <w:proofErr w:type="spellStart"/>
      <w:r w:rsidRPr="007C0FFA">
        <w:rPr>
          <w:rFonts w:ascii="Times New Roman" w:eastAsia="Times New Roman" w:hAnsi="Times New Roman" w:cs="Times New Roman"/>
          <w:sz w:val="28"/>
          <w:szCs w:val="28"/>
          <w:lang w:val="uk-UA"/>
        </w:rPr>
        <w:t>проєкти</w:t>
      </w:r>
      <w:proofErr w:type="spellEnd"/>
      <w:r w:rsidRPr="007C0FFA">
        <w:rPr>
          <w:rFonts w:ascii="Times New Roman" w:eastAsia="Times New Roman" w:hAnsi="Times New Roman" w:cs="Times New Roman"/>
          <w:sz w:val="28"/>
          <w:szCs w:val="28"/>
          <w:lang w:val="uk-UA"/>
        </w:rPr>
        <w:t xml:space="preserve"> серед тих, які отримали позитивну попередню оцінку,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визначаються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шляхом голосування.</w:t>
      </w:r>
    </w:p>
    <w:p w14:paraId="1B9F4092" w14:textId="6DEFE5F7" w:rsidR="00F02409" w:rsidRPr="007C0FFA" w:rsidRDefault="00F02409" w:rsidP="00F02409">
      <w:pPr>
        <w:widowControl w:val="0"/>
        <w:autoSpaceDE w:val="0"/>
        <w:autoSpaceDN w:val="0"/>
        <w:spacing w:after="0" w:line="240" w:lineRule="auto"/>
        <w:ind w:right="453"/>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Голосування</w:t>
      </w:r>
      <w:r w:rsidRPr="007C0FFA">
        <w:rPr>
          <w:rFonts w:ascii="Times New Roman" w:eastAsia="Times New Roman" w:hAnsi="Times New Roman" w:cs="Times New Roman"/>
          <w:spacing w:val="-6"/>
          <w:sz w:val="28"/>
          <w:szCs w:val="28"/>
          <w:lang w:val="uk-UA"/>
        </w:rPr>
        <w:t xml:space="preserve"> </w:t>
      </w:r>
      <w:r w:rsidRPr="007C0FFA">
        <w:rPr>
          <w:rFonts w:ascii="Times New Roman" w:eastAsia="Times New Roman" w:hAnsi="Times New Roman" w:cs="Times New Roman"/>
          <w:sz w:val="28"/>
          <w:szCs w:val="28"/>
          <w:lang w:val="uk-UA"/>
        </w:rPr>
        <w:t xml:space="preserve">проводиться відповідно до Положення про громадський бюджет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територіальної громади через е-сервіс «Громадський бюджет», посилання на який розміщене на сайті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  ради, та у  пунктах супроводу і голосування, визначених розпорядженням </w:t>
      </w:r>
      <w:proofErr w:type="spellStart"/>
      <w:r w:rsidRPr="007C0FFA">
        <w:rPr>
          <w:rFonts w:ascii="Times New Roman" w:eastAsia="Times New Roman" w:hAnsi="Times New Roman" w:cs="Times New Roman"/>
          <w:sz w:val="28"/>
          <w:szCs w:val="28"/>
          <w:lang w:val="uk-UA"/>
        </w:rPr>
        <w:t>Кутського</w:t>
      </w:r>
      <w:proofErr w:type="spellEnd"/>
      <w:r w:rsidRPr="007C0FFA">
        <w:rPr>
          <w:rFonts w:ascii="Times New Roman" w:eastAsia="Times New Roman" w:hAnsi="Times New Roman" w:cs="Times New Roman"/>
          <w:sz w:val="28"/>
          <w:szCs w:val="28"/>
          <w:lang w:val="uk-UA"/>
        </w:rPr>
        <w:t xml:space="preserve"> селищного голови. Голосування може здійснюватися за допомогою відповідальних адміністраторів шляхом внесення в систему голосу за той чи інший </w:t>
      </w:r>
      <w:proofErr w:type="spellStart"/>
      <w:r w:rsidRPr="007C0FFA">
        <w:rPr>
          <w:rFonts w:ascii="Times New Roman" w:eastAsia="Times New Roman" w:hAnsi="Times New Roman" w:cs="Times New Roman"/>
          <w:sz w:val="28"/>
          <w:szCs w:val="28"/>
          <w:lang w:val="uk-UA"/>
        </w:rPr>
        <w:t>проєкт</w:t>
      </w:r>
      <w:proofErr w:type="spellEnd"/>
      <w:r w:rsidRPr="007C0FFA">
        <w:rPr>
          <w:rFonts w:ascii="Times New Roman" w:eastAsia="Times New Roman" w:hAnsi="Times New Roman" w:cs="Times New Roman"/>
          <w:sz w:val="28"/>
          <w:szCs w:val="28"/>
          <w:lang w:val="uk-UA"/>
        </w:rPr>
        <w:t>, в банківських терміналах та через чат-бот:</w:t>
      </w:r>
    </w:p>
    <w:p w14:paraId="477CDA6F" w14:textId="77777777" w:rsidR="00F02409" w:rsidRPr="007C0FFA" w:rsidRDefault="00F02409" w:rsidP="00F02409">
      <w:pPr>
        <w:widowControl w:val="0"/>
        <w:autoSpaceDE w:val="0"/>
        <w:autoSpaceDN w:val="0"/>
        <w:spacing w:after="0" w:line="240" w:lineRule="auto"/>
        <w:ind w:right="444"/>
        <w:jc w:val="both"/>
        <w:rPr>
          <w:rFonts w:ascii="Times New Roman" w:eastAsia="Times New Roman" w:hAnsi="Times New Roman" w:cs="Times New Roman"/>
          <w:color w:val="000000"/>
          <w:sz w:val="28"/>
          <w:szCs w:val="28"/>
          <w:lang w:val="uk-UA"/>
        </w:rPr>
      </w:pPr>
      <w:r w:rsidRPr="007C0FFA">
        <w:rPr>
          <w:rFonts w:ascii="Times New Roman" w:eastAsia="Times New Roman" w:hAnsi="Times New Roman" w:cs="Times New Roman"/>
          <w:color w:val="000000"/>
          <w:sz w:val="28"/>
          <w:szCs w:val="28"/>
          <w:lang w:val="uk-UA"/>
        </w:rPr>
        <w:t>Кількість</w:t>
      </w:r>
      <w:r w:rsidRPr="007C0FFA">
        <w:rPr>
          <w:rFonts w:ascii="Times New Roman" w:eastAsia="Times New Roman" w:hAnsi="Times New Roman" w:cs="Times New Roman"/>
          <w:color w:val="000000"/>
          <w:spacing w:val="1"/>
          <w:sz w:val="28"/>
          <w:szCs w:val="28"/>
          <w:lang w:val="uk-UA"/>
        </w:rPr>
        <w:t xml:space="preserve"> </w:t>
      </w:r>
      <w:proofErr w:type="spellStart"/>
      <w:r w:rsidRPr="007C0FFA">
        <w:rPr>
          <w:rFonts w:ascii="Times New Roman" w:eastAsia="Times New Roman" w:hAnsi="Times New Roman" w:cs="Times New Roman"/>
          <w:color w:val="000000"/>
          <w:sz w:val="28"/>
          <w:szCs w:val="28"/>
          <w:lang w:val="uk-UA"/>
        </w:rPr>
        <w:t>проєктів</w:t>
      </w:r>
      <w:proofErr w:type="spellEnd"/>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переможців</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обмежується</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визначеним</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обсягом</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коштів</w:t>
      </w:r>
      <w:r w:rsidRPr="007C0FFA">
        <w:rPr>
          <w:rFonts w:ascii="Times New Roman" w:eastAsia="Times New Roman" w:hAnsi="Times New Roman" w:cs="Times New Roman"/>
          <w:color w:val="000000"/>
          <w:spacing w:val="-3"/>
          <w:sz w:val="28"/>
          <w:szCs w:val="28"/>
          <w:lang w:val="uk-UA"/>
        </w:rPr>
        <w:t xml:space="preserve"> </w:t>
      </w:r>
      <w:r w:rsidRPr="007C0FFA">
        <w:rPr>
          <w:rFonts w:ascii="Times New Roman" w:eastAsia="Times New Roman" w:hAnsi="Times New Roman" w:cs="Times New Roman"/>
          <w:color w:val="000000"/>
          <w:sz w:val="28"/>
          <w:szCs w:val="28"/>
          <w:lang w:val="uk-UA"/>
        </w:rPr>
        <w:t>громадського</w:t>
      </w:r>
      <w:r w:rsidRPr="007C0FFA">
        <w:rPr>
          <w:rFonts w:ascii="Times New Roman" w:eastAsia="Times New Roman" w:hAnsi="Times New Roman" w:cs="Times New Roman"/>
          <w:color w:val="000000"/>
          <w:spacing w:val="2"/>
          <w:sz w:val="28"/>
          <w:szCs w:val="28"/>
          <w:lang w:val="uk-UA"/>
        </w:rPr>
        <w:t xml:space="preserve"> </w:t>
      </w:r>
      <w:r w:rsidRPr="007C0FFA">
        <w:rPr>
          <w:rFonts w:ascii="Times New Roman" w:eastAsia="Times New Roman" w:hAnsi="Times New Roman" w:cs="Times New Roman"/>
          <w:color w:val="000000"/>
          <w:sz w:val="28"/>
          <w:szCs w:val="28"/>
          <w:lang w:val="uk-UA"/>
        </w:rPr>
        <w:t>бюджету</w:t>
      </w:r>
      <w:r w:rsidRPr="007C0FFA">
        <w:rPr>
          <w:rFonts w:ascii="Times New Roman" w:eastAsia="Times New Roman" w:hAnsi="Times New Roman" w:cs="Times New Roman"/>
          <w:color w:val="000000"/>
          <w:spacing w:val="-5"/>
          <w:sz w:val="28"/>
          <w:szCs w:val="28"/>
          <w:lang w:val="uk-UA"/>
        </w:rPr>
        <w:t xml:space="preserve"> </w:t>
      </w:r>
      <w:r w:rsidRPr="007C0FFA">
        <w:rPr>
          <w:rFonts w:ascii="Times New Roman" w:eastAsia="Times New Roman" w:hAnsi="Times New Roman" w:cs="Times New Roman"/>
          <w:color w:val="000000"/>
          <w:sz w:val="28"/>
          <w:szCs w:val="28"/>
          <w:lang w:val="uk-UA"/>
        </w:rPr>
        <w:t>на</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відповідний рік.</w:t>
      </w:r>
    </w:p>
    <w:p w14:paraId="1BD4B369" w14:textId="3055ADA1" w:rsidR="00F02409" w:rsidRPr="007C0FFA" w:rsidRDefault="00F02409" w:rsidP="00F02409">
      <w:pPr>
        <w:widowControl w:val="0"/>
        <w:autoSpaceDE w:val="0"/>
        <w:autoSpaceDN w:val="0"/>
        <w:spacing w:after="0" w:line="240" w:lineRule="auto"/>
        <w:ind w:right="442"/>
        <w:jc w:val="both"/>
        <w:rPr>
          <w:rFonts w:ascii="Times New Roman" w:eastAsia="Times New Roman" w:hAnsi="Times New Roman" w:cs="Times New Roman"/>
          <w:color w:val="000000"/>
          <w:sz w:val="28"/>
          <w:szCs w:val="28"/>
          <w:lang w:val="uk-UA"/>
        </w:rPr>
      </w:pPr>
      <w:r w:rsidRPr="007C0FFA">
        <w:rPr>
          <w:rFonts w:ascii="Times New Roman" w:eastAsia="Times New Roman" w:hAnsi="Times New Roman" w:cs="Times New Roman"/>
          <w:color w:val="000000"/>
          <w:sz w:val="28"/>
          <w:szCs w:val="28"/>
          <w:lang w:val="uk-UA"/>
        </w:rPr>
        <w:t>У</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разі</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нестачі</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коштів</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на</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реалізацію</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чергового</w:t>
      </w:r>
      <w:r w:rsidRPr="007C0FFA">
        <w:rPr>
          <w:rFonts w:ascii="Times New Roman" w:eastAsia="Times New Roman" w:hAnsi="Times New Roman" w:cs="Times New Roman"/>
          <w:color w:val="000000"/>
          <w:spacing w:val="1"/>
          <w:sz w:val="28"/>
          <w:szCs w:val="28"/>
          <w:lang w:val="uk-UA"/>
        </w:rPr>
        <w:t xml:space="preserve"> </w:t>
      </w:r>
      <w:proofErr w:type="spellStart"/>
      <w:r w:rsidR="00AE4697">
        <w:rPr>
          <w:rFonts w:ascii="Times New Roman" w:eastAsia="Times New Roman" w:hAnsi="Times New Roman" w:cs="Times New Roman"/>
          <w:color w:val="000000"/>
          <w:sz w:val="28"/>
          <w:szCs w:val="28"/>
          <w:lang w:val="uk-UA"/>
        </w:rPr>
        <w:t>проєкт</w:t>
      </w:r>
      <w:r w:rsidRPr="007C0FFA">
        <w:rPr>
          <w:rFonts w:ascii="Times New Roman" w:eastAsia="Times New Roman" w:hAnsi="Times New Roman" w:cs="Times New Roman"/>
          <w:color w:val="000000"/>
          <w:sz w:val="28"/>
          <w:szCs w:val="28"/>
          <w:lang w:val="uk-UA"/>
        </w:rPr>
        <w:t>у</w:t>
      </w:r>
      <w:proofErr w:type="spellEnd"/>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з</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переліку</w:t>
      </w:r>
      <w:r w:rsidRPr="007C0FFA">
        <w:rPr>
          <w:rFonts w:ascii="Times New Roman" w:eastAsia="Times New Roman" w:hAnsi="Times New Roman" w:cs="Times New Roman"/>
          <w:color w:val="000000"/>
          <w:spacing w:val="1"/>
          <w:sz w:val="28"/>
          <w:szCs w:val="28"/>
          <w:lang w:val="uk-UA"/>
        </w:rPr>
        <w:t xml:space="preserve"> </w:t>
      </w:r>
      <w:proofErr w:type="spellStart"/>
      <w:r w:rsidRPr="007C0FFA">
        <w:rPr>
          <w:rFonts w:ascii="Times New Roman" w:eastAsia="Times New Roman" w:hAnsi="Times New Roman" w:cs="Times New Roman"/>
          <w:color w:val="000000"/>
          <w:sz w:val="28"/>
          <w:szCs w:val="28"/>
          <w:lang w:val="uk-UA"/>
        </w:rPr>
        <w:t>проєктів</w:t>
      </w:r>
      <w:proofErr w:type="spellEnd"/>
      <w:r w:rsidRPr="007C0FFA">
        <w:rPr>
          <w:rFonts w:ascii="Times New Roman" w:eastAsia="Times New Roman" w:hAnsi="Times New Roman" w:cs="Times New Roman"/>
          <w:color w:val="000000"/>
          <w:sz w:val="28"/>
          <w:szCs w:val="28"/>
          <w:lang w:val="uk-UA"/>
        </w:rPr>
        <w:t xml:space="preserve">-переможців за відповідною категорією </w:t>
      </w:r>
      <w:proofErr w:type="spellStart"/>
      <w:r w:rsidR="00AE4697">
        <w:rPr>
          <w:rFonts w:ascii="Times New Roman" w:eastAsia="Times New Roman" w:hAnsi="Times New Roman" w:cs="Times New Roman"/>
          <w:color w:val="000000"/>
          <w:sz w:val="28"/>
          <w:szCs w:val="28"/>
          <w:lang w:val="uk-UA"/>
        </w:rPr>
        <w:t>проєкт</w:t>
      </w:r>
      <w:r w:rsidRPr="007C0FFA">
        <w:rPr>
          <w:rFonts w:ascii="Times New Roman" w:eastAsia="Times New Roman" w:hAnsi="Times New Roman" w:cs="Times New Roman"/>
          <w:color w:val="000000"/>
          <w:sz w:val="28"/>
          <w:szCs w:val="28"/>
          <w:lang w:val="uk-UA"/>
        </w:rPr>
        <w:t>ів</w:t>
      </w:r>
      <w:proofErr w:type="spellEnd"/>
      <w:r w:rsidRPr="007C0FFA">
        <w:rPr>
          <w:rFonts w:ascii="Times New Roman" w:eastAsia="Times New Roman" w:hAnsi="Times New Roman" w:cs="Times New Roman"/>
          <w:color w:val="000000"/>
          <w:sz w:val="28"/>
          <w:szCs w:val="28"/>
          <w:lang w:val="uk-UA"/>
        </w:rPr>
        <w:t>, до уваги береться</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наступний</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з</w:t>
      </w:r>
      <w:r w:rsidRPr="007C0FFA">
        <w:rPr>
          <w:rFonts w:ascii="Times New Roman" w:eastAsia="Times New Roman" w:hAnsi="Times New Roman" w:cs="Times New Roman"/>
          <w:color w:val="000000"/>
          <w:spacing w:val="1"/>
          <w:sz w:val="28"/>
          <w:szCs w:val="28"/>
          <w:lang w:val="uk-UA"/>
        </w:rPr>
        <w:t xml:space="preserve"> </w:t>
      </w:r>
      <w:proofErr w:type="spellStart"/>
      <w:r w:rsidRPr="007C0FFA">
        <w:rPr>
          <w:rFonts w:ascii="Times New Roman" w:eastAsia="Times New Roman" w:hAnsi="Times New Roman" w:cs="Times New Roman"/>
          <w:color w:val="000000"/>
          <w:sz w:val="28"/>
          <w:szCs w:val="28"/>
          <w:lang w:val="uk-UA"/>
        </w:rPr>
        <w:t>проєктів</w:t>
      </w:r>
      <w:proofErr w:type="spellEnd"/>
      <w:r w:rsidRPr="007C0FFA">
        <w:rPr>
          <w:rFonts w:ascii="Times New Roman" w:eastAsia="Times New Roman" w:hAnsi="Times New Roman" w:cs="Times New Roman"/>
          <w:color w:val="000000"/>
          <w:sz w:val="28"/>
          <w:szCs w:val="28"/>
          <w:lang w:val="uk-UA"/>
        </w:rPr>
        <w:t>-переможців</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за</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цією</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категорією,</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орієнтовна</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вартість</w:t>
      </w:r>
      <w:r w:rsidRPr="007C0FFA">
        <w:rPr>
          <w:rFonts w:ascii="Times New Roman" w:eastAsia="Times New Roman" w:hAnsi="Times New Roman" w:cs="Times New Roman"/>
          <w:color w:val="000000"/>
          <w:spacing w:val="-67"/>
          <w:sz w:val="28"/>
          <w:szCs w:val="28"/>
          <w:lang w:val="uk-UA"/>
        </w:rPr>
        <w:t xml:space="preserve"> </w:t>
      </w:r>
      <w:r w:rsidRPr="007C0FFA">
        <w:rPr>
          <w:rFonts w:ascii="Times New Roman" w:eastAsia="Times New Roman" w:hAnsi="Times New Roman" w:cs="Times New Roman"/>
          <w:color w:val="000000"/>
          <w:sz w:val="28"/>
          <w:szCs w:val="28"/>
          <w:lang w:val="uk-UA"/>
        </w:rPr>
        <w:t>реалізації</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якого</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не</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призведе</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до</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перевищення</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суми</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коштів</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громадського</w:t>
      </w:r>
      <w:r w:rsidRPr="007C0FFA">
        <w:rPr>
          <w:rFonts w:ascii="Times New Roman" w:eastAsia="Times New Roman" w:hAnsi="Times New Roman" w:cs="Times New Roman"/>
          <w:color w:val="000000"/>
          <w:spacing w:val="1"/>
          <w:sz w:val="28"/>
          <w:szCs w:val="28"/>
          <w:lang w:val="uk-UA"/>
        </w:rPr>
        <w:t xml:space="preserve"> </w:t>
      </w:r>
      <w:r w:rsidRPr="007C0FFA">
        <w:rPr>
          <w:rFonts w:ascii="Times New Roman" w:eastAsia="Times New Roman" w:hAnsi="Times New Roman" w:cs="Times New Roman"/>
          <w:color w:val="000000"/>
          <w:sz w:val="28"/>
          <w:szCs w:val="28"/>
          <w:lang w:val="uk-UA"/>
        </w:rPr>
        <w:t>бюджету</w:t>
      </w:r>
      <w:r w:rsidRPr="007C0FFA">
        <w:rPr>
          <w:rFonts w:ascii="Times New Roman" w:eastAsia="Times New Roman" w:hAnsi="Times New Roman" w:cs="Times New Roman"/>
          <w:color w:val="000000"/>
          <w:spacing w:val="-5"/>
          <w:sz w:val="28"/>
          <w:szCs w:val="28"/>
          <w:lang w:val="uk-UA"/>
        </w:rPr>
        <w:t xml:space="preserve"> </w:t>
      </w:r>
      <w:proofErr w:type="spellStart"/>
      <w:r w:rsidRPr="007C0FFA">
        <w:rPr>
          <w:rFonts w:ascii="Times New Roman" w:eastAsia="Times New Roman" w:hAnsi="Times New Roman" w:cs="Times New Roman"/>
          <w:color w:val="000000"/>
          <w:sz w:val="28"/>
          <w:szCs w:val="28"/>
          <w:lang w:val="uk-UA"/>
        </w:rPr>
        <w:t>Кутської</w:t>
      </w:r>
      <w:proofErr w:type="spellEnd"/>
      <w:r w:rsidRPr="007C0FFA">
        <w:rPr>
          <w:rFonts w:ascii="Times New Roman" w:eastAsia="Times New Roman" w:hAnsi="Times New Roman" w:cs="Times New Roman"/>
          <w:color w:val="000000"/>
          <w:sz w:val="28"/>
          <w:szCs w:val="28"/>
          <w:lang w:val="uk-UA"/>
        </w:rPr>
        <w:t xml:space="preserve"> селищної територіальної громади на відповідний</w:t>
      </w:r>
      <w:r w:rsidRPr="007C0FFA">
        <w:rPr>
          <w:rFonts w:ascii="Times New Roman" w:eastAsia="Times New Roman" w:hAnsi="Times New Roman" w:cs="Times New Roman"/>
          <w:color w:val="000000"/>
          <w:spacing w:val="-3"/>
          <w:sz w:val="28"/>
          <w:szCs w:val="28"/>
          <w:lang w:val="uk-UA"/>
        </w:rPr>
        <w:t xml:space="preserve"> </w:t>
      </w:r>
      <w:r w:rsidRPr="007C0FFA">
        <w:rPr>
          <w:rFonts w:ascii="Times New Roman" w:eastAsia="Times New Roman" w:hAnsi="Times New Roman" w:cs="Times New Roman"/>
          <w:color w:val="000000"/>
          <w:sz w:val="28"/>
          <w:szCs w:val="28"/>
          <w:lang w:val="uk-UA"/>
        </w:rPr>
        <w:t>рік.</w:t>
      </w:r>
    </w:p>
    <w:p w14:paraId="49F389E0" w14:textId="77777777" w:rsidR="00F02409" w:rsidRPr="007C0FFA" w:rsidRDefault="00F02409" w:rsidP="00F02409">
      <w:pPr>
        <w:widowControl w:val="0"/>
        <w:autoSpaceDE w:val="0"/>
        <w:autoSpaceDN w:val="0"/>
        <w:spacing w:before="5" w:after="0" w:line="240" w:lineRule="auto"/>
        <w:rPr>
          <w:rFonts w:ascii="Times New Roman" w:eastAsia="Times New Roman" w:hAnsi="Times New Roman" w:cs="Times New Roman"/>
          <w:sz w:val="28"/>
          <w:szCs w:val="28"/>
          <w:lang w:val="uk-UA"/>
        </w:rPr>
      </w:pPr>
    </w:p>
    <w:p w14:paraId="1EFD4233" w14:textId="77777777" w:rsidR="00F02409" w:rsidRPr="007C0FFA" w:rsidRDefault="00F02409" w:rsidP="00F02409">
      <w:pPr>
        <w:widowControl w:val="0"/>
        <w:numPr>
          <w:ilvl w:val="0"/>
          <w:numId w:val="42"/>
        </w:numPr>
        <w:tabs>
          <w:tab w:val="left" w:pos="1342"/>
        </w:tabs>
        <w:autoSpaceDE w:val="0"/>
        <w:autoSpaceDN w:val="0"/>
        <w:spacing w:after="0" w:line="319" w:lineRule="exact"/>
        <w:ind w:hanging="361"/>
        <w:jc w:val="both"/>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t>Реалізація</w:t>
      </w:r>
      <w:r w:rsidRPr="007C0FFA">
        <w:rPr>
          <w:rFonts w:ascii="Times New Roman" w:eastAsia="Times New Roman" w:hAnsi="Times New Roman" w:cs="Times New Roman"/>
          <w:b/>
          <w:bCs/>
          <w:spacing w:val="-6"/>
          <w:sz w:val="28"/>
          <w:szCs w:val="28"/>
          <w:lang w:val="uk-UA"/>
        </w:rPr>
        <w:t xml:space="preserve"> </w:t>
      </w:r>
      <w:proofErr w:type="spellStart"/>
      <w:r w:rsidRPr="007C0FFA">
        <w:rPr>
          <w:rFonts w:ascii="Times New Roman" w:eastAsia="Times New Roman" w:hAnsi="Times New Roman" w:cs="Times New Roman"/>
          <w:b/>
          <w:bCs/>
          <w:sz w:val="28"/>
          <w:szCs w:val="28"/>
          <w:lang w:val="uk-UA"/>
        </w:rPr>
        <w:t>проєктів</w:t>
      </w:r>
      <w:proofErr w:type="spellEnd"/>
      <w:r w:rsidRPr="007C0FFA">
        <w:rPr>
          <w:rFonts w:ascii="Times New Roman" w:eastAsia="Times New Roman" w:hAnsi="Times New Roman" w:cs="Times New Roman"/>
          <w:b/>
          <w:bCs/>
          <w:sz w:val="28"/>
          <w:szCs w:val="28"/>
          <w:lang w:val="uk-UA"/>
        </w:rPr>
        <w:t>-переможців.</w:t>
      </w:r>
    </w:p>
    <w:p w14:paraId="74E1609C" w14:textId="77777777" w:rsidR="00F02409" w:rsidRPr="007C0FFA" w:rsidRDefault="00F02409" w:rsidP="00F02409">
      <w:pPr>
        <w:widowControl w:val="0"/>
        <w:autoSpaceDE w:val="0"/>
        <w:autoSpaceDN w:val="0"/>
        <w:spacing w:after="0" w:line="240" w:lineRule="auto"/>
        <w:ind w:right="445"/>
        <w:jc w:val="both"/>
        <w:rPr>
          <w:rFonts w:ascii="Times New Roman" w:eastAsia="Times New Roman" w:hAnsi="Times New Roman" w:cs="Times New Roman"/>
          <w:sz w:val="28"/>
          <w:szCs w:val="28"/>
          <w:lang w:val="uk-UA"/>
        </w:rPr>
      </w:pPr>
      <w:proofErr w:type="spellStart"/>
      <w:r w:rsidRPr="007C0FFA">
        <w:rPr>
          <w:rFonts w:ascii="Times New Roman" w:eastAsia="Times New Roman" w:hAnsi="Times New Roman" w:cs="Times New Roman"/>
          <w:sz w:val="28"/>
          <w:szCs w:val="28"/>
          <w:lang w:val="uk-UA"/>
        </w:rPr>
        <w:t>Проєкти</w:t>
      </w:r>
      <w:proofErr w:type="spellEnd"/>
      <w:r w:rsidRPr="007C0FFA">
        <w:rPr>
          <w:rFonts w:ascii="Times New Roman" w:eastAsia="Times New Roman" w:hAnsi="Times New Roman" w:cs="Times New Roman"/>
          <w:sz w:val="28"/>
          <w:szCs w:val="28"/>
          <w:lang w:val="uk-UA"/>
        </w:rPr>
        <w:t>, які перемогли за підсумками голосування в поточному році,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фінансуються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рамках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громадського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після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прийняття</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 xml:space="preserve">селищною </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радою</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рішення</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 xml:space="preserve">про </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бюджет громади</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наступний</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бюджетний</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рік.</w:t>
      </w:r>
    </w:p>
    <w:p w14:paraId="054448D2" w14:textId="77777777" w:rsidR="00F02409" w:rsidRPr="007C0FFA" w:rsidRDefault="00F02409" w:rsidP="00F02409">
      <w:pPr>
        <w:widowControl w:val="0"/>
        <w:autoSpaceDE w:val="0"/>
        <w:autoSpaceDN w:val="0"/>
        <w:spacing w:after="0" w:line="240" w:lineRule="auto"/>
        <w:ind w:right="444"/>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З</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цією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метою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головні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розпорядники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коштів,</w:t>
      </w:r>
      <w:r w:rsidRPr="007C0FFA">
        <w:rPr>
          <w:rFonts w:ascii="Times New Roman" w:eastAsia="Times New Roman" w:hAnsi="Times New Roman" w:cs="Times New Roman"/>
          <w:spacing w:val="71"/>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повноважень</w:t>
      </w:r>
      <w:r w:rsidRPr="007C0FFA">
        <w:rPr>
          <w:rFonts w:ascii="Times New Roman" w:eastAsia="Times New Roman" w:hAnsi="Times New Roman" w:cs="Times New Roman"/>
          <w:spacing w:val="5"/>
          <w:sz w:val="28"/>
          <w:szCs w:val="28"/>
          <w:lang w:val="uk-UA"/>
        </w:rPr>
        <w:t xml:space="preserve"> </w:t>
      </w:r>
      <w:r w:rsidRPr="007C0FFA">
        <w:rPr>
          <w:rFonts w:ascii="Times New Roman" w:eastAsia="Times New Roman" w:hAnsi="Times New Roman" w:cs="Times New Roman"/>
          <w:sz w:val="28"/>
          <w:szCs w:val="28"/>
          <w:lang w:val="uk-UA"/>
        </w:rPr>
        <w:t>яких</w:t>
      </w:r>
      <w:r w:rsidRPr="007C0FFA">
        <w:rPr>
          <w:rFonts w:ascii="Times New Roman" w:eastAsia="Times New Roman" w:hAnsi="Times New Roman" w:cs="Times New Roman"/>
          <w:spacing w:val="7"/>
          <w:sz w:val="28"/>
          <w:szCs w:val="28"/>
          <w:lang w:val="uk-UA"/>
        </w:rPr>
        <w:t xml:space="preserve"> </w:t>
      </w:r>
      <w:r w:rsidRPr="007C0FFA">
        <w:rPr>
          <w:rFonts w:ascii="Times New Roman" w:eastAsia="Times New Roman" w:hAnsi="Times New Roman" w:cs="Times New Roman"/>
          <w:sz w:val="28"/>
          <w:szCs w:val="28"/>
          <w:lang w:val="uk-UA"/>
        </w:rPr>
        <w:t>відноситься</w:t>
      </w:r>
      <w:r w:rsidRPr="007C0FFA">
        <w:rPr>
          <w:rFonts w:ascii="Times New Roman" w:eastAsia="Times New Roman" w:hAnsi="Times New Roman" w:cs="Times New Roman"/>
          <w:spacing w:val="7"/>
          <w:sz w:val="28"/>
          <w:szCs w:val="28"/>
          <w:lang w:val="uk-UA"/>
        </w:rPr>
        <w:t xml:space="preserve"> </w:t>
      </w:r>
      <w:r w:rsidRPr="007C0FFA">
        <w:rPr>
          <w:rFonts w:ascii="Times New Roman" w:eastAsia="Times New Roman" w:hAnsi="Times New Roman" w:cs="Times New Roman"/>
          <w:sz w:val="28"/>
          <w:szCs w:val="28"/>
          <w:lang w:val="uk-UA"/>
        </w:rPr>
        <w:t>реалізація</w:t>
      </w:r>
      <w:r w:rsidRPr="007C0FFA">
        <w:rPr>
          <w:rFonts w:ascii="Times New Roman" w:eastAsia="Times New Roman" w:hAnsi="Times New Roman" w:cs="Times New Roman"/>
          <w:spacing w:val="6"/>
          <w:sz w:val="28"/>
          <w:szCs w:val="28"/>
          <w:lang w:val="uk-UA"/>
        </w:rPr>
        <w:t xml:space="preserve">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z w:val="28"/>
          <w:szCs w:val="28"/>
          <w:lang w:val="uk-UA"/>
        </w:rPr>
        <w:t>,</w:t>
      </w:r>
      <w:r w:rsidRPr="007C0FFA">
        <w:rPr>
          <w:rFonts w:ascii="Times New Roman" w:eastAsia="Times New Roman" w:hAnsi="Times New Roman" w:cs="Times New Roman"/>
          <w:spacing w:val="5"/>
          <w:sz w:val="28"/>
          <w:szCs w:val="28"/>
          <w:lang w:val="uk-UA"/>
        </w:rPr>
        <w:t xml:space="preserve"> </w:t>
      </w:r>
      <w:r w:rsidRPr="007C0FFA">
        <w:rPr>
          <w:rFonts w:ascii="Times New Roman" w:eastAsia="Times New Roman" w:hAnsi="Times New Roman" w:cs="Times New Roman"/>
          <w:sz w:val="28"/>
          <w:szCs w:val="28"/>
          <w:lang w:val="uk-UA"/>
        </w:rPr>
        <w:t>забезпечують</w:t>
      </w:r>
      <w:r w:rsidRPr="007C0FFA">
        <w:rPr>
          <w:rFonts w:ascii="Times New Roman" w:eastAsia="Times New Roman" w:hAnsi="Times New Roman" w:cs="Times New Roman"/>
          <w:spacing w:val="5"/>
          <w:sz w:val="28"/>
          <w:szCs w:val="28"/>
          <w:lang w:val="uk-UA"/>
        </w:rPr>
        <w:t xml:space="preserve"> </w:t>
      </w:r>
      <w:r w:rsidRPr="007C0FFA">
        <w:rPr>
          <w:rFonts w:ascii="Times New Roman" w:eastAsia="Times New Roman" w:hAnsi="Times New Roman" w:cs="Times New Roman"/>
          <w:sz w:val="28"/>
          <w:szCs w:val="28"/>
          <w:lang w:val="uk-UA"/>
        </w:rPr>
        <w:t>обов’язкове включення до бюджетних запитів на відповідний бюджетний період обсягів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коштів,</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необхідних</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на реалізацію</w:t>
      </w:r>
      <w:r w:rsidRPr="007C0FFA">
        <w:rPr>
          <w:rFonts w:ascii="Times New Roman" w:eastAsia="Times New Roman" w:hAnsi="Times New Roman" w:cs="Times New Roman"/>
          <w:spacing w:val="-5"/>
          <w:sz w:val="28"/>
          <w:szCs w:val="28"/>
          <w:lang w:val="uk-UA"/>
        </w:rPr>
        <w:t xml:space="preserve">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z w:val="28"/>
          <w:szCs w:val="28"/>
          <w:lang w:val="uk-UA"/>
        </w:rPr>
        <w:t>-переможців.</w:t>
      </w:r>
    </w:p>
    <w:p w14:paraId="27AA556A" w14:textId="3B03F64D" w:rsidR="00F02409" w:rsidRPr="007C0FFA" w:rsidRDefault="00F02409" w:rsidP="00F02409">
      <w:pPr>
        <w:widowControl w:val="0"/>
        <w:autoSpaceDE w:val="0"/>
        <w:autoSpaceDN w:val="0"/>
        <w:spacing w:after="0" w:line="240" w:lineRule="auto"/>
        <w:ind w:right="446"/>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 xml:space="preserve">Виконавцями </w:t>
      </w:r>
      <w:proofErr w:type="spellStart"/>
      <w:r w:rsidR="00AE4697">
        <w:rPr>
          <w:rFonts w:ascii="Times New Roman" w:eastAsia="Times New Roman" w:hAnsi="Times New Roman" w:cs="Times New Roman"/>
          <w:sz w:val="28"/>
          <w:szCs w:val="28"/>
          <w:lang w:val="uk-UA"/>
        </w:rPr>
        <w:t>проєкт</w:t>
      </w:r>
      <w:r w:rsidRPr="007C0FFA">
        <w:rPr>
          <w:rFonts w:ascii="Times New Roman" w:eastAsia="Times New Roman" w:hAnsi="Times New Roman" w:cs="Times New Roman"/>
          <w:sz w:val="28"/>
          <w:szCs w:val="28"/>
          <w:lang w:val="uk-UA"/>
        </w:rPr>
        <w:t>ів</w:t>
      </w:r>
      <w:proofErr w:type="spellEnd"/>
      <w:r w:rsidRPr="007C0FFA">
        <w:rPr>
          <w:rFonts w:ascii="Times New Roman" w:eastAsia="Times New Roman" w:hAnsi="Times New Roman" w:cs="Times New Roman"/>
          <w:sz w:val="28"/>
          <w:szCs w:val="28"/>
          <w:lang w:val="uk-UA"/>
        </w:rPr>
        <w:t>-переможців визначаються головні розпорядники</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lastRenderedPageBreak/>
        <w:t>коштів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місцевого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виконавчі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органи</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 ради,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які</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повинні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здійснювати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контроль</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за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реалізацією</w:t>
      </w:r>
      <w:r w:rsidRPr="007C0FFA">
        <w:rPr>
          <w:rFonts w:ascii="Times New Roman" w:eastAsia="Times New Roman" w:hAnsi="Times New Roman" w:cs="Times New Roman"/>
          <w:spacing w:val="-7"/>
          <w:sz w:val="28"/>
          <w:szCs w:val="28"/>
          <w:lang w:val="uk-UA"/>
        </w:rPr>
        <w:t xml:space="preserve"> </w:t>
      </w:r>
      <w:proofErr w:type="spellStart"/>
      <w:r w:rsidRPr="007C0FFA">
        <w:rPr>
          <w:rFonts w:ascii="Times New Roman" w:eastAsia="Times New Roman" w:hAnsi="Times New Roman" w:cs="Times New Roman"/>
          <w:sz w:val="28"/>
          <w:szCs w:val="28"/>
          <w:lang w:val="uk-UA"/>
        </w:rPr>
        <w:t>проєкту</w:t>
      </w:r>
      <w:proofErr w:type="spellEnd"/>
      <w:r w:rsidRPr="007C0FFA">
        <w:rPr>
          <w:rFonts w:ascii="Times New Roman" w:eastAsia="Times New Roman" w:hAnsi="Times New Roman" w:cs="Times New Roman"/>
          <w:spacing w:val="-5"/>
          <w:sz w:val="28"/>
          <w:szCs w:val="28"/>
          <w:lang w:val="uk-UA"/>
        </w:rPr>
        <w:t xml:space="preserve"> </w:t>
      </w:r>
      <w:r w:rsidRPr="007C0FFA">
        <w:rPr>
          <w:rFonts w:ascii="Times New Roman" w:eastAsia="Times New Roman" w:hAnsi="Times New Roman" w:cs="Times New Roman"/>
          <w:sz w:val="28"/>
          <w:szCs w:val="28"/>
          <w:lang w:val="uk-UA"/>
        </w:rPr>
        <w:t>на</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будь-якому</w:t>
      </w:r>
      <w:r w:rsidRPr="007C0FFA">
        <w:rPr>
          <w:rFonts w:ascii="Times New Roman" w:eastAsia="Times New Roman" w:hAnsi="Times New Roman" w:cs="Times New Roman"/>
          <w:spacing w:val="-5"/>
          <w:sz w:val="28"/>
          <w:szCs w:val="28"/>
          <w:lang w:val="uk-UA"/>
        </w:rPr>
        <w:t xml:space="preserve"> </w:t>
      </w:r>
      <w:r w:rsidRPr="007C0FFA">
        <w:rPr>
          <w:rFonts w:ascii="Times New Roman" w:eastAsia="Times New Roman" w:hAnsi="Times New Roman" w:cs="Times New Roman"/>
          <w:sz w:val="28"/>
          <w:szCs w:val="28"/>
          <w:lang w:val="uk-UA"/>
        </w:rPr>
        <w:t>етапі.</w:t>
      </w:r>
    </w:p>
    <w:p w14:paraId="4C9B9508" w14:textId="77777777" w:rsidR="00F02409" w:rsidRPr="007C0FFA" w:rsidRDefault="00F02409" w:rsidP="00F02409">
      <w:pPr>
        <w:widowControl w:val="0"/>
        <w:autoSpaceDE w:val="0"/>
        <w:autoSpaceDN w:val="0"/>
        <w:spacing w:after="0" w:line="321" w:lineRule="exact"/>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Автор</w:t>
      </w:r>
      <w:r w:rsidRPr="007C0FFA">
        <w:rPr>
          <w:rFonts w:ascii="Times New Roman" w:eastAsia="Times New Roman" w:hAnsi="Times New Roman" w:cs="Times New Roman"/>
          <w:spacing w:val="-2"/>
          <w:sz w:val="28"/>
          <w:szCs w:val="28"/>
          <w:lang w:val="uk-UA"/>
        </w:rPr>
        <w:t xml:space="preserve"> </w:t>
      </w:r>
      <w:proofErr w:type="spellStart"/>
      <w:r w:rsidRPr="007C0FFA">
        <w:rPr>
          <w:rFonts w:ascii="Times New Roman" w:eastAsia="Times New Roman" w:hAnsi="Times New Roman" w:cs="Times New Roman"/>
          <w:sz w:val="28"/>
          <w:szCs w:val="28"/>
          <w:lang w:val="uk-UA"/>
        </w:rPr>
        <w:t>проєкту</w:t>
      </w:r>
      <w:proofErr w:type="spellEnd"/>
      <w:r w:rsidRPr="007C0FFA">
        <w:rPr>
          <w:rFonts w:ascii="Times New Roman" w:eastAsia="Times New Roman" w:hAnsi="Times New Roman" w:cs="Times New Roman"/>
          <w:spacing w:val="-6"/>
          <w:sz w:val="28"/>
          <w:szCs w:val="28"/>
          <w:lang w:val="uk-UA"/>
        </w:rPr>
        <w:t xml:space="preserve"> </w:t>
      </w:r>
      <w:r w:rsidRPr="007C0FFA">
        <w:rPr>
          <w:rFonts w:ascii="Times New Roman" w:eastAsia="Times New Roman" w:hAnsi="Times New Roman" w:cs="Times New Roman"/>
          <w:sz w:val="28"/>
          <w:szCs w:val="28"/>
          <w:lang w:val="uk-UA"/>
        </w:rPr>
        <w:t>має</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право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знайомитися</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з</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ходом</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реалізації</w:t>
      </w:r>
      <w:r w:rsidRPr="007C0FFA">
        <w:rPr>
          <w:rFonts w:ascii="Times New Roman" w:eastAsia="Times New Roman" w:hAnsi="Times New Roman" w:cs="Times New Roman"/>
          <w:spacing w:val="-2"/>
          <w:sz w:val="28"/>
          <w:szCs w:val="28"/>
          <w:lang w:val="uk-UA"/>
        </w:rPr>
        <w:t xml:space="preserve"> </w:t>
      </w:r>
      <w:proofErr w:type="spellStart"/>
      <w:r w:rsidRPr="007C0FFA">
        <w:rPr>
          <w:rFonts w:ascii="Times New Roman" w:eastAsia="Times New Roman" w:hAnsi="Times New Roman" w:cs="Times New Roman"/>
          <w:sz w:val="28"/>
          <w:szCs w:val="28"/>
          <w:lang w:val="uk-UA"/>
        </w:rPr>
        <w:t>проєкту</w:t>
      </w:r>
      <w:proofErr w:type="spellEnd"/>
      <w:r w:rsidRPr="007C0FFA">
        <w:rPr>
          <w:rFonts w:ascii="Times New Roman" w:eastAsia="Times New Roman" w:hAnsi="Times New Roman" w:cs="Times New Roman"/>
          <w:sz w:val="28"/>
          <w:szCs w:val="28"/>
          <w:lang w:val="uk-UA"/>
        </w:rPr>
        <w:t>.</w:t>
      </w:r>
    </w:p>
    <w:p w14:paraId="07B11F5D" w14:textId="77777777" w:rsidR="00F02409" w:rsidRPr="007C0FFA" w:rsidRDefault="00F02409" w:rsidP="00F02409">
      <w:pPr>
        <w:widowControl w:val="0"/>
        <w:autoSpaceDE w:val="0"/>
        <w:autoSpaceDN w:val="0"/>
        <w:spacing w:before="2" w:after="0" w:line="240" w:lineRule="auto"/>
        <w:ind w:right="441"/>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Процес реалізації громадського бюджету підлягає постійному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моніторингу.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Інформація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хід</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реалізації</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z w:val="28"/>
          <w:szCs w:val="28"/>
          <w:lang w:val="uk-UA"/>
        </w:rPr>
        <w:t>-переможців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розміщується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 сайті</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 xml:space="preserve">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ради.</w:t>
      </w:r>
    </w:p>
    <w:p w14:paraId="310CE2E4" w14:textId="77777777" w:rsidR="00F02409" w:rsidRPr="007C0FFA" w:rsidRDefault="00F02409" w:rsidP="00F02409">
      <w:pPr>
        <w:widowControl w:val="0"/>
        <w:autoSpaceDE w:val="0"/>
        <w:autoSpaceDN w:val="0"/>
        <w:spacing w:before="3" w:after="0" w:line="240" w:lineRule="auto"/>
        <w:rPr>
          <w:rFonts w:ascii="Times New Roman" w:eastAsia="Times New Roman" w:hAnsi="Times New Roman" w:cs="Times New Roman"/>
          <w:sz w:val="28"/>
          <w:szCs w:val="28"/>
          <w:lang w:val="uk-UA"/>
        </w:rPr>
      </w:pPr>
    </w:p>
    <w:p w14:paraId="56690FD5" w14:textId="77777777" w:rsidR="00F02409" w:rsidRPr="007C0FFA" w:rsidRDefault="00F02409" w:rsidP="00F02409">
      <w:pPr>
        <w:widowControl w:val="0"/>
        <w:autoSpaceDE w:val="0"/>
        <w:autoSpaceDN w:val="0"/>
        <w:spacing w:after="2" w:line="240" w:lineRule="auto"/>
        <w:ind w:right="1786"/>
        <w:jc w:val="center"/>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t>План</w:t>
      </w:r>
      <w:r w:rsidRPr="007C0FFA">
        <w:rPr>
          <w:rFonts w:ascii="Times New Roman" w:eastAsia="Times New Roman" w:hAnsi="Times New Roman" w:cs="Times New Roman"/>
          <w:b/>
          <w:bCs/>
          <w:spacing w:val="-4"/>
          <w:sz w:val="28"/>
          <w:szCs w:val="28"/>
          <w:lang w:val="uk-UA"/>
        </w:rPr>
        <w:t xml:space="preserve"> </w:t>
      </w:r>
      <w:r w:rsidRPr="007C0FFA">
        <w:rPr>
          <w:rFonts w:ascii="Times New Roman" w:eastAsia="Times New Roman" w:hAnsi="Times New Roman" w:cs="Times New Roman"/>
          <w:b/>
          <w:bCs/>
          <w:sz w:val="28"/>
          <w:szCs w:val="28"/>
          <w:lang w:val="uk-UA"/>
        </w:rPr>
        <w:t>заходів</w:t>
      </w:r>
      <w:r w:rsidRPr="007C0FFA">
        <w:rPr>
          <w:rFonts w:ascii="Times New Roman" w:eastAsia="Times New Roman" w:hAnsi="Times New Roman" w:cs="Times New Roman"/>
          <w:b/>
          <w:bCs/>
          <w:spacing w:val="-3"/>
          <w:sz w:val="28"/>
          <w:szCs w:val="28"/>
          <w:lang w:val="uk-UA"/>
        </w:rPr>
        <w:t xml:space="preserve"> </w:t>
      </w:r>
      <w:r w:rsidRPr="007C0FFA">
        <w:rPr>
          <w:rFonts w:ascii="Times New Roman" w:eastAsia="Times New Roman" w:hAnsi="Times New Roman" w:cs="Times New Roman"/>
          <w:b/>
          <w:bCs/>
          <w:sz w:val="28"/>
          <w:szCs w:val="28"/>
          <w:lang w:val="uk-UA"/>
        </w:rPr>
        <w:t>щодо</w:t>
      </w:r>
      <w:r w:rsidRPr="007C0FFA">
        <w:rPr>
          <w:rFonts w:ascii="Times New Roman" w:eastAsia="Times New Roman" w:hAnsi="Times New Roman" w:cs="Times New Roman"/>
          <w:b/>
          <w:bCs/>
          <w:spacing w:val="-4"/>
          <w:sz w:val="28"/>
          <w:szCs w:val="28"/>
          <w:lang w:val="uk-UA"/>
        </w:rPr>
        <w:t xml:space="preserve"> </w:t>
      </w:r>
      <w:r w:rsidRPr="007C0FFA">
        <w:rPr>
          <w:rFonts w:ascii="Times New Roman" w:eastAsia="Times New Roman" w:hAnsi="Times New Roman" w:cs="Times New Roman"/>
          <w:b/>
          <w:bCs/>
          <w:sz w:val="28"/>
          <w:szCs w:val="28"/>
          <w:lang w:val="uk-UA"/>
        </w:rPr>
        <w:t>реалізації</w:t>
      </w:r>
      <w:r w:rsidRPr="007C0FFA">
        <w:rPr>
          <w:rFonts w:ascii="Times New Roman" w:eastAsia="Times New Roman" w:hAnsi="Times New Roman" w:cs="Times New Roman"/>
          <w:b/>
          <w:bCs/>
          <w:spacing w:val="-1"/>
          <w:sz w:val="28"/>
          <w:szCs w:val="28"/>
          <w:lang w:val="uk-UA"/>
        </w:rPr>
        <w:t xml:space="preserve"> </w:t>
      </w:r>
      <w:r w:rsidRPr="007C0FFA">
        <w:rPr>
          <w:rFonts w:ascii="Times New Roman" w:eastAsia="Times New Roman" w:hAnsi="Times New Roman" w:cs="Times New Roman"/>
          <w:b/>
          <w:bCs/>
          <w:sz w:val="28"/>
          <w:szCs w:val="28"/>
          <w:lang w:val="uk-UA"/>
        </w:rPr>
        <w:t>завдань</w:t>
      </w:r>
      <w:r w:rsidRPr="007C0FFA">
        <w:rPr>
          <w:rFonts w:ascii="Times New Roman" w:eastAsia="Times New Roman" w:hAnsi="Times New Roman" w:cs="Times New Roman"/>
          <w:b/>
          <w:bCs/>
          <w:spacing w:val="-5"/>
          <w:sz w:val="28"/>
          <w:szCs w:val="28"/>
          <w:lang w:val="uk-UA"/>
        </w:rPr>
        <w:t xml:space="preserve"> </w:t>
      </w:r>
      <w:r w:rsidRPr="007C0FFA">
        <w:rPr>
          <w:rFonts w:ascii="Times New Roman" w:eastAsia="Times New Roman" w:hAnsi="Times New Roman" w:cs="Times New Roman"/>
          <w:b/>
          <w:bCs/>
          <w:sz w:val="28"/>
          <w:szCs w:val="28"/>
          <w:lang w:val="uk-UA"/>
        </w:rPr>
        <w:t>Програми</w:t>
      </w:r>
    </w:p>
    <w:tbl>
      <w:tblPr>
        <w:tblStyle w:val="TableNormal"/>
        <w:tblW w:w="952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4756"/>
        <w:gridCol w:w="2338"/>
        <w:gridCol w:w="1924"/>
      </w:tblGrid>
      <w:tr w:rsidR="00F02409" w:rsidRPr="007C0FFA" w14:paraId="05CC585E" w14:textId="77777777" w:rsidTr="00760ACE">
        <w:trPr>
          <w:trHeight w:val="551"/>
        </w:trPr>
        <w:tc>
          <w:tcPr>
            <w:tcW w:w="506" w:type="dxa"/>
            <w:tcBorders>
              <w:top w:val="single" w:sz="4" w:space="0" w:color="000000"/>
              <w:left w:val="single" w:sz="4" w:space="0" w:color="000000"/>
              <w:bottom w:val="single" w:sz="4" w:space="0" w:color="000000"/>
              <w:right w:val="single" w:sz="4" w:space="0" w:color="000000"/>
            </w:tcBorders>
          </w:tcPr>
          <w:p w14:paraId="17913167" w14:textId="77777777" w:rsidR="00F02409" w:rsidRPr="007C0FFA" w:rsidRDefault="00F02409" w:rsidP="00AE4697">
            <w:pPr>
              <w:spacing w:before="9"/>
              <w:rPr>
                <w:rFonts w:ascii="Times New Roman" w:eastAsia="Times New Roman" w:hAnsi="Times New Roman"/>
                <w:b/>
                <w:sz w:val="23"/>
                <w:lang w:val="ru-RU"/>
              </w:rPr>
            </w:pPr>
          </w:p>
          <w:p w14:paraId="3820F9C9" w14:textId="77777777" w:rsidR="00F02409" w:rsidRPr="007C0FFA" w:rsidRDefault="00F02409" w:rsidP="00AE4697">
            <w:pPr>
              <w:spacing w:before="1"/>
              <w:rPr>
                <w:rFonts w:ascii="Times New Roman" w:eastAsia="Times New Roman" w:hAnsi="Times New Roman"/>
                <w:b/>
              </w:rPr>
            </w:pPr>
            <w:r w:rsidRPr="007C0FFA">
              <w:rPr>
                <w:rFonts w:ascii="Times New Roman" w:eastAsia="Times New Roman" w:hAnsi="Times New Roman"/>
                <w:b/>
              </w:rPr>
              <w:t>п/п</w:t>
            </w:r>
          </w:p>
        </w:tc>
        <w:tc>
          <w:tcPr>
            <w:tcW w:w="4756" w:type="dxa"/>
            <w:tcBorders>
              <w:top w:val="single" w:sz="4" w:space="0" w:color="000000"/>
              <w:left w:val="single" w:sz="4" w:space="0" w:color="000000"/>
              <w:bottom w:val="single" w:sz="4" w:space="0" w:color="000000"/>
              <w:right w:val="single" w:sz="4" w:space="0" w:color="000000"/>
            </w:tcBorders>
            <w:hideMark/>
          </w:tcPr>
          <w:p w14:paraId="641B64CA" w14:textId="77777777" w:rsidR="00F02409" w:rsidRPr="007C0FFA" w:rsidRDefault="00F02409" w:rsidP="00AE4697">
            <w:pPr>
              <w:spacing w:before="135"/>
              <w:ind w:right="1961"/>
              <w:jc w:val="center"/>
              <w:rPr>
                <w:rFonts w:ascii="Times New Roman" w:eastAsia="Times New Roman" w:hAnsi="Times New Roman"/>
                <w:b/>
                <w:sz w:val="24"/>
              </w:rPr>
            </w:pPr>
            <w:proofErr w:type="spellStart"/>
            <w:r w:rsidRPr="007C0FFA">
              <w:rPr>
                <w:rFonts w:ascii="Times New Roman" w:eastAsia="Times New Roman" w:hAnsi="Times New Roman"/>
                <w:b/>
                <w:sz w:val="24"/>
              </w:rPr>
              <w:t>Зміст</w:t>
            </w:r>
            <w:proofErr w:type="spellEnd"/>
            <w:r w:rsidRPr="007C0FFA">
              <w:rPr>
                <w:rFonts w:ascii="Times New Roman" w:eastAsia="Times New Roman" w:hAnsi="Times New Roman"/>
                <w:b/>
                <w:sz w:val="24"/>
              </w:rPr>
              <w:t xml:space="preserve"> </w:t>
            </w:r>
            <w:proofErr w:type="spellStart"/>
            <w:r w:rsidRPr="007C0FFA">
              <w:rPr>
                <w:rFonts w:ascii="Times New Roman" w:eastAsia="Times New Roman" w:hAnsi="Times New Roman"/>
                <w:b/>
                <w:sz w:val="24"/>
              </w:rPr>
              <w:t>заходів</w:t>
            </w:r>
            <w:proofErr w:type="spellEnd"/>
          </w:p>
        </w:tc>
        <w:tc>
          <w:tcPr>
            <w:tcW w:w="2338" w:type="dxa"/>
            <w:tcBorders>
              <w:top w:val="single" w:sz="4" w:space="0" w:color="000000"/>
              <w:left w:val="single" w:sz="4" w:space="0" w:color="000000"/>
              <w:bottom w:val="single" w:sz="4" w:space="0" w:color="000000"/>
              <w:right w:val="single" w:sz="4" w:space="0" w:color="000000"/>
            </w:tcBorders>
            <w:hideMark/>
          </w:tcPr>
          <w:p w14:paraId="09F6923F" w14:textId="77777777" w:rsidR="00F02409" w:rsidRPr="007C0FFA" w:rsidRDefault="00F02409" w:rsidP="00AE4697">
            <w:pPr>
              <w:spacing w:before="135"/>
              <w:rPr>
                <w:rFonts w:ascii="Times New Roman" w:eastAsia="Times New Roman" w:hAnsi="Times New Roman"/>
                <w:b/>
                <w:sz w:val="24"/>
              </w:rPr>
            </w:pPr>
            <w:proofErr w:type="spellStart"/>
            <w:r w:rsidRPr="007C0FFA">
              <w:rPr>
                <w:rFonts w:ascii="Times New Roman" w:eastAsia="Times New Roman" w:hAnsi="Times New Roman"/>
                <w:b/>
                <w:sz w:val="24"/>
              </w:rPr>
              <w:t>Виконавці</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53552DD6" w14:textId="77777777" w:rsidR="00F02409" w:rsidRPr="007C0FFA" w:rsidRDefault="00F02409" w:rsidP="00AE4697">
            <w:pPr>
              <w:spacing w:line="276" w:lineRule="exact"/>
              <w:ind w:right="530"/>
              <w:rPr>
                <w:rFonts w:ascii="Times New Roman" w:eastAsia="Times New Roman" w:hAnsi="Times New Roman"/>
                <w:b/>
                <w:sz w:val="24"/>
              </w:rPr>
            </w:pPr>
            <w:proofErr w:type="spellStart"/>
            <w:r w:rsidRPr="007C0FFA">
              <w:rPr>
                <w:rFonts w:ascii="Times New Roman" w:eastAsia="Times New Roman" w:hAnsi="Times New Roman"/>
                <w:b/>
                <w:sz w:val="24"/>
              </w:rPr>
              <w:t>Термін</w:t>
            </w:r>
            <w:proofErr w:type="spellEnd"/>
            <w:r w:rsidRPr="007C0FFA">
              <w:rPr>
                <w:rFonts w:ascii="Times New Roman" w:eastAsia="Times New Roman" w:hAnsi="Times New Roman"/>
                <w:b/>
                <w:spacing w:val="1"/>
                <w:sz w:val="24"/>
              </w:rPr>
              <w:t xml:space="preserve"> </w:t>
            </w:r>
            <w:proofErr w:type="spellStart"/>
            <w:r w:rsidRPr="007C0FFA">
              <w:rPr>
                <w:rFonts w:ascii="Times New Roman" w:eastAsia="Times New Roman" w:hAnsi="Times New Roman"/>
                <w:b/>
                <w:sz w:val="24"/>
              </w:rPr>
              <w:t>виконання</w:t>
            </w:r>
            <w:proofErr w:type="spellEnd"/>
          </w:p>
        </w:tc>
      </w:tr>
      <w:tr w:rsidR="00F02409" w:rsidRPr="007C0FFA" w14:paraId="598FDE52" w14:textId="77777777" w:rsidTr="00760ACE">
        <w:trPr>
          <w:trHeight w:val="277"/>
        </w:trPr>
        <w:tc>
          <w:tcPr>
            <w:tcW w:w="506" w:type="dxa"/>
            <w:tcBorders>
              <w:top w:val="single" w:sz="4" w:space="0" w:color="000000"/>
              <w:left w:val="single" w:sz="4" w:space="0" w:color="000000"/>
              <w:bottom w:val="single" w:sz="4" w:space="0" w:color="000000"/>
              <w:right w:val="single" w:sz="4" w:space="0" w:color="000000"/>
            </w:tcBorders>
            <w:hideMark/>
          </w:tcPr>
          <w:p w14:paraId="0B66B7AA" w14:textId="77777777" w:rsidR="00F02409" w:rsidRPr="007C0FFA" w:rsidRDefault="00F02409" w:rsidP="00AE4697">
            <w:pPr>
              <w:spacing w:line="249" w:lineRule="exact"/>
              <w:rPr>
                <w:rFonts w:ascii="Times New Roman" w:eastAsia="Times New Roman" w:hAnsi="Times New Roman"/>
              </w:rPr>
            </w:pPr>
            <w:r w:rsidRPr="007C0FFA">
              <w:rPr>
                <w:rFonts w:ascii="Times New Roman" w:eastAsia="Times New Roman" w:hAnsi="Times New Roman"/>
              </w:rPr>
              <w:t>1</w:t>
            </w:r>
          </w:p>
        </w:tc>
        <w:tc>
          <w:tcPr>
            <w:tcW w:w="4756" w:type="dxa"/>
            <w:tcBorders>
              <w:top w:val="single" w:sz="4" w:space="0" w:color="000000"/>
              <w:left w:val="single" w:sz="4" w:space="0" w:color="000000"/>
              <w:bottom w:val="single" w:sz="4" w:space="0" w:color="000000"/>
              <w:right w:val="single" w:sz="4" w:space="0" w:color="000000"/>
            </w:tcBorders>
            <w:hideMark/>
          </w:tcPr>
          <w:p w14:paraId="7EA099FE" w14:textId="77777777" w:rsidR="00F02409" w:rsidRPr="007C0FFA" w:rsidRDefault="00F02409" w:rsidP="00AE4697">
            <w:pPr>
              <w:spacing w:line="258" w:lineRule="exact"/>
              <w:jc w:val="center"/>
              <w:rPr>
                <w:rFonts w:ascii="Times New Roman" w:eastAsia="Times New Roman" w:hAnsi="Times New Roman"/>
                <w:sz w:val="24"/>
              </w:rPr>
            </w:pPr>
            <w:r w:rsidRPr="007C0FFA">
              <w:rPr>
                <w:rFonts w:ascii="Times New Roman" w:eastAsia="Times New Roman" w:hAnsi="Times New Roman"/>
                <w:sz w:val="24"/>
              </w:rPr>
              <w:t>2</w:t>
            </w:r>
          </w:p>
        </w:tc>
        <w:tc>
          <w:tcPr>
            <w:tcW w:w="2338" w:type="dxa"/>
            <w:tcBorders>
              <w:top w:val="single" w:sz="4" w:space="0" w:color="000000"/>
              <w:left w:val="single" w:sz="4" w:space="0" w:color="000000"/>
              <w:bottom w:val="single" w:sz="4" w:space="0" w:color="000000"/>
              <w:right w:val="single" w:sz="4" w:space="0" w:color="000000"/>
            </w:tcBorders>
            <w:hideMark/>
          </w:tcPr>
          <w:p w14:paraId="7240B00A" w14:textId="77777777" w:rsidR="00F02409" w:rsidRPr="007C0FFA" w:rsidRDefault="00F02409" w:rsidP="00AE4697">
            <w:pPr>
              <w:spacing w:line="258" w:lineRule="exact"/>
              <w:jc w:val="center"/>
              <w:rPr>
                <w:rFonts w:ascii="Times New Roman" w:eastAsia="Times New Roman" w:hAnsi="Times New Roman"/>
                <w:sz w:val="24"/>
              </w:rPr>
            </w:pPr>
            <w:r w:rsidRPr="007C0FFA">
              <w:rPr>
                <w:rFonts w:ascii="Times New Roman" w:eastAsia="Times New Roman" w:hAnsi="Times New Roman"/>
                <w:sz w:val="24"/>
              </w:rPr>
              <w:t>3</w:t>
            </w:r>
          </w:p>
        </w:tc>
        <w:tc>
          <w:tcPr>
            <w:tcW w:w="1924" w:type="dxa"/>
            <w:tcBorders>
              <w:top w:val="single" w:sz="4" w:space="0" w:color="000000"/>
              <w:left w:val="single" w:sz="4" w:space="0" w:color="000000"/>
              <w:bottom w:val="single" w:sz="4" w:space="0" w:color="000000"/>
              <w:right w:val="single" w:sz="4" w:space="0" w:color="000000"/>
            </w:tcBorders>
            <w:hideMark/>
          </w:tcPr>
          <w:p w14:paraId="36AE58C2" w14:textId="77777777" w:rsidR="00F02409" w:rsidRPr="007C0FFA" w:rsidRDefault="00F02409" w:rsidP="00AE4697">
            <w:pPr>
              <w:spacing w:line="258" w:lineRule="exact"/>
              <w:jc w:val="center"/>
              <w:rPr>
                <w:rFonts w:ascii="Times New Roman" w:eastAsia="Times New Roman" w:hAnsi="Times New Roman"/>
                <w:sz w:val="24"/>
              </w:rPr>
            </w:pPr>
            <w:r w:rsidRPr="007C0FFA">
              <w:rPr>
                <w:rFonts w:ascii="Times New Roman" w:eastAsia="Times New Roman" w:hAnsi="Times New Roman"/>
                <w:sz w:val="24"/>
              </w:rPr>
              <w:t>4</w:t>
            </w:r>
          </w:p>
        </w:tc>
      </w:tr>
      <w:tr w:rsidR="00F02409" w:rsidRPr="007C0FFA" w14:paraId="5ACC8638" w14:textId="77777777" w:rsidTr="00760ACE">
        <w:trPr>
          <w:trHeight w:val="532"/>
        </w:trPr>
        <w:tc>
          <w:tcPr>
            <w:tcW w:w="9524" w:type="dxa"/>
            <w:gridSpan w:val="4"/>
            <w:tcBorders>
              <w:top w:val="single" w:sz="4" w:space="0" w:color="000000"/>
              <w:left w:val="single" w:sz="4" w:space="0" w:color="000000"/>
              <w:bottom w:val="single" w:sz="4" w:space="0" w:color="000000"/>
              <w:right w:val="single" w:sz="4" w:space="0" w:color="000000"/>
            </w:tcBorders>
            <w:hideMark/>
          </w:tcPr>
          <w:p w14:paraId="7F50D371" w14:textId="77777777" w:rsidR="00F02409" w:rsidRPr="007C0FFA" w:rsidRDefault="00F02409" w:rsidP="00AE4697">
            <w:pPr>
              <w:spacing w:before="103"/>
              <w:ind w:right="2068"/>
              <w:jc w:val="center"/>
              <w:rPr>
                <w:rFonts w:ascii="Times New Roman" w:eastAsia="Times New Roman" w:hAnsi="Times New Roman"/>
                <w:b/>
                <w:sz w:val="28"/>
              </w:rPr>
            </w:pPr>
            <w:proofErr w:type="spellStart"/>
            <w:r w:rsidRPr="007C0FFA">
              <w:rPr>
                <w:rFonts w:ascii="Times New Roman" w:eastAsia="Times New Roman" w:hAnsi="Times New Roman"/>
                <w:b/>
                <w:sz w:val="28"/>
              </w:rPr>
              <w:t>Завдання</w:t>
            </w:r>
            <w:proofErr w:type="spellEnd"/>
            <w:r w:rsidRPr="007C0FFA">
              <w:rPr>
                <w:rFonts w:ascii="Times New Roman" w:eastAsia="Times New Roman" w:hAnsi="Times New Roman"/>
                <w:b/>
                <w:spacing w:val="-4"/>
                <w:sz w:val="28"/>
              </w:rPr>
              <w:t xml:space="preserve"> </w:t>
            </w:r>
            <w:r w:rsidRPr="007C0FFA">
              <w:rPr>
                <w:rFonts w:ascii="Times New Roman" w:eastAsia="Times New Roman" w:hAnsi="Times New Roman"/>
                <w:b/>
                <w:sz w:val="28"/>
              </w:rPr>
              <w:t>1.</w:t>
            </w:r>
            <w:r w:rsidRPr="007C0FFA">
              <w:rPr>
                <w:rFonts w:ascii="Times New Roman" w:eastAsia="Times New Roman" w:hAnsi="Times New Roman"/>
                <w:b/>
                <w:spacing w:val="-2"/>
                <w:sz w:val="28"/>
              </w:rPr>
              <w:t xml:space="preserve"> </w:t>
            </w:r>
            <w:proofErr w:type="spellStart"/>
            <w:r w:rsidRPr="007C0FFA">
              <w:rPr>
                <w:rFonts w:ascii="Times New Roman" w:eastAsia="Times New Roman" w:hAnsi="Times New Roman"/>
                <w:b/>
                <w:sz w:val="28"/>
              </w:rPr>
              <w:t>Подання</w:t>
            </w:r>
            <w:proofErr w:type="spellEnd"/>
            <w:r w:rsidRPr="007C0FFA">
              <w:rPr>
                <w:rFonts w:ascii="Times New Roman" w:eastAsia="Times New Roman" w:hAnsi="Times New Roman"/>
                <w:b/>
                <w:spacing w:val="-1"/>
                <w:sz w:val="28"/>
              </w:rPr>
              <w:t xml:space="preserve"> </w:t>
            </w:r>
            <w:proofErr w:type="spellStart"/>
            <w:r w:rsidRPr="007C0FFA">
              <w:rPr>
                <w:rFonts w:ascii="Times New Roman" w:eastAsia="Times New Roman" w:hAnsi="Times New Roman"/>
                <w:b/>
                <w:sz w:val="28"/>
              </w:rPr>
              <w:t>проєктів</w:t>
            </w:r>
            <w:proofErr w:type="spellEnd"/>
          </w:p>
        </w:tc>
      </w:tr>
      <w:tr w:rsidR="00F02409" w:rsidRPr="007C0FFA" w14:paraId="04B531F4" w14:textId="77777777" w:rsidTr="00760ACE">
        <w:trPr>
          <w:trHeight w:val="2484"/>
        </w:trPr>
        <w:tc>
          <w:tcPr>
            <w:tcW w:w="506" w:type="dxa"/>
            <w:tcBorders>
              <w:top w:val="single" w:sz="4" w:space="0" w:color="000000"/>
              <w:left w:val="single" w:sz="4" w:space="0" w:color="000000"/>
              <w:bottom w:val="single" w:sz="4" w:space="0" w:color="000000"/>
              <w:right w:val="single" w:sz="4" w:space="0" w:color="000000"/>
            </w:tcBorders>
            <w:hideMark/>
          </w:tcPr>
          <w:p w14:paraId="7345E908"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1.1</w:t>
            </w:r>
          </w:p>
        </w:tc>
        <w:tc>
          <w:tcPr>
            <w:tcW w:w="4756" w:type="dxa"/>
            <w:tcBorders>
              <w:top w:val="single" w:sz="4" w:space="0" w:color="000000"/>
              <w:left w:val="single" w:sz="4" w:space="0" w:color="000000"/>
              <w:bottom w:val="single" w:sz="4" w:space="0" w:color="000000"/>
              <w:right w:val="single" w:sz="4" w:space="0" w:color="000000"/>
            </w:tcBorders>
            <w:hideMark/>
          </w:tcPr>
          <w:p w14:paraId="5C09DE2D" w14:textId="77777777" w:rsidR="00F02409" w:rsidRPr="007C0FFA" w:rsidRDefault="00F02409" w:rsidP="003C1D2A">
            <w:pPr>
              <w:jc w:val="both"/>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Інформаційна</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кампанія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щодо</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ознайомлення</w:t>
            </w:r>
            <w:proofErr w:type="spellEnd"/>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жителів</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громади</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з</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основними</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принципами</w:t>
            </w:r>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та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можливостями</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громадського</w:t>
            </w:r>
            <w:proofErr w:type="spellEnd"/>
            <w:r w:rsidRPr="007C0FFA">
              <w:rPr>
                <w:rFonts w:ascii="Times New Roman" w:eastAsia="Times New Roman" w:hAnsi="Times New Roman"/>
                <w:sz w:val="24"/>
                <w:lang w:val="ru-RU"/>
              </w:rPr>
              <w:t xml:space="preserve"> бюджету, </w:t>
            </w:r>
            <w:proofErr w:type="spellStart"/>
            <w:r w:rsidRPr="007C0FFA">
              <w:rPr>
                <w:rFonts w:ascii="Times New Roman" w:eastAsia="Times New Roman" w:hAnsi="Times New Roman"/>
                <w:sz w:val="24"/>
                <w:lang w:val="ru-RU"/>
              </w:rPr>
              <w:t>вимогами</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 xml:space="preserve">до </w:t>
            </w:r>
            <w:proofErr w:type="spellStart"/>
            <w:r w:rsidRPr="007C0FFA">
              <w:rPr>
                <w:rFonts w:ascii="Times New Roman" w:eastAsia="Times New Roman" w:hAnsi="Times New Roman"/>
                <w:sz w:val="24"/>
                <w:lang w:val="ru-RU"/>
              </w:rPr>
              <w:t>подання</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проєктів</w:t>
            </w:r>
            <w:proofErr w:type="spellEnd"/>
            <w:r w:rsidRPr="007C0FFA">
              <w:rPr>
                <w:rFonts w:ascii="Times New Roman" w:eastAsia="Times New Roman" w:hAnsi="Times New Roman"/>
                <w:sz w:val="24"/>
                <w:lang w:val="ru-RU"/>
              </w:rPr>
              <w:t xml:space="preserve"> та </w:t>
            </w:r>
            <w:proofErr w:type="spellStart"/>
            <w:r w:rsidRPr="007C0FFA">
              <w:rPr>
                <w:rFonts w:ascii="Times New Roman" w:eastAsia="Times New Roman" w:hAnsi="Times New Roman"/>
                <w:sz w:val="24"/>
                <w:lang w:val="ru-RU"/>
              </w:rPr>
              <w:t>заохочення</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мешканців</w:t>
            </w:r>
            <w:proofErr w:type="spellEnd"/>
            <w:r w:rsidRPr="007C0FFA">
              <w:rPr>
                <w:rFonts w:ascii="Times New Roman" w:eastAsia="Times New Roman" w:hAnsi="Times New Roman"/>
                <w:sz w:val="24"/>
                <w:lang w:val="ru-RU"/>
              </w:rPr>
              <w:t xml:space="preserve"> до</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2"/>
                <w:sz w:val="24"/>
                <w:lang w:val="ru-RU"/>
              </w:rPr>
              <w:t>подання</w:t>
            </w:r>
            <w:proofErr w:type="spellEnd"/>
            <w:r w:rsidRPr="007C0FFA">
              <w:rPr>
                <w:rFonts w:ascii="Times New Roman" w:eastAsia="Times New Roman" w:hAnsi="Times New Roman"/>
                <w:spacing w:val="-2"/>
                <w:sz w:val="24"/>
                <w:lang w:val="ru-RU"/>
              </w:rPr>
              <w:t xml:space="preserve"> </w:t>
            </w:r>
            <w:proofErr w:type="spellStart"/>
            <w:r w:rsidRPr="007C0FFA">
              <w:rPr>
                <w:rFonts w:ascii="Times New Roman" w:eastAsia="Times New Roman" w:hAnsi="Times New Roman"/>
                <w:spacing w:val="-2"/>
                <w:sz w:val="24"/>
                <w:lang w:val="ru-RU"/>
              </w:rPr>
              <w:t>пропозицій</w:t>
            </w:r>
            <w:proofErr w:type="spellEnd"/>
            <w:r w:rsidRPr="007C0FFA">
              <w:rPr>
                <w:rFonts w:ascii="Times New Roman" w:eastAsia="Times New Roman" w:hAnsi="Times New Roman"/>
                <w:spacing w:val="-2"/>
                <w:sz w:val="24"/>
                <w:lang w:val="ru-RU"/>
              </w:rPr>
              <w:t xml:space="preserve">. </w:t>
            </w:r>
            <w:proofErr w:type="spellStart"/>
            <w:r w:rsidRPr="007C0FFA">
              <w:rPr>
                <w:rFonts w:ascii="Times New Roman" w:eastAsia="Times New Roman" w:hAnsi="Times New Roman"/>
                <w:spacing w:val="-2"/>
                <w:sz w:val="24"/>
                <w:lang w:val="ru-RU"/>
              </w:rPr>
              <w:t>Комунальним</w:t>
            </w:r>
            <w:proofErr w:type="spellEnd"/>
            <w:r w:rsidRPr="007C0FFA">
              <w:rPr>
                <w:rFonts w:ascii="Times New Roman" w:eastAsia="Times New Roman" w:hAnsi="Times New Roman"/>
                <w:spacing w:val="-2"/>
                <w:sz w:val="24"/>
                <w:lang w:val="ru-RU"/>
              </w:rPr>
              <w:t xml:space="preserve"> </w:t>
            </w:r>
            <w:proofErr w:type="spellStart"/>
            <w:r w:rsidRPr="007C0FFA">
              <w:rPr>
                <w:rFonts w:ascii="Times New Roman" w:eastAsia="Times New Roman" w:hAnsi="Times New Roman"/>
                <w:spacing w:val="-1"/>
                <w:sz w:val="24"/>
                <w:lang w:val="ru-RU"/>
              </w:rPr>
              <w:t>підприємствам</w:t>
            </w:r>
            <w:proofErr w:type="spellEnd"/>
            <w:r w:rsidRPr="007C0FFA">
              <w:rPr>
                <w:rFonts w:ascii="Times New Roman" w:eastAsia="Times New Roman" w:hAnsi="Times New Roman"/>
                <w:spacing w:val="-1"/>
                <w:sz w:val="24"/>
                <w:lang w:val="ru-RU"/>
              </w:rPr>
              <w:t>,</w:t>
            </w:r>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засновником</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яких</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є</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Кутьска</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селищна</w:t>
            </w:r>
            <w:proofErr w:type="spellEnd"/>
            <w:r w:rsidRPr="007C0FFA">
              <w:rPr>
                <w:rFonts w:ascii="Times New Roman" w:eastAsia="Times New Roman" w:hAnsi="Times New Roman"/>
                <w:sz w:val="24"/>
                <w:lang w:val="ru-RU"/>
              </w:rPr>
              <w:t xml:space="preserve"> рада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рада</w:t>
            </w:r>
            <w:proofErr w:type="spellEnd"/>
            <w:r w:rsidRPr="007C0FFA">
              <w:rPr>
                <w:rFonts w:ascii="Times New Roman" w:eastAsia="Times New Roman" w:hAnsi="Times New Roman"/>
                <w:sz w:val="24"/>
                <w:lang w:val="ru-RU"/>
              </w:rPr>
              <w:t>,</w:t>
            </w:r>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та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надавачам</w:t>
            </w:r>
            <w:proofErr w:type="spellEnd"/>
            <w:r w:rsidRPr="007C0FFA">
              <w:rPr>
                <w:rFonts w:ascii="Times New Roman" w:eastAsia="Times New Roman" w:hAnsi="Times New Roman"/>
                <w:spacing w:val="-10"/>
                <w:sz w:val="24"/>
                <w:lang w:val="ru-RU"/>
              </w:rPr>
              <w:t xml:space="preserve"> </w:t>
            </w:r>
            <w:proofErr w:type="spellStart"/>
            <w:r w:rsidRPr="007C0FFA">
              <w:rPr>
                <w:rFonts w:ascii="Times New Roman" w:eastAsia="Times New Roman" w:hAnsi="Times New Roman"/>
                <w:sz w:val="24"/>
                <w:lang w:val="ru-RU"/>
              </w:rPr>
              <w:t>інших</w:t>
            </w:r>
            <w:proofErr w:type="spellEnd"/>
            <w:r w:rsidRPr="007C0FFA">
              <w:rPr>
                <w:rFonts w:ascii="Times New Roman" w:eastAsia="Times New Roman" w:hAnsi="Times New Roman"/>
                <w:spacing w:val="-9"/>
                <w:sz w:val="24"/>
                <w:lang w:val="ru-RU"/>
              </w:rPr>
              <w:t xml:space="preserve"> </w:t>
            </w:r>
            <w:proofErr w:type="spellStart"/>
            <w:r w:rsidRPr="007C0FFA">
              <w:rPr>
                <w:rFonts w:ascii="Times New Roman" w:eastAsia="Times New Roman" w:hAnsi="Times New Roman"/>
                <w:sz w:val="24"/>
                <w:lang w:val="ru-RU"/>
              </w:rPr>
              <w:t>житлово-комунальних</w:t>
            </w:r>
            <w:proofErr w:type="spellEnd"/>
            <w:r w:rsidRPr="007C0FFA">
              <w:rPr>
                <w:rFonts w:ascii="Times New Roman" w:eastAsia="Times New Roman" w:hAnsi="Times New Roman"/>
                <w:spacing w:val="-9"/>
                <w:sz w:val="24"/>
                <w:lang w:val="ru-RU"/>
              </w:rPr>
              <w:t xml:space="preserve"> </w:t>
            </w:r>
            <w:proofErr w:type="spellStart"/>
            <w:r w:rsidRPr="007C0FFA">
              <w:rPr>
                <w:rFonts w:ascii="Times New Roman" w:eastAsia="Times New Roman" w:hAnsi="Times New Roman"/>
                <w:sz w:val="24"/>
                <w:lang w:val="ru-RU"/>
              </w:rPr>
              <w:t>послуг</w:t>
            </w:r>
            <w:proofErr w:type="spellEnd"/>
            <w:r w:rsidRPr="007C0FFA">
              <w:rPr>
                <w:rFonts w:ascii="Times New Roman" w:eastAsia="Times New Roman" w:hAnsi="Times New Roman"/>
                <w:spacing w:val="-9"/>
                <w:sz w:val="24"/>
                <w:lang w:val="ru-RU"/>
              </w:rPr>
              <w:t xml:space="preserve"> </w:t>
            </w:r>
            <w:r w:rsidRPr="007C0FFA">
              <w:rPr>
                <w:rFonts w:ascii="Times New Roman" w:eastAsia="Times New Roman" w:hAnsi="Times New Roman"/>
                <w:sz w:val="24"/>
                <w:lang w:val="ru-RU"/>
              </w:rPr>
              <w:t>(за</w:t>
            </w:r>
            <w:r w:rsidRPr="007C0FFA">
              <w:rPr>
                <w:rFonts w:ascii="Times New Roman" w:eastAsia="Times New Roman" w:hAnsi="Times New Roman"/>
                <w:spacing w:val="-58"/>
                <w:sz w:val="24"/>
                <w:lang w:val="ru-RU"/>
              </w:rPr>
              <w:t xml:space="preserve"> ..</w:t>
            </w:r>
            <w:proofErr w:type="spellStart"/>
            <w:r w:rsidRPr="007C0FFA">
              <w:rPr>
                <w:rFonts w:ascii="Times New Roman" w:eastAsia="Times New Roman" w:hAnsi="Times New Roman"/>
                <w:sz w:val="24"/>
                <w:lang w:val="ru-RU"/>
              </w:rPr>
              <w:t>згодою</w:t>
            </w:r>
            <w:proofErr w:type="spellEnd"/>
            <w:r w:rsidRPr="007C0FFA">
              <w:rPr>
                <w:rFonts w:ascii="Times New Roman" w:eastAsia="Times New Roman" w:hAnsi="Times New Roman"/>
                <w:sz w:val="24"/>
                <w:lang w:val="ru-RU"/>
              </w:rPr>
              <w:t>)</w:t>
            </w:r>
            <w:r w:rsidRPr="007C0FFA">
              <w:rPr>
                <w:rFonts w:ascii="Times New Roman" w:eastAsia="Times New Roman" w:hAnsi="Times New Roman"/>
                <w:spacing w:val="5"/>
                <w:sz w:val="24"/>
                <w:lang w:val="ru-RU"/>
              </w:rPr>
              <w:t xml:space="preserve"> </w:t>
            </w:r>
            <w:proofErr w:type="spellStart"/>
            <w:r w:rsidRPr="007C0FFA">
              <w:rPr>
                <w:rFonts w:ascii="Times New Roman" w:eastAsia="Times New Roman" w:hAnsi="Times New Roman"/>
                <w:sz w:val="24"/>
                <w:lang w:val="ru-RU"/>
              </w:rPr>
              <w:t>розміщувати</w:t>
            </w:r>
            <w:proofErr w:type="spellEnd"/>
            <w:r w:rsidRPr="007C0FFA">
              <w:rPr>
                <w:rFonts w:ascii="Times New Roman" w:eastAsia="Times New Roman" w:hAnsi="Times New Roman"/>
                <w:spacing w:val="9"/>
                <w:sz w:val="24"/>
                <w:lang w:val="ru-RU"/>
              </w:rPr>
              <w:t xml:space="preserve"> </w:t>
            </w:r>
            <w:r w:rsidRPr="007C0FFA">
              <w:rPr>
                <w:rFonts w:ascii="Times New Roman" w:eastAsia="Times New Roman" w:hAnsi="Times New Roman"/>
                <w:sz w:val="24"/>
                <w:lang w:val="ru-RU"/>
              </w:rPr>
              <w:t>рекламу</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Програми</w:t>
            </w:r>
            <w:proofErr w:type="spellEnd"/>
            <w:r w:rsidRPr="007C0FFA">
              <w:rPr>
                <w:rFonts w:ascii="Times New Roman" w:eastAsia="Times New Roman" w:hAnsi="Times New Roman"/>
                <w:spacing w:val="9"/>
                <w:sz w:val="24"/>
                <w:lang w:val="ru-RU"/>
              </w:rPr>
              <w:t xml:space="preserve"> </w:t>
            </w:r>
            <w:r w:rsidRPr="007C0FFA">
              <w:rPr>
                <w:rFonts w:ascii="Times New Roman" w:eastAsia="Times New Roman" w:hAnsi="Times New Roman"/>
                <w:sz w:val="24"/>
                <w:lang w:val="ru-RU"/>
              </w:rPr>
              <w:t>за</w:t>
            </w:r>
          </w:p>
          <w:p w14:paraId="019D515F" w14:textId="77777777" w:rsidR="00F02409" w:rsidRPr="007C0FFA" w:rsidRDefault="00F02409" w:rsidP="003C1D2A">
            <w:pPr>
              <w:spacing w:line="264" w:lineRule="exact"/>
              <w:jc w:val="both"/>
              <w:rPr>
                <w:rFonts w:ascii="Times New Roman" w:eastAsia="Times New Roman" w:hAnsi="Times New Roman"/>
                <w:spacing w:val="-12"/>
                <w:sz w:val="24"/>
              </w:rPr>
            </w:pPr>
            <w:proofErr w:type="spellStart"/>
            <w:r w:rsidRPr="007C0FFA">
              <w:rPr>
                <w:rFonts w:ascii="Times New Roman" w:eastAsia="Times New Roman" w:hAnsi="Times New Roman"/>
                <w:spacing w:val="-2"/>
                <w:sz w:val="24"/>
              </w:rPr>
              <w:t>текстом</w:t>
            </w:r>
            <w:proofErr w:type="spellEnd"/>
            <w:r w:rsidRPr="007C0FFA">
              <w:rPr>
                <w:rFonts w:ascii="Times New Roman" w:eastAsia="Times New Roman" w:hAnsi="Times New Roman"/>
                <w:spacing w:val="-2"/>
                <w:sz w:val="24"/>
              </w:rPr>
              <w:t>,</w:t>
            </w:r>
            <w:r w:rsidRPr="007C0FFA">
              <w:rPr>
                <w:rFonts w:ascii="Times New Roman" w:eastAsia="Times New Roman" w:hAnsi="Times New Roman"/>
                <w:spacing w:val="-13"/>
                <w:sz w:val="24"/>
              </w:rPr>
              <w:t xml:space="preserve"> </w:t>
            </w:r>
            <w:proofErr w:type="spellStart"/>
            <w:r w:rsidRPr="007C0FFA">
              <w:rPr>
                <w:rFonts w:ascii="Times New Roman" w:eastAsia="Times New Roman" w:hAnsi="Times New Roman"/>
                <w:spacing w:val="-1"/>
                <w:sz w:val="24"/>
              </w:rPr>
              <w:t>затвердженим</w:t>
            </w:r>
            <w:proofErr w:type="spellEnd"/>
            <w:r w:rsidRPr="007C0FFA">
              <w:rPr>
                <w:rFonts w:ascii="Times New Roman" w:eastAsia="Times New Roman" w:hAnsi="Times New Roman"/>
                <w:spacing w:val="-12"/>
                <w:sz w:val="24"/>
              </w:rPr>
              <w:t xml:space="preserve">  </w:t>
            </w:r>
            <w:proofErr w:type="spellStart"/>
            <w:r w:rsidRPr="007C0FFA">
              <w:rPr>
                <w:rFonts w:ascii="Times New Roman" w:eastAsia="Times New Roman" w:hAnsi="Times New Roman"/>
                <w:color w:val="000000"/>
                <w:spacing w:val="-1"/>
                <w:sz w:val="24"/>
              </w:rPr>
              <w:t>Координаційною</w:t>
            </w:r>
            <w:proofErr w:type="spellEnd"/>
            <w:r w:rsidRPr="007C0FFA">
              <w:rPr>
                <w:rFonts w:ascii="Times New Roman" w:eastAsia="Times New Roman" w:hAnsi="Times New Roman"/>
                <w:color w:val="000000"/>
                <w:spacing w:val="-1"/>
                <w:sz w:val="24"/>
              </w:rPr>
              <w:t xml:space="preserve"> </w:t>
            </w:r>
            <w:proofErr w:type="spellStart"/>
            <w:r w:rsidRPr="007C0FFA">
              <w:rPr>
                <w:rFonts w:ascii="Times New Roman" w:eastAsia="Times New Roman" w:hAnsi="Times New Roman"/>
                <w:color w:val="000000"/>
                <w:spacing w:val="-1"/>
                <w:sz w:val="24"/>
              </w:rPr>
              <w:t>радою</w:t>
            </w:r>
            <w:proofErr w:type="spellEnd"/>
            <w:r w:rsidRPr="007C0FFA">
              <w:rPr>
                <w:rFonts w:ascii="Times New Roman" w:eastAsia="Times New Roman" w:hAnsi="Times New Roman"/>
                <w:color w:val="000000"/>
                <w:spacing w:val="-1"/>
                <w:sz w:val="24"/>
              </w:rPr>
              <w:t>.</w:t>
            </w:r>
          </w:p>
        </w:tc>
        <w:tc>
          <w:tcPr>
            <w:tcW w:w="2338" w:type="dxa"/>
            <w:tcBorders>
              <w:top w:val="single" w:sz="4" w:space="0" w:color="000000"/>
              <w:left w:val="single" w:sz="4" w:space="0" w:color="000000"/>
              <w:bottom w:val="single" w:sz="4" w:space="0" w:color="000000"/>
              <w:right w:val="single" w:sz="4" w:space="0" w:color="000000"/>
            </w:tcBorders>
            <w:hideMark/>
          </w:tcPr>
          <w:p w14:paraId="0B476801" w14:textId="77777777"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color w:val="000000"/>
                <w:sz w:val="24"/>
                <w:lang w:val="ru-RU"/>
              </w:rPr>
              <w:t>Структурні</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підрозділи</w:t>
            </w:r>
            <w:proofErr w:type="spellEnd"/>
            <w:r w:rsidRPr="007C0FFA">
              <w:rPr>
                <w:rFonts w:ascii="Times New Roman" w:eastAsia="Times New Roman" w:hAnsi="Times New Roman"/>
                <w:color w:val="000000"/>
                <w:sz w:val="24"/>
                <w:lang w:val="ru-RU"/>
              </w:rPr>
              <w:t xml:space="preserve"> та </w:t>
            </w:r>
            <w:proofErr w:type="spellStart"/>
            <w:r w:rsidRPr="007C0FFA">
              <w:rPr>
                <w:rFonts w:ascii="Times New Roman" w:eastAsia="Times New Roman" w:hAnsi="Times New Roman"/>
                <w:color w:val="000000"/>
                <w:sz w:val="24"/>
                <w:lang w:val="ru-RU"/>
              </w:rPr>
              <w:t>комунальні</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заклади</w:t>
            </w:r>
            <w:proofErr w:type="spellEnd"/>
            <w:r w:rsidRPr="007C0FFA">
              <w:rPr>
                <w:rFonts w:ascii="Times New Roman" w:eastAsia="Times New Roman" w:hAnsi="Times New Roman"/>
                <w:color w:val="000000"/>
                <w:sz w:val="24"/>
                <w:lang w:val="ru-RU"/>
              </w:rPr>
              <w:t xml:space="preserve"> і </w:t>
            </w:r>
            <w:proofErr w:type="spellStart"/>
            <w:r w:rsidRPr="007C0FFA">
              <w:rPr>
                <w:rFonts w:ascii="Times New Roman" w:eastAsia="Times New Roman" w:hAnsi="Times New Roman"/>
                <w:color w:val="000000"/>
                <w:sz w:val="24"/>
                <w:lang w:val="ru-RU"/>
              </w:rPr>
              <w:t>підприємства</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селищної</w:t>
            </w:r>
            <w:proofErr w:type="spellEnd"/>
            <w:r w:rsidRPr="007C0FFA">
              <w:rPr>
                <w:rFonts w:ascii="Times New Roman" w:eastAsia="Times New Roman" w:hAnsi="Times New Roman"/>
                <w:color w:val="000000"/>
                <w:sz w:val="24"/>
                <w:lang w:val="ru-RU"/>
              </w:rPr>
              <w:t xml:space="preserve"> ради</w:t>
            </w:r>
          </w:p>
        </w:tc>
        <w:tc>
          <w:tcPr>
            <w:tcW w:w="1924" w:type="dxa"/>
            <w:tcBorders>
              <w:top w:val="single" w:sz="4" w:space="0" w:color="000000"/>
              <w:left w:val="single" w:sz="4" w:space="0" w:color="000000"/>
              <w:bottom w:val="single" w:sz="4" w:space="0" w:color="000000"/>
              <w:right w:val="single" w:sz="4" w:space="0" w:color="000000"/>
            </w:tcBorders>
            <w:hideMark/>
          </w:tcPr>
          <w:p w14:paraId="4D6DB492" w14:textId="77777777" w:rsidR="00F02409" w:rsidRPr="007C0FFA" w:rsidRDefault="00F02409" w:rsidP="003C1D2A">
            <w:pPr>
              <w:rPr>
                <w:rFonts w:ascii="Times New Roman" w:eastAsia="Times New Roman" w:hAnsi="Times New Roman"/>
                <w:sz w:val="24"/>
              </w:rPr>
            </w:pPr>
            <w:proofErr w:type="spellStart"/>
            <w:r w:rsidRPr="007C0FFA">
              <w:rPr>
                <w:rFonts w:ascii="Times New Roman" w:eastAsia="Times New Roman" w:hAnsi="Times New Roman"/>
                <w:spacing w:val="-2"/>
                <w:sz w:val="24"/>
              </w:rPr>
              <w:t>Протягом</w:t>
            </w:r>
            <w:proofErr w:type="spellEnd"/>
            <w:r w:rsidRPr="007C0FFA">
              <w:rPr>
                <w:rFonts w:ascii="Times New Roman" w:eastAsia="Times New Roman" w:hAnsi="Times New Roman"/>
                <w:spacing w:val="-9"/>
                <w:sz w:val="24"/>
              </w:rPr>
              <w:t xml:space="preserve"> </w:t>
            </w:r>
            <w:proofErr w:type="spellStart"/>
            <w:r w:rsidRPr="007C0FFA">
              <w:rPr>
                <w:rFonts w:ascii="Times New Roman" w:eastAsia="Times New Roman" w:hAnsi="Times New Roman"/>
                <w:spacing w:val="-1"/>
                <w:sz w:val="24"/>
              </w:rPr>
              <w:t>строку</w:t>
            </w:r>
            <w:proofErr w:type="spellEnd"/>
            <w:r w:rsidRPr="007C0FFA">
              <w:rPr>
                <w:rFonts w:ascii="Times New Roman" w:eastAsia="Times New Roman" w:hAnsi="Times New Roman"/>
                <w:spacing w:val="-11"/>
                <w:sz w:val="24"/>
              </w:rPr>
              <w:t xml:space="preserve"> </w:t>
            </w:r>
            <w:proofErr w:type="spellStart"/>
            <w:r w:rsidRPr="007C0FFA">
              <w:rPr>
                <w:rFonts w:ascii="Times New Roman" w:eastAsia="Times New Roman" w:hAnsi="Times New Roman"/>
                <w:spacing w:val="-1"/>
                <w:sz w:val="24"/>
              </w:rPr>
              <w:t>дії</w:t>
            </w:r>
            <w:proofErr w:type="spellEnd"/>
            <w:r w:rsidRPr="007C0FFA">
              <w:rPr>
                <w:rFonts w:ascii="Times New Roman" w:eastAsia="Times New Roman" w:hAnsi="Times New Roman"/>
                <w:spacing w:val="-57"/>
                <w:sz w:val="24"/>
              </w:rPr>
              <w:t xml:space="preserve"> </w:t>
            </w:r>
            <w:proofErr w:type="spellStart"/>
            <w:r w:rsidRPr="007C0FFA">
              <w:rPr>
                <w:rFonts w:ascii="Times New Roman" w:eastAsia="Times New Roman" w:hAnsi="Times New Roman"/>
                <w:sz w:val="24"/>
              </w:rPr>
              <w:t>Програми</w:t>
            </w:r>
            <w:proofErr w:type="spellEnd"/>
          </w:p>
        </w:tc>
      </w:tr>
      <w:tr w:rsidR="00F02409" w:rsidRPr="007C0FFA" w14:paraId="596CC213" w14:textId="77777777" w:rsidTr="00760ACE">
        <w:trPr>
          <w:trHeight w:val="2483"/>
        </w:trPr>
        <w:tc>
          <w:tcPr>
            <w:tcW w:w="506" w:type="dxa"/>
            <w:tcBorders>
              <w:top w:val="single" w:sz="4" w:space="0" w:color="000000"/>
              <w:left w:val="single" w:sz="4" w:space="0" w:color="000000"/>
              <w:bottom w:val="single" w:sz="4" w:space="0" w:color="000000"/>
              <w:right w:val="single" w:sz="4" w:space="0" w:color="000000"/>
            </w:tcBorders>
            <w:hideMark/>
          </w:tcPr>
          <w:p w14:paraId="3649FE76"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1.2</w:t>
            </w:r>
          </w:p>
        </w:tc>
        <w:tc>
          <w:tcPr>
            <w:tcW w:w="4756" w:type="dxa"/>
            <w:tcBorders>
              <w:top w:val="single" w:sz="4" w:space="0" w:color="000000"/>
              <w:left w:val="single" w:sz="4" w:space="0" w:color="000000"/>
              <w:bottom w:val="single" w:sz="4" w:space="0" w:color="000000"/>
              <w:right w:val="single" w:sz="4" w:space="0" w:color="000000"/>
            </w:tcBorders>
            <w:hideMark/>
          </w:tcPr>
          <w:p w14:paraId="4FB3BDC6" w14:textId="77777777" w:rsidR="00F02409" w:rsidRPr="007C0FFA" w:rsidRDefault="00F02409" w:rsidP="003C1D2A">
            <w:pPr>
              <w:jc w:val="both"/>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Подання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Проєктів</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відповідно</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до</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критеріїв</w:t>
            </w:r>
            <w:proofErr w:type="spellEnd"/>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color w:val="000000"/>
                <w:sz w:val="24"/>
                <w:lang w:val="ru-RU"/>
              </w:rPr>
              <w:t>форми</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проєкту</w:t>
            </w:r>
            <w:proofErr w:type="spellEnd"/>
            <w:r w:rsidRPr="007C0FFA">
              <w:rPr>
                <w:rFonts w:ascii="Times New Roman" w:eastAsia="Times New Roman" w:hAnsi="Times New Roman"/>
                <w:color w:val="000000"/>
                <w:spacing w:val="1"/>
                <w:sz w:val="24"/>
                <w:lang w:val="ru-RU"/>
              </w:rPr>
              <w:t xml:space="preserve"> </w:t>
            </w:r>
            <w:r w:rsidRPr="007C0FFA">
              <w:rPr>
                <w:rFonts w:ascii="Times New Roman" w:eastAsia="Times New Roman" w:hAnsi="Times New Roman"/>
                <w:sz w:val="24"/>
                <w:lang w:val="ru-RU"/>
              </w:rPr>
              <w:t>з</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врахуванням</w:t>
            </w:r>
            <w:proofErr w:type="spellEnd"/>
            <w:r w:rsidRPr="007C0FFA">
              <w:rPr>
                <w:rFonts w:ascii="Times New Roman" w:eastAsia="Times New Roman" w:hAnsi="Times New Roman"/>
                <w:sz w:val="24"/>
                <w:lang w:val="ru-RU"/>
              </w:rPr>
              <w:t>,</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обсягу</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коштів</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та</w:t>
            </w:r>
            <w:r w:rsidRPr="007C0FFA">
              <w:rPr>
                <w:rFonts w:ascii="Times New Roman" w:eastAsia="Times New Roman" w:hAnsi="Times New Roman"/>
                <w:spacing w:val="-57"/>
                <w:sz w:val="24"/>
                <w:lang w:val="ru-RU"/>
              </w:rPr>
              <w:t xml:space="preserve"> </w:t>
            </w:r>
            <w:r w:rsidRPr="007C0FFA">
              <w:rPr>
                <w:rFonts w:ascii="Times New Roman" w:eastAsia="Times New Roman" w:hAnsi="Times New Roman"/>
                <w:sz w:val="24"/>
                <w:lang w:val="ru-RU"/>
              </w:rPr>
              <w:t>тематики,</w:t>
            </w:r>
            <w:r w:rsidRPr="007C0FFA">
              <w:rPr>
                <w:rFonts w:ascii="Times New Roman" w:eastAsia="Times New Roman" w:hAnsi="Times New Roman"/>
                <w:spacing w:val="-10"/>
                <w:sz w:val="24"/>
                <w:lang w:val="ru-RU"/>
              </w:rPr>
              <w:t xml:space="preserve"> </w:t>
            </w:r>
            <w:proofErr w:type="spellStart"/>
            <w:r w:rsidRPr="007C0FFA">
              <w:rPr>
                <w:rFonts w:ascii="Times New Roman" w:eastAsia="Times New Roman" w:hAnsi="Times New Roman"/>
                <w:sz w:val="24"/>
                <w:lang w:val="ru-RU"/>
              </w:rPr>
              <w:t>які</w:t>
            </w:r>
            <w:proofErr w:type="spellEnd"/>
            <w:r w:rsidRPr="007C0FFA">
              <w:rPr>
                <w:rFonts w:ascii="Times New Roman" w:eastAsia="Times New Roman" w:hAnsi="Times New Roman"/>
                <w:spacing w:val="-9"/>
                <w:sz w:val="24"/>
                <w:lang w:val="ru-RU"/>
              </w:rPr>
              <w:t xml:space="preserve"> </w:t>
            </w:r>
            <w:proofErr w:type="spellStart"/>
            <w:r w:rsidRPr="007C0FFA">
              <w:rPr>
                <w:rFonts w:ascii="Times New Roman" w:eastAsia="Times New Roman" w:hAnsi="Times New Roman"/>
                <w:sz w:val="24"/>
                <w:lang w:val="ru-RU"/>
              </w:rPr>
              <w:t>встановлені</w:t>
            </w:r>
            <w:proofErr w:type="spellEnd"/>
            <w:r w:rsidRPr="007C0FFA">
              <w:rPr>
                <w:rFonts w:ascii="Times New Roman" w:eastAsia="Times New Roman" w:hAnsi="Times New Roman"/>
                <w:spacing w:val="-10"/>
                <w:sz w:val="24"/>
                <w:lang w:val="ru-RU"/>
              </w:rPr>
              <w:t xml:space="preserve"> </w:t>
            </w:r>
            <w:proofErr w:type="spellStart"/>
            <w:r w:rsidRPr="007C0FFA">
              <w:rPr>
                <w:rFonts w:ascii="Times New Roman" w:eastAsia="Times New Roman" w:hAnsi="Times New Roman"/>
                <w:sz w:val="24"/>
                <w:lang w:val="ru-RU"/>
              </w:rPr>
              <w:t>цією</w:t>
            </w:r>
            <w:proofErr w:type="spellEnd"/>
            <w:r w:rsidRPr="007C0FFA">
              <w:rPr>
                <w:rFonts w:ascii="Times New Roman" w:eastAsia="Times New Roman" w:hAnsi="Times New Roman"/>
                <w:spacing w:val="-9"/>
                <w:sz w:val="24"/>
                <w:lang w:val="ru-RU"/>
              </w:rPr>
              <w:t xml:space="preserve"> </w:t>
            </w:r>
            <w:proofErr w:type="spellStart"/>
            <w:r w:rsidRPr="007C0FFA">
              <w:rPr>
                <w:rFonts w:ascii="Times New Roman" w:eastAsia="Times New Roman" w:hAnsi="Times New Roman"/>
                <w:sz w:val="24"/>
                <w:lang w:val="ru-RU"/>
              </w:rPr>
              <w:t>Програмою</w:t>
            </w:r>
            <w:proofErr w:type="spellEnd"/>
            <w:r w:rsidRPr="007C0FFA">
              <w:rPr>
                <w:rFonts w:ascii="Times New Roman" w:eastAsia="Times New Roman" w:hAnsi="Times New Roman"/>
                <w:sz w:val="24"/>
                <w:lang w:val="ru-RU"/>
              </w:rPr>
              <w:t xml:space="preserve">: </w:t>
            </w:r>
            <w:r w:rsidRPr="007C0FFA">
              <w:rPr>
                <w:rFonts w:ascii="Times New Roman" w:eastAsia="Times New Roman" w:hAnsi="Times New Roman"/>
                <w:spacing w:val="-6"/>
                <w:sz w:val="24"/>
                <w:lang w:val="ru-RU"/>
              </w:rPr>
              <w:t>за</w:t>
            </w:r>
            <w:r w:rsidRPr="007C0FFA">
              <w:rPr>
                <w:rFonts w:ascii="Times New Roman" w:eastAsia="Times New Roman" w:hAnsi="Times New Roman"/>
                <w:spacing w:val="-13"/>
                <w:sz w:val="24"/>
                <w:lang w:val="ru-RU"/>
              </w:rPr>
              <w:t xml:space="preserve"> </w:t>
            </w:r>
            <w:proofErr w:type="spellStart"/>
            <w:r w:rsidRPr="007C0FFA">
              <w:rPr>
                <w:rFonts w:ascii="Times New Roman" w:eastAsia="Times New Roman" w:hAnsi="Times New Roman"/>
                <w:spacing w:val="-6"/>
                <w:sz w:val="24"/>
                <w:lang w:val="ru-RU"/>
              </w:rPr>
              <w:t>адресою</w:t>
            </w:r>
            <w:proofErr w:type="spellEnd"/>
            <w:r w:rsidRPr="007C0FFA">
              <w:rPr>
                <w:rFonts w:ascii="Times New Roman" w:eastAsia="Times New Roman" w:hAnsi="Times New Roman"/>
                <w:spacing w:val="-10"/>
                <w:sz w:val="24"/>
                <w:lang w:val="ru-RU"/>
              </w:rPr>
              <w:t xml:space="preserve"> </w:t>
            </w:r>
            <w:r w:rsidRPr="007C0FFA">
              <w:rPr>
                <w:rFonts w:ascii="Times New Roman" w:eastAsia="Times New Roman" w:hAnsi="Times New Roman"/>
                <w:spacing w:val="-6"/>
                <w:sz w:val="24"/>
                <w:lang w:val="ru-RU"/>
              </w:rPr>
              <w:t xml:space="preserve">пл. </w:t>
            </w:r>
            <w:proofErr w:type="spellStart"/>
            <w:r w:rsidRPr="007C0FFA">
              <w:rPr>
                <w:rFonts w:ascii="Times New Roman" w:eastAsia="Times New Roman" w:hAnsi="Times New Roman"/>
                <w:spacing w:val="-6"/>
                <w:sz w:val="24"/>
                <w:lang w:val="ru-RU"/>
              </w:rPr>
              <w:t>Вічевий</w:t>
            </w:r>
            <w:proofErr w:type="spellEnd"/>
            <w:r w:rsidRPr="007C0FFA">
              <w:rPr>
                <w:rFonts w:ascii="Times New Roman" w:eastAsia="Times New Roman" w:hAnsi="Times New Roman"/>
                <w:spacing w:val="-6"/>
                <w:sz w:val="24"/>
                <w:lang w:val="ru-RU"/>
              </w:rPr>
              <w:t xml:space="preserve"> Майдан, 9, </w:t>
            </w:r>
            <w:proofErr w:type="spellStart"/>
            <w:r w:rsidRPr="007C0FFA">
              <w:rPr>
                <w:rFonts w:ascii="Times New Roman" w:eastAsia="Times New Roman" w:hAnsi="Times New Roman"/>
                <w:spacing w:val="-6"/>
                <w:sz w:val="24"/>
                <w:lang w:val="ru-RU"/>
              </w:rPr>
              <w:t>смт</w:t>
            </w:r>
            <w:proofErr w:type="spellEnd"/>
            <w:r w:rsidRPr="007C0FFA">
              <w:rPr>
                <w:rFonts w:ascii="Times New Roman" w:eastAsia="Times New Roman" w:hAnsi="Times New Roman"/>
                <w:spacing w:val="-6"/>
                <w:sz w:val="24"/>
                <w:lang w:val="ru-RU"/>
              </w:rPr>
              <w:t xml:space="preserve"> Кути</w:t>
            </w:r>
            <w:r w:rsidRPr="007C0FFA">
              <w:rPr>
                <w:rFonts w:ascii="Times New Roman" w:eastAsia="Times New Roman" w:hAnsi="Times New Roman"/>
                <w:spacing w:val="-5"/>
                <w:sz w:val="24"/>
                <w:lang w:val="ru-RU"/>
              </w:rPr>
              <w:t xml:space="preserve"> та/</w:t>
            </w:r>
            <w:proofErr w:type="spellStart"/>
            <w:r w:rsidRPr="007C0FFA">
              <w:rPr>
                <w:rFonts w:ascii="Times New Roman" w:eastAsia="Times New Roman" w:hAnsi="Times New Roman"/>
                <w:spacing w:val="-5"/>
                <w:sz w:val="24"/>
                <w:lang w:val="ru-RU"/>
              </w:rPr>
              <w:t>або</w:t>
            </w:r>
            <w:proofErr w:type="spellEnd"/>
            <w:r w:rsidRPr="007C0FFA">
              <w:rPr>
                <w:rFonts w:ascii="Times New Roman" w:eastAsia="Times New Roman" w:hAnsi="Times New Roman"/>
                <w:spacing w:val="-5"/>
                <w:sz w:val="24"/>
                <w:lang w:val="ru-RU"/>
              </w:rPr>
              <w:t xml:space="preserve"> </w:t>
            </w:r>
            <w:proofErr w:type="spellStart"/>
            <w:r w:rsidRPr="007C0FFA">
              <w:rPr>
                <w:rFonts w:ascii="Times New Roman" w:eastAsia="Times New Roman" w:hAnsi="Times New Roman"/>
                <w:sz w:val="24"/>
                <w:lang w:val="ru-RU"/>
              </w:rPr>
              <w:t>електронною</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поштою</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у</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вигляді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сканованого</w:t>
            </w:r>
            <w:proofErr w:type="spellEnd"/>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оригіналу</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документів</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на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електронну</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адресу,</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зазначену</w:t>
            </w:r>
            <w:proofErr w:type="spellEnd"/>
            <w:r w:rsidRPr="007C0FFA">
              <w:rPr>
                <w:rFonts w:ascii="Times New Roman" w:eastAsia="Times New Roman" w:hAnsi="Times New Roman"/>
                <w:spacing w:val="19"/>
                <w:sz w:val="24"/>
                <w:lang w:val="ru-RU"/>
              </w:rPr>
              <w:t xml:space="preserve"> </w:t>
            </w:r>
            <w:r w:rsidRPr="007C0FFA">
              <w:rPr>
                <w:rFonts w:ascii="Times New Roman" w:eastAsia="Times New Roman" w:hAnsi="Times New Roman"/>
                <w:sz w:val="24"/>
                <w:lang w:val="ru-RU"/>
              </w:rPr>
              <w:t>на</w:t>
            </w:r>
            <w:r w:rsidRPr="007C0FFA">
              <w:rPr>
                <w:rFonts w:ascii="Times New Roman" w:eastAsia="Times New Roman" w:hAnsi="Times New Roman"/>
                <w:spacing w:val="22"/>
                <w:sz w:val="24"/>
                <w:lang w:val="ru-RU"/>
              </w:rPr>
              <w:t xml:space="preserve"> </w:t>
            </w:r>
            <w:proofErr w:type="spellStart"/>
            <w:r w:rsidRPr="007C0FFA">
              <w:rPr>
                <w:rFonts w:ascii="Times New Roman" w:eastAsia="Times New Roman" w:hAnsi="Times New Roman"/>
                <w:sz w:val="24"/>
                <w:lang w:val="ru-RU"/>
              </w:rPr>
              <w:t>сайті</w:t>
            </w:r>
            <w:proofErr w:type="spellEnd"/>
            <w:r w:rsidRPr="007C0FFA">
              <w:rPr>
                <w:rFonts w:ascii="Times New Roman" w:eastAsia="Times New Roman" w:hAnsi="Times New Roman"/>
                <w:spacing w:val="56"/>
                <w:sz w:val="24"/>
                <w:lang w:val="ru-RU"/>
              </w:rPr>
              <w:t xml:space="preserve"> </w:t>
            </w:r>
            <w:proofErr w:type="spellStart"/>
            <w:r w:rsidRPr="007C0FFA">
              <w:rPr>
                <w:rFonts w:ascii="Times New Roman" w:eastAsia="Times New Roman" w:hAnsi="Times New Roman"/>
                <w:sz w:val="24"/>
                <w:lang w:val="ru-RU"/>
              </w:rPr>
              <w:t>Кутської</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селищної</w:t>
            </w:r>
            <w:proofErr w:type="spellEnd"/>
            <w:r w:rsidRPr="007C0FFA">
              <w:rPr>
                <w:rFonts w:ascii="Times New Roman" w:eastAsia="Times New Roman" w:hAnsi="Times New Roman"/>
                <w:sz w:val="24"/>
                <w:lang w:val="ru-RU"/>
              </w:rPr>
              <w:t xml:space="preserve"> ради</w:t>
            </w:r>
          </w:p>
          <w:p w14:paraId="3D8424A7" w14:textId="77777777" w:rsidR="00F02409" w:rsidRPr="007C0FFA" w:rsidRDefault="00F02409" w:rsidP="003C1D2A">
            <w:pPr>
              <w:spacing w:line="270" w:lineRule="atLeast"/>
              <w:jc w:val="both"/>
              <w:rPr>
                <w:rFonts w:ascii="Times New Roman" w:eastAsia="Times New Roman" w:hAnsi="Times New Roman"/>
                <w:sz w:val="24"/>
                <w:lang w:val="ru-RU"/>
              </w:rPr>
            </w:pPr>
            <w:r w:rsidRPr="007C0FFA">
              <w:rPr>
                <w:rFonts w:ascii="Times New Roman" w:eastAsia="Times New Roman" w:hAnsi="Times New Roman"/>
                <w:spacing w:val="-2"/>
                <w:sz w:val="24"/>
                <w:lang w:val="ru-RU"/>
              </w:rPr>
              <w:t>(</w:t>
            </w:r>
            <w:proofErr w:type="spellStart"/>
            <w:r w:rsidRPr="007C0FFA">
              <w:rPr>
                <w:rFonts w:ascii="Times New Roman" w:eastAsia="Times New Roman" w:hAnsi="Times New Roman"/>
                <w:spacing w:val="-2"/>
                <w:sz w:val="24"/>
                <w:lang w:val="ru-RU"/>
              </w:rPr>
              <w:t>проєкти</w:t>
            </w:r>
            <w:proofErr w:type="spellEnd"/>
            <w:r w:rsidRPr="007C0FFA">
              <w:rPr>
                <w:rFonts w:ascii="Times New Roman" w:eastAsia="Times New Roman" w:hAnsi="Times New Roman"/>
                <w:spacing w:val="-2"/>
                <w:sz w:val="24"/>
                <w:lang w:val="ru-RU"/>
              </w:rPr>
              <w:t xml:space="preserve"> не </w:t>
            </w:r>
            <w:proofErr w:type="spellStart"/>
            <w:r w:rsidRPr="007C0FFA">
              <w:rPr>
                <w:rFonts w:ascii="Times New Roman" w:eastAsia="Times New Roman" w:hAnsi="Times New Roman"/>
                <w:spacing w:val="-2"/>
                <w:sz w:val="24"/>
                <w:lang w:val="ru-RU"/>
              </w:rPr>
              <w:t>приймаються</w:t>
            </w:r>
            <w:proofErr w:type="spellEnd"/>
            <w:r w:rsidRPr="007C0FFA">
              <w:rPr>
                <w:rFonts w:ascii="Times New Roman" w:eastAsia="Times New Roman" w:hAnsi="Times New Roman"/>
                <w:spacing w:val="-2"/>
                <w:sz w:val="24"/>
                <w:lang w:val="ru-RU"/>
              </w:rPr>
              <w:t xml:space="preserve"> </w:t>
            </w:r>
            <w:r w:rsidRPr="007C0FFA">
              <w:rPr>
                <w:rFonts w:ascii="Times New Roman" w:eastAsia="Times New Roman" w:hAnsi="Times New Roman"/>
                <w:spacing w:val="-1"/>
                <w:sz w:val="24"/>
                <w:lang w:val="ru-RU"/>
              </w:rPr>
              <w:t xml:space="preserve">в </w:t>
            </w:r>
            <w:proofErr w:type="spellStart"/>
            <w:r w:rsidRPr="007C0FFA">
              <w:rPr>
                <w:rFonts w:ascii="Times New Roman" w:eastAsia="Times New Roman" w:hAnsi="Times New Roman"/>
                <w:spacing w:val="-1"/>
                <w:sz w:val="24"/>
                <w:lang w:val="ru-RU"/>
              </w:rPr>
              <w:t>святкові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1"/>
                <w:sz w:val="24"/>
                <w:lang w:val="ru-RU"/>
              </w:rPr>
              <w:t>дні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1"/>
                <w:sz w:val="24"/>
                <w:lang w:val="ru-RU"/>
              </w:rPr>
              <w:t>визначені</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pacing w:val="-6"/>
                <w:sz w:val="24"/>
                <w:lang w:val="ru-RU"/>
              </w:rPr>
              <w:t>законодавством</w:t>
            </w:r>
            <w:proofErr w:type="spellEnd"/>
            <w:r w:rsidRPr="007C0FFA">
              <w:rPr>
                <w:rFonts w:ascii="Times New Roman" w:eastAsia="Times New Roman" w:hAnsi="Times New Roman"/>
                <w:spacing w:val="-13"/>
                <w:sz w:val="24"/>
                <w:lang w:val="ru-RU"/>
              </w:rPr>
              <w:t xml:space="preserve"> </w:t>
            </w:r>
            <w:r w:rsidRPr="007C0FFA">
              <w:rPr>
                <w:rFonts w:ascii="Times New Roman" w:eastAsia="Times New Roman" w:hAnsi="Times New Roman"/>
                <w:spacing w:val="-6"/>
                <w:sz w:val="24"/>
                <w:lang w:val="ru-RU"/>
              </w:rPr>
              <w:t>на</w:t>
            </w:r>
            <w:r w:rsidRPr="007C0FFA">
              <w:rPr>
                <w:rFonts w:ascii="Times New Roman" w:eastAsia="Times New Roman" w:hAnsi="Times New Roman"/>
                <w:spacing w:val="-13"/>
                <w:sz w:val="24"/>
                <w:lang w:val="ru-RU"/>
              </w:rPr>
              <w:t xml:space="preserve"> </w:t>
            </w:r>
            <w:proofErr w:type="spellStart"/>
            <w:r w:rsidRPr="007C0FFA">
              <w:rPr>
                <w:rFonts w:ascii="Times New Roman" w:eastAsia="Times New Roman" w:hAnsi="Times New Roman"/>
                <w:spacing w:val="-6"/>
                <w:sz w:val="24"/>
                <w:lang w:val="ru-RU"/>
              </w:rPr>
              <w:t>відповідний</w:t>
            </w:r>
            <w:proofErr w:type="spellEnd"/>
            <w:r w:rsidRPr="007C0FFA">
              <w:rPr>
                <w:rFonts w:ascii="Times New Roman" w:eastAsia="Times New Roman" w:hAnsi="Times New Roman"/>
                <w:spacing w:val="-11"/>
                <w:sz w:val="24"/>
                <w:lang w:val="ru-RU"/>
              </w:rPr>
              <w:t xml:space="preserve"> </w:t>
            </w:r>
            <w:proofErr w:type="spellStart"/>
            <w:r w:rsidRPr="007C0FFA">
              <w:rPr>
                <w:rFonts w:ascii="Times New Roman" w:eastAsia="Times New Roman" w:hAnsi="Times New Roman"/>
                <w:spacing w:val="-6"/>
                <w:sz w:val="24"/>
                <w:lang w:val="ru-RU"/>
              </w:rPr>
              <w:t>рік</w:t>
            </w:r>
            <w:proofErr w:type="spellEnd"/>
            <w:r w:rsidRPr="007C0FFA">
              <w:rPr>
                <w:rFonts w:ascii="Times New Roman" w:eastAsia="Times New Roman" w:hAnsi="Times New Roman"/>
                <w:spacing w:val="-6"/>
                <w:sz w:val="24"/>
                <w:lang w:val="ru-RU"/>
              </w:rPr>
              <w:t>).</w:t>
            </w:r>
          </w:p>
        </w:tc>
        <w:tc>
          <w:tcPr>
            <w:tcW w:w="2338" w:type="dxa"/>
            <w:tcBorders>
              <w:top w:val="single" w:sz="4" w:space="0" w:color="000000"/>
              <w:left w:val="single" w:sz="4" w:space="0" w:color="000000"/>
              <w:bottom w:val="single" w:sz="4" w:space="0" w:color="000000"/>
              <w:right w:val="single" w:sz="4" w:space="0" w:color="000000"/>
            </w:tcBorders>
            <w:hideMark/>
          </w:tcPr>
          <w:p w14:paraId="117EFEB3" w14:textId="77777777" w:rsidR="00F02409" w:rsidRPr="007C0FFA" w:rsidRDefault="00F02409" w:rsidP="003C1D2A">
            <w:pPr>
              <w:spacing w:line="268" w:lineRule="exact"/>
              <w:rPr>
                <w:rFonts w:ascii="Times New Roman" w:eastAsia="Times New Roman" w:hAnsi="Times New Roman"/>
                <w:sz w:val="24"/>
              </w:rPr>
            </w:pPr>
            <w:proofErr w:type="spellStart"/>
            <w:r w:rsidRPr="007C0FFA">
              <w:rPr>
                <w:rFonts w:ascii="Times New Roman" w:eastAsia="Times New Roman" w:hAnsi="Times New Roman"/>
                <w:sz w:val="24"/>
              </w:rPr>
              <w:t>Автори</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4FFDDF4F" w14:textId="77777777"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color w:val="000000"/>
                <w:sz w:val="24"/>
                <w:lang w:val="ru-RU"/>
              </w:rPr>
              <w:t>Протягом</w:t>
            </w:r>
            <w:proofErr w:type="spellEnd"/>
            <w:r w:rsidRPr="007C0FFA">
              <w:rPr>
                <w:rFonts w:ascii="Times New Roman" w:eastAsia="Times New Roman" w:hAnsi="Times New Roman"/>
                <w:color w:val="000000"/>
                <w:sz w:val="24"/>
                <w:lang w:val="ru-RU"/>
              </w:rPr>
              <w:t xml:space="preserve"> 30</w:t>
            </w:r>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pacing w:val="-2"/>
                <w:sz w:val="24"/>
                <w:lang w:val="ru-RU"/>
              </w:rPr>
              <w:t>календарних</w:t>
            </w:r>
            <w:proofErr w:type="spellEnd"/>
            <w:r w:rsidRPr="007C0FFA">
              <w:rPr>
                <w:rFonts w:ascii="Times New Roman" w:eastAsia="Times New Roman" w:hAnsi="Times New Roman"/>
                <w:color w:val="000000"/>
                <w:spacing w:val="-2"/>
                <w:sz w:val="24"/>
                <w:lang w:val="ru-RU"/>
              </w:rPr>
              <w:t xml:space="preserve"> </w:t>
            </w:r>
            <w:proofErr w:type="spellStart"/>
            <w:r w:rsidRPr="007C0FFA">
              <w:rPr>
                <w:rFonts w:ascii="Times New Roman" w:eastAsia="Times New Roman" w:hAnsi="Times New Roman"/>
                <w:color w:val="000000"/>
                <w:spacing w:val="-1"/>
                <w:sz w:val="24"/>
                <w:lang w:val="ru-RU"/>
              </w:rPr>
              <w:t>днів</w:t>
            </w:r>
            <w:proofErr w:type="spellEnd"/>
            <w:r w:rsidRPr="007C0FFA">
              <w:rPr>
                <w:rFonts w:ascii="Times New Roman" w:eastAsia="Times New Roman" w:hAnsi="Times New Roman"/>
                <w:color w:val="000000"/>
                <w:spacing w:val="-58"/>
                <w:sz w:val="24"/>
                <w:lang w:val="ru-RU"/>
              </w:rPr>
              <w:t xml:space="preserve"> </w:t>
            </w:r>
            <w:r w:rsidRPr="007C0FFA">
              <w:rPr>
                <w:rFonts w:ascii="Times New Roman" w:eastAsia="Times New Roman" w:hAnsi="Times New Roman"/>
                <w:color w:val="000000"/>
                <w:sz w:val="24"/>
                <w:lang w:val="ru-RU"/>
              </w:rPr>
              <w:t>з</w:t>
            </w:r>
            <w:r w:rsidRPr="007C0FFA">
              <w:rPr>
                <w:rFonts w:ascii="Times New Roman" w:eastAsia="Times New Roman" w:hAnsi="Times New Roman"/>
                <w:color w:val="000000"/>
                <w:spacing w:val="-6"/>
                <w:sz w:val="24"/>
                <w:lang w:val="ru-RU"/>
              </w:rPr>
              <w:t xml:space="preserve"> </w:t>
            </w:r>
            <w:r w:rsidRPr="007C0FFA">
              <w:rPr>
                <w:rFonts w:ascii="Times New Roman" w:eastAsia="Times New Roman" w:hAnsi="Times New Roman"/>
                <w:color w:val="000000"/>
                <w:sz w:val="24"/>
                <w:lang w:val="ru-RU"/>
              </w:rPr>
              <w:t>15</w:t>
            </w:r>
            <w:r w:rsidRPr="007C0FFA">
              <w:rPr>
                <w:rFonts w:ascii="Times New Roman" w:eastAsia="Times New Roman" w:hAnsi="Times New Roman"/>
                <w:color w:val="000000"/>
                <w:spacing w:val="-7"/>
                <w:sz w:val="24"/>
                <w:lang w:val="ru-RU"/>
              </w:rPr>
              <w:t xml:space="preserve"> </w:t>
            </w:r>
            <w:proofErr w:type="spellStart"/>
            <w:r w:rsidRPr="007C0FFA">
              <w:rPr>
                <w:rFonts w:ascii="Times New Roman" w:eastAsia="Times New Roman" w:hAnsi="Times New Roman"/>
                <w:color w:val="000000"/>
                <w:sz w:val="24"/>
                <w:lang w:val="ru-RU"/>
              </w:rPr>
              <w:t>березня</w:t>
            </w:r>
            <w:proofErr w:type="spellEnd"/>
          </w:p>
        </w:tc>
      </w:tr>
      <w:tr w:rsidR="00F02409" w:rsidRPr="007C0FFA" w14:paraId="6A2237AF" w14:textId="77777777" w:rsidTr="00760ACE">
        <w:trPr>
          <w:trHeight w:val="4140"/>
        </w:trPr>
        <w:tc>
          <w:tcPr>
            <w:tcW w:w="506" w:type="dxa"/>
            <w:tcBorders>
              <w:top w:val="single" w:sz="4" w:space="0" w:color="000000"/>
              <w:left w:val="single" w:sz="4" w:space="0" w:color="000000"/>
              <w:bottom w:val="single" w:sz="4" w:space="0" w:color="000000"/>
              <w:right w:val="single" w:sz="4" w:space="0" w:color="000000"/>
            </w:tcBorders>
            <w:hideMark/>
          </w:tcPr>
          <w:p w14:paraId="3C5E2DB7"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1.3</w:t>
            </w:r>
          </w:p>
        </w:tc>
        <w:tc>
          <w:tcPr>
            <w:tcW w:w="4756" w:type="dxa"/>
            <w:tcBorders>
              <w:top w:val="single" w:sz="4" w:space="0" w:color="000000"/>
              <w:left w:val="single" w:sz="4" w:space="0" w:color="000000"/>
              <w:bottom w:val="single" w:sz="4" w:space="0" w:color="000000"/>
              <w:right w:val="single" w:sz="4" w:space="0" w:color="000000"/>
            </w:tcBorders>
            <w:hideMark/>
          </w:tcPr>
          <w:p w14:paraId="040CA505" w14:textId="77777777" w:rsidR="00F02409" w:rsidRPr="007C0FFA" w:rsidRDefault="00F02409" w:rsidP="003C1D2A">
            <w:pPr>
              <w:jc w:val="both"/>
              <w:rPr>
                <w:rFonts w:ascii="Times New Roman" w:eastAsia="Times New Roman" w:hAnsi="Times New Roman"/>
                <w:sz w:val="24"/>
              </w:rPr>
            </w:pPr>
            <w:proofErr w:type="spellStart"/>
            <w:r w:rsidRPr="007C0FFA">
              <w:rPr>
                <w:rFonts w:ascii="Times New Roman" w:eastAsia="Times New Roman" w:hAnsi="Times New Roman"/>
                <w:sz w:val="24"/>
                <w:lang w:val="ru-RU"/>
              </w:rPr>
              <w:t>Перевірка</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повноти</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та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правильності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заповнення</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бланку-заяви</w:t>
            </w:r>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та</w:t>
            </w:r>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передача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його</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до</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структурних</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2"/>
                <w:sz w:val="24"/>
                <w:lang w:val="ru-RU"/>
              </w:rPr>
              <w:t>підрозділів</w:t>
            </w:r>
            <w:proofErr w:type="spellEnd"/>
            <w:r w:rsidRPr="007C0FFA">
              <w:rPr>
                <w:rFonts w:ascii="Times New Roman" w:eastAsia="Times New Roman" w:hAnsi="Times New Roman"/>
                <w:spacing w:val="-2"/>
                <w:sz w:val="24"/>
                <w:lang w:val="ru-RU"/>
              </w:rPr>
              <w:t xml:space="preserve"> </w:t>
            </w:r>
            <w:proofErr w:type="spellStart"/>
            <w:r w:rsidRPr="007C0FFA">
              <w:rPr>
                <w:rFonts w:ascii="Times New Roman" w:eastAsia="Times New Roman" w:hAnsi="Times New Roman"/>
                <w:spacing w:val="-2"/>
                <w:sz w:val="24"/>
                <w:lang w:val="ru-RU"/>
              </w:rPr>
              <w:t>селищної</w:t>
            </w:r>
            <w:proofErr w:type="spellEnd"/>
            <w:r w:rsidRPr="007C0FFA">
              <w:rPr>
                <w:rFonts w:ascii="Times New Roman" w:eastAsia="Times New Roman" w:hAnsi="Times New Roman"/>
                <w:spacing w:val="-2"/>
                <w:sz w:val="24"/>
                <w:lang w:val="ru-RU"/>
              </w:rPr>
              <w:t xml:space="preserve">  ради, до </w:t>
            </w:r>
            <w:proofErr w:type="spellStart"/>
            <w:r w:rsidRPr="007C0FFA">
              <w:rPr>
                <w:rFonts w:ascii="Times New Roman" w:eastAsia="Times New Roman" w:hAnsi="Times New Roman"/>
                <w:spacing w:val="-2"/>
                <w:sz w:val="24"/>
                <w:lang w:val="ru-RU"/>
              </w:rPr>
              <w:t>повноважень</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4"/>
                <w:sz w:val="24"/>
                <w:lang w:val="ru-RU"/>
              </w:rPr>
              <w:t>яких</w:t>
            </w:r>
            <w:proofErr w:type="spellEnd"/>
            <w:r w:rsidRPr="007C0FFA">
              <w:rPr>
                <w:rFonts w:ascii="Times New Roman" w:eastAsia="Times New Roman" w:hAnsi="Times New Roman"/>
                <w:spacing w:val="-10"/>
                <w:sz w:val="24"/>
                <w:lang w:val="ru-RU"/>
              </w:rPr>
              <w:t xml:space="preserve"> </w:t>
            </w:r>
            <w:proofErr w:type="spellStart"/>
            <w:r w:rsidRPr="007C0FFA">
              <w:rPr>
                <w:rFonts w:ascii="Times New Roman" w:eastAsia="Times New Roman" w:hAnsi="Times New Roman"/>
                <w:spacing w:val="-4"/>
                <w:sz w:val="24"/>
                <w:lang w:val="ru-RU"/>
              </w:rPr>
              <w:t>відноситься</w:t>
            </w:r>
            <w:proofErr w:type="spellEnd"/>
            <w:r w:rsidRPr="007C0FFA">
              <w:rPr>
                <w:rFonts w:ascii="Times New Roman" w:eastAsia="Times New Roman" w:hAnsi="Times New Roman"/>
                <w:spacing w:val="-9"/>
                <w:sz w:val="24"/>
                <w:lang w:val="ru-RU"/>
              </w:rPr>
              <w:t xml:space="preserve"> </w:t>
            </w:r>
            <w:proofErr w:type="spellStart"/>
            <w:r w:rsidRPr="007C0FFA">
              <w:rPr>
                <w:rFonts w:ascii="Times New Roman" w:eastAsia="Times New Roman" w:hAnsi="Times New Roman"/>
                <w:spacing w:val="-4"/>
                <w:sz w:val="24"/>
                <w:lang w:val="ru-RU"/>
              </w:rPr>
              <w:t>реалізація</w:t>
            </w:r>
            <w:proofErr w:type="spellEnd"/>
            <w:r w:rsidRPr="007C0FFA">
              <w:rPr>
                <w:rFonts w:ascii="Times New Roman" w:eastAsia="Times New Roman" w:hAnsi="Times New Roman"/>
                <w:spacing w:val="-11"/>
                <w:sz w:val="24"/>
                <w:lang w:val="ru-RU"/>
              </w:rPr>
              <w:t xml:space="preserve"> </w:t>
            </w:r>
            <w:proofErr w:type="spellStart"/>
            <w:r w:rsidRPr="007C0FFA">
              <w:rPr>
                <w:rFonts w:ascii="Times New Roman" w:eastAsia="Times New Roman" w:hAnsi="Times New Roman"/>
                <w:spacing w:val="-3"/>
                <w:sz w:val="24"/>
                <w:lang w:val="ru-RU"/>
              </w:rPr>
              <w:t>проєкту</w:t>
            </w:r>
            <w:proofErr w:type="spellEnd"/>
            <w:r w:rsidRPr="007C0FFA">
              <w:rPr>
                <w:rFonts w:ascii="Times New Roman" w:eastAsia="Times New Roman" w:hAnsi="Times New Roman"/>
                <w:spacing w:val="-3"/>
                <w:sz w:val="24"/>
                <w:lang w:val="ru-RU"/>
              </w:rPr>
              <w:t>.</w:t>
            </w:r>
            <w:r w:rsidRPr="007C0FFA">
              <w:rPr>
                <w:rFonts w:ascii="Times New Roman" w:eastAsia="Times New Roman" w:hAnsi="Times New Roman"/>
                <w:spacing w:val="-8"/>
                <w:sz w:val="24"/>
                <w:lang w:val="ru-RU"/>
              </w:rPr>
              <w:t xml:space="preserve"> </w:t>
            </w:r>
            <w:r w:rsidRPr="007C0FFA">
              <w:rPr>
                <w:rFonts w:ascii="Times New Roman" w:eastAsia="Times New Roman" w:hAnsi="Times New Roman"/>
                <w:spacing w:val="-3"/>
                <w:sz w:val="24"/>
                <w:lang w:val="ru-RU"/>
              </w:rPr>
              <w:t>У</w:t>
            </w:r>
            <w:r w:rsidRPr="007C0FFA">
              <w:rPr>
                <w:rFonts w:ascii="Times New Roman" w:eastAsia="Times New Roman" w:hAnsi="Times New Roman"/>
                <w:spacing w:val="-8"/>
                <w:sz w:val="24"/>
                <w:lang w:val="ru-RU"/>
              </w:rPr>
              <w:t xml:space="preserve"> </w:t>
            </w:r>
            <w:proofErr w:type="spellStart"/>
            <w:r w:rsidRPr="007C0FFA">
              <w:rPr>
                <w:rFonts w:ascii="Times New Roman" w:eastAsia="Times New Roman" w:hAnsi="Times New Roman"/>
                <w:spacing w:val="-3"/>
                <w:sz w:val="24"/>
                <w:lang w:val="ru-RU"/>
              </w:rPr>
              <w:t>випадку</w:t>
            </w:r>
            <w:proofErr w:type="spellEnd"/>
            <w:r w:rsidRPr="007C0FFA">
              <w:rPr>
                <w:rFonts w:ascii="Times New Roman" w:eastAsia="Times New Roman" w:hAnsi="Times New Roman"/>
                <w:spacing w:val="-11"/>
                <w:sz w:val="24"/>
                <w:lang w:val="ru-RU"/>
              </w:rPr>
              <w:t xml:space="preserve"> </w:t>
            </w:r>
            <w:proofErr w:type="spellStart"/>
            <w:r w:rsidRPr="007C0FFA">
              <w:rPr>
                <w:rFonts w:ascii="Times New Roman" w:eastAsia="Times New Roman" w:hAnsi="Times New Roman"/>
                <w:spacing w:val="-3"/>
                <w:sz w:val="24"/>
                <w:lang w:val="ru-RU"/>
              </w:rPr>
              <w:t>якщо</w:t>
            </w:r>
            <w:proofErr w:type="spellEnd"/>
            <w:r w:rsidRPr="007C0FFA">
              <w:rPr>
                <w:rFonts w:ascii="Times New Roman" w:eastAsia="Times New Roman" w:hAnsi="Times New Roman"/>
                <w:spacing w:val="-3"/>
                <w:sz w:val="24"/>
                <w:lang w:val="ru-RU"/>
              </w:rPr>
              <w:t xml:space="preserve"> </w:t>
            </w:r>
            <w:r w:rsidRPr="007C0FFA">
              <w:rPr>
                <w:rFonts w:ascii="Times New Roman" w:eastAsia="Times New Roman" w:hAnsi="Times New Roman"/>
                <w:spacing w:val="-58"/>
                <w:sz w:val="24"/>
                <w:lang w:val="ru-RU"/>
              </w:rPr>
              <w:t xml:space="preserve"> </w:t>
            </w:r>
            <w:proofErr w:type="spellStart"/>
            <w:r w:rsidRPr="007C0FFA">
              <w:rPr>
                <w:rFonts w:ascii="Times New Roman" w:eastAsia="Times New Roman" w:hAnsi="Times New Roman"/>
                <w:sz w:val="24"/>
                <w:lang w:val="ru-RU"/>
              </w:rPr>
              <w:t>проєкт</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 xml:space="preserve">є </w:t>
            </w:r>
            <w:proofErr w:type="spellStart"/>
            <w:r w:rsidRPr="007C0FFA">
              <w:rPr>
                <w:rFonts w:ascii="Times New Roman" w:eastAsia="Times New Roman" w:hAnsi="Times New Roman"/>
                <w:sz w:val="24"/>
                <w:lang w:val="ru-RU"/>
              </w:rPr>
              <w:t>неповним</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або</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заповнений</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 xml:space="preserve">з </w:t>
            </w:r>
            <w:proofErr w:type="spellStart"/>
            <w:r w:rsidRPr="007C0FFA">
              <w:rPr>
                <w:rFonts w:ascii="Times New Roman" w:eastAsia="Times New Roman" w:hAnsi="Times New Roman"/>
                <w:sz w:val="24"/>
                <w:lang w:val="ru-RU"/>
              </w:rPr>
              <w:t>помилками</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1"/>
                <w:sz w:val="24"/>
                <w:lang w:val="ru-RU"/>
              </w:rPr>
              <w:t>відповідний</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4"/>
                <w:sz w:val="24"/>
                <w:lang w:val="ru-RU"/>
              </w:rPr>
              <w:t>відділ</w:t>
            </w:r>
            <w:proofErr w:type="spellEnd"/>
            <w:r w:rsidRPr="007C0FFA">
              <w:rPr>
                <w:rFonts w:ascii="Times New Roman" w:eastAsia="Times New Roman" w:hAnsi="Times New Roman"/>
                <w:spacing w:val="-11"/>
                <w:sz w:val="24"/>
                <w:lang w:val="ru-RU"/>
              </w:rPr>
              <w:t xml:space="preserve"> </w:t>
            </w:r>
            <w:proofErr w:type="spellStart"/>
            <w:r w:rsidRPr="007C0FFA">
              <w:rPr>
                <w:rFonts w:ascii="Times New Roman" w:eastAsia="Times New Roman" w:hAnsi="Times New Roman"/>
                <w:color w:val="000000"/>
                <w:spacing w:val="-4"/>
                <w:sz w:val="24"/>
                <w:lang w:val="ru-RU"/>
              </w:rPr>
              <w:t>або</w:t>
            </w:r>
            <w:proofErr w:type="spellEnd"/>
            <w:r w:rsidRPr="007C0FFA">
              <w:rPr>
                <w:rFonts w:ascii="Times New Roman" w:eastAsia="Times New Roman" w:hAnsi="Times New Roman"/>
                <w:color w:val="000000"/>
                <w:spacing w:val="-4"/>
                <w:sz w:val="24"/>
                <w:lang w:val="ru-RU"/>
              </w:rPr>
              <w:t xml:space="preserve"> сектор </w:t>
            </w:r>
            <w:proofErr w:type="spellStart"/>
            <w:r w:rsidRPr="007C0FFA">
              <w:rPr>
                <w:rFonts w:ascii="Times New Roman" w:eastAsia="Times New Roman" w:hAnsi="Times New Roman"/>
                <w:color w:val="000000"/>
                <w:spacing w:val="-4"/>
                <w:sz w:val="24"/>
                <w:lang w:val="ru-RU"/>
              </w:rPr>
              <w:t>селищної</w:t>
            </w:r>
            <w:proofErr w:type="spellEnd"/>
            <w:r w:rsidRPr="007C0FFA">
              <w:rPr>
                <w:rFonts w:ascii="Times New Roman" w:eastAsia="Times New Roman" w:hAnsi="Times New Roman"/>
                <w:color w:val="000000"/>
                <w:spacing w:val="-4"/>
                <w:sz w:val="24"/>
                <w:lang w:val="ru-RU"/>
              </w:rPr>
              <w:t xml:space="preserve"> ради </w:t>
            </w:r>
            <w:proofErr w:type="spellStart"/>
            <w:r w:rsidRPr="007C0FFA">
              <w:rPr>
                <w:rFonts w:ascii="Times New Roman" w:eastAsia="Times New Roman" w:hAnsi="Times New Roman"/>
                <w:sz w:val="24"/>
                <w:lang w:val="ru-RU"/>
              </w:rPr>
              <w:t>повідомляє</w:t>
            </w:r>
            <w:proofErr w:type="spellEnd"/>
            <w:r w:rsidRPr="007C0FFA">
              <w:rPr>
                <w:rFonts w:ascii="Times New Roman" w:eastAsia="Times New Roman" w:hAnsi="Times New Roman"/>
                <w:sz w:val="24"/>
                <w:lang w:val="ru-RU"/>
              </w:rPr>
              <w:t xml:space="preserve"> про </w:t>
            </w:r>
            <w:proofErr w:type="spellStart"/>
            <w:r w:rsidRPr="007C0FFA">
              <w:rPr>
                <w:rFonts w:ascii="Times New Roman" w:eastAsia="Times New Roman" w:hAnsi="Times New Roman"/>
                <w:sz w:val="24"/>
                <w:lang w:val="ru-RU"/>
              </w:rPr>
              <w:t>це</w:t>
            </w:r>
            <w:proofErr w:type="spellEnd"/>
            <w:r w:rsidRPr="007C0FFA">
              <w:rPr>
                <w:rFonts w:ascii="Times New Roman" w:eastAsia="Times New Roman" w:hAnsi="Times New Roman"/>
                <w:sz w:val="24"/>
                <w:lang w:val="ru-RU"/>
              </w:rPr>
              <w:t xml:space="preserve"> автора, з </w:t>
            </w:r>
            <w:proofErr w:type="spellStart"/>
            <w:r w:rsidRPr="007C0FFA">
              <w:rPr>
                <w:rFonts w:ascii="Times New Roman" w:eastAsia="Times New Roman" w:hAnsi="Times New Roman"/>
                <w:sz w:val="24"/>
                <w:lang w:val="ru-RU"/>
              </w:rPr>
              <w:t>пропозицією</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внести</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необхідні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корективи</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протягом</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5</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днів</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з</w:t>
            </w:r>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моменту</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5"/>
                <w:sz w:val="24"/>
                <w:lang w:val="ru-RU"/>
              </w:rPr>
              <w:t>отримання</w:t>
            </w:r>
            <w:proofErr w:type="spellEnd"/>
            <w:r w:rsidRPr="007C0FFA">
              <w:rPr>
                <w:rFonts w:ascii="Times New Roman" w:eastAsia="Times New Roman" w:hAnsi="Times New Roman"/>
                <w:spacing w:val="-5"/>
                <w:sz w:val="24"/>
                <w:lang w:val="ru-RU"/>
              </w:rPr>
              <w:t xml:space="preserve"> </w:t>
            </w:r>
            <w:proofErr w:type="spellStart"/>
            <w:r w:rsidRPr="007C0FFA">
              <w:rPr>
                <w:rFonts w:ascii="Times New Roman" w:eastAsia="Times New Roman" w:hAnsi="Times New Roman"/>
                <w:spacing w:val="-5"/>
                <w:sz w:val="24"/>
                <w:lang w:val="ru-RU"/>
              </w:rPr>
              <w:t>відповідної</w:t>
            </w:r>
            <w:proofErr w:type="spellEnd"/>
            <w:r w:rsidRPr="007C0FFA">
              <w:rPr>
                <w:rFonts w:ascii="Times New Roman" w:eastAsia="Times New Roman" w:hAnsi="Times New Roman"/>
                <w:spacing w:val="-5"/>
                <w:sz w:val="24"/>
                <w:lang w:val="ru-RU"/>
              </w:rPr>
              <w:t xml:space="preserve"> </w:t>
            </w:r>
            <w:proofErr w:type="spellStart"/>
            <w:r w:rsidRPr="007C0FFA">
              <w:rPr>
                <w:rFonts w:ascii="Times New Roman" w:eastAsia="Times New Roman" w:hAnsi="Times New Roman"/>
                <w:spacing w:val="-5"/>
                <w:sz w:val="24"/>
                <w:lang w:val="ru-RU"/>
              </w:rPr>
              <w:t>інформації</w:t>
            </w:r>
            <w:proofErr w:type="spellEnd"/>
            <w:r w:rsidRPr="007C0FFA">
              <w:rPr>
                <w:rFonts w:ascii="Times New Roman" w:eastAsia="Times New Roman" w:hAnsi="Times New Roman"/>
                <w:spacing w:val="-5"/>
                <w:sz w:val="24"/>
                <w:lang w:val="ru-RU"/>
              </w:rPr>
              <w:t xml:space="preserve">. </w:t>
            </w:r>
            <w:r w:rsidRPr="007C0FFA">
              <w:rPr>
                <w:rFonts w:ascii="Times New Roman" w:eastAsia="Times New Roman" w:hAnsi="Times New Roman"/>
                <w:spacing w:val="-4"/>
                <w:sz w:val="24"/>
                <w:lang w:val="ru-RU"/>
              </w:rPr>
              <w:t xml:space="preserve">У </w:t>
            </w:r>
            <w:proofErr w:type="spellStart"/>
            <w:r w:rsidRPr="007C0FFA">
              <w:rPr>
                <w:rFonts w:ascii="Times New Roman" w:eastAsia="Times New Roman" w:hAnsi="Times New Roman"/>
                <w:spacing w:val="-4"/>
                <w:sz w:val="24"/>
                <w:lang w:val="ru-RU"/>
              </w:rPr>
              <w:t>іншому</w:t>
            </w:r>
            <w:proofErr w:type="spellEnd"/>
            <w:r w:rsidRPr="007C0FFA">
              <w:rPr>
                <w:rFonts w:ascii="Times New Roman" w:eastAsia="Times New Roman" w:hAnsi="Times New Roman"/>
                <w:spacing w:val="-4"/>
                <w:sz w:val="24"/>
                <w:lang w:val="ru-RU"/>
              </w:rPr>
              <w:t xml:space="preserve"> </w:t>
            </w:r>
            <w:proofErr w:type="spellStart"/>
            <w:r w:rsidRPr="007C0FFA">
              <w:rPr>
                <w:rFonts w:ascii="Times New Roman" w:eastAsia="Times New Roman" w:hAnsi="Times New Roman"/>
                <w:spacing w:val="-4"/>
                <w:sz w:val="24"/>
                <w:lang w:val="ru-RU"/>
              </w:rPr>
              <w:t>випадку</w:t>
            </w:r>
            <w:proofErr w:type="spellEnd"/>
            <w:r w:rsidRPr="007C0FFA">
              <w:rPr>
                <w:rFonts w:ascii="Times New Roman" w:eastAsia="Times New Roman" w:hAnsi="Times New Roman"/>
                <w:spacing w:val="-4"/>
                <w:sz w:val="24"/>
                <w:lang w:val="ru-RU"/>
              </w:rPr>
              <w:t xml:space="preserve"> </w:t>
            </w:r>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проєкт</w:t>
            </w:r>
            <w:proofErr w:type="spellEnd"/>
            <w:r w:rsidRPr="007C0FFA">
              <w:rPr>
                <w:rFonts w:ascii="Times New Roman" w:eastAsia="Times New Roman" w:hAnsi="Times New Roman"/>
                <w:sz w:val="24"/>
                <w:lang w:val="ru-RU"/>
              </w:rPr>
              <w:t xml:space="preserve"> буде </w:t>
            </w:r>
            <w:proofErr w:type="spellStart"/>
            <w:r w:rsidRPr="007C0FFA">
              <w:rPr>
                <w:rFonts w:ascii="Times New Roman" w:eastAsia="Times New Roman" w:hAnsi="Times New Roman"/>
                <w:sz w:val="24"/>
                <w:lang w:val="ru-RU"/>
              </w:rPr>
              <w:t>відхилено</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Зміни</w:t>
            </w:r>
            <w:proofErr w:type="spellEnd"/>
            <w:r w:rsidRPr="007C0FFA">
              <w:rPr>
                <w:rFonts w:ascii="Times New Roman" w:eastAsia="Times New Roman" w:hAnsi="Times New Roman"/>
                <w:sz w:val="24"/>
                <w:lang w:val="ru-RU"/>
              </w:rPr>
              <w:t xml:space="preserve"> до </w:t>
            </w:r>
            <w:proofErr w:type="spellStart"/>
            <w:r w:rsidRPr="007C0FFA">
              <w:rPr>
                <w:rFonts w:ascii="Times New Roman" w:eastAsia="Times New Roman" w:hAnsi="Times New Roman"/>
                <w:sz w:val="24"/>
                <w:lang w:val="ru-RU"/>
              </w:rPr>
              <w:t>поданого</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проєкту</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1"/>
                <w:sz w:val="24"/>
                <w:lang w:val="ru-RU"/>
              </w:rPr>
              <w:t>вносяться</w:t>
            </w:r>
            <w:proofErr w:type="spellEnd"/>
            <w:r w:rsidRPr="007C0FFA">
              <w:rPr>
                <w:rFonts w:ascii="Times New Roman" w:eastAsia="Times New Roman" w:hAnsi="Times New Roman"/>
                <w:spacing w:val="-1"/>
                <w:sz w:val="24"/>
                <w:lang w:val="ru-RU"/>
              </w:rPr>
              <w:t xml:space="preserve"> автором </w:t>
            </w:r>
            <w:r w:rsidRPr="007C0FFA">
              <w:rPr>
                <w:rFonts w:ascii="Times New Roman" w:eastAsia="Times New Roman" w:hAnsi="Times New Roman"/>
                <w:sz w:val="24"/>
                <w:lang w:val="ru-RU"/>
              </w:rPr>
              <w:t xml:space="preserve">шляхом </w:t>
            </w:r>
            <w:proofErr w:type="spellStart"/>
            <w:r w:rsidRPr="007C0FFA">
              <w:rPr>
                <w:rFonts w:ascii="Times New Roman" w:eastAsia="Times New Roman" w:hAnsi="Times New Roman"/>
                <w:sz w:val="24"/>
                <w:lang w:val="ru-RU"/>
              </w:rPr>
              <w:t>заповнення</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уточнення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color w:val="000000"/>
                <w:sz w:val="24"/>
              </w:rPr>
              <w:t>Результати</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перевірки</w:t>
            </w:r>
            <w:proofErr w:type="spellEnd"/>
            <w:r w:rsidRPr="007C0FFA">
              <w:rPr>
                <w:rFonts w:ascii="Times New Roman" w:eastAsia="Times New Roman" w:hAnsi="Times New Roman"/>
                <w:color w:val="000000"/>
                <w:spacing w:val="1"/>
                <w:sz w:val="24"/>
              </w:rPr>
              <w:t xml:space="preserve"> </w:t>
            </w:r>
            <w:proofErr w:type="spellStart"/>
            <w:r w:rsidRPr="007C0FFA">
              <w:rPr>
                <w:rFonts w:ascii="Times New Roman" w:eastAsia="Times New Roman" w:hAnsi="Times New Roman"/>
                <w:color w:val="000000"/>
                <w:sz w:val="24"/>
              </w:rPr>
              <w:t>передаються</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до</w:t>
            </w:r>
            <w:proofErr w:type="spellEnd"/>
            <w:r w:rsidRPr="007C0FFA">
              <w:rPr>
                <w:rFonts w:ascii="Times New Roman" w:eastAsia="Times New Roman" w:hAnsi="Times New Roman"/>
                <w:color w:val="000000"/>
                <w:spacing w:val="1"/>
                <w:sz w:val="24"/>
              </w:rPr>
              <w:t xml:space="preserve"> </w:t>
            </w:r>
            <w:proofErr w:type="spellStart"/>
            <w:r w:rsidRPr="007C0FFA">
              <w:rPr>
                <w:rFonts w:ascii="Times New Roman" w:eastAsia="Times New Roman" w:hAnsi="Times New Roman"/>
                <w:color w:val="000000"/>
                <w:sz w:val="24"/>
              </w:rPr>
              <w:t>Координаційної</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ради</w:t>
            </w:r>
            <w:proofErr w:type="spellEnd"/>
            <w:r w:rsidRPr="007C0FFA">
              <w:rPr>
                <w:rFonts w:ascii="Times New Roman" w:eastAsia="Times New Roman" w:hAnsi="Times New Roman"/>
                <w:color w:val="000000"/>
                <w:sz w:val="24"/>
              </w:rPr>
              <w:t>.</w:t>
            </w:r>
          </w:p>
        </w:tc>
        <w:tc>
          <w:tcPr>
            <w:tcW w:w="2338" w:type="dxa"/>
            <w:tcBorders>
              <w:top w:val="single" w:sz="4" w:space="0" w:color="000000"/>
              <w:left w:val="single" w:sz="4" w:space="0" w:color="000000"/>
              <w:bottom w:val="single" w:sz="4" w:space="0" w:color="000000"/>
              <w:right w:val="single" w:sz="4" w:space="0" w:color="000000"/>
            </w:tcBorders>
            <w:hideMark/>
          </w:tcPr>
          <w:p w14:paraId="7AE01846" w14:textId="77777777" w:rsidR="00F02409" w:rsidRDefault="00F02409" w:rsidP="003C1D2A">
            <w:pPr>
              <w:rPr>
                <w:rFonts w:ascii="Times New Roman" w:eastAsia="Times New Roman" w:hAnsi="Times New Roman"/>
                <w:color w:val="000000"/>
                <w:sz w:val="24"/>
              </w:rPr>
            </w:pPr>
            <w:proofErr w:type="spellStart"/>
            <w:r w:rsidRPr="007C0FFA">
              <w:rPr>
                <w:rFonts w:ascii="Times New Roman" w:eastAsia="Times New Roman" w:hAnsi="Times New Roman"/>
                <w:color w:val="000000"/>
                <w:sz w:val="24"/>
              </w:rPr>
              <w:t>Координаційна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рада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відділ</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організаційної</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роботи</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документообігу</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та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контролю</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відділ</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економічного</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розвитку</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підприємництва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регуляторної</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діяльності</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та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міжнародного</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співробітництва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сектор</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інформаційних</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технологій</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та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lastRenderedPageBreak/>
              <w:t>комунікацій</w:t>
            </w:r>
            <w:proofErr w:type="spellEnd"/>
            <w:r w:rsidRPr="007C0FFA">
              <w:rPr>
                <w:rFonts w:ascii="Times New Roman" w:eastAsia="Times New Roman" w:hAnsi="Times New Roman"/>
                <w:color w:val="000000"/>
                <w:sz w:val="24"/>
              </w:rPr>
              <w:t xml:space="preserve"> з </w:t>
            </w:r>
            <w:proofErr w:type="spellStart"/>
            <w:r w:rsidRPr="007C0FFA">
              <w:rPr>
                <w:rFonts w:ascii="Times New Roman" w:eastAsia="Times New Roman" w:hAnsi="Times New Roman"/>
                <w:color w:val="000000"/>
                <w:sz w:val="24"/>
              </w:rPr>
              <w:t>громадськістю</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фінансовий</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відділ</w:t>
            </w:r>
            <w:proofErr w:type="spellEnd"/>
          </w:p>
          <w:p w14:paraId="742354A1" w14:textId="579143BA" w:rsidR="00DD48B4" w:rsidRPr="007C0FFA" w:rsidRDefault="00DD48B4" w:rsidP="003C1D2A">
            <w:pPr>
              <w:rPr>
                <w:rFonts w:ascii="Times New Roman" w:eastAsia="Times New Roman" w:hAnsi="Times New Roman"/>
                <w:sz w:val="24"/>
              </w:rPr>
            </w:pPr>
          </w:p>
        </w:tc>
        <w:tc>
          <w:tcPr>
            <w:tcW w:w="1924" w:type="dxa"/>
            <w:tcBorders>
              <w:top w:val="single" w:sz="4" w:space="0" w:color="000000"/>
              <w:left w:val="single" w:sz="4" w:space="0" w:color="000000"/>
              <w:bottom w:val="single" w:sz="4" w:space="0" w:color="000000"/>
              <w:right w:val="single" w:sz="4" w:space="0" w:color="000000"/>
            </w:tcBorders>
            <w:hideMark/>
          </w:tcPr>
          <w:p w14:paraId="0A729DF3" w14:textId="5DDBC116"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spacing w:val="-1"/>
                <w:sz w:val="24"/>
                <w:lang w:val="ru-RU"/>
              </w:rPr>
              <w:lastRenderedPageBreak/>
              <w:t>Протягом</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 xml:space="preserve">5 </w:t>
            </w:r>
            <w:proofErr w:type="spellStart"/>
            <w:r w:rsidRPr="007C0FFA">
              <w:rPr>
                <w:rFonts w:ascii="Times New Roman" w:eastAsia="Times New Roman" w:hAnsi="Times New Roman"/>
                <w:sz w:val="24"/>
                <w:lang w:val="ru-RU"/>
              </w:rPr>
              <w:t>робочих</w:t>
            </w:r>
            <w:proofErr w:type="spellEnd"/>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pacing w:val="-1"/>
                <w:sz w:val="24"/>
                <w:lang w:val="ru-RU"/>
              </w:rPr>
              <w:t>днів</w:t>
            </w:r>
            <w:proofErr w:type="spellEnd"/>
            <w:r w:rsidRPr="007C0FFA">
              <w:rPr>
                <w:rFonts w:ascii="Times New Roman" w:eastAsia="Times New Roman" w:hAnsi="Times New Roman"/>
                <w:spacing w:val="-14"/>
                <w:sz w:val="24"/>
                <w:lang w:val="ru-RU"/>
              </w:rPr>
              <w:t xml:space="preserve"> </w:t>
            </w:r>
            <w:r w:rsidRPr="007C0FFA">
              <w:rPr>
                <w:rFonts w:ascii="Times New Roman" w:eastAsia="Times New Roman" w:hAnsi="Times New Roman"/>
                <w:spacing w:val="-1"/>
                <w:sz w:val="24"/>
                <w:lang w:val="ru-RU"/>
              </w:rPr>
              <w:t>з</w:t>
            </w:r>
            <w:r w:rsidRPr="007C0FFA">
              <w:rPr>
                <w:rFonts w:ascii="Times New Roman" w:eastAsia="Times New Roman" w:hAnsi="Times New Roman"/>
                <w:spacing w:val="-13"/>
                <w:sz w:val="24"/>
                <w:lang w:val="ru-RU"/>
              </w:rPr>
              <w:t xml:space="preserve"> </w:t>
            </w:r>
            <w:r w:rsidRPr="007C0FFA">
              <w:rPr>
                <w:rFonts w:ascii="Times New Roman" w:eastAsia="Times New Roman" w:hAnsi="Times New Roman"/>
                <w:spacing w:val="-1"/>
                <w:sz w:val="24"/>
                <w:lang w:val="ru-RU"/>
              </w:rPr>
              <w:t>дня</w:t>
            </w:r>
            <w:r w:rsidRPr="007C0FFA">
              <w:rPr>
                <w:rFonts w:ascii="Times New Roman" w:eastAsia="Times New Roman" w:hAnsi="Times New Roman"/>
                <w:spacing w:val="-13"/>
                <w:sz w:val="24"/>
                <w:lang w:val="ru-RU"/>
              </w:rPr>
              <w:t xml:space="preserve"> </w:t>
            </w:r>
            <w:proofErr w:type="spellStart"/>
            <w:r w:rsidRPr="007C0FFA">
              <w:rPr>
                <w:rFonts w:ascii="Times New Roman" w:eastAsia="Times New Roman" w:hAnsi="Times New Roman"/>
                <w:sz w:val="24"/>
                <w:lang w:val="ru-RU"/>
              </w:rPr>
              <w:t>отримання</w:t>
            </w:r>
            <w:proofErr w:type="spellEnd"/>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останнього</w:t>
            </w:r>
            <w:proofErr w:type="spellEnd"/>
            <w:r w:rsidRPr="007C0FFA">
              <w:rPr>
                <w:rFonts w:ascii="Times New Roman" w:eastAsia="Times New Roman" w:hAnsi="Times New Roman"/>
                <w:spacing w:val="-15"/>
                <w:sz w:val="24"/>
                <w:lang w:val="ru-RU"/>
              </w:rPr>
              <w:t xml:space="preserve"> </w:t>
            </w:r>
            <w:proofErr w:type="spellStart"/>
            <w:r w:rsidR="00AE4697">
              <w:rPr>
                <w:rFonts w:ascii="Times New Roman" w:eastAsia="Times New Roman" w:hAnsi="Times New Roman"/>
                <w:sz w:val="24"/>
                <w:lang w:val="ru-RU"/>
              </w:rPr>
              <w:t>проєкт</w:t>
            </w:r>
            <w:r w:rsidRPr="007C0FFA">
              <w:rPr>
                <w:rFonts w:ascii="Times New Roman" w:eastAsia="Times New Roman" w:hAnsi="Times New Roman"/>
                <w:sz w:val="24"/>
                <w:lang w:val="ru-RU"/>
              </w:rPr>
              <w:t>у</w:t>
            </w:r>
            <w:proofErr w:type="spellEnd"/>
          </w:p>
        </w:tc>
      </w:tr>
      <w:tr w:rsidR="00F02409" w:rsidRPr="007C0FFA" w14:paraId="75E4A29C" w14:textId="77777777" w:rsidTr="00760ACE">
        <w:trPr>
          <w:trHeight w:val="1379"/>
        </w:trPr>
        <w:tc>
          <w:tcPr>
            <w:tcW w:w="506" w:type="dxa"/>
            <w:tcBorders>
              <w:top w:val="single" w:sz="4" w:space="0" w:color="000000"/>
              <w:left w:val="single" w:sz="4" w:space="0" w:color="000000"/>
              <w:bottom w:val="single" w:sz="4" w:space="0" w:color="000000"/>
              <w:right w:val="single" w:sz="4" w:space="0" w:color="000000"/>
            </w:tcBorders>
            <w:hideMark/>
          </w:tcPr>
          <w:p w14:paraId="3DBF2E8F" w14:textId="77777777" w:rsidR="00F02409" w:rsidRPr="007C0FFA" w:rsidRDefault="00F02409" w:rsidP="003C1D2A">
            <w:pPr>
              <w:spacing w:line="247" w:lineRule="exact"/>
              <w:jc w:val="both"/>
              <w:rPr>
                <w:rFonts w:ascii="Times New Roman" w:eastAsia="Times New Roman" w:hAnsi="Times New Roman"/>
              </w:rPr>
            </w:pPr>
            <w:r w:rsidRPr="007C0FFA">
              <w:rPr>
                <w:rFonts w:ascii="Times New Roman" w:eastAsia="Times New Roman" w:hAnsi="Times New Roman"/>
              </w:rPr>
              <w:t>1.4</w:t>
            </w:r>
          </w:p>
        </w:tc>
        <w:tc>
          <w:tcPr>
            <w:tcW w:w="4756" w:type="dxa"/>
            <w:tcBorders>
              <w:top w:val="single" w:sz="4" w:space="0" w:color="000000"/>
              <w:left w:val="single" w:sz="4" w:space="0" w:color="000000"/>
              <w:bottom w:val="single" w:sz="4" w:space="0" w:color="000000"/>
              <w:right w:val="single" w:sz="4" w:space="0" w:color="000000"/>
            </w:tcBorders>
            <w:hideMark/>
          </w:tcPr>
          <w:p w14:paraId="6A69F2B2" w14:textId="77777777" w:rsidR="00F02409" w:rsidRPr="007C0FFA" w:rsidRDefault="00F02409" w:rsidP="003C1D2A">
            <w:pPr>
              <w:tabs>
                <w:tab w:val="left" w:pos="1518"/>
                <w:tab w:val="left" w:pos="2512"/>
                <w:tab w:val="left" w:pos="3584"/>
                <w:tab w:val="left" w:pos="4671"/>
                <w:tab w:val="left" w:pos="5110"/>
              </w:tabs>
              <w:jc w:val="both"/>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Створення</w:t>
            </w:r>
            <w:proofErr w:type="spellEnd"/>
            <w:r w:rsidRPr="007C0FFA">
              <w:rPr>
                <w:rFonts w:ascii="Times New Roman" w:eastAsia="Times New Roman" w:hAnsi="Times New Roman"/>
                <w:sz w:val="24"/>
                <w:lang w:val="ru-RU"/>
              </w:rPr>
              <w:tab/>
            </w:r>
            <w:proofErr w:type="spellStart"/>
            <w:r w:rsidRPr="007C0FFA">
              <w:rPr>
                <w:rFonts w:ascii="Times New Roman" w:eastAsia="Times New Roman" w:hAnsi="Times New Roman"/>
                <w:sz w:val="24"/>
                <w:lang w:val="ru-RU"/>
              </w:rPr>
              <w:t>реєстру</w:t>
            </w:r>
            <w:proofErr w:type="spellEnd"/>
            <w:r w:rsidRPr="007C0FFA">
              <w:rPr>
                <w:rFonts w:ascii="Times New Roman" w:eastAsia="Times New Roman" w:hAnsi="Times New Roman"/>
                <w:sz w:val="24"/>
                <w:lang w:val="ru-RU"/>
              </w:rPr>
              <w:tab/>
            </w:r>
            <w:proofErr w:type="spellStart"/>
            <w:r w:rsidRPr="007C0FFA">
              <w:rPr>
                <w:rFonts w:ascii="Times New Roman" w:eastAsia="Times New Roman" w:hAnsi="Times New Roman"/>
                <w:sz w:val="24"/>
                <w:lang w:val="ru-RU"/>
              </w:rPr>
              <w:t>поданих</w:t>
            </w:r>
            <w:proofErr w:type="spellEnd"/>
            <w:r w:rsidRPr="007C0FFA">
              <w:rPr>
                <w:rFonts w:ascii="Times New Roman" w:eastAsia="Times New Roman" w:hAnsi="Times New Roman"/>
                <w:sz w:val="24"/>
                <w:lang w:val="ru-RU"/>
              </w:rPr>
              <w:tab/>
            </w:r>
            <w:proofErr w:type="spellStart"/>
            <w:r w:rsidRPr="007C0FFA">
              <w:rPr>
                <w:rFonts w:ascii="Times New Roman" w:eastAsia="Times New Roman" w:hAnsi="Times New Roman"/>
                <w:sz w:val="24"/>
                <w:lang w:val="ru-RU"/>
              </w:rPr>
              <w:t>проєктів</w:t>
            </w:r>
            <w:proofErr w:type="spellEnd"/>
            <w:r w:rsidRPr="007C0FFA">
              <w:rPr>
                <w:rFonts w:ascii="Times New Roman" w:eastAsia="Times New Roman" w:hAnsi="Times New Roman"/>
                <w:sz w:val="24"/>
                <w:lang w:val="ru-RU"/>
              </w:rPr>
              <w:t xml:space="preserve"> та </w:t>
            </w:r>
            <w:proofErr w:type="spellStart"/>
            <w:r w:rsidRPr="007C0FFA">
              <w:rPr>
                <w:rFonts w:ascii="Times New Roman" w:eastAsia="Times New Roman" w:hAnsi="Times New Roman"/>
                <w:spacing w:val="-3"/>
                <w:sz w:val="24"/>
                <w:lang w:val="ru-RU"/>
              </w:rPr>
              <w:t>їх</w:t>
            </w:r>
            <w:proofErr w:type="spellEnd"/>
            <w:r w:rsidRPr="007C0FFA">
              <w:rPr>
                <w:rFonts w:ascii="Times New Roman" w:eastAsia="Times New Roman" w:hAnsi="Times New Roman"/>
                <w:spacing w:val="-3"/>
                <w:sz w:val="24"/>
                <w:lang w:val="ru-RU"/>
              </w:rPr>
              <w:t xml:space="preserve"> </w:t>
            </w:r>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сканування</w:t>
            </w:r>
            <w:proofErr w:type="spellEnd"/>
            <w:r w:rsidRPr="007C0FFA">
              <w:rPr>
                <w:rFonts w:ascii="Times New Roman" w:eastAsia="Times New Roman" w:hAnsi="Times New Roman"/>
                <w:sz w:val="24"/>
                <w:lang w:val="ru-RU"/>
              </w:rPr>
              <w:t>.</w:t>
            </w:r>
          </w:p>
        </w:tc>
        <w:tc>
          <w:tcPr>
            <w:tcW w:w="2338" w:type="dxa"/>
            <w:tcBorders>
              <w:top w:val="single" w:sz="4" w:space="0" w:color="000000"/>
              <w:left w:val="single" w:sz="4" w:space="0" w:color="000000"/>
              <w:bottom w:val="single" w:sz="4" w:space="0" w:color="000000"/>
              <w:right w:val="single" w:sz="4" w:space="0" w:color="000000"/>
            </w:tcBorders>
            <w:hideMark/>
          </w:tcPr>
          <w:p w14:paraId="7D909331" w14:textId="77777777" w:rsidR="00F02409" w:rsidRPr="007C0FFA" w:rsidRDefault="00F02409" w:rsidP="003C1D2A">
            <w:pPr>
              <w:spacing w:line="264" w:lineRule="exact"/>
              <w:rPr>
                <w:rFonts w:ascii="Times New Roman" w:eastAsia="Times New Roman" w:hAnsi="Times New Roman"/>
                <w:sz w:val="24"/>
                <w:lang w:val="ru-RU"/>
              </w:rPr>
            </w:pPr>
            <w:proofErr w:type="spellStart"/>
            <w:r w:rsidRPr="007C0FFA">
              <w:rPr>
                <w:rFonts w:ascii="Times New Roman" w:eastAsia="Times New Roman" w:hAnsi="Times New Roman"/>
                <w:color w:val="000000"/>
                <w:sz w:val="24"/>
                <w:lang w:val="ru-RU"/>
              </w:rPr>
              <w:t>Координаційна</w:t>
            </w:r>
            <w:proofErr w:type="spellEnd"/>
            <w:r w:rsidRPr="007C0FFA">
              <w:rPr>
                <w:rFonts w:ascii="Times New Roman" w:eastAsia="Times New Roman" w:hAnsi="Times New Roman"/>
                <w:color w:val="000000"/>
                <w:sz w:val="24"/>
                <w:lang w:val="ru-RU"/>
              </w:rPr>
              <w:t xml:space="preserve"> рада, </w:t>
            </w:r>
            <w:proofErr w:type="spellStart"/>
            <w:r w:rsidRPr="007C0FFA">
              <w:rPr>
                <w:rFonts w:ascii="Times New Roman" w:eastAsia="Times New Roman" w:hAnsi="Times New Roman"/>
                <w:color w:val="000000"/>
                <w:sz w:val="24"/>
                <w:lang w:val="ru-RU"/>
              </w:rPr>
              <w:t>відділ</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організаційної</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роботи</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документообігу</w:t>
            </w:r>
            <w:proofErr w:type="spellEnd"/>
            <w:r w:rsidRPr="007C0FFA">
              <w:rPr>
                <w:rFonts w:ascii="Times New Roman" w:eastAsia="Times New Roman" w:hAnsi="Times New Roman"/>
                <w:color w:val="000000"/>
                <w:sz w:val="24"/>
                <w:lang w:val="ru-RU"/>
              </w:rPr>
              <w:t xml:space="preserve"> та контролю, </w:t>
            </w:r>
            <w:proofErr w:type="spellStart"/>
            <w:r w:rsidRPr="007C0FFA">
              <w:rPr>
                <w:rFonts w:ascii="Times New Roman" w:eastAsia="Times New Roman" w:hAnsi="Times New Roman"/>
                <w:color w:val="000000"/>
                <w:sz w:val="24"/>
                <w:lang w:val="ru-RU"/>
              </w:rPr>
              <w:t>відділ</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економічного</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розвитку</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регуляторної</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діяльності</w:t>
            </w:r>
            <w:proofErr w:type="spellEnd"/>
            <w:r w:rsidRPr="007C0FFA">
              <w:rPr>
                <w:rFonts w:ascii="Times New Roman" w:eastAsia="Times New Roman" w:hAnsi="Times New Roman"/>
                <w:color w:val="000000"/>
                <w:sz w:val="24"/>
                <w:lang w:val="ru-RU"/>
              </w:rPr>
              <w:t xml:space="preserve"> та </w:t>
            </w:r>
            <w:proofErr w:type="spellStart"/>
            <w:r w:rsidRPr="007C0FFA">
              <w:rPr>
                <w:rFonts w:ascii="Times New Roman" w:eastAsia="Times New Roman" w:hAnsi="Times New Roman"/>
                <w:color w:val="000000"/>
                <w:sz w:val="24"/>
                <w:lang w:val="ru-RU"/>
              </w:rPr>
              <w:t>міжнародного</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співробітництва</w:t>
            </w:r>
            <w:proofErr w:type="spellEnd"/>
            <w:r w:rsidRPr="007C0FFA">
              <w:rPr>
                <w:rFonts w:ascii="Times New Roman" w:eastAsia="Times New Roman" w:hAnsi="Times New Roman"/>
                <w:sz w:val="24"/>
                <w:lang w:val="ru-RU"/>
              </w:rPr>
              <w:t xml:space="preserve"> </w:t>
            </w:r>
          </w:p>
        </w:tc>
        <w:tc>
          <w:tcPr>
            <w:tcW w:w="1924" w:type="dxa"/>
            <w:tcBorders>
              <w:top w:val="single" w:sz="4" w:space="0" w:color="000000"/>
              <w:left w:val="single" w:sz="4" w:space="0" w:color="000000"/>
              <w:bottom w:val="single" w:sz="4" w:space="0" w:color="000000"/>
              <w:right w:val="single" w:sz="4" w:space="0" w:color="000000"/>
            </w:tcBorders>
            <w:hideMark/>
          </w:tcPr>
          <w:p w14:paraId="2E6BBAA9" w14:textId="477AE9EA"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Протягом</w:t>
            </w:r>
            <w:proofErr w:type="spellEnd"/>
            <w:r w:rsidRPr="007C0FFA">
              <w:rPr>
                <w:rFonts w:ascii="Times New Roman" w:eastAsia="Times New Roman" w:hAnsi="Times New Roman"/>
                <w:sz w:val="24"/>
                <w:lang w:val="ru-RU"/>
              </w:rPr>
              <w:t xml:space="preserve"> 5 </w:t>
            </w:r>
            <w:proofErr w:type="spellStart"/>
            <w:r w:rsidRPr="007C0FFA">
              <w:rPr>
                <w:rFonts w:ascii="Times New Roman" w:eastAsia="Times New Roman" w:hAnsi="Times New Roman"/>
                <w:sz w:val="24"/>
                <w:lang w:val="ru-RU"/>
              </w:rPr>
              <w:t>робочих</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2"/>
                <w:sz w:val="24"/>
                <w:lang w:val="ru-RU"/>
              </w:rPr>
              <w:t>днів</w:t>
            </w:r>
            <w:proofErr w:type="spellEnd"/>
            <w:r w:rsidRPr="007C0FFA">
              <w:rPr>
                <w:rFonts w:ascii="Times New Roman" w:eastAsia="Times New Roman" w:hAnsi="Times New Roman"/>
                <w:spacing w:val="-13"/>
                <w:sz w:val="24"/>
                <w:lang w:val="ru-RU"/>
              </w:rPr>
              <w:t xml:space="preserve"> </w:t>
            </w:r>
            <w:proofErr w:type="spellStart"/>
            <w:r w:rsidRPr="007C0FFA">
              <w:rPr>
                <w:rFonts w:ascii="Times New Roman" w:eastAsia="Times New Roman" w:hAnsi="Times New Roman"/>
                <w:spacing w:val="-2"/>
                <w:sz w:val="24"/>
                <w:lang w:val="ru-RU"/>
              </w:rPr>
              <w:t>після</w:t>
            </w:r>
            <w:proofErr w:type="spellEnd"/>
            <w:r w:rsidRPr="007C0FFA">
              <w:rPr>
                <w:rFonts w:ascii="Times New Roman" w:eastAsia="Times New Roman" w:hAnsi="Times New Roman"/>
                <w:spacing w:val="-11"/>
                <w:sz w:val="24"/>
                <w:lang w:val="ru-RU"/>
              </w:rPr>
              <w:t xml:space="preserve"> </w:t>
            </w:r>
            <w:proofErr w:type="spellStart"/>
            <w:r w:rsidRPr="007C0FFA">
              <w:rPr>
                <w:rFonts w:ascii="Times New Roman" w:eastAsia="Times New Roman" w:hAnsi="Times New Roman"/>
                <w:spacing w:val="-1"/>
                <w:sz w:val="24"/>
                <w:lang w:val="ru-RU"/>
              </w:rPr>
              <w:t>закінчення</w:t>
            </w:r>
            <w:proofErr w:type="spellEnd"/>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терміну</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подання</w:t>
            </w:r>
            <w:proofErr w:type="spellEnd"/>
            <w:r w:rsidRPr="007C0FFA">
              <w:rPr>
                <w:rFonts w:ascii="Times New Roman" w:eastAsia="Times New Roman" w:hAnsi="Times New Roman"/>
                <w:spacing w:val="1"/>
                <w:sz w:val="24"/>
                <w:lang w:val="ru-RU"/>
              </w:rPr>
              <w:t xml:space="preserve"> </w:t>
            </w:r>
            <w:proofErr w:type="spellStart"/>
            <w:r w:rsidR="00AE4697">
              <w:rPr>
                <w:rFonts w:ascii="Times New Roman" w:eastAsia="Times New Roman" w:hAnsi="Times New Roman"/>
                <w:sz w:val="24"/>
                <w:lang w:val="ru-RU"/>
              </w:rPr>
              <w:t>проєкт</w:t>
            </w:r>
            <w:r w:rsidRPr="007C0FFA">
              <w:rPr>
                <w:rFonts w:ascii="Times New Roman" w:eastAsia="Times New Roman" w:hAnsi="Times New Roman"/>
                <w:sz w:val="24"/>
                <w:lang w:val="ru-RU"/>
              </w:rPr>
              <w:t>ів</w:t>
            </w:r>
            <w:proofErr w:type="spellEnd"/>
          </w:p>
        </w:tc>
      </w:tr>
      <w:tr w:rsidR="00F02409" w:rsidRPr="007C0FFA" w14:paraId="5BA02A50" w14:textId="77777777" w:rsidTr="00760ACE">
        <w:trPr>
          <w:trHeight w:val="645"/>
        </w:trPr>
        <w:tc>
          <w:tcPr>
            <w:tcW w:w="9524" w:type="dxa"/>
            <w:gridSpan w:val="4"/>
            <w:tcBorders>
              <w:top w:val="single" w:sz="4" w:space="0" w:color="000000"/>
              <w:left w:val="single" w:sz="4" w:space="0" w:color="000000"/>
              <w:bottom w:val="single" w:sz="4" w:space="0" w:color="000000"/>
              <w:right w:val="single" w:sz="4" w:space="0" w:color="000000"/>
            </w:tcBorders>
          </w:tcPr>
          <w:p w14:paraId="5F3F23DF" w14:textId="77777777" w:rsidR="00F02409" w:rsidRPr="007C0FFA" w:rsidRDefault="00F02409" w:rsidP="003C1D2A">
            <w:pPr>
              <w:rPr>
                <w:rFonts w:ascii="Times New Roman" w:eastAsia="Times New Roman" w:hAnsi="Times New Roman"/>
                <w:b/>
                <w:sz w:val="27"/>
                <w:lang w:val="ru-RU"/>
              </w:rPr>
            </w:pPr>
          </w:p>
          <w:p w14:paraId="144FFCC1" w14:textId="77777777" w:rsidR="00F02409" w:rsidRPr="007C0FFA" w:rsidRDefault="00F02409" w:rsidP="003C1D2A">
            <w:pPr>
              <w:spacing w:line="306" w:lineRule="exact"/>
              <w:jc w:val="center"/>
              <w:rPr>
                <w:rFonts w:ascii="Times New Roman" w:eastAsia="Times New Roman" w:hAnsi="Times New Roman"/>
                <w:b/>
                <w:sz w:val="28"/>
                <w:lang w:val="ru-RU"/>
              </w:rPr>
            </w:pPr>
            <w:proofErr w:type="spellStart"/>
            <w:r w:rsidRPr="007C0FFA">
              <w:rPr>
                <w:rFonts w:ascii="Times New Roman" w:eastAsia="Times New Roman" w:hAnsi="Times New Roman"/>
                <w:b/>
                <w:sz w:val="28"/>
                <w:lang w:val="ru-RU"/>
              </w:rPr>
              <w:t>Завдання</w:t>
            </w:r>
            <w:proofErr w:type="spellEnd"/>
            <w:r w:rsidRPr="007C0FFA">
              <w:rPr>
                <w:rFonts w:ascii="Times New Roman" w:eastAsia="Times New Roman" w:hAnsi="Times New Roman"/>
                <w:b/>
                <w:spacing w:val="-4"/>
                <w:sz w:val="28"/>
                <w:lang w:val="ru-RU"/>
              </w:rPr>
              <w:t xml:space="preserve"> </w:t>
            </w:r>
            <w:r w:rsidRPr="007C0FFA">
              <w:rPr>
                <w:rFonts w:ascii="Times New Roman" w:eastAsia="Times New Roman" w:hAnsi="Times New Roman"/>
                <w:b/>
                <w:sz w:val="28"/>
                <w:lang w:val="ru-RU"/>
              </w:rPr>
              <w:t>2.</w:t>
            </w:r>
            <w:r w:rsidRPr="007C0FFA">
              <w:rPr>
                <w:rFonts w:ascii="Times New Roman" w:eastAsia="Times New Roman" w:hAnsi="Times New Roman"/>
                <w:b/>
                <w:spacing w:val="-2"/>
                <w:sz w:val="28"/>
                <w:lang w:val="ru-RU"/>
              </w:rPr>
              <w:t xml:space="preserve"> </w:t>
            </w:r>
            <w:proofErr w:type="spellStart"/>
            <w:r w:rsidRPr="007C0FFA">
              <w:rPr>
                <w:rFonts w:ascii="Times New Roman" w:eastAsia="Times New Roman" w:hAnsi="Times New Roman"/>
                <w:b/>
                <w:sz w:val="28"/>
                <w:lang w:val="ru-RU"/>
              </w:rPr>
              <w:t>Аналіз</w:t>
            </w:r>
            <w:proofErr w:type="spellEnd"/>
            <w:r w:rsidRPr="007C0FFA">
              <w:rPr>
                <w:rFonts w:ascii="Times New Roman" w:eastAsia="Times New Roman" w:hAnsi="Times New Roman"/>
                <w:b/>
                <w:spacing w:val="-3"/>
                <w:sz w:val="28"/>
                <w:lang w:val="ru-RU"/>
              </w:rPr>
              <w:t xml:space="preserve"> </w:t>
            </w:r>
            <w:r w:rsidRPr="007C0FFA">
              <w:rPr>
                <w:rFonts w:ascii="Times New Roman" w:eastAsia="Times New Roman" w:hAnsi="Times New Roman"/>
                <w:b/>
                <w:sz w:val="28"/>
                <w:lang w:val="ru-RU"/>
              </w:rPr>
              <w:t>та</w:t>
            </w:r>
            <w:r w:rsidRPr="007C0FFA">
              <w:rPr>
                <w:rFonts w:ascii="Times New Roman" w:eastAsia="Times New Roman" w:hAnsi="Times New Roman"/>
                <w:b/>
                <w:spacing w:val="-4"/>
                <w:sz w:val="28"/>
                <w:lang w:val="ru-RU"/>
              </w:rPr>
              <w:t xml:space="preserve"> </w:t>
            </w:r>
            <w:proofErr w:type="spellStart"/>
            <w:r w:rsidRPr="007C0FFA">
              <w:rPr>
                <w:rFonts w:ascii="Times New Roman" w:eastAsia="Times New Roman" w:hAnsi="Times New Roman"/>
                <w:b/>
                <w:sz w:val="28"/>
                <w:lang w:val="ru-RU"/>
              </w:rPr>
              <w:t>оцінка</w:t>
            </w:r>
            <w:proofErr w:type="spellEnd"/>
            <w:r w:rsidRPr="007C0FFA">
              <w:rPr>
                <w:rFonts w:ascii="Times New Roman" w:eastAsia="Times New Roman" w:hAnsi="Times New Roman"/>
                <w:b/>
                <w:sz w:val="28"/>
                <w:lang w:val="ru-RU"/>
              </w:rPr>
              <w:t xml:space="preserve"> </w:t>
            </w:r>
            <w:proofErr w:type="spellStart"/>
            <w:r w:rsidRPr="007C0FFA">
              <w:rPr>
                <w:rFonts w:ascii="Times New Roman" w:eastAsia="Times New Roman" w:hAnsi="Times New Roman"/>
                <w:b/>
                <w:sz w:val="28"/>
                <w:lang w:val="ru-RU"/>
              </w:rPr>
              <w:t>проєктів</w:t>
            </w:r>
            <w:proofErr w:type="spellEnd"/>
          </w:p>
        </w:tc>
      </w:tr>
      <w:tr w:rsidR="00F02409" w:rsidRPr="007C0FFA" w14:paraId="797EC263" w14:textId="77777777" w:rsidTr="00760ACE">
        <w:trPr>
          <w:trHeight w:val="1379"/>
        </w:trPr>
        <w:tc>
          <w:tcPr>
            <w:tcW w:w="506" w:type="dxa"/>
            <w:tcBorders>
              <w:top w:val="single" w:sz="4" w:space="0" w:color="000000"/>
              <w:left w:val="single" w:sz="4" w:space="0" w:color="000000"/>
              <w:bottom w:val="single" w:sz="4" w:space="0" w:color="000000"/>
              <w:right w:val="single" w:sz="4" w:space="0" w:color="000000"/>
            </w:tcBorders>
            <w:hideMark/>
          </w:tcPr>
          <w:p w14:paraId="2A8433BA"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2.1</w:t>
            </w:r>
          </w:p>
        </w:tc>
        <w:tc>
          <w:tcPr>
            <w:tcW w:w="4756" w:type="dxa"/>
            <w:tcBorders>
              <w:top w:val="single" w:sz="4" w:space="0" w:color="000000"/>
              <w:left w:val="single" w:sz="4" w:space="0" w:color="000000"/>
              <w:bottom w:val="single" w:sz="4" w:space="0" w:color="000000"/>
              <w:right w:val="single" w:sz="4" w:space="0" w:color="000000"/>
            </w:tcBorders>
            <w:hideMark/>
          </w:tcPr>
          <w:p w14:paraId="2CC1394B" w14:textId="77777777" w:rsidR="00F02409" w:rsidRPr="007C0FFA" w:rsidRDefault="00F02409" w:rsidP="003C1D2A">
            <w:pPr>
              <w:rPr>
                <w:rFonts w:ascii="Times New Roman" w:eastAsia="Times New Roman" w:hAnsi="Times New Roman"/>
                <w:sz w:val="24"/>
                <w:lang w:val="ru-RU"/>
              </w:rPr>
            </w:pPr>
            <w:r w:rsidRPr="007C0FFA">
              <w:rPr>
                <w:rFonts w:ascii="Times New Roman" w:eastAsia="Times New Roman" w:hAnsi="Times New Roman"/>
                <w:sz w:val="24"/>
                <w:lang w:val="ru-RU"/>
              </w:rPr>
              <w:t>Передача</w:t>
            </w:r>
            <w:r w:rsidRPr="007C0FFA">
              <w:rPr>
                <w:rFonts w:ascii="Times New Roman" w:eastAsia="Times New Roman" w:hAnsi="Times New Roman"/>
                <w:spacing w:val="48"/>
                <w:sz w:val="24"/>
                <w:lang w:val="ru-RU"/>
              </w:rPr>
              <w:t xml:space="preserve"> </w:t>
            </w:r>
            <w:proofErr w:type="spellStart"/>
            <w:r w:rsidRPr="007C0FFA">
              <w:rPr>
                <w:rFonts w:ascii="Times New Roman" w:eastAsia="Times New Roman" w:hAnsi="Times New Roman"/>
                <w:sz w:val="24"/>
                <w:lang w:val="ru-RU"/>
              </w:rPr>
              <w:t>перевірених</w:t>
            </w:r>
            <w:proofErr w:type="spellEnd"/>
            <w:r w:rsidRPr="007C0FFA">
              <w:rPr>
                <w:rFonts w:ascii="Times New Roman" w:eastAsia="Times New Roman" w:hAnsi="Times New Roman"/>
                <w:spacing w:val="52"/>
                <w:sz w:val="24"/>
                <w:lang w:val="ru-RU"/>
              </w:rPr>
              <w:t xml:space="preserve"> </w:t>
            </w:r>
            <w:proofErr w:type="spellStart"/>
            <w:r w:rsidRPr="007C0FFA">
              <w:rPr>
                <w:rFonts w:ascii="Times New Roman" w:eastAsia="Times New Roman" w:hAnsi="Times New Roman"/>
                <w:sz w:val="24"/>
                <w:lang w:val="ru-RU"/>
              </w:rPr>
              <w:t>проєктів</w:t>
            </w:r>
            <w:proofErr w:type="spellEnd"/>
            <w:r w:rsidRPr="007C0FFA">
              <w:rPr>
                <w:rFonts w:ascii="Times New Roman" w:eastAsia="Times New Roman" w:hAnsi="Times New Roman"/>
                <w:spacing w:val="49"/>
                <w:sz w:val="24"/>
                <w:lang w:val="ru-RU"/>
              </w:rPr>
              <w:t xml:space="preserve"> </w:t>
            </w:r>
            <w:r w:rsidRPr="007C0FFA">
              <w:rPr>
                <w:rFonts w:ascii="Times New Roman" w:eastAsia="Times New Roman" w:hAnsi="Times New Roman"/>
                <w:sz w:val="24"/>
                <w:lang w:val="ru-RU"/>
              </w:rPr>
              <w:t>до</w:t>
            </w:r>
            <w:r w:rsidRPr="007C0FFA">
              <w:rPr>
                <w:rFonts w:ascii="Times New Roman" w:eastAsia="Times New Roman" w:hAnsi="Times New Roman"/>
                <w:spacing w:val="52"/>
                <w:sz w:val="24"/>
                <w:lang w:val="ru-RU"/>
              </w:rPr>
              <w:t xml:space="preserve"> </w:t>
            </w:r>
            <w:proofErr w:type="spellStart"/>
            <w:r w:rsidRPr="007C0FFA">
              <w:rPr>
                <w:rFonts w:ascii="Times New Roman" w:eastAsia="Times New Roman" w:hAnsi="Times New Roman"/>
                <w:sz w:val="24"/>
                <w:lang w:val="ru-RU"/>
              </w:rPr>
              <w:t>структурних</w:t>
            </w:r>
            <w:proofErr w:type="spellEnd"/>
            <w:r w:rsidRPr="007C0FFA">
              <w:rPr>
                <w:rFonts w:ascii="Times New Roman" w:eastAsia="Times New Roman" w:hAnsi="Times New Roman"/>
                <w:sz w:val="24"/>
                <w:lang w:val="ru-RU"/>
              </w:rPr>
              <w:t xml:space="preserve"> </w:t>
            </w:r>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підрозділів</w:t>
            </w:r>
            <w:proofErr w:type="spellEnd"/>
            <w:r w:rsidRPr="007C0FFA">
              <w:rPr>
                <w:rFonts w:ascii="Times New Roman" w:eastAsia="Times New Roman" w:hAnsi="Times New Roman"/>
                <w:spacing w:val="-6"/>
                <w:sz w:val="24"/>
                <w:lang w:val="ru-RU"/>
              </w:rPr>
              <w:t xml:space="preserve"> </w:t>
            </w:r>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Кутської</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селищної</w:t>
            </w:r>
            <w:proofErr w:type="spellEnd"/>
            <w:r w:rsidRPr="007C0FFA">
              <w:rPr>
                <w:rFonts w:ascii="Times New Roman" w:eastAsia="Times New Roman" w:hAnsi="Times New Roman"/>
                <w:spacing w:val="-8"/>
                <w:sz w:val="24"/>
                <w:lang w:val="ru-RU"/>
              </w:rPr>
              <w:t xml:space="preserve"> </w:t>
            </w:r>
            <w:r w:rsidRPr="007C0FFA">
              <w:rPr>
                <w:rFonts w:ascii="Times New Roman" w:eastAsia="Times New Roman" w:hAnsi="Times New Roman"/>
                <w:sz w:val="24"/>
                <w:lang w:val="ru-RU"/>
              </w:rPr>
              <w:t>ради.</w:t>
            </w:r>
          </w:p>
        </w:tc>
        <w:tc>
          <w:tcPr>
            <w:tcW w:w="2338" w:type="dxa"/>
            <w:tcBorders>
              <w:top w:val="single" w:sz="4" w:space="0" w:color="000000"/>
              <w:left w:val="single" w:sz="4" w:space="0" w:color="000000"/>
              <w:bottom w:val="single" w:sz="4" w:space="0" w:color="000000"/>
              <w:right w:val="single" w:sz="4" w:space="0" w:color="000000"/>
            </w:tcBorders>
            <w:hideMark/>
          </w:tcPr>
          <w:p w14:paraId="0BBFBA1B" w14:textId="77777777" w:rsidR="00F02409" w:rsidRPr="007C0FFA" w:rsidRDefault="00F02409" w:rsidP="003C1D2A">
            <w:pPr>
              <w:spacing w:line="268" w:lineRule="exact"/>
              <w:rPr>
                <w:rFonts w:ascii="Times New Roman" w:eastAsia="Times New Roman" w:hAnsi="Times New Roman"/>
                <w:sz w:val="24"/>
              </w:rPr>
            </w:pPr>
            <w:proofErr w:type="spellStart"/>
            <w:r w:rsidRPr="007C0FFA">
              <w:rPr>
                <w:rFonts w:ascii="Times New Roman" w:eastAsia="Times New Roman" w:hAnsi="Times New Roman"/>
                <w:sz w:val="24"/>
              </w:rPr>
              <w:t>Координаційна</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рада</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555358B4" w14:textId="77777777"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color w:val="000000"/>
                <w:spacing w:val="-2"/>
                <w:sz w:val="24"/>
                <w:lang w:val="ru-RU"/>
              </w:rPr>
              <w:t>Протягом</w:t>
            </w:r>
            <w:proofErr w:type="spellEnd"/>
            <w:r w:rsidRPr="007C0FFA">
              <w:rPr>
                <w:rFonts w:ascii="Times New Roman" w:eastAsia="Times New Roman" w:hAnsi="Times New Roman"/>
                <w:color w:val="000000"/>
                <w:spacing w:val="-2"/>
                <w:sz w:val="24"/>
                <w:lang w:val="ru-RU"/>
              </w:rPr>
              <w:t xml:space="preserve"> 3 </w:t>
            </w:r>
            <w:proofErr w:type="spellStart"/>
            <w:r w:rsidRPr="007C0FFA">
              <w:rPr>
                <w:rFonts w:ascii="Times New Roman" w:eastAsia="Times New Roman" w:hAnsi="Times New Roman"/>
                <w:color w:val="000000"/>
                <w:spacing w:val="-2"/>
                <w:sz w:val="24"/>
                <w:lang w:val="ru-RU"/>
              </w:rPr>
              <w:t>робочих</w:t>
            </w:r>
            <w:proofErr w:type="spellEnd"/>
            <w:r w:rsidRPr="007C0FFA">
              <w:rPr>
                <w:rFonts w:ascii="Times New Roman" w:eastAsia="Times New Roman" w:hAnsi="Times New Roman"/>
                <w:color w:val="000000"/>
                <w:spacing w:val="-58"/>
                <w:sz w:val="24"/>
                <w:lang w:val="ru-RU"/>
              </w:rPr>
              <w:t xml:space="preserve"> </w:t>
            </w:r>
            <w:proofErr w:type="spellStart"/>
            <w:r w:rsidRPr="007C0FFA">
              <w:rPr>
                <w:rFonts w:ascii="Times New Roman" w:eastAsia="Times New Roman" w:hAnsi="Times New Roman"/>
                <w:color w:val="000000"/>
                <w:spacing w:val="-2"/>
                <w:sz w:val="24"/>
                <w:lang w:val="ru-RU"/>
              </w:rPr>
              <w:t>днів</w:t>
            </w:r>
            <w:proofErr w:type="spellEnd"/>
            <w:r w:rsidRPr="007C0FFA">
              <w:rPr>
                <w:rFonts w:ascii="Times New Roman" w:eastAsia="Times New Roman" w:hAnsi="Times New Roman"/>
                <w:color w:val="000000"/>
                <w:spacing w:val="-13"/>
                <w:sz w:val="24"/>
                <w:lang w:val="ru-RU"/>
              </w:rPr>
              <w:t xml:space="preserve"> </w:t>
            </w:r>
            <w:proofErr w:type="spellStart"/>
            <w:r w:rsidRPr="007C0FFA">
              <w:rPr>
                <w:rFonts w:ascii="Times New Roman" w:eastAsia="Times New Roman" w:hAnsi="Times New Roman"/>
                <w:color w:val="000000"/>
                <w:spacing w:val="-1"/>
                <w:sz w:val="24"/>
                <w:lang w:val="ru-RU"/>
              </w:rPr>
              <w:t>після</w:t>
            </w:r>
            <w:proofErr w:type="spellEnd"/>
            <w:r w:rsidRPr="007C0FFA">
              <w:rPr>
                <w:rFonts w:ascii="Times New Roman" w:eastAsia="Times New Roman" w:hAnsi="Times New Roman"/>
                <w:color w:val="000000"/>
                <w:spacing w:val="-12"/>
                <w:sz w:val="24"/>
                <w:lang w:val="ru-RU"/>
              </w:rPr>
              <w:t xml:space="preserve"> </w:t>
            </w:r>
            <w:proofErr w:type="spellStart"/>
            <w:r w:rsidRPr="007C0FFA">
              <w:rPr>
                <w:rFonts w:ascii="Times New Roman" w:eastAsia="Times New Roman" w:hAnsi="Times New Roman"/>
                <w:color w:val="000000"/>
                <w:spacing w:val="-1"/>
                <w:sz w:val="24"/>
                <w:lang w:val="ru-RU"/>
              </w:rPr>
              <w:t>перевірки</w:t>
            </w:r>
            <w:proofErr w:type="spellEnd"/>
            <w:r w:rsidRPr="007C0FFA">
              <w:rPr>
                <w:rFonts w:ascii="Times New Roman" w:eastAsia="Times New Roman" w:hAnsi="Times New Roman"/>
                <w:color w:val="000000"/>
                <w:spacing w:val="-57"/>
                <w:sz w:val="24"/>
                <w:lang w:val="ru-RU"/>
              </w:rPr>
              <w:t xml:space="preserve"> </w:t>
            </w:r>
            <w:proofErr w:type="spellStart"/>
            <w:r w:rsidRPr="007C0FFA">
              <w:rPr>
                <w:rFonts w:ascii="Times New Roman" w:eastAsia="Times New Roman" w:hAnsi="Times New Roman"/>
                <w:color w:val="000000"/>
                <w:spacing w:val="-2"/>
                <w:sz w:val="24"/>
                <w:lang w:val="ru-RU"/>
              </w:rPr>
              <w:t>заповнення</w:t>
            </w:r>
            <w:proofErr w:type="spellEnd"/>
            <w:r w:rsidRPr="007C0FFA">
              <w:rPr>
                <w:rFonts w:ascii="Times New Roman" w:eastAsia="Times New Roman" w:hAnsi="Times New Roman"/>
                <w:color w:val="000000"/>
                <w:spacing w:val="-2"/>
                <w:sz w:val="24"/>
                <w:lang w:val="ru-RU"/>
              </w:rPr>
              <w:t xml:space="preserve"> </w:t>
            </w:r>
            <w:proofErr w:type="spellStart"/>
            <w:r w:rsidRPr="007C0FFA">
              <w:rPr>
                <w:rFonts w:ascii="Times New Roman" w:eastAsia="Times New Roman" w:hAnsi="Times New Roman"/>
                <w:color w:val="000000"/>
                <w:spacing w:val="-1"/>
                <w:sz w:val="24"/>
                <w:lang w:val="ru-RU"/>
              </w:rPr>
              <w:t>форми</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pacing w:val="-1"/>
                <w:sz w:val="24"/>
                <w:lang w:val="ru-RU"/>
              </w:rPr>
              <w:t>проєкту</w:t>
            </w:r>
            <w:proofErr w:type="spellEnd"/>
            <w:r w:rsidRPr="007C0FFA">
              <w:rPr>
                <w:rFonts w:ascii="Times New Roman" w:eastAsia="Times New Roman" w:hAnsi="Times New Roman"/>
                <w:color w:val="000000"/>
                <w:spacing w:val="-1"/>
                <w:sz w:val="24"/>
                <w:lang w:val="ru-RU"/>
              </w:rPr>
              <w:t>.</w:t>
            </w:r>
          </w:p>
        </w:tc>
      </w:tr>
      <w:tr w:rsidR="00F02409" w:rsidRPr="007C0FFA" w14:paraId="63F37089" w14:textId="77777777" w:rsidTr="00760ACE">
        <w:trPr>
          <w:trHeight w:val="3864"/>
        </w:trPr>
        <w:tc>
          <w:tcPr>
            <w:tcW w:w="506" w:type="dxa"/>
            <w:tcBorders>
              <w:top w:val="single" w:sz="4" w:space="0" w:color="000000"/>
              <w:left w:val="single" w:sz="4" w:space="0" w:color="000000"/>
              <w:bottom w:val="single" w:sz="4" w:space="0" w:color="000000"/>
              <w:right w:val="single" w:sz="4" w:space="0" w:color="000000"/>
            </w:tcBorders>
            <w:hideMark/>
          </w:tcPr>
          <w:p w14:paraId="0EF4375F"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2.2</w:t>
            </w:r>
          </w:p>
        </w:tc>
        <w:tc>
          <w:tcPr>
            <w:tcW w:w="4756" w:type="dxa"/>
            <w:tcBorders>
              <w:top w:val="single" w:sz="4" w:space="0" w:color="000000"/>
              <w:left w:val="single" w:sz="4" w:space="0" w:color="000000"/>
              <w:bottom w:val="single" w:sz="4" w:space="0" w:color="000000"/>
              <w:right w:val="single" w:sz="4" w:space="0" w:color="000000"/>
            </w:tcBorders>
            <w:hideMark/>
          </w:tcPr>
          <w:p w14:paraId="49FCDE19" w14:textId="77777777" w:rsidR="00F02409" w:rsidRPr="007C0FFA" w:rsidRDefault="00F02409" w:rsidP="003C1D2A">
            <w:pPr>
              <w:jc w:val="both"/>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Здійснення</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аналізу</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поданих</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проєктів</w:t>
            </w:r>
            <w:proofErr w:type="spellEnd"/>
            <w:r w:rsidRPr="007C0FFA">
              <w:rPr>
                <w:rFonts w:ascii="Times New Roman" w:eastAsia="Times New Roman" w:hAnsi="Times New Roman"/>
                <w:sz w:val="24"/>
                <w:lang w:val="ru-RU"/>
              </w:rPr>
              <w:t xml:space="preserve"> за </w:t>
            </w:r>
            <w:proofErr w:type="spellStart"/>
            <w:r w:rsidRPr="007C0FFA">
              <w:rPr>
                <w:rFonts w:ascii="Times New Roman" w:eastAsia="Times New Roman" w:hAnsi="Times New Roman"/>
                <w:sz w:val="24"/>
                <w:lang w:val="ru-RU"/>
              </w:rPr>
              <w:t>змістом</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та</w:t>
            </w:r>
            <w:r w:rsidRPr="007C0FFA">
              <w:rPr>
                <w:rFonts w:ascii="Times New Roman" w:eastAsia="Times New Roman" w:hAnsi="Times New Roman"/>
                <w:spacing w:val="-5"/>
                <w:sz w:val="24"/>
                <w:lang w:val="ru-RU"/>
              </w:rPr>
              <w:t xml:space="preserve"> </w:t>
            </w:r>
            <w:proofErr w:type="spellStart"/>
            <w:r w:rsidRPr="007C0FFA">
              <w:rPr>
                <w:rFonts w:ascii="Times New Roman" w:eastAsia="Times New Roman" w:hAnsi="Times New Roman"/>
                <w:sz w:val="24"/>
                <w:lang w:val="ru-RU"/>
              </w:rPr>
              <w:t>можливістю</w:t>
            </w:r>
            <w:proofErr w:type="spellEnd"/>
            <w:r w:rsidRPr="007C0FFA">
              <w:rPr>
                <w:rFonts w:ascii="Times New Roman" w:eastAsia="Times New Roman" w:hAnsi="Times New Roman"/>
                <w:spacing w:val="-2"/>
                <w:sz w:val="24"/>
                <w:lang w:val="ru-RU"/>
              </w:rPr>
              <w:t xml:space="preserve"> </w:t>
            </w:r>
            <w:proofErr w:type="spellStart"/>
            <w:r w:rsidRPr="007C0FFA">
              <w:rPr>
                <w:rFonts w:ascii="Times New Roman" w:eastAsia="Times New Roman" w:hAnsi="Times New Roman"/>
                <w:sz w:val="24"/>
                <w:lang w:val="ru-RU"/>
              </w:rPr>
              <w:t>їх</w:t>
            </w:r>
            <w:proofErr w:type="spellEnd"/>
            <w:r w:rsidRPr="007C0FFA">
              <w:rPr>
                <w:rFonts w:ascii="Times New Roman" w:eastAsia="Times New Roman" w:hAnsi="Times New Roman"/>
                <w:spacing w:val="-3"/>
                <w:sz w:val="24"/>
                <w:lang w:val="ru-RU"/>
              </w:rPr>
              <w:t xml:space="preserve"> </w:t>
            </w:r>
            <w:proofErr w:type="spellStart"/>
            <w:r w:rsidRPr="007C0FFA">
              <w:rPr>
                <w:rFonts w:ascii="Times New Roman" w:eastAsia="Times New Roman" w:hAnsi="Times New Roman"/>
                <w:sz w:val="24"/>
                <w:lang w:val="ru-RU"/>
              </w:rPr>
              <w:t>реалізації</w:t>
            </w:r>
            <w:proofErr w:type="spellEnd"/>
            <w:r w:rsidRPr="007C0FFA">
              <w:rPr>
                <w:rFonts w:ascii="Times New Roman" w:eastAsia="Times New Roman" w:hAnsi="Times New Roman"/>
                <w:sz w:val="24"/>
                <w:lang w:val="ru-RU"/>
              </w:rPr>
              <w:t xml:space="preserve">, </w:t>
            </w:r>
            <w:r w:rsidRPr="007C0FFA">
              <w:rPr>
                <w:rFonts w:ascii="Times New Roman" w:eastAsia="Times New Roman" w:hAnsi="Times New Roman"/>
                <w:spacing w:val="-4"/>
                <w:sz w:val="24"/>
                <w:lang w:val="ru-RU"/>
              </w:rPr>
              <w:t xml:space="preserve"> </w:t>
            </w:r>
            <w:r w:rsidRPr="007C0FFA">
              <w:rPr>
                <w:rFonts w:ascii="Times New Roman" w:eastAsia="Times New Roman" w:hAnsi="Times New Roman"/>
                <w:sz w:val="24"/>
                <w:lang w:val="ru-RU"/>
              </w:rPr>
              <w:t xml:space="preserve">результат </w:t>
            </w:r>
            <w:proofErr w:type="spellStart"/>
            <w:r w:rsidRPr="007C0FFA">
              <w:rPr>
                <w:rFonts w:ascii="Times New Roman" w:eastAsia="Times New Roman" w:hAnsi="Times New Roman"/>
                <w:sz w:val="24"/>
                <w:lang w:val="ru-RU"/>
              </w:rPr>
              <w:t>якого</w:t>
            </w:r>
            <w:proofErr w:type="spellEnd"/>
            <w:r w:rsidRPr="007C0FFA">
              <w:rPr>
                <w:rFonts w:ascii="Times New Roman" w:eastAsia="Times New Roman" w:hAnsi="Times New Roman"/>
                <w:sz w:val="24"/>
                <w:lang w:val="ru-RU"/>
              </w:rPr>
              <w:t xml:space="preserve"> </w:t>
            </w:r>
            <w:r w:rsidRPr="007C0FFA">
              <w:rPr>
                <w:rFonts w:ascii="Times New Roman" w:eastAsia="Times New Roman" w:hAnsi="Times New Roman"/>
                <w:spacing w:val="-7"/>
                <w:sz w:val="24"/>
                <w:lang w:val="ru-RU"/>
              </w:rPr>
              <w:t xml:space="preserve"> </w:t>
            </w:r>
            <w:proofErr w:type="spellStart"/>
            <w:r w:rsidRPr="007C0FFA">
              <w:rPr>
                <w:rFonts w:ascii="Times New Roman" w:eastAsia="Times New Roman" w:hAnsi="Times New Roman"/>
                <w:sz w:val="24"/>
                <w:lang w:val="ru-RU"/>
              </w:rPr>
              <w:t>передається</w:t>
            </w:r>
            <w:proofErr w:type="spellEnd"/>
            <w:r w:rsidRPr="007C0FFA">
              <w:rPr>
                <w:rFonts w:ascii="Times New Roman" w:eastAsia="Times New Roman" w:hAnsi="Times New Roman"/>
                <w:spacing w:val="-7"/>
                <w:sz w:val="24"/>
                <w:lang w:val="ru-RU"/>
              </w:rPr>
              <w:t xml:space="preserve"> </w:t>
            </w:r>
            <w:r w:rsidRPr="007C0FFA">
              <w:rPr>
                <w:rFonts w:ascii="Times New Roman" w:eastAsia="Times New Roman" w:hAnsi="Times New Roman"/>
                <w:sz w:val="24"/>
                <w:lang w:val="ru-RU"/>
              </w:rPr>
              <w:t>до</w:t>
            </w:r>
            <w:r w:rsidRPr="007C0FFA">
              <w:rPr>
                <w:rFonts w:ascii="Times New Roman" w:eastAsia="Times New Roman" w:hAnsi="Times New Roman"/>
                <w:spacing w:val="-7"/>
                <w:sz w:val="24"/>
                <w:lang w:val="ru-RU"/>
              </w:rPr>
              <w:t xml:space="preserve"> </w:t>
            </w:r>
            <w:proofErr w:type="spellStart"/>
            <w:r w:rsidRPr="007C0FFA">
              <w:rPr>
                <w:rFonts w:ascii="Times New Roman" w:eastAsia="Times New Roman" w:hAnsi="Times New Roman"/>
                <w:color w:val="000000"/>
                <w:sz w:val="24"/>
                <w:lang w:val="ru-RU"/>
              </w:rPr>
              <w:t>Координаційної</w:t>
            </w:r>
            <w:proofErr w:type="spellEnd"/>
            <w:r w:rsidRPr="007C0FFA">
              <w:rPr>
                <w:rFonts w:ascii="Times New Roman" w:eastAsia="Times New Roman" w:hAnsi="Times New Roman"/>
                <w:color w:val="000000"/>
                <w:sz w:val="24"/>
                <w:lang w:val="ru-RU"/>
              </w:rPr>
              <w:t xml:space="preserve"> ради.</w:t>
            </w:r>
          </w:p>
          <w:p w14:paraId="04E153D4" w14:textId="77777777" w:rsidR="00F02409" w:rsidRPr="007C0FFA" w:rsidRDefault="00F02409" w:rsidP="003C1D2A">
            <w:pPr>
              <w:jc w:val="both"/>
              <w:rPr>
                <w:rFonts w:ascii="Times New Roman" w:eastAsia="Times New Roman" w:hAnsi="Times New Roman"/>
                <w:color w:val="FF0000"/>
                <w:sz w:val="24"/>
                <w:lang w:val="ru-RU"/>
              </w:rPr>
            </w:pPr>
            <w:r w:rsidRPr="007C0FFA">
              <w:rPr>
                <w:rFonts w:ascii="Times New Roman" w:eastAsia="Times New Roman" w:hAnsi="Times New Roman"/>
                <w:sz w:val="24"/>
                <w:lang w:val="ru-RU"/>
              </w:rPr>
              <w:t>У</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разі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недостатності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викладеної</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в</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проєкті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інформації</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для</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здійснення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ґрунтовного</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аналізу</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проєкту</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представники</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виконавчих</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органів</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Кутської</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селищної</w:t>
            </w:r>
            <w:proofErr w:type="spellEnd"/>
            <w:r w:rsidRPr="007C0FFA">
              <w:rPr>
                <w:rFonts w:ascii="Times New Roman" w:eastAsia="Times New Roman" w:hAnsi="Times New Roman"/>
                <w:sz w:val="24"/>
                <w:lang w:val="ru-RU"/>
              </w:rPr>
              <w:t xml:space="preserve"> ради</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зв’язуються</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з</w:t>
            </w:r>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автором</w:t>
            </w:r>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(авторами)</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проєкту</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з</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пропозицією</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уточнення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інформації</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протягом</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color w:val="000000"/>
                <w:sz w:val="24"/>
                <w:lang w:val="ru-RU"/>
              </w:rPr>
              <w:t>5</w:t>
            </w:r>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робочих</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днів</w:t>
            </w:r>
            <w:proofErr w:type="spellEnd"/>
            <w:r w:rsidRPr="007C0FFA">
              <w:rPr>
                <w:rFonts w:ascii="Times New Roman" w:eastAsia="Times New Roman" w:hAnsi="Times New Roman"/>
                <w:color w:val="000000"/>
                <w:spacing w:val="1"/>
                <w:sz w:val="24"/>
                <w:lang w:val="ru-RU"/>
              </w:rPr>
              <w:t>.</w:t>
            </w:r>
          </w:p>
          <w:p w14:paraId="5359B153" w14:textId="77777777" w:rsidR="00F02409" w:rsidRPr="007C0FFA" w:rsidRDefault="00F02409" w:rsidP="003C1D2A">
            <w:pPr>
              <w:spacing w:line="270" w:lineRule="atLeast"/>
              <w:jc w:val="both"/>
              <w:rPr>
                <w:rFonts w:ascii="Times New Roman" w:eastAsia="Times New Roman" w:hAnsi="Times New Roman"/>
                <w:sz w:val="24"/>
                <w:lang w:val="ru-RU"/>
              </w:rPr>
            </w:pPr>
            <w:r w:rsidRPr="007C0FFA">
              <w:rPr>
                <w:rFonts w:ascii="Times New Roman" w:eastAsia="Times New Roman" w:hAnsi="Times New Roman"/>
                <w:sz w:val="24"/>
                <w:lang w:val="ru-RU"/>
              </w:rPr>
              <w:t xml:space="preserve">У </w:t>
            </w:r>
            <w:proofErr w:type="spellStart"/>
            <w:r w:rsidRPr="007C0FFA">
              <w:rPr>
                <w:rFonts w:ascii="Times New Roman" w:eastAsia="Times New Roman" w:hAnsi="Times New Roman"/>
                <w:sz w:val="24"/>
                <w:lang w:val="ru-RU"/>
              </w:rPr>
              <w:t>разі</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відмови</w:t>
            </w:r>
            <w:proofErr w:type="spellEnd"/>
            <w:r w:rsidRPr="007C0FFA">
              <w:rPr>
                <w:rFonts w:ascii="Times New Roman" w:eastAsia="Times New Roman" w:hAnsi="Times New Roman"/>
                <w:sz w:val="24"/>
                <w:lang w:val="ru-RU"/>
              </w:rPr>
              <w:t xml:space="preserve"> автора (</w:t>
            </w:r>
            <w:proofErr w:type="spellStart"/>
            <w:r w:rsidRPr="007C0FFA">
              <w:rPr>
                <w:rFonts w:ascii="Times New Roman" w:eastAsia="Times New Roman" w:hAnsi="Times New Roman"/>
                <w:sz w:val="24"/>
                <w:lang w:val="ru-RU"/>
              </w:rPr>
              <w:t>авторів</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проєкту</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надати</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 xml:space="preserve">всю </w:t>
            </w:r>
            <w:proofErr w:type="spellStart"/>
            <w:r w:rsidRPr="007C0FFA">
              <w:rPr>
                <w:rFonts w:ascii="Times New Roman" w:eastAsia="Times New Roman" w:hAnsi="Times New Roman"/>
                <w:sz w:val="24"/>
                <w:lang w:val="ru-RU"/>
              </w:rPr>
              <w:t>необхідну</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інформацію</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проєкт</w:t>
            </w:r>
            <w:proofErr w:type="spellEnd"/>
            <w:r w:rsidRPr="007C0FFA">
              <w:rPr>
                <w:rFonts w:ascii="Times New Roman" w:eastAsia="Times New Roman" w:hAnsi="Times New Roman"/>
                <w:sz w:val="24"/>
                <w:lang w:val="ru-RU"/>
              </w:rPr>
              <w:t xml:space="preserve"> в </w:t>
            </w:r>
            <w:proofErr w:type="spellStart"/>
            <w:r w:rsidRPr="007C0FFA">
              <w:rPr>
                <w:rFonts w:ascii="Times New Roman" w:eastAsia="Times New Roman" w:hAnsi="Times New Roman"/>
                <w:sz w:val="24"/>
                <w:lang w:val="ru-RU"/>
              </w:rPr>
              <w:t>подальшому</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не</w:t>
            </w:r>
            <w:r w:rsidRPr="007C0FFA">
              <w:rPr>
                <w:rFonts w:ascii="Times New Roman" w:eastAsia="Times New Roman" w:hAnsi="Times New Roman"/>
                <w:spacing w:val="-7"/>
                <w:sz w:val="24"/>
                <w:lang w:val="ru-RU"/>
              </w:rPr>
              <w:t xml:space="preserve"> </w:t>
            </w:r>
            <w:proofErr w:type="spellStart"/>
            <w:r w:rsidRPr="007C0FFA">
              <w:rPr>
                <w:rFonts w:ascii="Times New Roman" w:eastAsia="Times New Roman" w:hAnsi="Times New Roman"/>
                <w:sz w:val="24"/>
                <w:lang w:val="ru-RU"/>
              </w:rPr>
              <w:t>розглядається</w:t>
            </w:r>
            <w:proofErr w:type="spellEnd"/>
            <w:r w:rsidRPr="007C0FFA">
              <w:rPr>
                <w:rFonts w:ascii="Times New Roman" w:eastAsia="Times New Roman" w:hAnsi="Times New Roman"/>
                <w:sz w:val="24"/>
                <w:lang w:val="ru-RU"/>
              </w:rPr>
              <w:t>.</w:t>
            </w:r>
          </w:p>
        </w:tc>
        <w:tc>
          <w:tcPr>
            <w:tcW w:w="2338" w:type="dxa"/>
            <w:tcBorders>
              <w:top w:val="single" w:sz="4" w:space="0" w:color="000000"/>
              <w:left w:val="single" w:sz="4" w:space="0" w:color="000000"/>
              <w:bottom w:val="single" w:sz="4" w:space="0" w:color="000000"/>
              <w:right w:val="single" w:sz="4" w:space="0" w:color="000000"/>
            </w:tcBorders>
            <w:hideMark/>
          </w:tcPr>
          <w:p w14:paraId="32F497AB" w14:textId="77777777" w:rsidR="00F02409" w:rsidRPr="007C0FFA" w:rsidRDefault="00F02409" w:rsidP="003C1D2A">
            <w:pPr>
              <w:tabs>
                <w:tab w:val="left" w:pos="1110"/>
              </w:tabs>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Структурні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підрозділи</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Кутської</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селищної</w:t>
            </w:r>
            <w:proofErr w:type="spellEnd"/>
            <w:r w:rsidRPr="007C0FFA">
              <w:rPr>
                <w:rFonts w:ascii="Times New Roman" w:eastAsia="Times New Roman" w:hAnsi="Times New Roman"/>
                <w:sz w:val="24"/>
                <w:lang w:val="ru-RU"/>
              </w:rPr>
              <w:tab/>
            </w:r>
            <w:r w:rsidRPr="007C0FFA">
              <w:rPr>
                <w:rFonts w:ascii="Times New Roman" w:eastAsia="Times New Roman" w:hAnsi="Times New Roman"/>
                <w:spacing w:val="-3"/>
                <w:sz w:val="24"/>
                <w:lang w:val="ru-RU"/>
              </w:rPr>
              <w:t>ради</w:t>
            </w:r>
            <w:r w:rsidRPr="007C0FFA">
              <w:rPr>
                <w:rFonts w:ascii="Times New Roman" w:eastAsia="Times New Roman" w:hAnsi="Times New Roman"/>
                <w:spacing w:val="-57"/>
                <w:sz w:val="24"/>
                <w:lang w:val="ru-RU"/>
              </w:rPr>
              <w:t xml:space="preserve"> ,                               </w:t>
            </w:r>
            <w:r w:rsidRPr="007C0FFA">
              <w:rPr>
                <w:rFonts w:ascii="Times New Roman" w:eastAsia="Times New Roman" w:hAnsi="Times New Roman"/>
                <w:sz w:val="24"/>
                <w:lang w:val="ru-RU"/>
              </w:rPr>
              <w:t>до</w:t>
            </w:r>
          </w:p>
          <w:p w14:paraId="6C6B3EC7" w14:textId="77777777"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spacing w:val="-2"/>
                <w:sz w:val="24"/>
                <w:lang w:val="ru-RU"/>
              </w:rPr>
              <w:t>повноважень</w:t>
            </w:r>
            <w:proofErr w:type="spellEnd"/>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яких</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відноситься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реалізація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проєктів</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69545951" w14:textId="77777777"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color w:val="000000"/>
                <w:spacing w:val="-2"/>
                <w:sz w:val="24"/>
                <w:lang w:val="ru-RU"/>
              </w:rPr>
              <w:t>Протягом</w:t>
            </w:r>
            <w:proofErr w:type="spellEnd"/>
            <w:r w:rsidRPr="007C0FFA">
              <w:rPr>
                <w:rFonts w:ascii="Times New Roman" w:eastAsia="Times New Roman" w:hAnsi="Times New Roman"/>
                <w:color w:val="000000"/>
                <w:spacing w:val="-11"/>
                <w:sz w:val="24"/>
                <w:lang w:val="ru-RU"/>
              </w:rPr>
              <w:t xml:space="preserve"> </w:t>
            </w:r>
            <w:r w:rsidRPr="007C0FFA">
              <w:rPr>
                <w:rFonts w:ascii="Times New Roman" w:eastAsia="Times New Roman" w:hAnsi="Times New Roman"/>
                <w:color w:val="000000"/>
                <w:spacing w:val="-1"/>
                <w:sz w:val="24"/>
                <w:lang w:val="ru-RU"/>
              </w:rPr>
              <w:t>20</w:t>
            </w:r>
            <w:r w:rsidRPr="007C0FFA">
              <w:rPr>
                <w:rFonts w:ascii="Times New Roman" w:eastAsia="Times New Roman" w:hAnsi="Times New Roman"/>
                <w:color w:val="000000"/>
                <w:spacing w:val="-10"/>
                <w:sz w:val="24"/>
                <w:lang w:val="ru-RU"/>
              </w:rPr>
              <w:t xml:space="preserve"> </w:t>
            </w:r>
            <w:proofErr w:type="spellStart"/>
            <w:r w:rsidRPr="007C0FFA">
              <w:rPr>
                <w:rFonts w:ascii="Times New Roman" w:eastAsia="Times New Roman" w:hAnsi="Times New Roman"/>
                <w:color w:val="000000"/>
                <w:spacing w:val="-1"/>
                <w:sz w:val="24"/>
                <w:lang w:val="ru-RU"/>
              </w:rPr>
              <w:t>робочих</w:t>
            </w:r>
            <w:proofErr w:type="spellEnd"/>
            <w:r w:rsidRPr="007C0FFA">
              <w:rPr>
                <w:rFonts w:ascii="Times New Roman" w:eastAsia="Times New Roman" w:hAnsi="Times New Roman"/>
                <w:color w:val="000000"/>
                <w:spacing w:val="-57"/>
                <w:sz w:val="24"/>
                <w:lang w:val="ru-RU"/>
              </w:rPr>
              <w:t xml:space="preserve"> </w:t>
            </w:r>
            <w:proofErr w:type="spellStart"/>
            <w:r w:rsidRPr="007C0FFA">
              <w:rPr>
                <w:rFonts w:ascii="Times New Roman" w:eastAsia="Times New Roman" w:hAnsi="Times New Roman"/>
                <w:color w:val="000000"/>
                <w:sz w:val="24"/>
                <w:lang w:val="ru-RU"/>
              </w:rPr>
              <w:t>днів</w:t>
            </w:r>
            <w:proofErr w:type="spellEnd"/>
            <w:r w:rsidRPr="007C0FFA">
              <w:rPr>
                <w:rFonts w:ascii="Times New Roman" w:eastAsia="Times New Roman" w:hAnsi="Times New Roman"/>
                <w:color w:val="000000"/>
                <w:sz w:val="24"/>
                <w:lang w:val="ru-RU"/>
              </w:rPr>
              <w:t xml:space="preserve"> з </w:t>
            </w:r>
            <w:proofErr w:type="spellStart"/>
            <w:r w:rsidRPr="007C0FFA">
              <w:rPr>
                <w:rFonts w:ascii="Times New Roman" w:eastAsia="Times New Roman" w:hAnsi="Times New Roman"/>
                <w:color w:val="000000"/>
                <w:sz w:val="24"/>
                <w:lang w:val="ru-RU"/>
              </w:rPr>
              <w:t>дати</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отримання</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останніх</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проєктів</w:t>
            </w:r>
            <w:proofErr w:type="spellEnd"/>
          </w:p>
        </w:tc>
      </w:tr>
      <w:tr w:rsidR="00F02409" w:rsidRPr="007C0FFA" w14:paraId="05A2A42A" w14:textId="77777777" w:rsidTr="00760ACE">
        <w:trPr>
          <w:trHeight w:val="1379"/>
        </w:trPr>
        <w:tc>
          <w:tcPr>
            <w:tcW w:w="506" w:type="dxa"/>
            <w:tcBorders>
              <w:top w:val="single" w:sz="4" w:space="0" w:color="000000"/>
              <w:left w:val="single" w:sz="4" w:space="0" w:color="000000"/>
              <w:bottom w:val="single" w:sz="4" w:space="0" w:color="000000"/>
              <w:right w:val="single" w:sz="4" w:space="0" w:color="000000"/>
            </w:tcBorders>
            <w:hideMark/>
          </w:tcPr>
          <w:p w14:paraId="0D311821"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2.3</w:t>
            </w:r>
          </w:p>
        </w:tc>
        <w:tc>
          <w:tcPr>
            <w:tcW w:w="4756" w:type="dxa"/>
            <w:tcBorders>
              <w:top w:val="single" w:sz="4" w:space="0" w:color="000000"/>
              <w:left w:val="single" w:sz="4" w:space="0" w:color="000000"/>
              <w:bottom w:val="single" w:sz="4" w:space="0" w:color="000000"/>
              <w:right w:val="single" w:sz="4" w:space="0" w:color="000000"/>
            </w:tcBorders>
            <w:hideMark/>
          </w:tcPr>
          <w:p w14:paraId="2F777418" w14:textId="77777777" w:rsidR="00F02409" w:rsidRPr="007C0FFA" w:rsidRDefault="00F02409" w:rsidP="003C1D2A">
            <w:pPr>
              <w:jc w:val="both"/>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Узагальнення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аналізів</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проєктів</w:t>
            </w:r>
            <w:proofErr w:type="spellEnd"/>
            <w:r w:rsidRPr="007C0FFA">
              <w:rPr>
                <w:rFonts w:ascii="Times New Roman" w:eastAsia="Times New Roman" w:hAnsi="Times New Roman"/>
                <w:sz w:val="24"/>
                <w:lang w:val="ru-RU"/>
              </w:rPr>
              <w:t>,</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створення</w:t>
            </w:r>
            <w:proofErr w:type="spellEnd"/>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реєстрів</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проєктів</w:t>
            </w:r>
            <w:proofErr w:type="spellEnd"/>
            <w:r w:rsidRPr="007C0FFA">
              <w:rPr>
                <w:rFonts w:ascii="Times New Roman" w:eastAsia="Times New Roman" w:hAnsi="Times New Roman"/>
                <w:sz w:val="24"/>
                <w:lang w:val="ru-RU"/>
              </w:rPr>
              <w:t>,</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які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отримали</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негативну</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та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позитивну</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оцінки</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та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остаточне</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визначення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проєктів</w:t>
            </w:r>
            <w:proofErr w:type="spellEnd"/>
            <w:r w:rsidRPr="007C0FFA">
              <w:rPr>
                <w:rFonts w:ascii="Times New Roman" w:eastAsia="Times New Roman" w:hAnsi="Times New Roman"/>
                <w:sz w:val="24"/>
                <w:lang w:val="ru-RU"/>
              </w:rPr>
              <w:t>,</w:t>
            </w:r>
            <w:r w:rsidRPr="007C0FFA">
              <w:rPr>
                <w:rFonts w:ascii="Times New Roman" w:eastAsia="Times New Roman" w:hAnsi="Times New Roman"/>
                <w:spacing w:val="-10"/>
                <w:sz w:val="24"/>
                <w:lang w:val="ru-RU"/>
              </w:rPr>
              <w:t xml:space="preserve"> </w:t>
            </w:r>
            <w:proofErr w:type="spellStart"/>
            <w:r w:rsidRPr="007C0FFA">
              <w:rPr>
                <w:rFonts w:ascii="Times New Roman" w:eastAsia="Times New Roman" w:hAnsi="Times New Roman"/>
                <w:sz w:val="24"/>
                <w:lang w:val="ru-RU"/>
              </w:rPr>
              <w:t>які</w:t>
            </w:r>
            <w:proofErr w:type="spellEnd"/>
            <w:r w:rsidRPr="007C0FFA">
              <w:rPr>
                <w:rFonts w:ascii="Times New Roman" w:eastAsia="Times New Roman" w:hAnsi="Times New Roman"/>
                <w:spacing w:val="-9"/>
                <w:sz w:val="24"/>
                <w:lang w:val="ru-RU"/>
              </w:rPr>
              <w:t xml:space="preserve"> </w:t>
            </w:r>
            <w:proofErr w:type="spellStart"/>
            <w:r w:rsidRPr="007C0FFA">
              <w:rPr>
                <w:rFonts w:ascii="Times New Roman" w:eastAsia="Times New Roman" w:hAnsi="Times New Roman"/>
                <w:sz w:val="24"/>
                <w:lang w:val="ru-RU"/>
              </w:rPr>
              <w:t>допускаються</w:t>
            </w:r>
            <w:proofErr w:type="spellEnd"/>
            <w:r w:rsidRPr="007C0FFA">
              <w:rPr>
                <w:rFonts w:ascii="Times New Roman" w:eastAsia="Times New Roman" w:hAnsi="Times New Roman"/>
                <w:spacing w:val="-10"/>
                <w:sz w:val="24"/>
                <w:lang w:val="ru-RU"/>
              </w:rPr>
              <w:t xml:space="preserve"> </w:t>
            </w:r>
            <w:r w:rsidRPr="007C0FFA">
              <w:rPr>
                <w:rFonts w:ascii="Times New Roman" w:eastAsia="Times New Roman" w:hAnsi="Times New Roman"/>
                <w:sz w:val="24"/>
                <w:lang w:val="ru-RU"/>
              </w:rPr>
              <w:t>до</w:t>
            </w:r>
            <w:r w:rsidRPr="007C0FFA">
              <w:rPr>
                <w:rFonts w:ascii="Times New Roman" w:eastAsia="Times New Roman" w:hAnsi="Times New Roman"/>
                <w:spacing w:val="-9"/>
                <w:sz w:val="24"/>
                <w:lang w:val="ru-RU"/>
              </w:rPr>
              <w:t xml:space="preserve"> </w:t>
            </w:r>
            <w:proofErr w:type="spellStart"/>
            <w:r w:rsidRPr="007C0FFA">
              <w:rPr>
                <w:rFonts w:ascii="Times New Roman" w:eastAsia="Times New Roman" w:hAnsi="Times New Roman"/>
                <w:sz w:val="24"/>
                <w:lang w:val="ru-RU"/>
              </w:rPr>
              <w:t>голосування</w:t>
            </w:r>
            <w:proofErr w:type="spellEnd"/>
            <w:r w:rsidRPr="007C0FFA">
              <w:rPr>
                <w:rFonts w:ascii="Times New Roman" w:eastAsia="Times New Roman" w:hAnsi="Times New Roman"/>
                <w:sz w:val="24"/>
                <w:lang w:val="ru-RU"/>
              </w:rPr>
              <w:t>.</w:t>
            </w:r>
          </w:p>
        </w:tc>
        <w:tc>
          <w:tcPr>
            <w:tcW w:w="2338" w:type="dxa"/>
            <w:tcBorders>
              <w:top w:val="single" w:sz="4" w:space="0" w:color="000000"/>
              <w:left w:val="single" w:sz="4" w:space="0" w:color="000000"/>
              <w:bottom w:val="single" w:sz="4" w:space="0" w:color="000000"/>
              <w:right w:val="single" w:sz="4" w:space="0" w:color="000000"/>
            </w:tcBorders>
            <w:hideMark/>
          </w:tcPr>
          <w:p w14:paraId="14AD88D9" w14:textId="77777777" w:rsidR="00F02409" w:rsidRPr="007C0FFA" w:rsidRDefault="00F02409" w:rsidP="003C1D2A">
            <w:pPr>
              <w:spacing w:line="268" w:lineRule="exact"/>
              <w:rPr>
                <w:rFonts w:ascii="Times New Roman" w:eastAsia="Times New Roman" w:hAnsi="Times New Roman"/>
                <w:color w:val="FF0000"/>
                <w:sz w:val="24"/>
              </w:rPr>
            </w:pPr>
            <w:proofErr w:type="spellStart"/>
            <w:r w:rsidRPr="007C0FFA">
              <w:rPr>
                <w:rFonts w:ascii="Times New Roman" w:eastAsia="Times New Roman" w:hAnsi="Times New Roman"/>
                <w:color w:val="000000"/>
                <w:spacing w:val="-1"/>
                <w:sz w:val="24"/>
              </w:rPr>
              <w:t>Координаційна</w:t>
            </w:r>
            <w:proofErr w:type="spellEnd"/>
            <w:r w:rsidRPr="007C0FFA">
              <w:rPr>
                <w:rFonts w:ascii="Times New Roman" w:eastAsia="Times New Roman" w:hAnsi="Times New Roman"/>
                <w:color w:val="000000"/>
                <w:spacing w:val="-1"/>
                <w:sz w:val="24"/>
              </w:rPr>
              <w:t xml:space="preserve"> </w:t>
            </w:r>
            <w:proofErr w:type="spellStart"/>
            <w:r w:rsidRPr="007C0FFA">
              <w:rPr>
                <w:rFonts w:ascii="Times New Roman" w:eastAsia="Times New Roman" w:hAnsi="Times New Roman"/>
                <w:color w:val="000000"/>
                <w:spacing w:val="-1"/>
                <w:sz w:val="24"/>
              </w:rPr>
              <w:t>рада</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6067B549" w14:textId="4FB44886"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Протягом</w:t>
            </w:r>
            <w:proofErr w:type="spellEnd"/>
            <w:r w:rsidRPr="007C0FFA">
              <w:rPr>
                <w:rFonts w:ascii="Times New Roman" w:eastAsia="Times New Roman" w:hAnsi="Times New Roman"/>
                <w:sz w:val="24"/>
                <w:lang w:val="ru-RU"/>
              </w:rPr>
              <w:t xml:space="preserve"> 3 </w:t>
            </w:r>
            <w:proofErr w:type="spellStart"/>
            <w:r w:rsidRPr="007C0FFA">
              <w:rPr>
                <w:rFonts w:ascii="Times New Roman" w:eastAsia="Times New Roman" w:hAnsi="Times New Roman"/>
                <w:sz w:val="24"/>
                <w:lang w:val="ru-RU"/>
              </w:rPr>
              <w:t>робочих</w:t>
            </w:r>
            <w:proofErr w:type="spellEnd"/>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pacing w:val="-2"/>
                <w:sz w:val="24"/>
                <w:lang w:val="ru-RU"/>
              </w:rPr>
              <w:t>днів</w:t>
            </w:r>
            <w:proofErr w:type="spellEnd"/>
            <w:r w:rsidRPr="007C0FFA">
              <w:rPr>
                <w:rFonts w:ascii="Times New Roman" w:eastAsia="Times New Roman" w:hAnsi="Times New Roman"/>
                <w:spacing w:val="-13"/>
                <w:sz w:val="24"/>
                <w:lang w:val="ru-RU"/>
              </w:rPr>
              <w:t xml:space="preserve"> </w:t>
            </w:r>
            <w:proofErr w:type="spellStart"/>
            <w:r w:rsidRPr="007C0FFA">
              <w:rPr>
                <w:rFonts w:ascii="Times New Roman" w:eastAsia="Times New Roman" w:hAnsi="Times New Roman"/>
                <w:spacing w:val="-1"/>
                <w:sz w:val="24"/>
                <w:lang w:val="ru-RU"/>
              </w:rPr>
              <w:t>після</w:t>
            </w:r>
            <w:proofErr w:type="spellEnd"/>
            <w:r w:rsidRPr="007C0FFA">
              <w:rPr>
                <w:rFonts w:ascii="Times New Roman" w:eastAsia="Times New Roman" w:hAnsi="Times New Roman"/>
                <w:spacing w:val="-12"/>
                <w:sz w:val="24"/>
                <w:lang w:val="ru-RU"/>
              </w:rPr>
              <w:t xml:space="preserve"> </w:t>
            </w:r>
            <w:proofErr w:type="spellStart"/>
            <w:r w:rsidRPr="007C0FFA">
              <w:rPr>
                <w:rFonts w:ascii="Times New Roman" w:eastAsia="Times New Roman" w:hAnsi="Times New Roman"/>
                <w:spacing w:val="-1"/>
                <w:sz w:val="24"/>
                <w:lang w:val="ru-RU"/>
              </w:rPr>
              <w:t>отримання</w:t>
            </w:r>
            <w:proofErr w:type="spellEnd"/>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останньої</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карти</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аналізу</w:t>
            </w:r>
            <w:proofErr w:type="spellEnd"/>
            <w:r w:rsidRPr="007C0FFA">
              <w:rPr>
                <w:rFonts w:ascii="Times New Roman" w:eastAsia="Times New Roman" w:hAnsi="Times New Roman"/>
                <w:spacing w:val="-12"/>
                <w:sz w:val="24"/>
                <w:lang w:val="ru-RU"/>
              </w:rPr>
              <w:t xml:space="preserve"> </w:t>
            </w:r>
            <w:proofErr w:type="spellStart"/>
            <w:r w:rsidR="00AE4697">
              <w:rPr>
                <w:rFonts w:ascii="Times New Roman" w:eastAsia="Times New Roman" w:hAnsi="Times New Roman"/>
                <w:sz w:val="24"/>
                <w:lang w:val="ru-RU"/>
              </w:rPr>
              <w:t>проєкт</w:t>
            </w:r>
            <w:r w:rsidRPr="007C0FFA">
              <w:rPr>
                <w:rFonts w:ascii="Times New Roman" w:eastAsia="Times New Roman" w:hAnsi="Times New Roman"/>
                <w:sz w:val="24"/>
                <w:lang w:val="ru-RU"/>
              </w:rPr>
              <w:t>у</w:t>
            </w:r>
            <w:proofErr w:type="spellEnd"/>
          </w:p>
        </w:tc>
      </w:tr>
      <w:tr w:rsidR="00F02409" w:rsidRPr="007C0FFA" w14:paraId="708E755E" w14:textId="77777777" w:rsidTr="00760ACE">
        <w:trPr>
          <w:trHeight w:val="1656"/>
        </w:trPr>
        <w:tc>
          <w:tcPr>
            <w:tcW w:w="506" w:type="dxa"/>
            <w:tcBorders>
              <w:top w:val="single" w:sz="4" w:space="0" w:color="000000"/>
              <w:left w:val="single" w:sz="4" w:space="0" w:color="000000"/>
              <w:bottom w:val="single" w:sz="4" w:space="0" w:color="000000"/>
              <w:right w:val="single" w:sz="4" w:space="0" w:color="000000"/>
            </w:tcBorders>
            <w:hideMark/>
          </w:tcPr>
          <w:p w14:paraId="4B808F49"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lastRenderedPageBreak/>
              <w:t>2.4</w:t>
            </w:r>
          </w:p>
        </w:tc>
        <w:tc>
          <w:tcPr>
            <w:tcW w:w="4756" w:type="dxa"/>
            <w:tcBorders>
              <w:top w:val="single" w:sz="4" w:space="0" w:color="000000"/>
              <w:left w:val="single" w:sz="4" w:space="0" w:color="000000"/>
              <w:bottom w:val="single" w:sz="4" w:space="0" w:color="000000"/>
              <w:right w:val="single" w:sz="4" w:space="0" w:color="000000"/>
            </w:tcBorders>
            <w:hideMark/>
          </w:tcPr>
          <w:p w14:paraId="1E05CDEC" w14:textId="77777777" w:rsidR="00F02409" w:rsidRPr="007C0FFA" w:rsidRDefault="00F02409" w:rsidP="003C1D2A">
            <w:pPr>
              <w:spacing w:line="268" w:lineRule="exact"/>
              <w:jc w:val="both"/>
              <w:rPr>
                <w:rFonts w:ascii="Times New Roman" w:eastAsia="Times New Roman" w:hAnsi="Times New Roman"/>
                <w:sz w:val="24"/>
                <w:lang w:val="ru-RU"/>
              </w:rPr>
            </w:pPr>
            <w:proofErr w:type="spellStart"/>
            <w:r w:rsidRPr="007C0FFA">
              <w:rPr>
                <w:rFonts w:ascii="Times New Roman" w:eastAsia="Times New Roman" w:hAnsi="Times New Roman"/>
                <w:spacing w:val="-1"/>
                <w:sz w:val="24"/>
                <w:lang w:val="ru-RU"/>
              </w:rPr>
              <w:t>Розміщення</w:t>
            </w:r>
            <w:proofErr w:type="spellEnd"/>
            <w:r w:rsidRPr="007C0FFA">
              <w:rPr>
                <w:rFonts w:ascii="Times New Roman" w:eastAsia="Times New Roman" w:hAnsi="Times New Roman"/>
                <w:spacing w:val="-13"/>
                <w:sz w:val="24"/>
                <w:lang w:val="ru-RU"/>
              </w:rPr>
              <w:t xml:space="preserve"> </w:t>
            </w:r>
            <w:r w:rsidRPr="007C0FFA">
              <w:rPr>
                <w:rFonts w:ascii="Times New Roman" w:eastAsia="Times New Roman" w:hAnsi="Times New Roman"/>
                <w:spacing w:val="-1"/>
                <w:sz w:val="24"/>
                <w:lang w:val="ru-RU"/>
              </w:rPr>
              <w:t>на</w:t>
            </w:r>
            <w:r w:rsidRPr="007C0FFA">
              <w:rPr>
                <w:rFonts w:ascii="Times New Roman" w:eastAsia="Times New Roman" w:hAnsi="Times New Roman"/>
                <w:spacing w:val="-14"/>
                <w:sz w:val="24"/>
                <w:lang w:val="ru-RU"/>
              </w:rPr>
              <w:t xml:space="preserve"> </w:t>
            </w:r>
            <w:proofErr w:type="spellStart"/>
            <w:r w:rsidRPr="007C0FFA">
              <w:rPr>
                <w:rFonts w:ascii="Times New Roman" w:eastAsia="Times New Roman" w:hAnsi="Times New Roman"/>
                <w:spacing w:val="-1"/>
                <w:sz w:val="24"/>
                <w:lang w:val="ru-RU"/>
              </w:rPr>
              <w:t>сайті</w:t>
            </w:r>
            <w:proofErr w:type="spellEnd"/>
            <w:r w:rsidRPr="007C0FFA">
              <w:rPr>
                <w:rFonts w:ascii="Times New Roman" w:eastAsia="Times New Roman" w:hAnsi="Times New Roman"/>
                <w:spacing w:val="-10"/>
                <w:sz w:val="24"/>
                <w:lang w:val="ru-RU"/>
              </w:rPr>
              <w:t xml:space="preserve"> </w:t>
            </w:r>
            <w:proofErr w:type="spellStart"/>
            <w:r w:rsidRPr="007C0FFA">
              <w:rPr>
                <w:rFonts w:ascii="Times New Roman" w:eastAsia="Times New Roman" w:hAnsi="Times New Roman"/>
                <w:spacing w:val="-1"/>
                <w:sz w:val="24"/>
                <w:lang w:val="ru-RU"/>
              </w:rPr>
              <w:t>Кутської</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1"/>
                <w:sz w:val="24"/>
                <w:lang w:val="ru-RU"/>
              </w:rPr>
              <w:t>селищної</w:t>
            </w:r>
            <w:proofErr w:type="spellEnd"/>
            <w:r w:rsidRPr="007C0FFA">
              <w:rPr>
                <w:rFonts w:ascii="Times New Roman" w:eastAsia="Times New Roman" w:hAnsi="Times New Roman"/>
                <w:spacing w:val="-13"/>
                <w:sz w:val="24"/>
                <w:lang w:val="ru-RU"/>
              </w:rPr>
              <w:t xml:space="preserve"> </w:t>
            </w:r>
            <w:r w:rsidRPr="007C0FFA">
              <w:rPr>
                <w:rFonts w:ascii="Times New Roman" w:eastAsia="Times New Roman" w:hAnsi="Times New Roman"/>
                <w:sz w:val="24"/>
                <w:lang w:val="ru-RU"/>
              </w:rPr>
              <w:t>ради:</w:t>
            </w:r>
          </w:p>
          <w:p w14:paraId="5FB98783" w14:textId="428C768B" w:rsidR="00F02409" w:rsidRPr="007C0FFA" w:rsidRDefault="00F02409" w:rsidP="003C1D2A">
            <w:pPr>
              <w:jc w:val="both"/>
              <w:rPr>
                <w:rFonts w:ascii="Times New Roman" w:eastAsia="Times New Roman" w:hAnsi="Times New Roman"/>
                <w:sz w:val="24"/>
                <w:lang w:val="ru-RU"/>
              </w:rPr>
            </w:pPr>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проєктів</w:t>
            </w:r>
            <w:proofErr w:type="spellEnd"/>
            <w:r w:rsidRPr="007C0FFA">
              <w:rPr>
                <w:rFonts w:ascii="Times New Roman" w:eastAsia="Times New Roman" w:hAnsi="Times New Roman"/>
                <w:sz w:val="24"/>
                <w:lang w:val="ru-RU"/>
              </w:rPr>
              <w:t xml:space="preserve"> (за </w:t>
            </w:r>
            <w:proofErr w:type="spellStart"/>
            <w:r w:rsidRPr="007C0FFA">
              <w:rPr>
                <w:rFonts w:ascii="Times New Roman" w:eastAsia="Times New Roman" w:hAnsi="Times New Roman"/>
                <w:sz w:val="24"/>
                <w:lang w:val="ru-RU"/>
              </w:rPr>
              <w:t>винятком</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персональних</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даних</w:t>
            </w:r>
            <w:proofErr w:type="spellEnd"/>
            <w:r w:rsidRPr="007C0FFA">
              <w:rPr>
                <w:rFonts w:ascii="Times New Roman" w:eastAsia="Times New Roman" w:hAnsi="Times New Roman"/>
                <w:sz w:val="24"/>
                <w:lang w:val="ru-RU"/>
              </w:rPr>
              <w:t xml:space="preserve"> про</w:t>
            </w:r>
            <w:r w:rsidRPr="007C0FFA">
              <w:rPr>
                <w:rFonts w:ascii="Times New Roman" w:eastAsia="Times New Roman" w:hAnsi="Times New Roman"/>
                <w:spacing w:val="-57"/>
                <w:sz w:val="24"/>
                <w:lang w:val="ru-RU"/>
              </w:rPr>
              <w:t xml:space="preserve"> </w:t>
            </w:r>
            <w:r w:rsidRPr="007C0FFA">
              <w:rPr>
                <w:rFonts w:ascii="Times New Roman" w:eastAsia="Times New Roman" w:hAnsi="Times New Roman"/>
                <w:sz w:val="24"/>
                <w:lang w:val="ru-RU"/>
              </w:rPr>
              <w:t>автора),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які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допускаються</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до</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голосування</w:t>
            </w:r>
            <w:proofErr w:type="spellEnd"/>
            <w:r w:rsidRPr="007C0FFA">
              <w:rPr>
                <w:rFonts w:ascii="Times New Roman" w:eastAsia="Times New Roman" w:hAnsi="Times New Roman"/>
                <w:sz w:val="24"/>
                <w:lang w:val="ru-RU"/>
              </w:rPr>
              <w:t>,</w:t>
            </w:r>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та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реєстру</w:t>
            </w:r>
            <w:proofErr w:type="spellEnd"/>
            <w:r w:rsidRPr="007C0FFA">
              <w:rPr>
                <w:rFonts w:ascii="Times New Roman" w:eastAsia="Times New Roman" w:hAnsi="Times New Roman"/>
                <w:spacing w:val="-11"/>
                <w:sz w:val="24"/>
                <w:lang w:val="ru-RU"/>
              </w:rPr>
              <w:t xml:space="preserve"> </w:t>
            </w:r>
            <w:proofErr w:type="spellStart"/>
            <w:r w:rsidRPr="007C0FFA">
              <w:rPr>
                <w:rFonts w:ascii="Times New Roman" w:eastAsia="Times New Roman" w:hAnsi="Times New Roman"/>
                <w:sz w:val="24"/>
                <w:lang w:val="ru-RU"/>
              </w:rPr>
              <w:t>цих</w:t>
            </w:r>
            <w:proofErr w:type="spellEnd"/>
            <w:r w:rsidRPr="007C0FFA">
              <w:rPr>
                <w:rFonts w:ascii="Times New Roman" w:eastAsia="Times New Roman" w:hAnsi="Times New Roman"/>
                <w:spacing w:val="-4"/>
                <w:sz w:val="24"/>
                <w:lang w:val="ru-RU"/>
              </w:rPr>
              <w:t xml:space="preserve"> </w:t>
            </w:r>
            <w:proofErr w:type="spellStart"/>
            <w:r w:rsidR="00AE4697">
              <w:rPr>
                <w:rFonts w:ascii="Times New Roman" w:eastAsia="Times New Roman" w:hAnsi="Times New Roman"/>
                <w:sz w:val="24"/>
                <w:lang w:val="ru-RU"/>
              </w:rPr>
              <w:t>проєкт</w:t>
            </w:r>
            <w:r w:rsidRPr="007C0FFA">
              <w:rPr>
                <w:rFonts w:ascii="Times New Roman" w:eastAsia="Times New Roman" w:hAnsi="Times New Roman"/>
                <w:sz w:val="24"/>
                <w:lang w:val="ru-RU"/>
              </w:rPr>
              <w:t>ів</w:t>
            </w:r>
            <w:proofErr w:type="spellEnd"/>
          </w:p>
        </w:tc>
        <w:tc>
          <w:tcPr>
            <w:tcW w:w="2338" w:type="dxa"/>
            <w:tcBorders>
              <w:top w:val="single" w:sz="4" w:space="0" w:color="000000"/>
              <w:left w:val="single" w:sz="4" w:space="0" w:color="000000"/>
              <w:bottom w:val="single" w:sz="4" w:space="0" w:color="000000"/>
              <w:right w:val="single" w:sz="4" w:space="0" w:color="000000"/>
            </w:tcBorders>
          </w:tcPr>
          <w:p w14:paraId="6B908FF1" w14:textId="77777777" w:rsidR="00F02409" w:rsidRPr="007C0FFA" w:rsidRDefault="00F02409" w:rsidP="003C1D2A">
            <w:pPr>
              <w:tabs>
                <w:tab w:val="left" w:pos="1374"/>
              </w:tabs>
              <w:rPr>
                <w:rFonts w:ascii="Times New Roman" w:eastAsia="Times New Roman" w:hAnsi="Times New Roman"/>
                <w:color w:val="FF0000"/>
                <w:sz w:val="24"/>
                <w:lang w:val="ru-RU"/>
              </w:rPr>
            </w:pPr>
            <w:r w:rsidRPr="007C0FFA">
              <w:rPr>
                <w:rFonts w:ascii="Times New Roman" w:eastAsia="Times New Roman" w:hAnsi="Times New Roman"/>
                <w:color w:val="000000"/>
                <w:sz w:val="24"/>
                <w:lang w:val="ru-RU"/>
              </w:rPr>
              <w:t xml:space="preserve">сектор  </w:t>
            </w:r>
            <w:proofErr w:type="spellStart"/>
            <w:r w:rsidRPr="007C0FFA">
              <w:rPr>
                <w:rFonts w:ascii="Times New Roman" w:eastAsia="Times New Roman" w:hAnsi="Times New Roman"/>
                <w:color w:val="000000"/>
                <w:sz w:val="24"/>
                <w:lang w:val="ru-RU"/>
              </w:rPr>
              <w:t>інформаційних</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технологій</w:t>
            </w:r>
            <w:proofErr w:type="spellEnd"/>
            <w:r w:rsidRPr="007C0FFA">
              <w:rPr>
                <w:rFonts w:ascii="Times New Roman" w:eastAsia="Times New Roman" w:hAnsi="Times New Roman"/>
                <w:color w:val="000000"/>
                <w:sz w:val="24"/>
                <w:lang w:val="ru-RU"/>
              </w:rPr>
              <w:t xml:space="preserve"> та </w:t>
            </w:r>
            <w:proofErr w:type="spellStart"/>
            <w:r w:rsidRPr="007C0FFA">
              <w:rPr>
                <w:rFonts w:ascii="Times New Roman" w:eastAsia="Times New Roman" w:hAnsi="Times New Roman"/>
                <w:color w:val="000000"/>
                <w:sz w:val="24"/>
                <w:lang w:val="ru-RU"/>
              </w:rPr>
              <w:t>комунікацій</w:t>
            </w:r>
            <w:proofErr w:type="spellEnd"/>
            <w:r w:rsidRPr="007C0FFA">
              <w:rPr>
                <w:rFonts w:ascii="Times New Roman" w:eastAsia="Times New Roman" w:hAnsi="Times New Roman"/>
                <w:color w:val="000000"/>
                <w:sz w:val="24"/>
                <w:lang w:val="ru-RU"/>
              </w:rPr>
              <w:t xml:space="preserve"> з </w:t>
            </w:r>
            <w:proofErr w:type="spellStart"/>
            <w:r w:rsidRPr="007C0FFA">
              <w:rPr>
                <w:rFonts w:ascii="Times New Roman" w:eastAsia="Times New Roman" w:hAnsi="Times New Roman"/>
                <w:color w:val="000000"/>
                <w:sz w:val="24"/>
                <w:lang w:val="ru-RU"/>
              </w:rPr>
              <w:t>громадськістю</w:t>
            </w:r>
            <w:proofErr w:type="spellEnd"/>
            <w:r w:rsidRPr="007C0FFA">
              <w:rPr>
                <w:rFonts w:ascii="Times New Roman" w:eastAsia="Times New Roman" w:hAnsi="Times New Roman"/>
                <w:color w:val="FF0000"/>
                <w:sz w:val="24"/>
                <w:lang w:val="ru-RU"/>
              </w:rPr>
              <w:tab/>
            </w:r>
          </w:p>
          <w:p w14:paraId="23EF0B36" w14:textId="77777777" w:rsidR="00F02409" w:rsidRPr="007C0FFA" w:rsidRDefault="00F02409" w:rsidP="003C1D2A">
            <w:pPr>
              <w:spacing w:line="270" w:lineRule="atLeast"/>
              <w:rPr>
                <w:rFonts w:ascii="Times New Roman" w:eastAsia="Times New Roman" w:hAnsi="Times New Roman"/>
                <w:color w:val="FF0000"/>
                <w:sz w:val="24"/>
                <w:lang w:val="ru-RU"/>
              </w:rPr>
            </w:pPr>
          </w:p>
        </w:tc>
        <w:tc>
          <w:tcPr>
            <w:tcW w:w="1924" w:type="dxa"/>
            <w:tcBorders>
              <w:top w:val="single" w:sz="4" w:space="0" w:color="000000"/>
              <w:left w:val="single" w:sz="4" w:space="0" w:color="000000"/>
              <w:bottom w:val="single" w:sz="4" w:space="0" w:color="000000"/>
              <w:right w:val="single" w:sz="4" w:space="0" w:color="000000"/>
            </w:tcBorders>
            <w:hideMark/>
          </w:tcPr>
          <w:p w14:paraId="248DD76F" w14:textId="74DB220A"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spacing w:val="-1"/>
                <w:sz w:val="24"/>
                <w:lang w:val="ru-RU"/>
              </w:rPr>
              <w:t>Протягом</w:t>
            </w:r>
            <w:proofErr w:type="spellEnd"/>
            <w:r w:rsidRPr="007C0FFA">
              <w:rPr>
                <w:rFonts w:ascii="Times New Roman" w:eastAsia="Times New Roman" w:hAnsi="Times New Roman"/>
                <w:spacing w:val="-13"/>
                <w:sz w:val="24"/>
                <w:lang w:val="ru-RU"/>
              </w:rPr>
              <w:t xml:space="preserve"> </w:t>
            </w:r>
            <w:r w:rsidRPr="007C0FFA">
              <w:rPr>
                <w:rFonts w:ascii="Times New Roman" w:eastAsia="Times New Roman" w:hAnsi="Times New Roman"/>
                <w:spacing w:val="-1"/>
                <w:sz w:val="24"/>
                <w:lang w:val="ru-RU"/>
              </w:rPr>
              <w:t>3</w:t>
            </w:r>
            <w:r w:rsidRPr="007C0FFA">
              <w:rPr>
                <w:rFonts w:ascii="Times New Roman" w:eastAsia="Times New Roman" w:hAnsi="Times New Roman"/>
                <w:spacing w:val="-12"/>
                <w:sz w:val="24"/>
                <w:lang w:val="ru-RU"/>
              </w:rPr>
              <w:t xml:space="preserve"> </w:t>
            </w:r>
            <w:proofErr w:type="spellStart"/>
            <w:r w:rsidRPr="007C0FFA">
              <w:rPr>
                <w:rFonts w:ascii="Times New Roman" w:eastAsia="Times New Roman" w:hAnsi="Times New Roman"/>
                <w:spacing w:val="-1"/>
                <w:sz w:val="24"/>
                <w:lang w:val="ru-RU"/>
              </w:rPr>
              <w:t>робочих</w:t>
            </w:r>
            <w:proofErr w:type="spellEnd"/>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днів</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після</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остаточного</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2"/>
                <w:sz w:val="24"/>
                <w:lang w:val="ru-RU"/>
              </w:rPr>
              <w:t>визначення</w:t>
            </w:r>
            <w:proofErr w:type="spellEnd"/>
            <w:r w:rsidRPr="007C0FFA">
              <w:rPr>
                <w:rFonts w:ascii="Times New Roman" w:eastAsia="Times New Roman" w:hAnsi="Times New Roman"/>
                <w:spacing w:val="-11"/>
                <w:sz w:val="24"/>
                <w:lang w:val="ru-RU"/>
              </w:rPr>
              <w:t xml:space="preserve"> </w:t>
            </w:r>
            <w:proofErr w:type="spellStart"/>
            <w:r w:rsidR="00AE4697">
              <w:rPr>
                <w:rFonts w:ascii="Times New Roman" w:eastAsia="Times New Roman" w:hAnsi="Times New Roman"/>
                <w:spacing w:val="-2"/>
                <w:sz w:val="24"/>
                <w:lang w:val="ru-RU"/>
              </w:rPr>
              <w:t>проєкт</w:t>
            </w:r>
            <w:r w:rsidRPr="007C0FFA">
              <w:rPr>
                <w:rFonts w:ascii="Times New Roman" w:eastAsia="Times New Roman" w:hAnsi="Times New Roman"/>
                <w:spacing w:val="-2"/>
                <w:sz w:val="24"/>
                <w:lang w:val="ru-RU"/>
              </w:rPr>
              <w:t>ів</w:t>
            </w:r>
            <w:proofErr w:type="spellEnd"/>
          </w:p>
        </w:tc>
      </w:tr>
      <w:tr w:rsidR="00F02409" w:rsidRPr="007C0FFA" w14:paraId="4FACB23C" w14:textId="77777777" w:rsidTr="00760ACE">
        <w:trPr>
          <w:trHeight w:val="453"/>
        </w:trPr>
        <w:tc>
          <w:tcPr>
            <w:tcW w:w="9524" w:type="dxa"/>
            <w:gridSpan w:val="4"/>
            <w:tcBorders>
              <w:top w:val="single" w:sz="4" w:space="0" w:color="000000"/>
              <w:left w:val="single" w:sz="4" w:space="0" w:color="000000"/>
              <w:bottom w:val="single" w:sz="4" w:space="0" w:color="000000"/>
              <w:right w:val="single" w:sz="4" w:space="0" w:color="000000"/>
            </w:tcBorders>
            <w:hideMark/>
          </w:tcPr>
          <w:p w14:paraId="24399242" w14:textId="77777777" w:rsidR="00F02409" w:rsidRPr="007C0FFA" w:rsidRDefault="00F02409" w:rsidP="003C1D2A">
            <w:pPr>
              <w:jc w:val="center"/>
              <w:rPr>
                <w:rFonts w:ascii="Times New Roman" w:eastAsia="Times New Roman" w:hAnsi="Times New Roman"/>
                <w:b/>
                <w:sz w:val="28"/>
              </w:rPr>
            </w:pPr>
            <w:proofErr w:type="spellStart"/>
            <w:r w:rsidRPr="007C0FFA">
              <w:rPr>
                <w:rFonts w:ascii="Times New Roman" w:eastAsia="Times New Roman" w:hAnsi="Times New Roman"/>
                <w:b/>
                <w:sz w:val="28"/>
              </w:rPr>
              <w:t>Завдання</w:t>
            </w:r>
            <w:proofErr w:type="spellEnd"/>
            <w:r w:rsidRPr="007C0FFA">
              <w:rPr>
                <w:rFonts w:ascii="Times New Roman" w:eastAsia="Times New Roman" w:hAnsi="Times New Roman"/>
                <w:b/>
                <w:spacing w:val="-5"/>
                <w:sz w:val="28"/>
              </w:rPr>
              <w:t xml:space="preserve"> </w:t>
            </w:r>
            <w:r w:rsidRPr="007C0FFA">
              <w:rPr>
                <w:rFonts w:ascii="Times New Roman" w:eastAsia="Times New Roman" w:hAnsi="Times New Roman"/>
                <w:b/>
                <w:sz w:val="28"/>
              </w:rPr>
              <w:t>3.</w:t>
            </w:r>
            <w:r w:rsidRPr="007C0FFA">
              <w:rPr>
                <w:rFonts w:ascii="Times New Roman" w:eastAsia="Times New Roman" w:hAnsi="Times New Roman"/>
                <w:b/>
                <w:spacing w:val="-4"/>
                <w:sz w:val="28"/>
              </w:rPr>
              <w:t xml:space="preserve"> </w:t>
            </w:r>
            <w:proofErr w:type="spellStart"/>
            <w:r w:rsidRPr="007C0FFA">
              <w:rPr>
                <w:rFonts w:ascii="Times New Roman" w:eastAsia="Times New Roman" w:hAnsi="Times New Roman"/>
                <w:b/>
                <w:sz w:val="28"/>
              </w:rPr>
              <w:t>Визначення</w:t>
            </w:r>
            <w:proofErr w:type="spellEnd"/>
            <w:r w:rsidRPr="007C0FFA">
              <w:rPr>
                <w:rFonts w:ascii="Times New Roman" w:eastAsia="Times New Roman" w:hAnsi="Times New Roman"/>
                <w:b/>
                <w:spacing w:val="-5"/>
                <w:sz w:val="28"/>
              </w:rPr>
              <w:t xml:space="preserve"> </w:t>
            </w:r>
            <w:proofErr w:type="spellStart"/>
            <w:r w:rsidRPr="007C0FFA">
              <w:rPr>
                <w:rFonts w:ascii="Times New Roman" w:eastAsia="Times New Roman" w:hAnsi="Times New Roman"/>
                <w:b/>
                <w:sz w:val="28"/>
              </w:rPr>
              <w:t>проєктів-переможців</w:t>
            </w:r>
            <w:proofErr w:type="spellEnd"/>
          </w:p>
        </w:tc>
      </w:tr>
      <w:tr w:rsidR="00F02409" w:rsidRPr="007C0FFA" w14:paraId="7111286F" w14:textId="77777777" w:rsidTr="00760ACE">
        <w:trPr>
          <w:trHeight w:val="1379"/>
        </w:trPr>
        <w:tc>
          <w:tcPr>
            <w:tcW w:w="506" w:type="dxa"/>
            <w:tcBorders>
              <w:top w:val="single" w:sz="4" w:space="0" w:color="000000"/>
              <w:left w:val="single" w:sz="4" w:space="0" w:color="000000"/>
              <w:bottom w:val="single" w:sz="4" w:space="0" w:color="000000"/>
              <w:right w:val="single" w:sz="4" w:space="0" w:color="000000"/>
            </w:tcBorders>
            <w:hideMark/>
          </w:tcPr>
          <w:p w14:paraId="2F3E93D8"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3.1</w:t>
            </w:r>
          </w:p>
        </w:tc>
        <w:tc>
          <w:tcPr>
            <w:tcW w:w="4756" w:type="dxa"/>
            <w:tcBorders>
              <w:top w:val="single" w:sz="4" w:space="0" w:color="000000"/>
              <w:left w:val="single" w:sz="4" w:space="0" w:color="000000"/>
              <w:bottom w:val="single" w:sz="4" w:space="0" w:color="000000"/>
              <w:right w:val="single" w:sz="4" w:space="0" w:color="000000"/>
            </w:tcBorders>
            <w:hideMark/>
          </w:tcPr>
          <w:p w14:paraId="0EBA9C77" w14:textId="77777777" w:rsidR="00F02409" w:rsidRPr="007C0FFA" w:rsidRDefault="00F02409" w:rsidP="003C1D2A">
            <w:pPr>
              <w:jc w:val="both"/>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Оприлюднення</w:t>
            </w:r>
            <w:proofErr w:type="spellEnd"/>
            <w:r w:rsidRPr="007C0FFA">
              <w:rPr>
                <w:rFonts w:ascii="Times New Roman" w:eastAsia="Times New Roman" w:hAnsi="Times New Roman"/>
                <w:sz w:val="24"/>
                <w:lang w:val="ru-RU"/>
              </w:rPr>
              <w:t xml:space="preserve"> на </w:t>
            </w:r>
            <w:proofErr w:type="spellStart"/>
            <w:r w:rsidRPr="007C0FFA">
              <w:rPr>
                <w:rFonts w:ascii="Times New Roman" w:eastAsia="Times New Roman" w:hAnsi="Times New Roman"/>
                <w:sz w:val="24"/>
                <w:lang w:val="ru-RU"/>
              </w:rPr>
              <w:t>офіційному</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сайті</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color w:val="000000"/>
                <w:sz w:val="24"/>
                <w:lang w:val="ru-RU"/>
              </w:rPr>
              <w:t>оголошення</w:t>
            </w:r>
            <w:proofErr w:type="spellEnd"/>
            <w:r w:rsidRPr="007C0FFA">
              <w:rPr>
                <w:rFonts w:ascii="Times New Roman" w:eastAsia="Times New Roman" w:hAnsi="Times New Roman"/>
                <w:color w:val="000000"/>
                <w:sz w:val="24"/>
                <w:lang w:val="ru-RU"/>
              </w:rPr>
              <w:t xml:space="preserve"> про </w:t>
            </w:r>
            <w:proofErr w:type="spellStart"/>
            <w:r w:rsidRPr="007C0FFA">
              <w:rPr>
                <w:rFonts w:ascii="Times New Roman" w:eastAsia="Times New Roman" w:hAnsi="Times New Roman"/>
                <w:color w:val="000000"/>
                <w:sz w:val="24"/>
                <w:lang w:val="ru-RU"/>
              </w:rPr>
              <w:t>голосування</w:t>
            </w:r>
            <w:proofErr w:type="spellEnd"/>
            <w:r w:rsidRPr="007C0FFA">
              <w:rPr>
                <w:rFonts w:ascii="Times New Roman" w:eastAsia="Times New Roman" w:hAnsi="Times New Roman"/>
                <w:color w:val="000000"/>
                <w:sz w:val="24"/>
                <w:lang w:val="ru-RU"/>
              </w:rPr>
              <w:t xml:space="preserve"> та</w:t>
            </w:r>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способи</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голосування</w:t>
            </w:r>
            <w:proofErr w:type="spellEnd"/>
            <w:r w:rsidRPr="007C0FFA">
              <w:rPr>
                <w:rFonts w:ascii="Times New Roman" w:eastAsia="Times New Roman" w:hAnsi="Times New Roman"/>
                <w:color w:val="000000"/>
                <w:sz w:val="24"/>
                <w:lang w:val="ru-RU"/>
              </w:rPr>
              <w:t xml:space="preserve">. </w:t>
            </w:r>
          </w:p>
        </w:tc>
        <w:tc>
          <w:tcPr>
            <w:tcW w:w="2338" w:type="dxa"/>
            <w:tcBorders>
              <w:top w:val="single" w:sz="4" w:space="0" w:color="000000"/>
              <w:left w:val="single" w:sz="4" w:space="0" w:color="000000"/>
              <w:bottom w:val="single" w:sz="4" w:space="0" w:color="000000"/>
              <w:right w:val="single" w:sz="4" w:space="0" w:color="000000"/>
            </w:tcBorders>
            <w:hideMark/>
          </w:tcPr>
          <w:p w14:paraId="2811304A" w14:textId="77777777" w:rsidR="00F02409" w:rsidRPr="007C0FFA" w:rsidRDefault="00F02409" w:rsidP="003C1D2A">
            <w:pPr>
              <w:tabs>
                <w:tab w:val="left" w:pos="415"/>
                <w:tab w:val="left" w:pos="1371"/>
              </w:tabs>
              <w:spacing w:line="270" w:lineRule="atLeast"/>
              <w:rPr>
                <w:rFonts w:ascii="Times New Roman" w:eastAsia="Times New Roman" w:hAnsi="Times New Roman"/>
                <w:sz w:val="24"/>
                <w:lang w:val="ru-RU"/>
              </w:rPr>
            </w:pPr>
            <w:r w:rsidRPr="007C0FFA">
              <w:rPr>
                <w:rFonts w:ascii="Times New Roman" w:eastAsia="Times New Roman" w:hAnsi="Times New Roman"/>
                <w:color w:val="000000"/>
                <w:sz w:val="24"/>
                <w:lang w:val="ru-RU"/>
              </w:rPr>
              <w:t xml:space="preserve">сектор  </w:t>
            </w:r>
            <w:proofErr w:type="spellStart"/>
            <w:r w:rsidRPr="007C0FFA">
              <w:rPr>
                <w:rFonts w:ascii="Times New Roman" w:eastAsia="Times New Roman" w:hAnsi="Times New Roman"/>
                <w:color w:val="000000"/>
                <w:sz w:val="24"/>
                <w:lang w:val="ru-RU"/>
              </w:rPr>
              <w:t>інформаційних</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технологій</w:t>
            </w:r>
            <w:proofErr w:type="spellEnd"/>
            <w:r w:rsidRPr="007C0FFA">
              <w:rPr>
                <w:rFonts w:ascii="Times New Roman" w:eastAsia="Times New Roman" w:hAnsi="Times New Roman"/>
                <w:color w:val="000000"/>
                <w:sz w:val="24"/>
                <w:lang w:val="ru-RU"/>
              </w:rPr>
              <w:t xml:space="preserve"> та </w:t>
            </w:r>
            <w:proofErr w:type="spellStart"/>
            <w:r w:rsidRPr="007C0FFA">
              <w:rPr>
                <w:rFonts w:ascii="Times New Roman" w:eastAsia="Times New Roman" w:hAnsi="Times New Roman"/>
                <w:color w:val="000000"/>
                <w:sz w:val="24"/>
                <w:lang w:val="ru-RU"/>
              </w:rPr>
              <w:t>комунікацій</w:t>
            </w:r>
            <w:proofErr w:type="spellEnd"/>
            <w:r w:rsidRPr="007C0FFA">
              <w:rPr>
                <w:rFonts w:ascii="Times New Roman" w:eastAsia="Times New Roman" w:hAnsi="Times New Roman"/>
                <w:color w:val="000000"/>
                <w:sz w:val="24"/>
                <w:lang w:val="ru-RU"/>
              </w:rPr>
              <w:t xml:space="preserve"> з </w:t>
            </w:r>
            <w:proofErr w:type="spellStart"/>
            <w:r w:rsidRPr="007C0FFA">
              <w:rPr>
                <w:rFonts w:ascii="Times New Roman" w:eastAsia="Times New Roman" w:hAnsi="Times New Roman"/>
                <w:color w:val="000000"/>
                <w:sz w:val="24"/>
                <w:lang w:val="ru-RU"/>
              </w:rPr>
              <w:t>громадськістю</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36763D0F" w14:textId="77777777" w:rsidR="00F02409" w:rsidRPr="007C0FFA" w:rsidRDefault="00F02409" w:rsidP="003C1D2A">
            <w:pPr>
              <w:rPr>
                <w:rFonts w:ascii="Times New Roman" w:eastAsia="Times New Roman" w:hAnsi="Times New Roman"/>
                <w:sz w:val="24"/>
                <w:lang w:val="ru-RU"/>
              </w:rPr>
            </w:pPr>
            <w:r w:rsidRPr="007C0FFA">
              <w:rPr>
                <w:rFonts w:ascii="Times New Roman" w:eastAsia="Times New Roman" w:hAnsi="Times New Roman"/>
                <w:color w:val="000000"/>
                <w:sz w:val="24"/>
                <w:lang w:val="ru-RU"/>
              </w:rPr>
              <w:t xml:space="preserve">Не </w:t>
            </w:r>
            <w:proofErr w:type="spellStart"/>
            <w:r w:rsidRPr="007C0FFA">
              <w:rPr>
                <w:rFonts w:ascii="Times New Roman" w:eastAsia="Times New Roman" w:hAnsi="Times New Roman"/>
                <w:color w:val="000000"/>
                <w:sz w:val="24"/>
                <w:lang w:val="ru-RU"/>
              </w:rPr>
              <w:t>пізніше</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ніж</w:t>
            </w:r>
            <w:proofErr w:type="spellEnd"/>
            <w:r w:rsidRPr="007C0FFA">
              <w:rPr>
                <w:rFonts w:ascii="Times New Roman" w:eastAsia="Times New Roman" w:hAnsi="Times New Roman"/>
                <w:color w:val="000000"/>
                <w:sz w:val="24"/>
                <w:lang w:val="ru-RU"/>
              </w:rPr>
              <w:t xml:space="preserve"> за 7</w:t>
            </w:r>
            <w:r w:rsidRPr="007C0FFA">
              <w:rPr>
                <w:rFonts w:ascii="Times New Roman" w:eastAsia="Times New Roman" w:hAnsi="Times New Roman"/>
                <w:color w:val="000000"/>
                <w:spacing w:val="-57"/>
                <w:sz w:val="24"/>
                <w:lang w:val="ru-RU"/>
              </w:rPr>
              <w:t xml:space="preserve"> </w:t>
            </w:r>
            <w:proofErr w:type="spellStart"/>
            <w:r w:rsidRPr="007C0FFA">
              <w:rPr>
                <w:rFonts w:ascii="Times New Roman" w:eastAsia="Times New Roman" w:hAnsi="Times New Roman"/>
                <w:color w:val="000000"/>
                <w:sz w:val="24"/>
                <w:lang w:val="ru-RU"/>
              </w:rPr>
              <w:t>днів</w:t>
            </w:r>
            <w:proofErr w:type="spellEnd"/>
            <w:r w:rsidRPr="007C0FFA">
              <w:rPr>
                <w:rFonts w:ascii="Times New Roman" w:eastAsia="Times New Roman" w:hAnsi="Times New Roman"/>
                <w:color w:val="000000"/>
                <w:sz w:val="24"/>
                <w:lang w:val="ru-RU"/>
              </w:rPr>
              <w:t xml:space="preserve"> до початку</w:t>
            </w:r>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голосування</w:t>
            </w:r>
            <w:proofErr w:type="spellEnd"/>
          </w:p>
        </w:tc>
      </w:tr>
      <w:tr w:rsidR="00F02409" w:rsidRPr="007C0FFA" w14:paraId="4C7A838E" w14:textId="77777777" w:rsidTr="00760ACE">
        <w:trPr>
          <w:trHeight w:val="1932"/>
        </w:trPr>
        <w:tc>
          <w:tcPr>
            <w:tcW w:w="506" w:type="dxa"/>
            <w:tcBorders>
              <w:top w:val="single" w:sz="4" w:space="0" w:color="000000"/>
              <w:left w:val="single" w:sz="4" w:space="0" w:color="000000"/>
              <w:bottom w:val="single" w:sz="4" w:space="0" w:color="000000"/>
              <w:right w:val="single" w:sz="4" w:space="0" w:color="000000"/>
            </w:tcBorders>
            <w:hideMark/>
          </w:tcPr>
          <w:p w14:paraId="3A492F2C" w14:textId="77777777" w:rsidR="00F02409" w:rsidRPr="007C0FFA" w:rsidRDefault="00F02409" w:rsidP="003C1D2A">
            <w:pPr>
              <w:spacing w:line="249" w:lineRule="exact"/>
              <w:rPr>
                <w:rFonts w:ascii="Times New Roman" w:eastAsia="Times New Roman" w:hAnsi="Times New Roman"/>
              </w:rPr>
            </w:pPr>
            <w:r w:rsidRPr="007C0FFA">
              <w:rPr>
                <w:rFonts w:ascii="Times New Roman" w:eastAsia="Times New Roman" w:hAnsi="Times New Roman"/>
              </w:rPr>
              <w:t>3.2</w:t>
            </w:r>
          </w:p>
        </w:tc>
        <w:tc>
          <w:tcPr>
            <w:tcW w:w="4756" w:type="dxa"/>
            <w:tcBorders>
              <w:top w:val="single" w:sz="4" w:space="0" w:color="000000"/>
              <w:left w:val="single" w:sz="4" w:space="0" w:color="000000"/>
              <w:bottom w:val="single" w:sz="4" w:space="0" w:color="000000"/>
              <w:right w:val="single" w:sz="4" w:space="0" w:color="000000"/>
            </w:tcBorders>
            <w:hideMark/>
          </w:tcPr>
          <w:p w14:paraId="24A386C6" w14:textId="77777777" w:rsidR="00F02409" w:rsidRPr="007C0FFA" w:rsidRDefault="00F02409" w:rsidP="003C1D2A">
            <w:pPr>
              <w:spacing w:line="270" w:lineRule="exact"/>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Визначення</w:t>
            </w:r>
            <w:proofErr w:type="spellEnd"/>
            <w:r w:rsidRPr="007C0FFA">
              <w:rPr>
                <w:rFonts w:ascii="Times New Roman" w:eastAsia="Times New Roman" w:hAnsi="Times New Roman"/>
                <w:spacing w:val="-4"/>
                <w:sz w:val="24"/>
                <w:lang w:val="ru-RU"/>
              </w:rPr>
              <w:t xml:space="preserve"> </w:t>
            </w:r>
            <w:proofErr w:type="spellStart"/>
            <w:r w:rsidRPr="007C0FFA">
              <w:rPr>
                <w:rFonts w:ascii="Times New Roman" w:eastAsia="Times New Roman" w:hAnsi="Times New Roman"/>
                <w:sz w:val="24"/>
                <w:lang w:val="ru-RU"/>
              </w:rPr>
              <w:t>громадської</w:t>
            </w:r>
            <w:proofErr w:type="spellEnd"/>
            <w:r w:rsidRPr="007C0FFA">
              <w:rPr>
                <w:rFonts w:ascii="Times New Roman" w:eastAsia="Times New Roman" w:hAnsi="Times New Roman"/>
                <w:spacing w:val="-3"/>
                <w:sz w:val="24"/>
                <w:lang w:val="ru-RU"/>
              </w:rPr>
              <w:t xml:space="preserve"> </w:t>
            </w:r>
            <w:r w:rsidRPr="007C0FFA">
              <w:rPr>
                <w:rFonts w:ascii="Times New Roman" w:eastAsia="Times New Roman" w:hAnsi="Times New Roman"/>
                <w:sz w:val="24"/>
                <w:lang w:val="ru-RU"/>
              </w:rPr>
              <w:t>думки</w:t>
            </w:r>
            <w:r w:rsidRPr="007C0FFA">
              <w:rPr>
                <w:rFonts w:ascii="Times New Roman" w:eastAsia="Times New Roman" w:hAnsi="Times New Roman"/>
                <w:spacing w:val="-4"/>
                <w:sz w:val="24"/>
                <w:lang w:val="ru-RU"/>
              </w:rPr>
              <w:t xml:space="preserve"> </w:t>
            </w:r>
            <w:r w:rsidRPr="007C0FFA">
              <w:rPr>
                <w:rFonts w:ascii="Times New Roman" w:eastAsia="Times New Roman" w:hAnsi="Times New Roman"/>
                <w:sz w:val="24"/>
                <w:lang w:val="ru-RU"/>
              </w:rPr>
              <w:t>шляхом:</w:t>
            </w:r>
          </w:p>
          <w:p w14:paraId="307620F7" w14:textId="77777777" w:rsidR="00F02409" w:rsidRPr="007C0FFA" w:rsidRDefault="00F02409" w:rsidP="003C1D2A">
            <w:pPr>
              <w:tabs>
                <w:tab w:val="left" w:pos="501"/>
              </w:tabs>
              <w:rPr>
                <w:rFonts w:ascii="Times New Roman" w:eastAsia="Times New Roman" w:hAnsi="Times New Roman"/>
                <w:sz w:val="24"/>
                <w:lang w:val="ru-RU"/>
              </w:rPr>
            </w:pPr>
            <w:r w:rsidRPr="007C0FFA">
              <w:rPr>
                <w:rFonts w:ascii="Times New Roman" w:eastAsia="Times New Roman" w:hAnsi="Times New Roman"/>
                <w:b/>
                <w:sz w:val="24"/>
                <w:lang w:val="ru-RU"/>
              </w:rPr>
              <w:t>-</w:t>
            </w:r>
            <w:r w:rsidRPr="007C0FFA">
              <w:rPr>
                <w:rFonts w:ascii="Times New Roman" w:eastAsia="Times New Roman" w:hAnsi="Times New Roman"/>
                <w:b/>
                <w:sz w:val="24"/>
                <w:lang w:val="ru-RU"/>
              </w:rPr>
              <w:tab/>
            </w:r>
            <w:proofErr w:type="spellStart"/>
            <w:r w:rsidRPr="007C0FFA">
              <w:rPr>
                <w:rFonts w:ascii="Times New Roman" w:eastAsia="Times New Roman" w:hAnsi="Times New Roman"/>
                <w:sz w:val="24"/>
                <w:lang w:val="ru-RU"/>
              </w:rPr>
              <w:t>електронного</w:t>
            </w:r>
            <w:proofErr w:type="spellEnd"/>
            <w:r w:rsidRPr="007C0FFA">
              <w:rPr>
                <w:rFonts w:ascii="Times New Roman" w:eastAsia="Times New Roman" w:hAnsi="Times New Roman"/>
                <w:spacing w:val="18"/>
                <w:sz w:val="24"/>
                <w:lang w:val="ru-RU"/>
              </w:rPr>
              <w:t xml:space="preserve"> </w:t>
            </w:r>
            <w:proofErr w:type="spellStart"/>
            <w:r w:rsidRPr="007C0FFA">
              <w:rPr>
                <w:rFonts w:ascii="Times New Roman" w:eastAsia="Times New Roman" w:hAnsi="Times New Roman"/>
                <w:sz w:val="24"/>
                <w:lang w:val="ru-RU"/>
              </w:rPr>
              <w:t>голосування</w:t>
            </w:r>
            <w:proofErr w:type="spellEnd"/>
            <w:r w:rsidRPr="007C0FFA">
              <w:rPr>
                <w:rFonts w:ascii="Times New Roman" w:eastAsia="Times New Roman" w:hAnsi="Times New Roman"/>
                <w:spacing w:val="19"/>
                <w:sz w:val="24"/>
                <w:lang w:val="ru-RU"/>
              </w:rPr>
              <w:t xml:space="preserve"> </w:t>
            </w:r>
            <w:r w:rsidRPr="007C0FFA">
              <w:rPr>
                <w:rFonts w:ascii="Times New Roman" w:eastAsia="Times New Roman" w:hAnsi="Times New Roman"/>
                <w:sz w:val="24"/>
                <w:lang w:val="ru-RU"/>
              </w:rPr>
              <w:t>на</w:t>
            </w:r>
            <w:r w:rsidRPr="007C0FFA">
              <w:rPr>
                <w:rFonts w:ascii="Times New Roman" w:eastAsia="Times New Roman" w:hAnsi="Times New Roman"/>
                <w:spacing w:val="18"/>
                <w:sz w:val="24"/>
                <w:lang w:val="ru-RU"/>
              </w:rPr>
              <w:t xml:space="preserve"> </w:t>
            </w:r>
            <w:proofErr w:type="spellStart"/>
            <w:r w:rsidRPr="007C0FFA">
              <w:rPr>
                <w:rFonts w:ascii="Times New Roman" w:eastAsia="Times New Roman" w:hAnsi="Times New Roman"/>
                <w:spacing w:val="18"/>
                <w:sz w:val="24"/>
                <w:lang w:val="ru-RU"/>
              </w:rPr>
              <w:t>сайті</w:t>
            </w:r>
            <w:proofErr w:type="spellEnd"/>
            <w:r w:rsidRPr="007C0FFA">
              <w:rPr>
                <w:rFonts w:ascii="Times New Roman" w:eastAsia="Times New Roman" w:hAnsi="Times New Roman"/>
                <w:spacing w:val="18"/>
                <w:sz w:val="24"/>
                <w:lang w:val="ru-RU"/>
              </w:rPr>
              <w:t xml:space="preserve"> </w:t>
            </w:r>
            <w:proofErr w:type="spellStart"/>
            <w:r w:rsidRPr="007C0FFA">
              <w:rPr>
                <w:rFonts w:ascii="Times New Roman" w:eastAsia="Times New Roman" w:hAnsi="Times New Roman"/>
                <w:spacing w:val="18"/>
                <w:sz w:val="24"/>
                <w:lang w:val="ru-RU"/>
              </w:rPr>
              <w:t>Кутської</w:t>
            </w:r>
            <w:proofErr w:type="spellEnd"/>
            <w:r w:rsidRPr="007C0FFA">
              <w:rPr>
                <w:rFonts w:ascii="Times New Roman" w:eastAsia="Times New Roman" w:hAnsi="Times New Roman"/>
                <w:spacing w:val="18"/>
                <w:sz w:val="24"/>
                <w:lang w:val="ru-RU"/>
              </w:rPr>
              <w:t xml:space="preserve"> </w:t>
            </w:r>
            <w:proofErr w:type="spellStart"/>
            <w:r w:rsidRPr="007C0FFA">
              <w:rPr>
                <w:rFonts w:ascii="Times New Roman" w:eastAsia="Times New Roman" w:hAnsi="Times New Roman"/>
                <w:spacing w:val="18"/>
                <w:sz w:val="24"/>
                <w:lang w:val="ru-RU"/>
              </w:rPr>
              <w:t>селищної</w:t>
            </w:r>
            <w:proofErr w:type="spellEnd"/>
            <w:r w:rsidRPr="007C0FFA">
              <w:rPr>
                <w:rFonts w:ascii="Times New Roman" w:eastAsia="Times New Roman" w:hAnsi="Times New Roman"/>
                <w:spacing w:val="18"/>
                <w:sz w:val="24"/>
                <w:lang w:val="ru-RU"/>
              </w:rPr>
              <w:t xml:space="preserve"> ради</w:t>
            </w:r>
          </w:p>
        </w:tc>
        <w:tc>
          <w:tcPr>
            <w:tcW w:w="2338" w:type="dxa"/>
            <w:tcBorders>
              <w:top w:val="single" w:sz="4" w:space="0" w:color="000000"/>
              <w:left w:val="single" w:sz="4" w:space="0" w:color="000000"/>
              <w:bottom w:val="single" w:sz="4" w:space="0" w:color="000000"/>
              <w:right w:val="single" w:sz="4" w:space="0" w:color="000000"/>
            </w:tcBorders>
            <w:hideMark/>
          </w:tcPr>
          <w:p w14:paraId="3EDB5EB3" w14:textId="77777777"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Жителі</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Кутської</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селищної</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територіальної</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громади</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00CCD0FF" w14:textId="77777777" w:rsidR="00F02409" w:rsidRPr="007C0FFA" w:rsidRDefault="00F02409" w:rsidP="003C1D2A">
            <w:pPr>
              <w:jc w:val="both"/>
              <w:rPr>
                <w:rFonts w:ascii="Times New Roman" w:eastAsia="Times New Roman" w:hAnsi="Times New Roman"/>
                <w:sz w:val="24"/>
                <w:lang w:val="ru-RU"/>
              </w:rPr>
            </w:pPr>
            <w:proofErr w:type="spellStart"/>
            <w:r w:rsidRPr="007C0FFA">
              <w:rPr>
                <w:rFonts w:ascii="Times New Roman" w:eastAsia="Times New Roman" w:hAnsi="Times New Roman"/>
                <w:color w:val="000000"/>
                <w:spacing w:val="-1"/>
                <w:sz w:val="24"/>
                <w:lang w:val="ru-RU"/>
              </w:rPr>
              <w:t>Протягом</w:t>
            </w:r>
            <w:proofErr w:type="spellEnd"/>
            <w:r w:rsidRPr="007C0FFA">
              <w:rPr>
                <w:rFonts w:ascii="Times New Roman" w:eastAsia="Times New Roman" w:hAnsi="Times New Roman"/>
                <w:color w:val="000000"/>
                <w:spacing w:val="-1"/>
                <w:sz w:val="24"/>
                <w:lang w:val="ru-RU"/>
              </w:rPr>
              <w:t xml:space="preserve"> 9 </w:t>
            </w:r>
            <w:r w:rsidRPr="007C0FFA">
              <w:rPr>
                <w:rFonts w:ascii="Times New Roman" w:eastAsia="Times New Roman" w:hAnsi="Times New Roman"/>
                <w:color w:val="000000"/>
                <w:sz w:val="24"/>
                <w:lang w:val="ru-RU"/>
              </w:rPr>
              <w:t>(</w:t>
            </w:r>
            <w:proofErr w:type="spellStart"/>
            <w:r w:rsidRPr="007C0FFA">
              <w:rPr>
                <w:rFonts w:ascii="Times New Roman" w:eastAsia="Times New Roman" w:hAnsi="Times New Roman"/>
                <w:color w:val="000000"/>
                <w:sz w:val="24"/>
                <w:lang w:val="ru-RU"/>
              </w:rPr>
              <w:t>дев’яти</w:t>
            </w:r>
            <w:proofErr w:type="spellEnd"/>
            <w:r w:rsidRPr="007C0FFA">
              <w:rPr>
                <w:rFonts w:ascii="Times New Roman" w:eastAsia="Times New Roman" w:hAnsi="Times New Roman"/>
                <w:color w:val="000000"/>
                <w:sz w:val="24"/>
                <w:lang w:val="ru-RU"/>
              </w:rPr>
              <w:t>)</w:t>
            </w:r>
            <w:r w:rsidRPr="007C0FFA">
              <w:rPr>
                <w:rFonts w:ascii="Times New Roman" w:eastAsia="Times New Roman" w:hAnsi="Times New Roman"/>
                <w:color w:val="000000"/>
                <w:spacing w:val="-57"/>
                <w:sz w:val="24"/>
                <w:lang w:val="ru-RU"/>
              </w:rPr>
              <w:t xml:space="preserve"> </w:t>
            </w:r>
            <w:proofErr w:type="spellStart"/>
            <w:r w:rsidRPr="007C0FFA">
              <w:rPr>
                <w:rFonts w:ascii="Times New Roman" w:eastAsia="Times New Roman" w:hAnsi="Times New Roman"/>
                <w:color w:val="000000"/>
                <w:sz w:val="24"/>
                <w:lang w:val="ru-RU"/>
              </w:rPr>
              <w:t>календарних</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днів</w:t>
            </w:r>
            <w:proofErr w:type="spellEnd"/>
            <w:r w:rsidRPr="007C0FFA">
              <w:rPr>
                <w:rFonts w:ascii="Times New Roman" w:eastAsia="Times New Roman" w:hAnsi="Times New Roman"/>
                <w:color w:val="000000"/>
                <w:spacing w:val="1"/>
                <w:sz w:val="24"/>
                <w:lang w:val="ru-RU"/>
              </w:rPr>
              <w:t xml:space="preserve"> </w:t>
            </w:r>
            <w:r w:rsidRPr="007C0FFA">
              <w:rPr>
                <w:rFonts w:ascii="Times New Roman" w:eastAsia="Times New Roman" w:hAnsi="Times New Roman"/>
                <w:color w:val="000000"/>
                <w:sz w:val="24"/>
                <w:lang w:val="ru-RU"/>
              </w:rPr>
              <w:t>з</w:t>
            </w:r>
            <w:r w:rsidRPr="007C0FFA">
              <w:rPr>
                <w:rFonts w:ascii="Times New Roman" w:eastAsia="Times New Roman" w:hAnsi="Times New Roman"/>
                <w:color w:val="000000"/>
                <w:spacing w:val="-57"/>
                <w:sz w:val="24"/>
                <w:lang w:val="ru-RU"/>
              </w:rPr>
              <w:t xml:space="preserve"> </w:t>
            </w:r>
            <w:r w:rsidRPr="007C0FFA">
              <w:rPr>
                <w:rFonts w:ascii="Times New Roman" w:eastAsia="Times New Roman" w:hAnsi="Times New Roman"/>
                <w:color w:val="000000"/>
                <w:sz w:val="24"/>
                <w:lang w:val="ru-RU"/>
              </w:rPr>
              <w:t>початку</w:t>
            </w:r>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дати</w:t>
            </w:r>
            <w:proofErr w:type="spellEnd"/>
            <w:r w:rsidRPr="007C0FFA">
              <w:rPr>
                <w:rFonts w:ascii="Times New Roman" w:eastAsia="Times New Roman" w:hAnsi="Times New Roman"/>
                <w:color w:val="000000"/>
                <w:spacing w:val="1"/>
                <w:sz w:val="24"/>
                <w:lang w:val="ru-RU"/>
              </w:rPr>
              <w:t xml:space="preserve"> </w:t>
            </w:r>
            <w:r w:rsidRPr="007C0FFA">
              <w:rPr>
                <w:rFonts w:ascii="Times New Roman" w:eastAsia="Times New Roman" w:hAnsi="Times New Roman"/>
                <w:color w:val="000000"/>
                <w:sz w:val="24"/>
                <w:lang w:val="ru-RU"/>
              </w:rPr>
              <w:t>голо-</w:t>
            </w:r>
            <w:r w:rsidRPr="007C0FFA">
              <w:rPr>
                <w:rFonts w:ascii="Times New Roman" w:eastAsia="Times New Roman" w:hAnsi="Times New Roman"/>
                <w:color w:val="000000"/>
                <w:spacing w:val="-57"/>
                <w:sz w:val="24"/>
                <w:lang w:val="ru-RU"/>
              </w:rPr>
              <w:t xml:space="preserve"> </w:t>
            </w:r>
            <w:proofErr w:type="spellStart"/>
            <w:r w:rsidRPr="007C0FFA">
              <w:rPr>
                <w:rFonts w:ascii="Times New Roman" w:eastAsia="Times New Roman" w:hAnsi="Times New Roman"/>
                <w:color w:val="000000"/>
                <w:sz w:val="24"/>
                <w:lang w:val="ru-RU"/>
              </w:rPr>
              <w:t>сування</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визначеної</w:t>
            </w:r>
            <w:proofErr w:type="spellEnd"/>
            <w:r w:rsidRPr="007C0FFA">
              <w:rPr>
                <w:rFonts w:ascii="Times New Roman" w:eastAsia="Times New Roman" w:hAnsi="Times New Roman"/>
                <w:color w:val="000000"/>
                <w:spacing w:val="-57"/>
                <w:sz w:val="24"/>
                <w:lang w:val="ru-RU"/>
              </w:rPr>
              <w:t xml:space="preserve"> </w:t>
            </w:r>
            <w:proofErr w:type="spellStart"/>
            <w:r w:rsidRPr="007C0FFA">
              <w:rPr>
                <w:rFonts w:ascii="Times New Roman" w:eastAsia="Times New Roman" w:hAnsi="Times New Roman"/>
                <w:color w:val="000000"/>
                <w:spacing w:val="-1"/>
                <w:sz w:val="24"/>
                <w:lang w:val="ru-RU"/>
              </w:rPr>
              <w:t>Координаційною</w:t>
            </w:r>
            <w:proofErr w:type="spellEnd"/>
            <w:r w:rsidRPr="007C0FFA">
              <w:rPr>
                <w:rFonts w:ascii="Times New Roman" w:eastAsia="Times New Roman" w:hAnsi="Times New Roman"/>
                <w:color w:val="000000"/>
                <w:spacing w:val="-1"/>
                <w:sz w:val="24"/>
                <w:lang w:val="ru-RU"/>
              </w:rPr>
              <w:t xml:space="preserve"> радою</w:t>
            </w:r>
            <w:r w:rsidRPr="007C0FFA">
              <w:rPr>
                <w:rFonts w:ascii="Times New Roman" w:eastAsia="Times New Roman" w:hAnsi="Times New Roman"/>
                <w:color w:val="FF0000"/>
                <w:spacing w:val="-1"/>
                <w:sz w:val="24"/>
                <w:lang w:val="ru-RU"/>
              </w:rPr>
              <w:t>.</w:t>
            </w:r>
          </w:p>
        </w:tc>
      </w:tr>
      <w:tr w:rsidR="00F02409" w:rsidRPr="007C0FFA" w14:paraId="14132B17" w14:textId="77777777" w:rsidTr="00760ACE">
        <w:trPr>
          <w:trHeight w:val="1381"/>
        </w:trPr>
        <w:tc>
          <w:tcPr>
            <w:tcW w:w="506" w:type="dxa"/>
            <w:tcBorders>
              <w:top w:val="single" w:sz="4" w:space="0" w:color="000000"/>
              <w:left w:val="single" w:sz="4" w:space="0" w:color="000000"/>
              <w:bottom w:val="single" w:sz="4" w:space="0" w:color="000000"/>
              <w:right w:val="single" w:sz="4" w:space="0" w:color="000000"/>
            </w:tcBorders>
            <w:hideMark/>
          </w:tcPr>
          <w:p w14:paraId="1315ABEB" w14:textId="77777777" w:rsidR="00F02409" w:rsidRPr="007C0FFA" w:rsidRDefault="00F02409" w:rsidP="003C1D2A">
            <w:pPr>
              <w:spacing w:line="249" w:lineRule="exact"/>
              <w:rPr>
                <w:rFonts w:ascii="Times New Roman" w:eastAsia="Times New Roman" w:hAnsi="Times New Roman"/>
              </w:rPr>
            </w:pPr>
            <w:r w:rsidRPr="007C0FFA">
              <w:rPr>
                <w:rFonts w:ascii="Times New Roman" w:eastAsia="Times New Roman" w:hAnsi="Times New Roman"/>
              </w:rPr>
              <w:t>3.3</w:t>
            </w:r>
          </w:p>
        </w:tc>
        <w:tc>
          <w:tcPr>
            <w:tcW w:w="4756" w:type="dxa"/>
            <w:tcBorders>
              <w:top w:val="single" w:sz="4" w:space="0" w:color="000000"/>
              <w:left w:val="single" w:sz="4" w:space="0" w:color="000000"/>
              <w:bottom w:val="single" w:sz="4" w:space="0" w:color="000000"/>
              <w:right w:val="single" w:sz="4" w:space="0" w:color="000000"/>
            </w:tcBorders>
            <w:hideMark/>
          </w:tcPr>
          <w:p w14:paraId="41710055" w14:textId="77777777" w:rsidR="00F02409" w:rsidRPr="007C0FFA" w:rsidRDefault="00F02409" w:rsidP="003C1D2A">
            <w:pPr>
              <w:jc w:val="both"/>
              <w:rPr>
                <w:rFonts w:ascii="Times New Roman" w:eastAsia="Times New Roman" w:hAnsi="Times New Roman"/>
                <w:color w:val="000000"/>
                <w:sz w:val="24"/>
                <w:lang w:val="ru-RU"/>
              </w:rPr>
            </w:pPr>
            <w:proofErr w:type="spellStart"/>
            <w:r w:rsidRPr="007C0FFA">
              <w:rPr>
                <w:rFonts w:ascii="Times New Roman" w:eastAsia="Times New Roman" w:hAnsi="Times New Roman"/>
                <w:color w:val="000000"/>
                <w:sz w:val="24"/>
                <w:lang w:val="ru-RU"/>
              </w:rPr>
              <w:t>Підрахунок</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голосів</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відповідно</w:t>
            </w:r>
            <w:proofErr w:type="spellEnd"/>
            <w:r w:rsidRPr="007C0FFA">
              <w:rPr>
                <w:rFonts w:ascii="Times New Roman" w:eastAsia="Times New Roman" w:hAnsi="Times New Roman"/>
                <w:color w:val="000000"/>
                <w:sz w:val="24"/>
                <w:lang w:val="ru-RU"/>
              </w:rPr>
              <w:t xml:space="preserve"> до </w:t>
            </w:r>
            <w:proofErr w:type="spellStart"/>
            <w:r w:rsidRPr="007C0FFA">
              <w:rPr>
                <w:rFonts w:ascii="Times New Roman" w:eastAsia="Times New Roman" w:hAnsi="Times New Roman"/>
                <w:color w:val="000000"/>
                <w:sz w:val="24"/>
                <w:lang w:val="ru-RU"/>
              </w:rPr>
              <w:t>електронного</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голосування</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встановлення</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підсумку</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голосування</w:t>
            </w:r>
            <w:proofErr w:type="spellEnd"/>
            <w:r w:rsidRPr="007C0FFA">
              <w:rPr>
                <w:rFonts w:ascii="Times New Roman" w:eastAsia="Times New Roman" w:hAnsi="Times New Roman"/>
                <w:color w:val="000000"/>
                <w:spacing w:val="1"/>
                <w:sz w:val="24"/>
                <w:lang w:val="ru-RU"/>
              </w:rPr>
              <w:t xml:space="preserve"> </w:t>
            </w:r>
            <w:r w:rsidRPr="007C0FFA">
              <w:rPr>
                <w:rFonts w:ascii="Times New Roman" w:eastAsia="Times New Roman" w:hAnsi="Times New Roman"/>
                <w:color w:val="000000"/>
                <w:sz w:val="24"/>
                <w:lang w:val="ru-RU"/>
              </w:rPr>
              <w:t>та</w:t>
            </w:r>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визначення</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проєктів-переможців</w:t>
            </w:r>
            <w:proofErr w:type="spellEnd"/>
            <w:r w:rsidRPr="007C0FFA">
              <w:rPr>
                <w:rFonts w:ascii="Times New Roman" w:eastAsia="Times New Roman" w:hAnsi="Times New Roman"/>
                <w:color w:val="000000"/>
                <w:sz w:val="24"/>
                <w:lang w:val="ru-RU"/>
              </w:rPr>
              <w:t>,</w:t>
            </w:r>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які</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будуть</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фінансуватися</w:t>
            </w:r>
            <w:proofErr w:type="spellEnd"/>
            <w:r w:rsidRPr="007C0FFA">
              <w:rPr>
                <w:rFonts w:ascii="Times New Roman" w:eastAsia="Times New Roman" w:hAnsi="Times New Roman"/>
                <w:color w:val="000000"/>
                <w:spacing w:val="-1"/>
                <w:sz w:val="24"/>
                <w:lang w:val="ru-RU"/>
              </w:rPr>
              <w:t xml:space="preserve"> </w:t>
            </w:r>
            <w:r w:rsidRPr="007C0FFA">
              <w:rPr>
                <w:rFonts w:ascii="Times New Roman" w:eastAsia="Times New Roman" w:hAnsi="Times New Roman"/>
                <w:color w:val="000000"/>
                <w:sz w:val="24"/>
                <w:lang w:val="ru-RU"/>
              </w:rPr>
              <w:t>в</w:t>
            </w:r>
            <w:r w:rsidRPr="007C0FFA">
              <w:rPr>
                <w:rFonts w:ascii="Times New Roman" w:eastAsia="Times New Roman" w:hAnsi="Times New Roman"/>
                <w:color w:val="000000"/>
                <w:spacing w:val="-2"/>
                <w:sz w:val="24"/>
                <w:lang w:val="ru-RU"/>
              </w:rPr>
              <w:t xml:space="preserve"> </w:t>
            </w:r>
            <w:r w:rsidRPr="007C0FFA">
              <w:rPr>
                <w:rFonts w:ascii="Times New Roman" w:eastAsia="Times New Roman" w:hAnsi="Times New Roman"/>
                <w:color w:val="000000"/>
                <w:sz w:val="24"/>
                <w:lang w:val="ru-RU"/>
              </w:rPr>
              <w:t>рамках</w:t>
            </w:r>
            <w:r w:rsidRPr="007C0FFA">
              <w:rPr>
                <w:rFonts w:ascii="Times New Roman" w:eastAsia="Times New Roman" w:hAnsi="Times New Roman"/>
                <w:color w:val="000000"/>
                <w:spacing w:val="2"/>
                <w:sz w:val="24"/>
                <w:lang w:val="ru-RU"/>
              </w:rPr>
              <w:t xml:space="preserve"> </w:t>
            </w:r>
            <w:proofErr w:type="spellStart"/>
            <w:r w:rsidRPr="007C0FFA">
              <w:rPr>
                <w:rFonts w:ascii="Times New Roman" w:eastAsia="Times New Roman" w:hAnsi="Times New Roman"/>
                <w:color w:val="000000"/>
                <w:sz w:val="24"/>
                <w:lang w:val="ru-RU"/>
              </w:rPr>
              <w:t>Програми</w:t>
            </w:r>
            <w:proofErr w:type="spellEnd"/>
            <w:r w:rsidRPr="007C0FFA">
              <w:rPr>
                <w:rFonts w:ascii="Times New Roman" w:eastAsia="Times New Roman" w:hAnsi="Times New Roman"/>
                <w:color w:val="000000"/>
                <w:sz w:val="24"/>
                <w:lang w:val="ru-RU"/>
              </w:rPr>
              <w:t>.</w:t>
            </w:r>
          </w:p>
        </w:tc>
        <w:tc>
          <w:tcPr>
            <w:tcW w:w="2338" w:type="dxa"/>
            <w:tcBorders>
              <w:top w:val="single" w:sz="4" w:space="0" w:color="000000"/>
              <w:left w:val="single" w:sz="4" w:space="0" w:color="000000"/>
              <w:bottom w:val="single" w:sz="4" w:space="0" w:color="000000"/>
              <w:right w:val="single" w:sz="4" w:space="0" w:color="000000"/>
            </w:tcBorders>
            <w:hideMark/>
          </w:tcPr>
          <w:p w14:paraId="27268BEE" w14:textId="77777777" w:rsidR="00F02409" w:rsidRPr="007C0FFA" w:rsidRDefault="00F02409" w:rsidP="003C1D2A">
            <w:pPr>
              <w:spacing w:line="270" w:lineRule="exact"/>
              <w:rPr>
                <w:rFonts w:ascii="Times New Roman" w:eastAsia="Times New Roman" w:hAnsi="Times New Roman"/>
                <w:color w:val="000000"/>
                <w:sz w:val="24"/>
              </w:rPr>
            </w:pPr>
            <w:proofErr w:type="spellStart"/>
            <w:r w:rsidRPr="007C0FFA">
              <w:rPr>
                <w:rFonts w:ascii="Times New Roman" w:eastAsia="Times New Roman" w:hAnsi="Times New Roman"/>
                <w:color w:val="000000"/>
                <w:sz w:val="24"/>
              </w:rPr>
              <w:t>Координаційна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рада</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0CD2F524" w14:textId="77777777" w:rsidR="00F02409" w:rsidRPr="007C0FFA" w:rsidRDefault="00F02409" w:rsidP="003C1D2A">
            <w:pPr>
              <w:rPr>
                <w:rFonts w:ascii="Times New Roman" w:eastAsia="Times New Roman" w:hAnsi="Times New Roman"/>
                <w:color w:val="000000"/>
                <w:sz w:val="24"/>
                <w:lang w:val="ru-RU"/>
              </w:rPr>
            </w:pPr>
            <w:proofErr w:type="spellStart"/>
            <w:r w:rsidRPr="007C0FFA">
              <w:rPr>
                <w:rFonts w:ascii="Times New Roman" w:eastAsia="Times New Roman" w:hAnsi="Times New Roman"/>
                <w:color w:val="000000"/>
                <w:sz w:val="24"/>
                <w:lang w:val="ru-RU"/>
              </w:rPr>
              <w:t>Протягом</w:t>
            </w:r>
            <w:proofErr w:type="spellEnd"/>
            <w:r w:rsidRPr="007C0FFA">
              <w:rPr>
                <w:rFonts w:ascii="Times New Roman" w:eastAsia="Times New Roman" w:hAnsi="Times New Roman"/>
                <w:color w:val="000000"/>
                <w:sz w:val="24"/>
                <w:lang w:val="ru-RU"/>
              </w:rPr>
              <w:t xml:space="preserve"> 5 </w:t>
            </w:r>
            <w:proofErr w:type="spellStart"/>
            <w:r w:rsidRPr="007C0FFA">
              <w:rPr>
                <w:rFonts w:ascii="Times New Roman" w:eastAsia="Times New Roman" w:hAnsi="Times New Roman"/>
                <w:color w:val="000000"/>
                <w:sz w:val="24"/>
                <w:lang w:val="ru-RU"/>
              </w:rPr>
              <w:t>робочих</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днів</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після</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закінчення</w:t>
            </w:r>
            <w:proofErr w:type="spellEnd"/>
            <w:r w:rsidRPr="007C0FFA">
              <w:rPr>
                <w:rFonts w:ascii="Times New Roman" w:eastAsia="Times New Roman" w:hAnsi="Times New Roman"/>
                <w:color w:val="000000"/>
                <w:spacing w:val="-57"/>
                <w:sz w:val="24"/>
                <w:lang w:val="ru-RU"/>
              </w:rPr>
              <w:t xml:space="preserve"> </w:t>
            </w:r>
            <w:proofErr w:type="spellStart"/>
            <w:r w:rsidRPr="007C0FFA">
              <w:rPr>
                <w:rFonts w:ascii="Times New Roman" w:eastAsia="Times New Roman" w:hAnsi="Times New Roman"/>
                <w:color w:val="000000"/>
                <w:sz w:val="24"/>
                <w:lang w:val="ru-RU"/>
              </w:rPr>
              <w:t>голосування</w:t>
            </w:r>
            <w:proofErr w:type="spellEnd"/>
          </w:p>
        </w:tc>
      </w:tr>
      <w:tr w:rsidR="00F02409" w:rsidRPr="007C0FFA" w14:paraId="13CC0D93" w14:textId="77777777" w:rsidTr="00760ACE">
        <w:trPr>
          <w:trHeight w:val="1656"/>
        </w:trPr>
        <w:tc>
          <w:tcPr>
            <w:tcW w:w="506" w:type="dxa"/>
            <w:tcBorders>
              <w:top w:val="single" w:sz="4" w:space="0" w:color="000000"/>
              <w:left w:val="single" w:sz="4" w:space="0" w:color="000000"/>
              <w:bottom w:val="single" w:sz="4" w:space="0" w:color="000000"/>
              <w:right w:val="single" w:sz="4" w:space="0" w:color="000000"/>
            </w:tcBorders>
            <w:hideMark/>
          </w:tcPr>
          <w:p w14:paraId="3E68CFFF"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3.4</w:t>
            </w:r>
          </w:p>
        </w:tc>
        <w:tc>
          <w:tcPr>
            <w:tcW w:w="4756" w:type="dxa"/>
            <w:tcBorders>
              <w:top w:val="single" w:sz="4" w:space="0" w:color="000000"/>
              <w:left w:val="single" w:sz="4" w:space="0" w:color="000000"/>
              <w:bottom w:val="single" w:sz="4" w:space="0" w:color="000000"/>
              <w:right w:val="single" w:sz="4" w:space="0" w:color="000000"/>
            </w:tcBorders>
            <w:hideMark/>
          </w:tcPr>
          <w:p w14:paraId="56003DC8" w14:textId="77777777"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Розміщення</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на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сайті</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Кутської</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селищної</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ради</w:t>
            </w:r>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результатів</w:t>
            </w:r>
            <w:proofErr w:type="spellEnd"/>
            <w:r w:rsidRPr="007C0FFA">
              <w:rPr>
                <w:rFonts w:ascii="Times New Roman" w:eastAsia="Times New Roman" w:hAnsi="Times New Roman"/>
                <w:spacing w:val="-2"/>
                <w:sz w:val="24"/>
                <w:lang w:val="ru-RU"/>
              </w:rPr>
              <w:t xml:space="preserve"> </w:t>
            </w:r>
            <w:proofErr w:type="spellStart"/>
            <w:r w:rsidRPr="007C0FFA">
              <w:rPr>
                <w:rFonts w:ascii="Times New Roman" w:eastAsia="Times New Roman" w:hAnsi="Times New Roman"/>
                <w:sz w:val="24"/>
                <w:lang w:val="ru-RU"/>
              </w:rPr>
              <w:t>голосування</w:t>
            </w:r>
            <w:proofErr w:type="spellEnd"/>
            <w:r w:rsidRPr="007C0FFA">
              <w:rPr>
                <w:rFonts w:ascii="Times New Roman" w:eastAsia="Times New Roman" w:hAnsi="Times New Roman"/>
                <w:sz w:val="24"/>
                <w:lang w:val="ru-RU"/>
              </w:rPr>
              <w:t>.</w:t>
            </w:r>
          </w:p>
        </w:tc>
        <w:tc>
          <w:tcPr>
            <w:tcW w:w="2338" w:type="dxa"/>
            <w:tcBorders>
              <w:top w:val="single" w:sz="4" w:space="0" w:color="000000"/>
              <w:left w:val="single" w:sz="4" w:space="0" w:color="000000"/>
              <w:bottom w:val="single" w:sz="4" w:space="0" w:color="000000"/>
              <w:right w:val="single" w:sz="4" w:space="0" w:color="000000"/>
            </w:tcBorders>
            <w:hideMark/>
          </w:tcPr>
          <w:p w14:paraId="624EFAD2" w14:textId="77777777" w:rsidR="00F02409" w:rsidRPr="007C0FFA" w:rsidRDefault="00F02409" w:rsidP="003C1D2A">
            <w:pPr>
              <w:spacing w:line="270" w:lineRule="atLeast"/>
              <w:rPr>
                <w:rFonts w:ascii="Times New Roman" w:eastAsia="Times New Roman" w:hAnsi="Times New Roman"/>
                <w:color w:val="FF0000"/>
                <w:sz w:val="24"/>
                <w:lang w:val="ru-RU"/>
              </w:rPr>
            </w:pPr>
            <w:r w:rsidRPr="007C0FFA">
              <w:rPr>
                <w:rFonts w:ascii="Times New Roman" w:eastAsia="Times New Roman" w:hAnsi="Times New Roman"/>
                <w:color w:val="000000"/>
                <w:sz w:val="24"/>
                <w:lang w:val="ru-RU"/>
              </w:rPr>
              <w:t xml:space="preserve">сектор  </w:t>
            </w:r>
            <w:proofErr w:type="spellStart"/>
            <w:r w:rsidRPr="007C0FFA">
              <w:rPr>
                <w:rFonts w:ascii="Times New Roman" w:eastAsia="Times New Roman" w:hAnsi="Times New Roman"/>
                <w:color w:val="000000"/>
                <w:sz w:val="24"/>
                <w:lang w:val="ru-RU"/>
              </w:rPr>
              <w:t>інформаційних</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технологій</w:t>
            </w:r>
            <w:proofErr w:type="spellEnd"/>
            <w:r w:rsidRPr="007C0FFA">
              <w:rPr>
                <w:rFonts w:ascii="Times New Roman" w:eastAsia="Times New Roman" w:hAnsi="Times New Roman"/>
                <w:color w:val="000000"/>
                <w:sz w:val="24"/>
                <w:lang w:val="ru-RU"/>
              </w:rPr>
              <w:t xml:space="preserve"> та </w:t>
            </w:r>
            <w:proofErr w:type="spellStart"/>
            <w:r w:rsidRPr="007C0FFA">
              <w:rPr>
                <w:rFonts w:ascii="Times New Roman" w:eastAsia="Times New Roman" w:hAnsi="Times New Roman"/>
                <w:color w:val="000000"/>
                <w:sz w:val="24"/>
                <w:lang w:val="ru-RU"/>
              </w:rPr>
              <w:t>комунікацій</w:t>
            </w:r>
            <w:proofErr w:type="spellEnd"/>
            <w:r w:rsidRPr="007C0FFA">
              <w:rPr>
                <w:rFonts w:ascii="Times New Roman" w:eastAsia="Times New Roman" w:hAnsi="Times New Roman"/>
                <w:color w:val="000000"/>
                <w:sz w:val="24"/>
                <w:lang w:val="ru-RU"/>
              </w:rPr>
              <w:t xml:space="preserve"> з </w:t>
            </w:r>
            <w:proofErr w:type="spellStart"/>
            <w:r w:rsidRPr="007C0FFA">
              <w:rPr>
                <w:rFonts w:ascii="Times New Roman" w:eastAsia="Times New Roman" w:hAnsi="Times New Roman"/>
                <w:color w:val="000000"/>
                <w:sz w:val="24"/>
                <w:lang w:val="ru-RU"/>
              </w:rPr>
              <w:t>громадськістю</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0AF929FA" w14:textId="77777777" w:rsidR="00F02409" w:rsidRPr="007C0FFA" w:rsidRDefault="00F02409" w:rsidP="003C1D2A">
            <w:pPr>
              <w:rPr>
                <w:rFonts w:ascii="Times New Roman" w:eastAsia="Times New Roman" w:hAnsi="Times New Roman"/>
                <w:color w:val="FF0000"/>
                <w:sz w:val="24"/>
                <w:lang w:val="ru-RU"/>
              </w:rPr>
            </w:pPr>
            <w:proofErr w:type="spellStart"/>
            <w:r w:rsidRPr="007C0FFA">
              <w:rPr>
                <w:rFonts w:ascii="Times New Roman" w:eastAsia="Times New Roman" w:hAnsi="Times New Roman"/>
                <w:color w:val="000000"/>
                <w:sz w:val="24"/>
                <w:lang w:val="ru-RU"/>
              </w:rPr>
              <w:t>Протягом</w:t>
            </w:r>
            <w:proofErr w:type="spellEnd"/>
            <w:r w:rsidRPr="007C0FFA">
              <w:rPr>
                <w:rFonts w:ascii="Times New Roman" w:eastAsia="Times New Roman" w:hAnsi="Times New Roman"/>
                <w:color w:val="000000"/>
                <w:spacing w:val="-5"/>
                <w:sz w:val="24"/>
                <w:lang w:val="ru-RU"/>
              </w:rPr>
              <w:t xml:space="preserve"> </w:t>
            </w:r>
            <w:r w:rsidRPr="007C0FFA">
              <w:rPr>
                <w:rFonts w:ascii="Times New Roman" w:eastAsia="Times New Roman" w:hAnsi="Times New Roman"/>
                <w:color w:val="000000"/>
                <w:sz w:val="24"/>
                <w:lang w:val="ru-RU"/>
              </w:rPr>
              <w:t>3</w:t>
            </w:r>
            <w:r w:rsidRPr="007C0FFA">
              <w:rPr>
                <w:rFonts w:ascii="Times New Roman" w:eastAsia="Times New Roman" w:hAnsi="Times New Roman"/>
                <w:color w:val="000000"/>
                <w:spacing w:val="-4"/>
                <w:sz w:val="24"/>
                <w:lang w:val="ru-RU"/>
              </w:rPr>
              <w:t xml:space="preserve"> </w:t>
            </w:r>
            <w:proofErr w:type="spellStart"/>
            <w:r w:rsidRPr="007C0FFA">
              <w:rPr>
                <w:rFonts w:ascii="Times New Roman" w:eastAsia="Times New Roman" w:hAnsi="Times New Roman"/>
                <w:color w:val="000000"/>
                <w:sz w:val="24"/>
                <w:lang w:val="ru-RU"/>
              </w:rPr>
              <w:t>робочих</w:t>
            </w:r>
            <w:proofErr w:type="spellEnd"/>
            <w:r w:rsidRPr="007C0FFA">
              <w:rPr>
                <w:rFonts w:ascii="Times New Roman" w:eastAsia="Times New Roman" w:hAnsi="Times New Roman"/>
                <w:color w:val="000000"/>
                <w:spacing w:val="-57"/>
                <w:sz w:val="24"/>
                <w:lang w:val="ru-RU"/>
              </w:rPr>
              <w:t xml:space="preserve"> </w:t>
            </w:r>
            <w:proofErr w:type="spellStart"/>
            <w:r w:rsidRPr="007C0FFA">
              <w:rPr>
                <w:rFonts w:ascii="Times New Roman" w:eastAsia="Times New Roman" w:hAnsi="Times New Roman"/>
                <w:color w:val="000000"/>
                <w:sz w:val="24"/>
                <w:lang w:val="ru-RU"/>
              </w:rPr>
              <w:t>днів</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після</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встановлення</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результатів</w:t>
            </w:r>
            <w:proofErr w:type="spellEnd"/>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color w:val="000000"/>
                <w:sz w:val="24"/>
                <w:lang w:val="ru-RU"/>
              </w:rPr>
              <w:t>голосування</w:t>
            </w:r>
            <w:proofErr w:type="spellEnd"/>
          </w:p>
        </w:tc>
      </w:tr>
      <w:tr w:rsidR="00F02409" w:rsidRPr="007C0FFA" w14:paraId="05B82810" w14:textId="77777777" w:rsidTr="00760ACE">
        <w:trPr>
          <w:trHeight w:val="321"/>
        </w:trPr>
        <w:tc>
          <w:tcPr>
            <w:tcW w:w="9524" w:type="dxa"/>
            <w:gridSpan w:val="4"/>
            <w:tcBorders>
              <w:top w:val="single" w:sz="4" w:space="0" w:color="000000"/>
              <w:left w:val="single" w:sz="4" w:space="0" w:color="000000"/>
              <w:bottom w:val="single" w:sz="4" w:space="0" w:color="000000"/>
              <w:right w:val="single" w:sz="4" w:space="0" w:color="000000"/>
            </w:tcBorders>
            <w:hideMark/>
          </w:tcPr>
          <w:p w14:paraId="16318B42" w14:textId="77777777" w:rsidR="00F02409" w:rsidRPr="007C0FFA" w:rsidRDefault="00F02409" w:rsidP="003C1D2A">
            <w:pPr>
              <w:spacing w:line="301" w:lineRule="exact"/>
              <w:jc w:val="center"/>
              <w:rPr>
                <w:rFonts w:ascii="Times New Roman" w:eastAsia="Times New Roman" w:hAnsi="Times New Roman"/>
                <w:b/>
                <w:sz w:val="28"/>
              </w:rPr>
            </w:pPr>
            <w:proofErr w:type="spellStart"/>
            <w:r w:rsidRPr="007C0FFA">
              <w:rPr>
                <w:rFonts w:ascii="Times New Roman" w:eastAsia="Times New Roman" w:hAnsi="Times New Roman"/>
                <w:b/>
                <w:sz w:val="28"/>
              </w:rPr>
              <w:t>Завдання</w:t>
            </w:r>
            <w:proofErr w:type="spellEnd"/>
            <w:r w:rsidRPr="007C0FFA">
              <w:rPr>
                <w:rFonts w:ascii="Times New Roman" w:eastAsia="Times New Roman" w:hAnsi="Times New Roman"/>
                <w:b/>
                <w:spacing w:val="-5"/>
                <w:sz w:val="28"/>
              </w:rPr>
              <w:t xml:space="preserve"> </w:t>
            </w:r>
            <w:r w:rsidRPr="007C0FFA">
              <w:rPr>
                <w:rFonts w:ascii="Times New Roman" w:eastAsia="Times New Roman" w:hAnsi="Times New Roman"/>
                <w:b/>
                <w:sz w:val="28"/>
              </w:rPr>
              <w:t>4.</w:t>
            </w:r>
            <w:r w:rsidRPr="007C0FFA">
              <w:rPr>
                <w:rFonts w:ascii="Times New Roman" w:eastAsia="Times New Roman" w:hAnsi="Times New Roman"/>
                <w:b/>
                <w:spacing w:val="-3"/>
                <w:sz w:val="28"/>
              </w:rPr>
              <w:t xml:space="preserve"> </w:t>
            </w:r>
            <w:proofErr w:type="spellStart"/>
            <w:r w:rsidRPr="007C0FFA">
              <w:rPr>
                <w:rFonts w:ascii="Times New Roman" w:eastAsia="Times New Roman" w:hAnsi="Times New Roman"/>
                <w:b/>
                <w:sz w:val="28"/>
              </w:rPr>
              <w:t>Реалізація</w:t>
            </w:r>
            <w:proofErr w:type="spellEnd"/>
            <w:r w:rsidRPr="007C0FFA">
              <w:rPr>
                <w:rFonts w:ascii="Times New Roman" w:eastAsia="Times New Roman" w:hAnsi="Times New Roman"/>
                <w:b/>
                <w:spacing w:val="-5"/>
                <w:sz w:val="28"/>
              </w:rPr>
              <w:t xml:space="preserve"> </w:t>
            </w:r>
            <w:proofErr w:type="spellStart"/>
            <w:r w:rsidRPr="007C0FFA">
              <w:rPr>
                <w:rFonts w:ascii="Times New Roman" w:eastAsia="Times New Roman" w:hAnsi="Times New Roman"/>
                <w:b/>
                <w:sz w:val="28"/>
              </w:rPr>
              <w:t>проєктів-переможців</w:t>
            </w:r>
            <w:proofErr w:type="spellEnd"/>
          </w:p>
        </w:tc>
      </w:tr>
      <w:tr w:rsidR="00F02409" w:rsidRPr="007C0FFA" w14:paraId="59A7DE0D" w14:textId="77777777" w:rsidTr="00760ACE">
        <w:trPr>
          <w:trHeight w:val="1379"/>
        </w:trPr>
        <w:tc>
          <w:tcPr>
            <w:tcW w:w="506" w:type="dxa"/>
            <w:tcBorders>
              <w:top w:val="single" w:sz="4" w:space="0" w:color="000000"/>
              <w:left w:val="single" w:sz="4" w:space="0" w:color="000000"/>
              <w:bottom w:val="single" w:sz="4" w:space="0" w:color="000000"/>
              <w:right w:val="single" w:sz="4" w:space="0" w:color="000000"/>
            </w:tcBorders>
            <w:hideMark/>
          </w:tcPr>
          <w:p w14:paraId="04E5B36D"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4.1</w:t>
            </w:r>
          </w:p>
        </w:tc>
        <w:tc>
          <w:tcPr>
            <w:tcW w:w="4756" w:type="dxa"/>
            <w:tcBorders>
              <w:top w:val="single" w:sz="4" w:space="0" w:color="000000"/>
              <w:left w:val="single" w:sz="4" w:space="0" w:color="000000"/>
              <w:bottom w:val="single" w:sz="4" w:space="0" w:color="000000"/>
              <w:right w:val="single" w:sz="4" w:space="0" w:color="000000"/>
            </w:tcBorders>
            <w:hideMark/>
          </w:tcPr>
          <w:p w14:paraId="7B210641" w14:textId="77777777" w:rsidR="00F02409" w:rsidRPr="007C0FFA" w:rsidRDefault="00F02409" w:rsidP="003C1D2A">
            <w:pPr>
              <w:tabs>
                <w:tab w:val="left" w:pos="2286"/>
                <w:tab w:val="left" w:pos="4216"/>
              </w:tabs>
              <w:jc w:val="both"/>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Обов’язкове</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включення</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pacing w:val="-4"/>
                <w:sz w:val="24"/>
                <w:lang w:val="ru-RU"/>
              </w:rPr>
              <w:t>головними</w:t>
            </w:r>
            <w:proofErr w:type="spellEnd"/>
            <w:r w:rsidRPr="007C0FFA">
              <w:rPr>
                <w:rFonts w:ascii="Times New Roman" w:eastAsia="Times New Roman" w:hAnsi="Times New Roman"/>
                <w:spacing w:val="-58"/>
                <w:sz w:val="24"/>
                <w:lang w:val="ru-RU"/>
              </w:rPr>
              <w:t xml:space="preserve"> </w:t>
            </w:r>
            <w:proofErr w:type="spellStart"/>
            <w:r w:rsidRPr="007C0FFA">
              <w:rPr>
                <w:rFonts w:ascii="Times New Roman" w:eastAsia="Times New Roman" w:hAnsi="Times New Roman"/>
                <w:sz w:val="24"/>
                <w:lang w:val="ru-RU"/>
              </w:rPr>
              <w:t>розпорядниками</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коштів</w:t>
            </w:r>
            <w:proofErr w:type="spellEnd"/>
            <w:r w:rsidRPr="007C0FFA">
              <w:rPr>
                <w:rFonts w:ascii="Times New Roman" w:eastAsia="Times New Roman" w:hAnsi="Times New Roman"/>
                <w:sz w:val="24"/>
                <w:lang w:val="ru-RU"/>
              </w:rPr>
              <w:t xml:space="preserve"> до </w:t>
            </w:r>
            <w:proofErr w:type="spellStart"/>
            <w:r w:rsidRPr="007C0FFA">
              <w:rPr>
                <w:rFonts w:ascii="Times New Roman" w:eastAsia="Times New Roman" w:hAnsi="Times New Roman"/>
                <w:sz w:val="24"/>
                <w:lang w:val="ru-RU"/>
              </w:rPr>
              <w:t>бюджетних</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запитів</w:t>
            </w:r>
            <w:proofErr w:type="spellEnd"/>
            <w:r w:rsidRPr="007C0FFA">
              <w:rPr>
                <w:rFonts w:ascii="Times New Roman" w:eastAsia="Times New Roman" w:hAnsi="Times New Roman"/>
                <w:sz w:val="24"/>
                <w:lang w:val="ru-RU"/>
              </w:rPr>
              <w:t xml:space="preserve"> на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відповідний</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бюджетний</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період</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проєктів</w:t>
            </w:r>
            <w:proofErr w:type="spellEnd"/>
            <w:r w:rsidRPr="007C0FFA">
              <w:rPr>
                <w:rFonts w:ascii="Times New Roman" w:eastAsia="Times New Roman" w:hAnsi="Times New Roman"/>
                <w:sz w:val="24"/>
                <w:lang w:val="ru-RU"/>
              </w:rPr>
              <w:t>-</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переможців</w:t>
            </w:r>
            <w:proofErr w:type="spellEnd"/>
            <w:r w:rsidRPr="007C0FFA">
              <w:rPr>
                <w:rFonts w:ascii="Times New Roman" w:eastAsia="Times New Roman" w:hAnsi="Times New Roman"/>
                <w:spacing w:val="25"/>
                <w:sz w:val="24"/>
                <w:lang w:val="ru-RU"/>
              </w:rPr>
              <w:t xml:space="preserve"> </w:t>
            </w:r>
            <w:proofErr w:type="spellStart"/>
            <w:r w:rsidRPr="007C0FFA">
              <w:rPr>
                <w:rFonts w:ascii="Times New Roman" w:eastAsia="Times New Roman" w:hAnsi="Times New Roman"/>
                <w:sz w:val="24"/>
                <w:lang w:val="ru-RU"/>
              </w:rPr>
              <w:t>враховуючи</w:t>
            </w:r>
            <w:proofErr w:type="spellEnd"/>
            <w:r w:rsidRPr="007C0FFA">
              <w:rPr>
                <w:rFonts w:ascii="Times New Roman" w:eastAsia="Times New Roman" w:hAnsi="Times New Roman"/>
                <w:spacing w:val="27"/>
                <w:sz w:val="24"/>
                <w:lang w:val="ru-RU"/>
              </w:rPr>
              <w:t xml:space="preserve"> </w:t>
            </w:r>
            <w:proofErr w:type="spellStart"/>
            <w:r w:rsidRPr="007C0FFA">
              <w:rPr>
                <w:rFonts w:ascii="Times New Roman" w:eastAsia="Times New Roman" w:hAnsi="Times New Roman"/>
                <w:sz w:val="24"/>
                <w:lang w:val="ru-RU"/>
              </w:rPr>
              <w:t>вимоги</w:t>
            </w:r>
            <w:proofErr w:type="spellEnd"/>
            <w:r w:rsidRPr="007C0FFA">
              <w:rPr>
                <w:rFonts w:ascii="Times New Roman" w:eastAsia="Times New Roman" w:hAnsi="Times New Roman"/>
                <w:spacing w:val="25"/>
                <w:sz w:val="24"/>
                <w:lang w:val="ru-RU"/>
              </w:rPr>
              <w:t xml:space="preserve"> </w:t>
            </w:r>
            <w:proofErr w:type="spellStart"/>
            <w:r w:rsidRPr="007C0FFA">
              <w:rPr>
                <w:rFonts w:ascii="Times New Roman" w:eastAsia="Times New Roman" w:hAnsi="Times New Roman"/>
                <w:sz w:val="24"/>
                <w:lang w:val="ru-RU"/>
              </w:rPr>
              <w:t>діючого</w:t>
            </w:r>
            <w:proofErr w:type="spellEnd"/>
          </w:p>
          <w:p w14:paraId="3CF9EB84" w14:textId="77777777" w:rsidR="00F02409" w:rsidRPr="007C0FFA" w:rsidRDefault="00F02409" w:rsidP="003C1D2A">
            <w:pPr>
              <w:spacing w:line="264" w:lineRule="exact"/>
              <w:rPr>
                <w:rFonts w:ascii="Times New Roman" w:eastAsia="Times New Roman" w:hAnsi="Times New Roman"/>
                <w:sz w:val="24"/>
              </w:rPr>
            </w:pPr>
            <w:proofErr w:type="spellStart"/>
            <w:r w:rsidRPr="007C0FFA">
              <w:rPr>
                <w:rFonts w:ascii="Times New Roman" w:eastAsia="Times New Roman" w:hAnsi="Times New Roman"/>
                <w:sz w:val="24"/>
              </w:rPr>
              <w:t>законодавства</w:t>
            </w:r>
            <w:proofErr w:type="spellEnd"/>
            <w:r w:rsidRPr="007C0FFA">
              <w:rPr>
                <w:rFonts w:ascii="Times New Roman" w:eastAsia="Times New Roman" w:hAnsi="Times New Roman"/>
                <w:sz w:val="24"/>
              </w:rPr>
              <w:t>.</w:t>
            </w:r>
          </w:p>
        </w:tc>
        <w:tc>
          <w:tcPr>
            <w:tcW w:w="2338" w:type="dxa"/>
            <w:tcBorders>
              <w:top w:val="single" w:sz="4" w:space="0" w:color="000000"/>
              <w:left w:val="single" w:sz="4" w:space="0" w:color="000000"/>
              <w:bottom w:val="single" w:sz="4" w:space="0" w:color="000000"/>
              <w:right w:val="single" w:sz="4" w:space="0" w:color="000000"/>
            </w:tcBorders>
            <w:hideMark/>
          </w:tcPr>
          <w:p w14:paraId="5ACD0330" w14:textId="77777777" w:rsidR="00F02409" w:rsidRPr="007C0FFA" w:rsidRDefault="00F02409" w:rsidP="003C1D2A">
            <w:pPr>
              <w:rPr>
                <w:rFonts w:ascii="Times New Roman" w:eastAsia="Times New Roman" w:hAnsi="Times New Roman"/>
                <w:sz w:val="24"/>
              </w:rPr>
            </w:pPr>
            <w:proofErr w:type="spellStart"/>
            <w:r w:rsidRPr="007C0FFA">
              <w:rPr>
                <w:rFonts w:ascii="Times New Roman" w:eastAsia="Times New Roman" w:hAnsi="Times New Roman"/>
                <w:sz w:val="24"/>
              </w:rPr>
              <w:t>Головні</w:t>
            </w:r>
            <w:proofErr w:type="spellEnd"/>
            <w:r w:rsidRPr="007C0FFA">
              <w:rPr>
                <w:rFonts w:ascii="Times New Roman" w:eastAsia="Times New Roman" w:hAnsi="Times New Roman"/>
                <w:spacing w:val="1"/>
                <w:sz w:val="24"/>
              </w:rPr>
              <w:t xml:space="preserve"> </w:t>
            </w:r>
            <w:proofErr w:type="spellStart"/>
            <w:r w:rsidRPr="007C0FFA">
              <w:rPr>
                <w:rFonts w:ascii="Times New Roman" w:eastAsia="Times New Roman" w:hAnsi="Times New Roman"/>
                <w:spacing w:val="-2"/>
                <w:sz w:val="24"/>
              </w:rPr>
              <w:t>розпорядники</w:t>
            </w:r>
            <w:proofErr w:type="spellEnd"/>
            <w:r w:rsidRPr="007C0FFA">
              <w:rPr>
                <w:rFonts w:ascii="Times New Roman" w:eastAsia="Times New Roman" w:hAnsi="Times New Roman"/>
                <w:spacing w:val="-57"/>
                <w:sz w:val="24"/>
              </w:rPr>
              <w:t xml:space="preserve"> </w:t>
            </w:r>
            <w:proofErr w:type="spellStart"/>
            <w:r w:rsidRPr="007C0FFA">
              <w:rPr>
                <w:rFonts w:ascii="Times New Roman" w:eastAsia="Times New Roman" w:hAnsi="Times New Roman"/>
                <w:sz w:val="24"/>
              </w:rPr>
              <w:t>коштів</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06003949" w14:textId="77777777"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spacing w:val="-2"/>
                <w:sz w:val="24"/>
                <w:lang w:val="ru-RU"/>
              </w:rPr>
              <w:t>Відповідно</w:t>
            </w:r>
            <w:proofErr w:type="spellEnd"/>
            <w:r w:rsidRPr="007C0FFA">
              <w:rPr>
                <w:rFonts w:ascii="Times New Roman" w:eastAsia="Times New Roman" w:hAnsi="Times New Roman"/>
                <w:spacing w:val="-11"/>
                <w:sz w:val="24"/>
                <w:lang w:val="ru-RU"/>
              </w:rPr>
              <w:t xml:space="preserve"> </w:t>
            </w:r>
            <w:r w:rsidRPr="007C0FFA">
              <w:rPr>
                <w:rFonts w:ascii="Times New Roman" w:eastAsia="Times New Roman" w:hAnsi="Times New Roman"/>
                <w:spacing w:val="-1"/>
                <w:sz w:val="24"/>
                <w:lang w:val="ru-RU"/>
              </w:rPr>
              <w:t>до</w:t>
            </w:r>
            <w:r w:rsidRPr="007C0FFA">
              <w:rPr>
                <w:rFonts w:ascii="Times New Roman" w:eastAsia="Times New Roman" w:hAnsi="Times New Roman"/>
                <w:spacing w:val="-9"/>
                <w:sz w:val="24"/>
                <w:lang w:val="ru-RU"/>
              </w:rPr>
              <w:t xml:space="preserve"> </w:t>
            </w:r>
            <w:proofErr w:type="spellStart"/>
            <w:r w:rsidRPr="007C0FFA">
              <w:rPr>
                <w:rFonts w:ascii="Times New Roman" w:eastAsia="Times New Roman" w:hAnsi="Times New Roman"/>
                <w:spacing w:val="-1"/>
                <w:sz w:val="24"/>
                <w:lang w:val="ru-RU"/>
              </w:rPr>
              <w:t>вимог</w:t>
            </w:r>
            <w:proofErr w:type="spellEnd"/>
            <w:r w:rsidRPr="007C0FFA">
              <w:rPr>
                <w:rFonts w:ascii="Times New Roman" w:eastAsia="Times New Roman" w:hAnsi="Times New Roman"/>
                <w:spacing w:val="-57"/>
                <w:sz w:val="24"/>
                <w:lang w:val="ru-RU"/>
              </w:rPr>
              <w:t xml:space="preserve"> </w:t>
            </w:r>
            <w:r w:rsidRPr="007C0FFA">
              <w:rPr>
                <w:rFonts w:ascii="Times New Roman" w:eastAsia="Times New Roman" w:hAnsi="Times New Roman"/>
                <w:sz w:val="24"/>
                <w:lang w:val="ru-RU"/>
              </w:rPr>
              <w:t>ст.</w:t>
            </w:r>
            <w:r w:rsidRPr="007C0FFA">
              <w:rPr>
                <w:rFonts w:ascii="Times New Roman" w:eastAsia="Times New Roman" w:hAnsi="Times New Roman"/>
                <w:spacing w:val="-7"/>
                <w:sz w:val="24"/>
                <w:lang w:val="ru-RU"/>
              </w:rPr>
              <w:t xml:space="preserve"> </w:t>
            </w:r>
            <w:r w:rsidRPr="007C0FFA">
              <w:rPr>
                <w:rFonts w:ascii="Times New Roman" w:eastAsia="Times New Roman" w:hAnsi="Times New Roman"/>
                <w:sz w:val="24"/>
                <w:lang w:val="ru-RU"/>
              </w:rPr>
              <w:t>75,</w:t>
            </w:r>
            <w:r w:rsidRPr="007C0FFA">
              <w:rPr>
                <w:rFonts w:ascii="Times New Roman" w:eastAsia="Times New Roman" w:hAnsi="Times New Roman"/>
                <w:spacing w:val="-4"/>
                <w:sz w:val="24"/>
                <w:lang w:val="ru-RU"/>
              </w:rPr>
              <w:t xml:space="preserve"> </w:t>
            </w:r>
            <w:r w:rsidRPr="007C0FFA">
              <w:rPr>
                <w:rFonts w:ascii="Times New Roman" w:eastAsia="Times New Roman" w:hAnsi="Times New Roman"/>
                <w:sz w:val="24"/>
                <w:lang w:val="ru-RU"/>
              </w:rPr>
              <w:t>76,</w:t>
            </w:r>
            <w:r w:rsidRPr="007C0FFA">
              <w:rPr>
                <w:rFonts w:ascii="Times New Roman" w:eastAsia="Times New Roman" w:hAnsi="Times New Roman"/>
                <w:spacing w:val="-6"/>
                <w:sz w:val="24"/>
                <w:lang w:val="ru-RU"/>
              </w:rPr>
              <w:t xml:space="preserve"> </w:t>
            </w:r>
            <w:r w:rsidRPr="007C0FFA">
              <w:rPr>
                <w:rFonts w:ascii="Times New Roman" w:eastAsia="Times New Roman" w:hAnsi="Times New Roman"/>
                <w:sz w:val="24"/>
                <w:lang w:val="ru-RU"/>
              </w:rPr>
              <w:t>77</w:t>
            </w:r>
          </w:p>
          <w:p w14:paraId="51A247C3" w14:textId="77777777" w:rsidR="00F02409" w:rsidRPr="007C0FFA" w:rsidRDefault="00F02409" w:rsidP="003C1D2A">
            <w:pPr>
              <w:rPr>
                <w:rFonts w:ascii="Times New Roman" w:eastAsia="Times New Roman" w:hAnsi="Times New Roman"/>
                <w:sz w:val="24"/>
                <w:lang w:val="ru-RU"/>
              </w:rPr>
            </w:pPr>
            <w:r w:rsidRPr="007C0FFA">
              <w:rPr>
                <w:rFonts w:ascii="Times New Roman" w:eastAsia="Times New Roman" w:hAnsi="Times New Roman"/>
                <w:spacing w:val="-2"/>
                <w:sz w:val="24"/>
                <w:lang w:val="ru-RU"/>
              </w:rPr>
              <w:t>Бюджетного</w:t>
            </w:r>
            <w:r w:rsidRPr="007C0FFA">
              <w:rPr>
                <w:rFonts w:ascii="Times New Roman" w:eastAsia="Times New Roman" w:hAnsi="Times New Roman"/>
                <w:spacing w:val="-13"/>
                <w:sz w:val="24"/>
                <w:lang w:val="ru-RU"/>
              </w:rPr>
              <w:t xml:space="preserve"> </w:t>
            </w:r>
            <w:r w:rsidRPr="007C0FFA">
              <w:rPr>
                <w:rFonts w:ascii="Times New Roman" w:eastAsia="Times New Roman" w:hAnsi="Times New Roman"/>
                <w:spacing w:val="-1"/>
                <w:sz w:val="24"/>
                <w:lang w:val="ru-RU"/>
              </w:rPr>
              <w:t>кодексу</w:t>
            </w:r>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України</w:t>
            </w:r>
            <w:proofErr w:type="spellEnd"/>
          </w:p>
        </w:tc>
      </w:tr>
      <w:tr w:rsidR="00F02409" w:rsidRPr="007C0FFA" w14:paraId="2E6C6F4C" w14:textId="77777777" w:rsidTr="00760ACE">
        <w:trPr>
          <w:trHeight w:val="1106"/>
        </w:trPr>
        <w:tc>
          <w:tcPr>
            <w:tcW w:w="506" w:type="dxa"/>
            <w:tcBorders>
              <w:top w:val="single" w:sz="4" w:space="0" w:color="000000"/>
              <w:left w:val="single" w:sz="4" w:space="0" w:color="000000"/>
              <w:bottom w:val="single" w:sz="4" w:space="0" w:color="000000"/>
              <w:right w:val="single" w:sz="4" w:space="0" w:color="000000"/>
            </w:tcBorders>
            <w:hideMark/>
          </w:tcPr>
          <w:p w14:paraId="17FE8D3D" w14:textId="77777777" w:rsidR="00F02409" w:rsidRPr="007C0FFA" w:rsidRDefault="00F02409" w:rsidP="003C1D2A">
            <w:pPr>
              <w:spacing w:line="249" w:lineRule="exact"/>
              <w:rPr>
                <w:rFonts w:ascii="Times New Roman" w:eastAsia="Times New Roman" w:hAnsi="Times New Roman"/>
              </w:rPr>
            </w:pPr>
            <w:r w:rsidRPr="007C0FFA">
              <w:rPr>
                <w:rFonts w:ascii="Times New Roman" w:eastAsia="Times New Roman" w:hAnsi="Times New Roman"/>
              </w:rPr>
              <w:t>4.2</w:t>
            </w:r>
          </w:p>
        </w:tc>
        <w:tc>
          <w:tcPr>
            <w:tcW w:w="4756" w:type="dxa"/>
            <w:tcBorders>
              <w:top w:val="single" w:sz="4" w:space="0" w:color="000000"/>
              <w:left w:val="single" w:sz="4" w:space="0" w:color="000000"/>
              <w:bottom w:val="single" w:sz="4" w:space="0" w:color="000000"/>
              <w:right w:val="single" w:sz="4" w:space="0" w:color="000000"/>
            </w:tcBorders>
            <w:hideMark/>
          </w:tcPr>
          <w:p w14:paraId="1B7D21F2" w14:textId="77777777" w:rsidR="00F02409" w:rsidRPr="007C0FFA" w:rsidRDefault="00F02409" w:rsidP="003C1D2A">
            <w:pPr>
              <w:jc w:val="both"/>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Включення</w:t>
            </w:r>
            <w:proofErr w:type="spellEnd"/>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бюджетного</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запиту</w:t>
            </w:r>
            <w:proofErr w:type="spellEnd"/>
            <w:r w:rsidRPr="007C0FFA">
              <w:rPr>
                <w:rFonts w:ascii="Times New Roman" w:eastAsia="Times New Roman" w:hAnsi="Times New Roman"/>
                <w:sz w:val="24"/>
                <w:lang w:val="ru-RU"/>
              </w:rPr>
              <w:t>,</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із</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проєктом-переможцем</w:t>
            </w:r>
            <w:proofErr w:type="spellEnd"/>
            <w:r w:rsidRPr="007C0FFA">
              <w:rPr>
                <w:rFonts w:ascii="Times New Roman" w:eastAsia="Times New Roman" w:hAnsi="Times New Roman"/>
                <w:sz w:val="24"/>
                <w:lang w:val="ru-RU"/>
              </w:rPr>
              <w:t xml:space="preserve">, до </w:t>
            </w:r>
            <w:proofErr w:type="spellStart"/>
            <w:r w:rsidRPr="007C0FFA">
              <w:rPr>
                <w:rFonts w:ascii="Times New Roman" w:eastAsia="Times New Roman" w:hAnsi="Times New Roman"/>
                <w:sz w:val="24"/>
                <w:lang w:val="ru-RU"/>
              </w:rPr>
              <w:t>проєкту</w:t>
            </w:r>
            <w:proofErr w:type="spellEnd"/>
            <w:r w:rsidRPr="007C0FFA">
              <w:rPr>
                <w:rFonts w:ascii="Times New Roman" w:eastAsia="Times New Roman" w:hAnsi="Times New Roman"/>
                <w:sz w:val="24"/>
                <w:lang w:val="ru-RU"/>
              </w:rPr>
              <w:t xml:space="preserve"> бюджету </w:t>
            </w:r>
            <w:proofErr w:type="spellStart"/>
            <w:r w:rsidRPr="007C0FFA">
              <w:rPr>
                <w:rFonts w:ascii="Times New Roman" w:eastAsia="Times New Roman" w:hAnsi="Times New Roman"/>
                <w:sz w:val="24"/>
                <w:lang w:val="ru-RU"/>
              </w:rPr>
              <w:t>громади</w:t>
            </w:r>
            <w:proofErr w:type="spellEnd"/>
            <w:r w:rsidRPr="007C0FFA">
              <w:rPr>
                <w:rFonts w:ascii="Times New Roman" w:eastAsia="Times New Roman" w:hAnsi="Times New Roman"/>
                <w:sz w:val="24"/>
                <w:lang w:val="ru-RU"/>
              </w:rPr>
              <w:t xml:space="preserve"> перед</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поданням</w:t>
            </w:r>
            <w:proofErr w:type="spellEnd"/>
            <w:r w:rsidRPr="007C0FFA">
              <w:rPr>
                <w:rFonts w:ascii="Times New Roman" w:eastAsia="Times New Roman" w:hAnsi="Times New Roman"/>
                <w:spacing w:val="32"/>
                <w:sz w:val="24"/>
                <w:lang w:val="ru-RU"/>
              </w:rPr>
              <w:t xml:space="preserve"> </w:t>
            </w:r>
            <w:proofErr w:type="spellStart"/>
            <w:r w:rsidRPr="007C0FFA">
              <w:rPr>
                <w:rFonts w:ascii="Times New Roman" w:eastAsia="Times New Roman" w:hAnsi="Times New Roman"/>
                <w:sz w:val="24"/>
                <w:lang w:val="ru-RU"/>
              </w:rPr>
              <w:t>його</w:t>
            </w:r>
            <w:proofErr w:type="spellEnd"/>
            <w:r w:rsidRPr="007C0FFA">
              <w:rPr>
                <w:rFonts w:ascii="Times New Roman" w:eastAsia="Times New Roman" w:hAnsi="Times New Roman"/>
                <w:spacing w:val="36"/>
                <w:sz w:val="24"/>
                <w:lang w:val="ru-RU"/>
              </w:rPr>
              <w:t xml:space="preserve"> </w:t>
            </w:r>
            <w:r w:rsidRPr="007C0FFA">
              <w:rPr>
                <w:rFonts w:ascii="Times New Roman" w:eastAsia="Times New Roman" w:hAnsi="Times New Roman"/>
                <w:sz w:val="24"/>
                <w:lang w:val="ru-RU"/>
              </w:rPr>
              <w:t>на</w:t>
            </w:r>
            <w:r w:rsidRPr="007C0FFA">
              <w:rPr>
                <w:rFonts w:ascii="Times New Roman" w:eastAsia="Times New Roman" w:hAnsi="Times New Roman"/>
                <w:spacing w:val="34"/>
                <w:sz w:val="24"/>
                <w:lang w:val="ru-RU"/>
              </w:rPr>
              <w:t xml:space="preserve"> </w:t>
            </w:r>
            <w:proofErr w:type="spellStart"/>
            <w:r w:rsidRPr="007C0FFA">
              <w:rPr>
                <w:rFonts w:ascii="Times New Roman" w:eastAsia="Times New Roman" w:hAnsi="Times New Roman"/>
                <w:sz w:val="24"/>
                <w:lang w:val="ru-RU"/>
              </w:rPr>
              <w:t>розгляд</w:t>
            </w:r>
            <w:proofErr w:type="spellEnd"/>
            <w:r w:rsidRPr="007C0FFA">
              <w:rPr>
                <w:rFonts w:ascii="Times New Roman" w:eastAsia="Times New Roman" w:hAnsi="Times New Roman"/>
                <w:spacing w:val="35"/>
                <w:sz w:val="24"/>
                <w:lang w:val="ru-RU"/>
              </w:rPr>
              <w:t xml:space="preserve"> </w:t>
            </w:r>
            <w:proofErr w:type="spellStart"/>
            <w:r w:rsidRPr="007C0FFA">
              <w:rPr>
                <w:rFonts w:ascii="Times New Roman" w:eastAsia="Times New Roman" w:hAnsi="Times New Roman"/>
                <w:sz w:val="24"/>
                <w:lang w:val="ru-RU"/>
              </w:rPr>
              <w:t>виконавчому</w:t>
            </w:r>
            <w:proofErr w:type="spellEnd"/>
            <w:r w:rsidRPr="007C0FFA">
              <w:rPr>
                <w:rFonts w:ascii="Times New Roman" w:eastAsia="Times New Roman" w:hAnsi="Times New Roman"/>
                <w:spacing w:val="29"/>
                <w:sz w:val="24"/>
                <w:lang w:val="ru-RU"/>
              </w:rPr>
              <w:t xml:space="preserve"> </w:t>
            </w:r>
            <w:proofErr w:type="spellStart"/>
            <w:r w:rsidRPr="007C0FFA">
              <w:rPr>
                <w:rFonts w:ascii="Times New Roman" w:eastAsia="Times New Roman" w:hAnsi="Times New Roman"/>
                <w:sz w:val="24"/>
                <w:lang w:val="ru-RU"/>
              </w:rPr>
              <w:t>комітету</w:t>
            </w:r>
            <w:proofErr w:type="spellEnd"/>
          </w:p>
          <w:p w14:paraId="2A8C1104" w14:textId="77777777" w:rsidR="00F02409" w:rsidRPr="007C0FFA" w:rsidRDefault="00F02409" w:rsidP="003C1D2A">
            <w:pPr>
              <w:spacing w:line="264" w:lineRule="exact"/>
              <w:jc w:val="both"/>
              <w:rPr>
                <w:rFonts w:ascii="Times New Roman" w:eastAsia="Times New Roman" w:hAnsi="Times New Roman"/>
                <w:sz w:val="24"/>
              </w:rPr>
            </w:pPr>
            <w:r w:rsidRPr="007C0FFA">
              <w:rPr>
                <w:rFonts w:ascii="Times New Roman" w:eastAsia="Times New Roman" w:hAnsi="Times New Roman"/>
                <w:spacing w:val="-4"/>
                <w:sz w:val="24"/>
                <w:lang w:val="ru-RU"/>
              </w:rPr>
              <w:t xml:space="preserve"> </w:t>
            </w:r>
            <w:proofErr w:type="spellStart"/>
            <w:r w:rsidRPr="007C0FFA">
              <w:rPr>
                <w:rFonts w:ascii="Times New Roman" w:eastAsia="Times New Roman" w:hAnsi="Times New Roman"/>
                <w:spacing w:val="-4"/>
                <w:sz w:val="24"/>
              </w:rPr>
              <w:t>Кутської</w:t>
            </w:r>
            <w:proofErr w:type="spellEnd"/>
            <w:r w:rsidRPr="007C0FFA">
              <w:rPr>
                <w:rFonts w:ascii="Times New Roman" w:eastAsia="Times New Roman" w:hAnsi="Times New Roman"/>
                <w:spacing w:val="-4"/>
                <w:sz w:val="24"/>
              </w:rPr>
              <w:t xml:space="preserve"> </w:t>
            </w:r>
            <w:proofErr w:type="spellStart"/>
            <w:r w:rsidRPr="007C0FFA">
              <w:rPr>
                <w:rFonts w:ascii="Times New Roman" w:eastAsia="Times New Roman" w:hAnsi="Times New Roman"/>
                <w:spacing w:val="-4"/>
                <w:sz w:val="24"/>
              </w:rPr>
              <w:t>селищної</w:t>
            </w:r>
            <w:proofErr w:type="spellEnd"/>
            <w:r w:rsidRPr="007C0FFA">
              <w:rPr>
                <w:rFonts w:ascii="Times New Roman" w:eastAsia="Times New Roman" w:hAnsi="Times New Roman"/>
                <w:spacing w:val="-10"/>
                <w:sz w:val="24"/>
              </w:rPr>
              <w:t xml:space="preserve"> </w:t>
            </w:r>
            <w:proofErr w:type="spellStart"/>
            <w:r w:rsidRPr="007C0FFA">
              <w:rPr>
                <w:rFonts w:ascii="Times New Roman" w:eastAsia="Times New Roman" w:hAnsi="Times New Roman"/>
                <w:spacing w:val="-3"/>
                <w:sz w:val="24"/>
              </w:rPr>
              <w:t>ради</w:t>
            </w:r>
            <w:proofErr w:type="spellEnd"/>
            <w:r w:rsidRPr="007C0FFA">
              <w:rPr>
                <w:rFonts w:ascii="Times New Roman" w:eastAsia="Times New Roman" w:hAnsi="Times New Roman"/>
                <w:spacing w:val="-3"/>
                <w:sz w:val="24"/>
              </w:rPr>
              <w:t>.</w:t>
            </w:r>
          </w:p>
        </w:tc>
        <w:tc>
          <w:tcPr>
            <w:tcW w:w="2338" w:type="dxa"/>
            <w:tcBorders>
              <w:top w:val="single" w:sz="4" w:space="0" w:color="000000"/>
              <w:left w:val="single" w:sz="4" w:space="0" w:color="000000"/>
              <w:bottom w:val="single" w:sz="4" w:space="0" w:color="000000"/>
              <w:right w:val="single" w:sz="4" w:space="0" w:color="000000"/>
            </w:tcBorders>
            <w:hideMark/>
          </w:tcPr>
          <w:p w14:paraId="5A758099" w14:textId="77777777" w:rsidR="00F02409" w:rsidRPr="007C0FFA" w:rsidRDefault="00F02409" w:rsidP="003C1D2A">
            <w:pPr>
              <w:rPr>
                <w:rFonts w:ascii="Times New Roman" w:eastAsia="Times New Roman" w:hAnsi="Times New Roman"/>
                <w:sz w:val="24"/>
              </w:rPr>
            </w:pPr>
            <w:proofErr w:type="spellStart"/>
            <w:r w:rsidRPr="007C0FFA">
              <w:rPr>
                <w:rFonts w:ascii="Times New Roman" w:eastAsia="Times New Roman" w:hAnsi="Times New Roman"/>
                <w:sz w:val="24"/>
              </w:rPr>
              <w:t>Фінансовий</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відділ</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68D3459F" w14:textId="77777777"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spacing w:val="-2"/>
                <w:sz w:val="24"/>
                <w:lang w:val="ru-RU"/>
              </w:rPr>
              <w:t>Відповідно</w:t>
            </w:r>
            <w:proofErr w:type="spellEnd"/>
            <w:r w:rsidRPr="007C0FFA">
              <w:rPr>
                <w:rFonts w:ascii="Times New Roman" w:eastAsia="Times New Roman" w:hAnsi="Times New Roman"/>
                <w:spacing w:val="-11"/>
                <w:sz w:val="24"/>
                <w:lang w:val="ru-RU"/>
              </w:rPr>
              <w:t xml:space="preserve"> </w:t>
            </w:r>
            <w:r w:rsidRPr="007C0FFA">
              <w:rPr>
                <w:rFonts w:ascii="Times New Roman" w:eastAsia="Times New Roman" w:hAnsi="Times New Roman"/>
                <w:spacing w:val="-1"/>
                <w:sz w:val="24"/>
                <w:lang w:val="ru-RU"/>
              </w:rPr>
              <w:t>до</w:t>
            </w:r>
            <w:r w:rsidRPr="007C0FFA">
              <w:rPr>
                <w:rFonts w:ascii="Times New Roman" w:eastAsia="Times New Roman" w:hAnsi="Times New Roman"/>
                <w:spacing w:val="-9"/>
                <w:sz w:val="24"/>
                <w:lang w:val="ru-RU"/>
              </w:rPr>
              <w:t xml:space="preserve"> </w:t>
            </w:r>
            <w:proofErr w:type="spellStart"/>
            <w:r w:rsidRPr="007C0FFA">
              <w:rPr>
                <w:rFonts w:ascii="Times New Roman" w:eastAsia="Times New Roman" w:hAnsi="Times New Roman"/>
                <w:spacing w:val="-1"/>
                <w:sz w:val="24"/>
                <w:lang w:val="ru-RU"/>
              </w:rPr>
              <w:t>вимог</w:t>
            </w:r>
            <w:proofErr w:type="spellEnd"/>
            <w:r w:rsidRPr="007C0FFA">
              <w:rPr>
                <w:rFonts w:ascii="Times New Roman" w:eastAsia="Times New Roman" w:hAnsi="Times New Roman"/>
                <w:spacing w:val="-57"/>
                <w:sz w:val="24"/>
                <w:lang w:val="ru-RU"/>
              </w:rPr>
              <w:t xml:space="preserve"> </w:t>
            </w:r>
            <w:r w:rsidRPr="007C0FFA">
              <w:rPr>
                <w:rFonts w:ascii="Times New Roman" w:eastAsia="Times New Roman" w:hAnsi="Times New Roman"/>
                <w:sz w:val="24"/>
                <w:lang w:val="ru-RU"/>
              </w:rPr>
              <w:t>ст.</w:t>
            </w:r>
            <w:r w:rsidRPr="007C0FFA">
              <w:rPr>
                <w:rFonts w:ascii="Times New Roman" w:eastAsia="Times New Roman" w:hAnsi="Times New Roman"/>
                <w:spacing w:val="-7"/>
                <w:sz w:val="24"/>
                <w:lang w:val="ru-RU"/>
              </w:rPr>
              <w:t xml:space="preserve"> </w:t>
            </w:r>
            <w:r w:rsidRPr="007C0FFA">
              <w:rPr>
                <w:rFonts w:ascii="Times New Roman" w:eastAsia="Times New Roman" w:hAnsi="Times New Roman"/>
                <w:sz w:val="24"/>
                <w:lang w:val="ru-RU"/>
              </w:rPr>
              <w:t>75,</w:t>
            </w:r>
            <w:r w:rsidRPr="007C0FFA">
              <w:rPr>
                <w:rFonts w:ascii="Times New Roman" w:eastAsia="Times New Roman" w:hAnsi="Times New Roman"/>
                <w:spacing w:val="-4"/>
                <w:sz w:val="24"/>
                <w:lang w:val="ru-RU"/>
              </w:rPr>
              <w:t xml:space="preserve"> </w:t>
            </w:r>
            <w:r w:rsidRPr="007C0FFA">
              <w:rPr>
                <w:rFonts w:ascii="Times New Roman" w:eastAsia="Times New Roman" w:hAnsi="Times New Roman"/>
                <w:sz w:val="24"/>
                <w:lang w:val="ru-RU"/>
              </w:rPr>
              <w:t>76,</w:t>
            </w:r>
            <w:r w:rsidRPr="007C0FFA">
              <w:rPr>
                <w:rFonts w:ascii="Times New Roman" w:eastAsia="Times New Roman" w:hAnsi="Times New Roman"/>
                <w:spacing w:val="-6"/>
                <w:sz w:val="24"/>
                <w:lang w:val="ru-RU"/>
              </w:rPr>
              <w:t xml:space="preserve"> </w:t>
            </w:r>
            <w:r w:rsidRPr="007C0FFA">
              <w:rPr>
                <w:rFonts w:ascii="Times New Roman" w:eastAsia="Times New Roman" w:hAnsi="Times New Roman"/>
                <w:sz w:val="24"/>
                <w:lang w:val="ru-RU"/>
              </w:rPr>
              <w:t>77</w:t>
            </w:r>
          </w:p>
          <w:p w14:paraId="0C22CF03" w14:textId="77777777" w:rsidR="00F02409" w:rsidRPr="007C0FFA" w:rsidRDefault="00F02409" w:rsidP="003C1D2A">
            <w:pPr>
              <w:spacing w:line="270" w:lineRule="atLeast"/>
              <w:rPr>
                <w:rFonts w:ascii="Times New Roman" w:eastAsia="Times New Roman" w:hAnsi="Times New Roman"/>
                <w:sz w:val="24"/>
                <w:lang w:val="ru-RU"/>
              </w:rPr>
            </w:pPr>
            <w:r w:rsidRPr="007C0FFA">
              <w:rPr>
                <w:rFonts w:ascii="Times New Roman" w:eastAsia="Times New Roman" w:hAnsi="Times New Roman"/>
                <w:spacing w:val="-2"/>
                <w:sz w:val="24"/>
                <w:lang w:val="ru-RU"/>
              </w:rPr>
              <w:t>Бюджетного</w:t>
            </w:r>
            <w:r w:rsidRPr="007C0FFA">
              <w:rPr>
                <w:rFonts w:ascii="Times New Roman" w:eastAsia="Times New Roman" w:hAnsi="Times New Roman"/>
                <w:spacing w:val="-13"/>
                <w:sz w:val="24"/>
                <w:lang w:val="ru-RU"/>
              </w:rPr>
              <w:t xml:space="preserve"> </w:t>
            </w:r>
            <w:r w:rsidRPr="007C0FFA">
              <w:rPr>
                <w:rFonts w:ascii="Times New Roman" w:eastAsia="Times New Roman" w:hAnsi="Times New Roman"/>
                <w:spacing w:val="-1"/>
                <w:sz w:val="24"/>
                <w:lang w:val="ru-RU"/>
              </w:rPr>
              <w:t>кодексу</w:t>
            </w:r>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України</w:t>
            </w:r>
            <w:proofErr w:type="spellEnd"/>
          </w:p>
        </w:tc>
      </w:tr>
      <w:tr w:rsidR="00F02409" w:rsidRPr="007C0FFA" w14:paraId="3F044433" w14:textId="77777777" w:rsidTr="00760ACE">
        <w:trPr>
          <w:trHeight w:val="827"/>
        </w:trPr>
        <w:tc>
          <w:tcPr>
            <w:tcW w:w="506" w:type="dxa"/>
            <w:tcBorders>
              <w:top w:val="single" w:sz="4" w:space="0" w:color="000000"/>
              <w:left w:val="single" w:sz="4" w:space="0" w:color="000000"/>
              <w:bottom w:val="single" w:sz="4" w:space="0" w:color="000000"/>
              <w:right w:val="single" w:sz="4" w:space="0" w:color="000000"/>
            </w:tcBorders>
            <w:hideMark/>
          </w:tcPr>
          <w:p w14:paraId="10F67BD9"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4.3</w:t>
            </w:r>
          </w:p>
        </w:tc>
        <w:tc>
          <w:tcPr>
            <w:tcW w:w="4756" w:type="dxa"/>
            <w:tcBorders>
              <w:top w:val="single" w:sz="4" w:space="0" w:color="000000"/>
              <w:left w:val="single" w:sz="4" w:space="0" w:color="000000"/>
              <w:bottom w:val="single" w:sz="4" w:space="0" w:color="000000"/>
              <w:right w:val="single" w:sz="4" w:space="0" w:color="000000"/>
            </w:tcBorders>
            <w:hideMark/>
          </w:tcPr>
          <w:p w14:paraId="5AF9E103" w14:textId="7A593098"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spacing w:val="-1"/>
                <w:sz w:val="24"/>
                <w:lang w:val="ru-RU"/>
              </w:rPr>
              <w:t>Виконання</w:t>
            </w:r>
            <w:proofErr w:type="spellEnd"/>
            <w:r w:rsidRPr="007C0FFA">
              <w:rPr>
                <w:rFonts w:ascii="Times New Roman" w:eastAsia="Times New Roman" w:hAnsi="Times New Roman"/>
                <w:spacing w:val="13"/>
                <w:sz w:val="24"/>
                <w:lang w:val="ru-RU"/>
              </w:rPr>
              <w:t xml:space="preserve"> </w:t>
            </w:r>
            <w:proofErr w:type="spellStart"/>
            <w:r w:rsidRPr="007C0FFA">
              <w:rPr>
                <w:rFonts w:ascii="Times New Roman" w:eastAsia="Times New Roman" w:hAnsi="Times New Roman"/>
                <w:spacing w:val="-1"/>
                <w:sz w:val="24"/>
                <w:lang w:val="ru-RU"/>
              </w:rPr>
              <w:t>головними</w:t>
            </w:r>
            <w:proofErr w:type="spellEnd"/>
            <w:r w:rsidRPr="007C0FFA">
              <w:rPr>
                <w:rFonts w:ascii="Times New Roman" w:eastAsia="Times New Roman" w:hAnsi="Times New Roman"/>
                <w:spacing w:val="15"/>
                <w:sz w:val="24"/>
                <w:lang w:val="ru-RU"/>
              </w:rPr>
              <w:t xml:space="preserve"> </w:t>
            </w:r>
            <w:proofErr w:type="spellStart"/>
            <w:r w:rsidRPr="007C0FFA">
              <w:rPr>
                <w:rFonts w:ascii="Times New Roman" w:eastAsia="Times New Roman" w:hAnsi="Times New Roman"/>
                <w:spacing w:val="-1"/>
                <w:sz w:val="24"/>
                <w:lang w:val="ru-RU"/>
              </w:rPr>
              <w:t>розпорядниками</w:t>
            </w:r>
            <w:proofErr w:type="spellEnd"/>
            <w:r w:rsidRPr="007C0FFA">
              <w:rPr>
                <w:rFonts w:ascii="Times New Roman" w:eastAsia="Times New Roman" w:hAnsi="Times New Roman"/>
                <w:spacing w:val="13"/>
                <w:sz w:val="24"/>
                <w:lang w:val="ru-RU"/>
              </w:rPr>
              <w:t xml:space="preserve"> </w:t>
            </w:r>
            <w:proofErr w:type="spellStart"/>
            <w:r w:rsidR="00AE4697">
              <w:rPr>
                <w:rFonts w:ascii="Times New Roman" w:eastAsia="Times New Roman" w:hAnsi="Times New Roman"/>
                <w:spacing w:val="-1"/>
                <w:sz w:val="24"/>
                <w:lang w:val="ru-RU"/>
              </w:rPr>
              <w:t>проєкт</w:t>
            </w:r>
            <w:r w:rsidRPr="007C0FFA">
              <w:rPr>
                <w:rFonts w:ascii="Times New Roman" w:eastAsia="Times New Roman" w:hAnsi="Times New Roman"/>
                <w:spacing w:val="-1"/>
                <w:sz w:val="24"/>
                <w:lang w:val="ru-RU"/>
              </w:rPr>
              <w:t>ів</w:t>
            </w:r>
            <w:proofErr w:type="spellEnd"/>
            <w:r w:rsidRPr="007C0FFA">
              <w:rPr>
                <w:rFonts w:ascii="Times New Roman" w:eastAsia="Times New Roman" w:hAnsi="Times New Roman"/>
                <w:spacing w:val="-1"/>
                <w:sz w:val="24"/>
                <w:lang w:val="ru-RU"/>
              </w:rPr>
              <w:t>-</w:t>
            </w:r>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переможців</w:t>
            </w:r>
            <w:proofErr w:type="spellEnd"/>
            <w:r w:rsidRPr="007C0FFA">
              <w:rPr>
                <w:rFonts w:ascii="Times New Roman" w:eastAsia="Times New Roman" w:hAnsi="Times New Roman"/>
                <w:sz w:val="24"/>
                <w:lang w:val="ru-RU"/>
              </w:rPr>
              <w:t>.</w:t>
            </w:r>
          </w:p>
        </w:tc>
        <w:tc>
          <w:tcPr>
            <w:tcW w:w="2338" w:type="dxa"/>
            <w:tcBorders>
              <w:top w:val="single" w:sz="4" w:space="0" w:color="000000"/>
              <w:left w:val="single" w:sz="4" w:space="0" w:color="000000"/>
              <w:bottom w:val="single" w:sz="4" w:space="0" w:color="000000"/>
              <w:right w:val="single" w:sz="4" w:space="0" w:color="000000"/>
            </w:tcBorders>
            <w:hideMark/>
          </w:tcPr>
          <w:p w14:paraId="3F3A1E3C" w14:textId="77777777" w:rsidR="00F02409" w:rsidRPr="007C0FFA" w:rsidRDefault="00F02409" w:rsidP="003C1D2A">
            <w:pPr>
              <w:rPr>
                <w:rFonts w:ascii="Times New Roman" w:eastAsia="Times New Roman" w:hAnsi="Times New Roman"/>
                <w:sz w:val="24"/>
              </w:rPr>
            </w:pPr>
            <w:proofErr w:type="spellStart"/>
            <w:r w:rsidRPr="007C0FFA">
              <w:rPr>
                <w:rFonts w:ascii="Times New Roman" w:eastAsia="Times New Roman" w:hAnsi="Times New Roman"/>
                <w:sz w:val="24"/>
              </w:rPr>
              <w:t>Головні</w:t>
            </w:r>
            <w:proofErr w:type="spellEnd"/>
            <w:r w:rsidRPr="007C0FFA">
              <w:rPr>
                <w:rFonts w:ascii="Times New Roman" w:eastAsia="Times New Roman" w:hAnsi="Times New Roman"/>
                <w:spacing w:val="1"/>
                <w:sz w:val="24"/>
              </w:rPr>
              <w:t xml:space="preserve"> </w:t>
            </w:r>
            <w:proofErr w:type="spellStart"/>
            <w:r w:rsidRPr="007C0FFA">
              <w:rPr>
                <w:rFonts w:ascii="Times New Roman" w:eastAsia="Times New Roman" w:hAnsi="Times New Roman"/>
                <w:spacing w:val="-2"/>
                <w:sz w:val="24"/>
              </w:rPr>
              <w:t>розпорядники</w:t>
            </w:r>
            <w:proofErr w:type="spellEnd"/>
          </w:p>
          <w:p w14:paraId="33A6BE16" w14:textId="77777777" w:rsidR="00F02409" w:rsidRPr="007C0FFA" w:rsidRDefault="00F02409" w:rsidP="003C1D2A">
            <w:pPr>
              <w:spacing w:line="264" w:lineRule="exact"/>
              <w:rPr>
                <w:rFonts w:ascii="Times New Roman" w:eastAsia="Times New Roman" w:hAnsi="Times New Roman"/>
                <w:sz w:val="24"/>
              </w:rPr>
            </w:pPr>
            <w:proofErr w:type="spellStart"/>
            <w:r w:rsidRPr="007C0FFA">
              <w:rPr>
                <w:rFonts w:ascii="Times New Roman" w:eastAsia="Times New Roman" w:hAnsi="Times New Roman"/>
                <w:sz w:val="24"/>
              </w:rPr>
              <w:t>коштів</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1ED7271D" w14:textId="77777777" w:rsidR="00F02409" w:rsidRPr="007C0FFA" w:rsidRDefault="00F02409" w:rsidP="003C1D2A">
            <w:pPr>
              <w:rPr>
                <w:rFonts w:ascii="Times New Roman" w:eastAsia="Times New Roman" w:hAnsi="Times New Roman"/>
                <w:sz w:val="24"/>
              </w:rPr>
            </w:pPr>
            <w:proofErr w:type="spellStart"/>
            <w:r w:rsidRPr="007C0FFA">
              <w:rPr>
                <w:rFonts w:ascii="Times New Roman" w:eastAsia="Times New Roman" w:hAnsi="Times New Roman"/>
                <w:sz w:val="24"/>
              </w:rPr>
              <w:t>Протягом</w:t>
            </w:r>
            <w:proofErr w:type="spellEnd"/>
            <w:r w:rsidRPr="007C0FFA">
              <w:rPr>
                <w:rFonts w:ascii="Times New Roman" w:eastAsia="Times New Roman" w:hAnsi="Times New Roman"/>
                <w:spacing w:val="1"/>
                <w:sz w:val="24"/>
              </w:rPr>
              <w:t xml:space="preserve"> </w:t>
            </w:r>
            <w:proofErr w:type="spellStart"/>
            <w:r w:rsidRPr="007C0FFA">
              <w:rPr>
                <w:rFonts w:ascii="Times New Roman" w:eastAsia="Times New Roman" w:hAnsi="Times New Roman"/>
                <w:spacing w:val="-2"/>
                <w:sz w:val="24"/>
              </w:rPr>
              <w:t>бюджетного</w:t>
            </w:r>
            <w:proofErr w:type="spellEnd"/>
            <w:r w:rsidRPr="007C0FFA">
              <w:rPr>
                <w:rFonts w:ascii="Times New Roman" w:eastAsia="Times New Roman" w:hAnsi="Times New Roman"/>
                <w:spacing w:val="-13"/>
                <w:sz w:val="24"/>
              </w:rPr>
              <w:t xml:space="preserve"> </w:t>
            </w:r>
            <w:proofErr w:type="spellStart"/>
            <w:r w:rsidRPr="007C0FFA">
              <w:rPr>
                <w:rFonts w:ascii="Times New Roman" w:eastAsia="Times New Roman" w:hAnsi="Times New Roman"/>
                <w:spacing w:val="-2"/>
                <w:sz w:val="24"/>
              </w:rPr>
              <w:t>року</w:t>
            </w:r>
            <w:proofErr w:type="spellEnd"/>
          </w:p>
        </w:tc>
      </w:tr>
      <w:tr w:rsidR="00F02409" w:rsidRPr="007C0FFA" w14:paraId="56C1F2DF" w14:textId="77777777" w:rsidTr="00760ACE">
        <w:trPr>
          <w:trHeight w:val="1103"/>
        </w:trPr>
        <w:tc>
          <w:tcPr>
            <w:tcW w:w="506" w:type="dxa"/>
            <w:tcBorders>
              <w:top w:val="single" w:sz="4" w:space="0" w:color="000000"/>
              <w:left w:val="single" w:sz="4" w:space="0" w:color="000000"/>
              <w:bottom w:val="single" w:sz="4" w:space="0" w:color="000000"/>
              <w:right w:val="single" w:sz="4" w:space="0" w:color="000000"/>
            </w:tcBorders>
            <w:hideMark/>
          </w:tcPr>
          <w:p w14:paraId="21B92901"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4.4</w:t>
            </w:r>
          </w:p>
        </w:tc>
        <w:tc>
          <w:tcPr>
            <w:tcW w:w="4756" w:type="dxa"/>
            <w:tcBorders>
              <w:top w:val="single" w:sz="4" w:space="0" w:color="000000"/>
              <w:left w:val="single" w:sz="4" w:space="0" w:color="000000"/>
              <w:bottom w:val="single" w:sz="4" w:space="0" w:color="000000"/>
              <w:right w:val="single" w:sz="4" w:space="0" w:color="000000"/>
            </w:tcBorders>
            <w:hideMark/>
          </w:tcPr>
          <w:p w14:paraId="5766C1FC" w14:textId="77777777" w:rsidR="00F02409" w:rsidRPr="007C0FFA" w:rsidRDefault="00F02409" w:rsidP="003C1D2A">
            <w:pPr>
              <w:jc w:val="both"/>
              <w:rPr>
                <w:rFonts w:ascii="Times New Roman" w:eastAsia="Times New Roman" w:hAnsi="Times New Roman"/>
                <w:sz w:val="24"/>
                <w:lang w:val="ru-RU"/>
              </w:rPr>
            </w:pPr>
            <w:proofErr w:type="spellStart"/>
            <w:r w:rsidRPr="007C0FFA">
              <w:rPr>
                <w:rFonts w:ascii="Times New Roman" w:eastAsia="Times New Roman" w:hAnsi="Times New Roman"/>
                <w:spacing w:val="-1"/>
                <w:sz w:val="24"/>
                <w:lang w:val="ru-RU"/>
              </w:rPr>
              <w:t>Офіційне</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1"/>
                <w:sz w:val="24"/>
                <w:lang w:val="ru-RU"/>
              </w:rPr>
              <w:t>подання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1"/>
                <w:sz w:val="24"/>
                <w:lang w:val="ru-RU"/>
              </w:rPr>
              <w:t>головними</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розпорядниками</w:t>
            </w:r>
            <w:proofErr w:type="spellEnd"/>
            <w:r w:rsidRPr="007C0FFA">
              <w:rPr>
                <w:rFonts w:ascii="Times New Roman" w:eastAsia="Times New Roman" w:hAnsi="Times New Roman"/>
                <w:sz w:val="24"/>
                <w:lang w:val="ru-RU"/>
              </w:rPr>
              <w:t xml:space="preserve"> до</w:t>
            </w:r>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color w:val="000000"/>
                <w:sz w:val="24"/>
                <w:lang w:val="ru-RU"/>
              </w:rPr>
              <w:t>Координаційної</w:t>
            </w:r>
            <w:proofErr w:type="spellEnd"/>
            <w:r w:rsidRPr="007C0FFA">
              <w:rPr>
                <w:rFonts w:ascii="Times New Roman" w:eastAsia="Times New Roman" w:hAnsi="Times New Roman"/>
                <w:color w:val="000000"/>
                <w:sz w:val="24"/>
                <w:lang w:val="ru-RU"/>
              </w:rPr>
              <w:t xml:space="preserve"> ради</w:t>
            </w:r>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квартальних</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звітів</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стосовно</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стадії</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виконання</w:t>
            </w:r>
            <w:proofErr w:type="spellEnd"/>
            <w:r w:rsidRPr="007C0FFA">
              <w:rPr>
                <w:rFonts w:ascii="Times New Roman" w:eastAsia="Times New Roman" w:hAnsi="Times New Roman"/>
                <w:spacing w:val="-11"/>
                <w:sz w:val="24"/>
                <w:lang w:val="ru-RU"/>
              </w:rPr>
              <w:t xml:space="preserve"> </w:t>
            </w:r>
            <w:proofErr w:type="spellStart"/>
            <w:r w:rsidRPr="007C0FFA">
              <w:rPr>
                <w:rFonts w:ascii="Times New Roman" w:eastAsia="Times New Roman" w:hAnsi="Times New Roman"/>
                <w:sz w:val="24"/>
                <w:lang w:val="ru-RU"/>
              </w:rPr>
              <w:t>проєкту-переможця</w:t>
            </w:r>
            <w:proofErr w:type="spellEnd"/>
            <w:r w:rsidRPr="007C0FFA">
              <w:rPr>
                <w:rFonts w:ascii="Times New Roman" w:eastAsia="Times New Roman" w:hAnsi="Times New Roman"/>
                <w:sz w:val="24"/>
                <w:lang w:val="ru-RU"/>
              </w:rPr>
              <w:t>.</w:t>
            </w:r>
          </w:p>
        </w:tc>
        <w:tc>
          <w:tcPr>
            <w:tcW w:w="2338" w:type="dxa"/>
            <w:tcBorders>
              <w:top w:val="single" w:sz="4" w:space="0" w:color="000000"/>
              <w:left w:val="single" w:sz="4" w:space="0" w:color="000000"/>
              <w:bottom w:val="single" w:sz="4" w:space="0" w:color="000000"/>
              <w:right w:val="single" w:sz="4" w:space="0" w:color="000000"/>
            </w:tcBorders>
            <w:hideMark/>
          </w:tcPr>
          <w:p w14:paraId="1C2CCA59" w14:textId="77777777" w:rsidR="00F02409" w:rsidRPr="007C0FFA" w:rsidRDefault="00F02409" w:rsidP="003C1D2A">
            <w:pPr>
              <w:rPr>
                <w:rFonts w:ascii="Times New Roman" w:eastAsia="Times New Roman" w:hAnsi="Times New Roman"/>
                <w:sz w:val="24"/>
              </w:rPr>
            </w:pPr>
            <w:proofErr w:type="spellStart"/>
            <w:r w:rsidRPr="007C0FFA">
              <w:rPr>
                <w:rFonts w:ascii="Times New Roman" w:eastAsia="Times New Roman" w:hAnsi="Times New Roman"/>
                <w:sz w:val="24"/>
              </w:rPr>
              <w:t>Головні</w:t>
            </w:r>
            <w:proofErr w:type="spellEnd"/>
            <w:r w:rsidRPr="007C0FFA">
              <w:rPr>
                <w:rFonts w:ascii="Times New Roman" w:eastAsia="Times New Roman" w:hAnsi="Times New Roman"/>
                <w:spacing w:val="1"/>
                <w:sz w:val="24"/>
              </w:rPr>
              <w:t xml:space="preserve"> </w:t>
            </w:r>
            <w:proofErr w:type="spellStart"/>
            <w:r w:rsidRPr="007C0FFA">
              <w:rPr>
                <w:rFonts w:ascii="Times New Roman" w:eastAsia="Times New Roman" w:hAnsi="Times New Roman"/>
                <w:spacing w:val="-2"/>
                <w:sz w:val="24"/>
              </w:rPr>
              <w:t>розпорядники</w:t>
            </w:r>
            <w:proofErr w:type="spellEnd"/>
            <w:r w:rsidRPr="007C0FFA">
              <w:rPr>
                <w:rFonts w:ascii="Times New Roman" w:eastAsia="Times New Roman" w:hAnsi="Times New Roman"/>
                <w:spacing w:val="-57"/>
                <w:sz w:val="24"/>
              </w:rPr>
              <w:t xml:space="preserve"> </w:t>
            </w:r>
            <w:proofErr w:type="spellStart"/>
            <w:r w:rsidRPr="007C0FFA">
              <w:rPr>
                <w:rFonts w:ascii="Times New Roman" w:eastAsia="Times New Roman" w:hAnsi="Times New Roman"/>
                <w:sz w:val="24"/>
              </w:rPr>
              <w:t>коштів</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7D5B7E16" w14:textId="77777777" w:rsidR="00F02409" w:rsidRPr="007C0FFA" w:rsidRDefault="00F02409" w:rsidP="003C1D2A">
            <w:pPr>
              <w:rPr>
                <w:rFonts w:ascii="Times New Roman" w:eastAsia="Times New Roman" w:hAnsi="Times New Roman"/>
                <w:sz w:val="24"/>
                <w:lang w:val="ru-RU"/>
              </w:rPr>
            </w:pPr>
            <w:proofErr w:type="spellStart"/>
            <w:r w:rsidRPr="007C0FFA">
              <w:rPr>
                <w:rFonts w:ascii="Times New Roman" w:eastAsia="Times New Roman" w:hAnsi="Times New Roman"/>
                <w:spacing w:val="-1"/>
                <w:sz w:val="24"/>
                <w:lang w:val="ru-RU"/>
              </w:rPr>
              <w:t>Щоквартально</w:t>
            </w:r>
            <w:proofErr w:type="spellEnd"/>
            <w:r w:rsidRPr="007C0FFA">
              <w:rPr>
                <w:rFonts w:ascii="Times New Roman" w:eastAsia="Times New Roman" w:hAnsi="Times New Roman"/>
                <w:spacing w:val="-14"/>
                <w:sz w:val="24"/>
                <w:lang w:val="ru-RU"/>
              </w:rPr>
              <w:t xml:space="preserve"> </w:t>
            </w:r>
            <w:r w:rsidRPr="007C0FFA">
              <w:rPr>
                <w:rFonts w:ascii="Times New Roman" w:eastAsia="Times New Roman" w:hAnsi="Times New Roman"/>
                <w:spacing w:val="-1"/>
                <w:sz w:val="24"/>
                <w:lang w:val="ru-RU"/>
              </w:rPr>
              <w:t>до</w:t>
            </w:r>
            <w:r w:rsidRPr="007C0FFA">
              <w:rPr>
                <w:rFonts w:ascii="Times New Roman" w:eastAsia="Times New Roman" w:hAnsi="Times New Roman"/>
                <w:spacing w:val="-13"/>
                <w:sz w:val="24"/>
                <w:lang w:val="ru-RU"/>
              </w:rPr>
              <w:t xml:space="preserve"> </w:t>
            </w:r>
            <w:r w:rsidRPr="007C0FFA">
              <w:rPr>
                <w:rFonts w:ascii="Times New Roman" w:eastAsia="Times New Roman" w:hAnsi="Times New Roman"/>
                <w:spacing w:val="-1"/>
                <w:sz w:val="24"/>
                <w:lang w:val="ru-RU"/>
              </w:rPr>
              <w:t>15</w:t>
            </w:r>
            <w:r w:rsidRPr="007C0FFA">
              <w:rPr>
                <w:rFonts w:ascii="Times New Roman" w:eastAsia="Times New Roman" w:hAnsi="Times New Roman"/>
                <w:spacing w:val="-57"/>
                <w:sz w:val="24"/>
                <w:lang w:val="ru-RU"/>
              </w:rPr>
              <w:t xml:space="preserve"> </w:t>
            </w:r>
            <w:r w:rsidRPr="007C0FFA">
              <w:rPr>
                <w:rFonts w:ascii="Times New Roman" w:eastAsia="Times New Roman" w:hAnsi="Times New Roman"/>
                <w:sz w:val="24"/>
                <w:lang w:val="ru-RU"/>
              </w:rPr>
              <w:t xml:space="preserve">числа </w:t>
            </w:r>
            <w:proofErr w:type="spellStart"/>
            <w:r w:rsidRPr="007C0FFA">
              <w:rPr>
                <w:rFonts w:ascii="Times New Roman" w:eastAsia="Times New Roman" w:hAnsi="Times New Roman"/>
                <w:sz w:val="24"/>
                <w:lang w:val="ru-RU"/>
              </w:rPr>
              <w:t>місяця</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що</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наступає</w:t>
            </w:r>
            <w:proofErr w:type="spellEnd"/>
            <w:r w:rsidRPr="007C0FFA">
              <w:rPr>
                <w:rFonts w:ascii="Times New Roman" w:eastAsia="Times New Roman" w:hAnsi="Times New Roman"/>
                <w:spacing w:val="-14"/>
                <w:sz w:val="24"/>
                <w:lang w:val="ru-RU"/>
              </w:rPr>
              <w:t xml:space="preserve"> </w:t>
            </w:r>
            <w:r w:rsidRPr="007C0FFA">
              <w:rPr>
                <w:rFonts w:ascii="Times New Roman" w:eastAsia="Times New Roman" w:hAnsi="Times New Roman"/>
                <w:sz w:val="24"/>
                <w:lang w:val="ru-RU"/>
              </w:rPr>
              <w:t>за</w:t>
            </w:r>
            <w:r w:rsidRPr="007C0FFA">
              <w:rPr>
                <w:rFonts w:ascii="Times New Roman" w:eastAsia="Times New Roman" w:hAnsi="Times New Roman"/>
                <w:spacing w:val="-15"/>
                <w:sz w:val="24"/>
                <w:lang w:val="ru-RU"/>
              </w:rPr>
              <w:t xml:space="preserve"> </w:t>
            </w:r>
            <w:proofErr w:type="spellStart"/>
            <w:r w:rsidRPr="007C0FFA">
              <w:rPr>
                <w:rFonts w:ascii="Times New Roman" w:eastAsia="Times New Roman" w:hAnsi="Times New Roman"/>
                <w:sz w:val="24"/>
                <w:lang w:val="ru-RU"/>
              </w:rPr>
              <w:t>звітним</w:t>
            </w:r>
            <w:proofErr w:type="spellEnd"/>
          </w:p>
          <w:p w14:paraId="3A011651" w14:textId="77777777" w:rsidR="00F02409" w:rsidRPr="007C0FFA" w:rsidRDefault="00F02409" w:rsidP="003C1D2A">
            <w:pPr>
              <w:spacing w:line="264" w:lineRule="exact"/>
              <w:rPr>
                <w:rFonts w:ascii="Times New Roman" w:eastAsia="Times New Roman" w:hAnsi="Times New Roman"/>
                <w:sz w:val="24"/>
              </w:rPr>
            </w:pPr>
            <w:proofErr w:type="spellStart"/>
            <w:r w:rsidRPr="007C0FFA">
              <w:rPr>
                <w:rFonts w:ascii="Times New Roman" w:eastAsia="Times New Roman" w:hAnsi="Times New Roman"/>
                <w:sz w:val="24"/>
              </w:rPr>
              <w:t>кварталом</w:t>
            </w:r>
            <w:proofErr w:type="spellEnd"/>
          </w:p>
        </w:tc>
      </w:tr>
      <w:tr w:rsidR="00F02409" w:rsidRPr="007C0FFA" w14:paraId="02F23D84" w14:textId="77777777" w:rsidTr="00760ACE">
        <w:trPr>
          <w:trHeight w:val="1379"/>
        </w:trPr>
        <w:tc>
          <w:tcPr>
            <w:tcW w:w="506" w:type="dxa"/>
            <w:tcBorders>
              <w:top w:val="single" w:sz="4" w:space="0" w:color="000000"/>
              <w:left w:val="single" w:sz="4" w:space="0" w:color="000000"/>
              <w:bottom w:val="single" w:sz="4" w:space="0" w:color="000000"/>
              <w:right w:val="single" w:sz="4" w:space="0" w:color="000000"/>
            </w:tcBorders>
            <w:hideMark/>
          </w:tcPr>
          <w:p w14:paraId="698F3FDB"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lastRenderedPageBreak/>
              <w:t>4.5</w:t>
            </w:r>
          </w:p>
        </w:tc>
        <w:tc>
          <w:tcPr>
            <w:tcW w:w="4756" w:type="dxa"/>
            <w:tcBorders>
              <w:top w:val="single" w:sz="4" w:space="0" w:color="000000"/>
              <w:left w:val="single" w:sz="4" w:space="0" w:color="000000"/>
              <w:bottom w:val="single" w:sz="4" w:space="0" w:color="000000"/>
              <w:right w:val="single" w:sz="4" w:space="0" w:color="000000"/>
            </w:tcBorders>
            <w:hideMark/>
          </w:tcPr>
          <w:p w14:paraId="3791B583" w14:textId="77777777" w:rsidR="00F02409" w:rsidRPr="007C0FFA" w:rsidRDefault="00F02409" w:rsidP="003C1D2A">
            <w:pPr>
              <w:tabs>
                <w:tab w:val="left" w:pos="2782"/>
                <w:tab w:val="left" w:pos="3586"/>
              </w:tabs>
              <w:jc w:val="both"/>
              <w:rPr>
                <w:rFonts w:ascii="Times New Roman" w:eastAsia="Times New Roman" w:hAnsi="Times New Roman"/>
                <w:sz w:val="24"/>
                <w:lang w:val="ru-RU"/>
              </w:rPr>
            </w:pPr>
            <w:proofErr w:type="spellStart"/>
            <w:r w:rsidRPr="007C0FFA">
              <w:rPr>
                <w:rFonts w:ascii="Times New Roman" w:eastAsia="Times New Roman" w:hAnsi="Times New Roman"/>
                <w:spacing w:val="-1"/>
                <w:sz w:val="24"/>
                <w:lang w:val="ru-RU"/>
              </w:rPr>
              <w:t>Офіційне</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1"/>
                <w:sz w:val="24"/>
                <w:lang w:val="ru-RU"/>
              </w:rPr>
              <w:t>подання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pacing w:val="-1"/>
                <w:sz w:val="24"/>
                <w:lang w:val="ru-RU"/>
              </w:rPr>
              <w:t>головними</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розпорядниками</w:t>
            </w:r>
            <w:proofErr w:type="spellEnd"/>
            <w:r w:rsidRPr="007C0FFA">
              <w:rPr>
                <w:rFonts w:ascii="Times New Roman" w:eastAsia="Times New Roman" w:hAnsi="Times New Roman"/>
                <w:sz w:val="24"/>
                <w:lang w:val="ru-RU"/>
              </w:rPr>
              <w:t xml:space="preserve"> до</w:t>
            </w:r>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color w:val="000000"/>
                <w:sz w:val="24"/>
                <w:lang w:val="ru-RU"/>
              </w:rPr>
              <w:t>Координаційної</w:t>
            </w:r>
            <w:proofErr w:type="spellEnd"/>
            <w:r w:rsidRPr="007C0FFA">
              <w:rPr>
                <w:rFonts w:ascii="Times New Roman" w:eastAsia="Times New Roman" w:hAnsi="Times New Roman"/>
                <w:color w:val="000000"/>
                <w:sz w:val="24"/>
                <w:lang w:val="ru-RU"/>
              </w:rPr>
              <w:t xml:space="preserve"> ради</w:t>
            </w:r>
            <w:r w:rsidRPr="007C0FFA">
              <w:rPr>
                <w:rFonts w:ascii="Times New Roman" w:eastAsia="Times New Roman" w:hAnsi="Times New Roman"/>
                <w:color w:val="000000"/>
                <w:spacing w:val="1"/>
                <w:sz w:val="24"/>
                <w:lang w:val="ru-RU"/>
              </w:rPr>
              <w:t xml:space="preserve"> </w:t>
            </w:r>
            <w:proofErr w:type="spellStart"/>
            <w:r w:rsidRPr="007C0FFA">
              <w:rPr>
                <w:rFonts w:ascii="Times New Roman" w:eastAsia="Times New Roman" w:hAnsi="Times New Roman"/>
                <w:sz w:val="24"/>
                <w:lang w:val="ru-RU"/>
              </w:rPr>
              <w:t>річного</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звіту</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щодо</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виконання</w:t>
            </w:r>
            <w:proofErr w:type="spellEnd"/>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проєкту-переможця</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із</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pacing w:val="-4"/>
                <w:sz w:val="24"/>
                <w:lang w:val="ru-RU"/>
              </w:rPr>
              <w:t>результативними</w:t>
            </w:r>
            <w:proofErr w:type="spellEnd"/>
            <w:r w:rsidRPr="007C0FFA">
              <w:rPr>
                <w:rFonts w:ascii="Times New Roman" w:eastAsia="Times New Roman" w:hAnsi="Times New Roman"/>
                <w:spacing w:val="-58"/>
                <w:sz w:val="24"/>
                <w:lang w:val="ru-RU"/>
              </w:rPr>
              <w:t xml:space="preserve"> </w:t>
            </w:r>
            <w:proofErr w:type="spellStart"/>
            <w:r w:rsidRPr="007C0FFA">
              <w:rPr>
                <w:rFonts w:ascii="Times New Roman" w:eastAsia="Times New Roman" w:hAnsi="Times New Roman"/>
                <w:sz w:val="24"/>
                <w:lang w:val="ru-RU"/>
              </w:rPr>
              <w:t>показниками</w:t>
            </w:r>
            <w:proofErr w:type="spellEnd"/>
            <w:r w:rsidRPr="007C0FFA">
              <w:rPr>
                <w:rFonts w:ascii="Times New Roman" w:eastAsia="Times New Roman" w:hAnsi="Times New Roman"/>
                <w:spacing w:val="30"/>
                <w:sz w:val="24"/>
                <w:lang w:val="ru-RU"/>
              </w:rPr>
              <w:t xml:space="preserve"> </w:t>
            </w:r>
            <w:r w:rsidRPr="007C0FFA">
              <w:rPr>
                <w:rFonts w:ascii="Times New Roman" w:eastAsia="Times New Roman" w:hAnsi="Times New Roman"/>
                <w:sz w:val="24"/>
                <w:lang w:val="ru-RU"/>
              </w:rPr>
              <w:t>та</w:t>
            </w:r>
            <w:r w:rsidRPr="007C0FFA">
              <w:rPr>
                <w:rFonts w:ascii="Times New Roman" w:eastAsia="Times New Roman" w:hAnsi="Times New Roman"/>
                <w:spacing w:val="30"/>
                <w:sz w:val="24"/>
                <w:lang w:val="ru-RU"/>
              </w:rPr>
              <w:t xml:space="preserve"> </w:t>
            </w:r>
            <w:proofErr w:type="spellStart"/>
            <w:r w:rsidRPr="007C0FFA">
              <w:rPr>
                <w:rFonts w:ascii="Times New Roman" w:eastAsia="Times New Roman" w:hAnsi="Times New Roman"/>
                <w:sz w:val="24"/>
                <w:lang w:val="ru-RU"/>
              </w:rPr>
              <w:t>показниками</w:t>
            </w:r>
            <w:proofErr w:type="spellEnd"/>
            <w:r w:rsidRPr="007C0FFA">
              <w:rPr>
                <w:rFonts w:ascii="Times New Roman" w:eastAsia="Times New Roman" w:hAnsi="Times New Roman"/>
                <w:spacing w:val="30"/>
                <w:sz w:val="24"/>
                <w:lang w:val="ru-RU"/>
              </w:rPr>
              <w:t xml:space="preserve"> </w:t>
            </w:r>
            <w:r w:rsidRPr="007C0FFA">
              <w:rPr>
                <w:rFonts w:ascii="Times New Roman" w:eastAsia="Times New Roman" w:hAnsi="Times New Roman"/>
                <w:sz w:val="24"/>
                <w:lang w:val="ru-RU"/>
              </w:rPr>
              <w:t>затрат,</w:t>
            </w:r>
            <w:r w:rsidRPr="007C0FFA">
              <w:rPr>
                <w:rFonts w:ascii="Times New Roman" w:eastAsia="Times New Roman" w:hAnsi="Times New Roman"/>
                <w:spacing w:val="29"/>
                <w:sz w:val="24"/>
                <w:lang w:val="ru-RU"/>
              </w:rPr>
              <w:t xml:space="preserve"> </w:t>
            </w:r>
            <w:r w:rsidRPr="007C0FFA">
              <w:rPr>
                <w:rFonts w:ascii="Times New Roman" w:eastAsia="Times New Roman" w:hAnsi="Times New Roman"/>
                <w:sz w:val="24"/>
                <w:lang w:val="ru-RU"/>
              </w:rPr>
              <w:t xml:space="preserve">продукту, </w:t>
            </w:r>
            <w:proofErr w:type="spellStart"/>
            <w:r w:rsidRPr="007C0FFA">
              <w:rPr>
                <w:rFonts w:ascii="Times New Roman" w:eastAsia="Times New Roman" w:hAnsi="Times New Roman"/>
                <w:spacing w:val="-4"/>
                <w:sz w:val="24"/>
                <w:lang w:val="ru-RU"/>
              </w:rPr>
              <w:t>ефективності</w:t>
            </w:r>
            <w:proofErr w:type="spellEnd"/>
            <w:r w:rsidRPr="007C0FFA">
              <w:rPr>
                <w:rFonts w:ascii="Times New Roman" w:eastAsia="Times New Roman" w:hAnsi="Times New Roman"/>
                <w:spacing w:val="-4"/>
                <w:sz w:val="24"/>
                <w:lang w:val="ru-RU"/>
              </w:rPr>
              <w:t>,</w:t>
            </w:r>
            <w:r w:rsidRPr="007C0FFA">
              <w:rPr>
                <w:rFonts w:ascii="Times New Roman" w:eastAsia="Times New Roman" w:hAnsi="Times New Roman"/>
                <w:spacing w:val="-11"/>
                <w:sz w:val="24"/>
                <w:lang w:val="ru-RU"/>
              </w:rPr>
              <w:t xml:space="preserve"> </w:t>
            </w:r>
            <w:proofErr w:type="spellStart"/>
            <w:r w:rsidRPr="007C0FFA">
              <w:rPr>
                <w:rFonts w:ascii="Times New Roman" w:eastAsia="Times New Roman" w:hAnsi="Times New Roman"/>
                <w:spacing w:val="-4"/>
                <w:sz w:val="24"/>
                <w:lang w:val="ru-RU"/>
              </w:rPr>
              <w:t>якості</w:t>
            </w:r>
            <w:proofErr w:type="spellEnd"/>
            <w:r w:rsidRPr="007C0FFA">
              <w:rPr>
                <w:rFonts w:ascii="Times New Roman" w:eastAsia="Times New Roman" w:hAnsi="Times New Roman"/>
                <w:spacing w:val="-10"/>
                <w:sz w:val="24"/>
                <w:lang w:val="ru-RU"/>
              </w:rPr>
              <w:t xml:space="preserve"> </w:t>
            </w:r>
            <w:r w:rsidRPr="007C0FFA">
              <w:rPr>
                <w:rFonts w:ascii="Times New Roman" w:eastAsia="Times New Roman" w:hAnsi="Times New Roman"/>
                <w:spacing w:val="-4"/>
                <w:sz w:val="24"/>
                <w:lang w:val="ru-RU"/>
              </w:rPr>
              <w:t>та</w:t>
            </w:r>
            <w:r w:rsidRPr="007C0FFA">
              <w:rPr>
                <w:rFonts w:ascii="Times New Roman" w:eastAsia="Times New Roman" w:hAnsi="Times New Roman"/>
                <w:spacing w:val="-9"/>
                <w:sz w:val="24"/>
                <w:lang w:val="ru-RU"/>
              </w:rPr>
              <w:t xml:space="preserve"> </w:t>
            </w:r>
            <w:r w:rsidRPr="007C0FFA">
              <w:rPr>
                <w:rFonts w:ascii="Times New Roman" w:eastAsia="Times New Roman" w:hAnsi="Times New Roman"/>
                <w:spacing w:val="-4"/>
                <w:sz w:val="24"/>
                <w:lang w:val="ru-RU"/>
              </w:rPr>
              <w:t>фото</w:t>
            </w:r>
            <w:r w:rsidRPr="007C0FFA">
              <w:rPr>
                <w:rFonts w:ascii="Times New Roman" w:eastAsia="Times New Roman" w:hAnsi="Times New Roman"/>
                <w:spacing w:val="-11"/>
                <w:sz w:val="24"/>
                <w:lang w:val="ru-RU"/>
              </w:rPr>
              <w:t xml:space="preserve"> </w:t>
            </w:r>
            <w:proofErr w:type="spellStart"/>
            <w:r w:rsidRPr="007C0FFA">
              <w:rPr>
                <w:rFonts w:ascii="Times New Roman" w:eastAsia="Times New Roman" w:hAnsi="Times New Roman"/>
                <w:spacing w:val="-3"/>
                <w:sz w:val="24"/>
                <w:lang w:val="ru-RU"/>
              </w:rPr>
              <w:t>виконаного</w:t>
            </w:r>
            <w:proofErr w:type="spellEnd"/>
            <w:r w:rsidRPr="007C0FFA">
              <w:rPr>
                <w:rFonts w:ascii="Times New Roman" w:eastAsia="Times New Roman" w:hAnsi="Times New Roman"/>
                <w:spacing w:val="-11"/>
                <w:sz w:val="24"/>
                <w:lang w:val="ru-RU"/>
              </w:rPr>
              <w:t xml:space="preserve"> </w:t>
            </w:r>
            <w:proofErr w:type="spellStart"/>
            <w:r w:rsidRPr="007C0FFA">
              <w:rPr>
                <w:rFonts w:ascii="Times New Roman" w:eastAsia="Times New Roman" w:hAnsi="Times New Roman"/>
                <w:spacing w:val="-3"/>
                <w:sz w:val="24"/>
                <w:lang w:val="ru-RU"/>
              </w:rPr>
              <w:t>об’єкту</w:t>
            </w:r>
            <w:proofErr w:type="spellEnd"/>
            <w:r w:rsidRPr="007C0FFA">
              <w:rPr>
                <w:rFonts w:ascii="Times New Roman" w:eastAsia="Times New Roman" w:hAnsi="Times New Roman"/>
                <w:spacing w:val="-3"/>
                <w:sz w:val="24"/>
                <w:lang w:val="ru-RU"/>
              </w:rPr>
              <w:t>.</w:t>
            </w:r>
          </w:p>
        </w:tc>
        <w:tc>
          <w:tcPr>
            <w:tcW w:w="2338" w:type="dxa"/>
            <w:tcBorders>
              <w:top w:val="single" w:sz="4" w:space="0" w:color="000000"/>
              <w:left w:val="single" w:sz="4" w:space="0" w:color="000000"/>
              <w:bottom w:val="single" w:sz="4" w:space="0" w:color="000000"/>
              <w:right w:val="single" w:sz="4" w:space="0" w:color="000000"/>
            </w:tcBorders>
            <w:hideMark/>
          </w:tcPr>
          <w:p w14:paraId="6BED2D37" w14:textId="77777777" w:rsidR="00F02409" w:rsidRPr="007C0FFA" w:rsidRDefault="00F02409" w:rsidP="003C1D2A">
            <w:pPr>
              <w:rPr>
                <w:rFonts w:ascii="Times New Roman" w:eastAsia="Times New Roman" w:hAnsi="Times New Roman"/>
                <w:sz w:val="24"/>
              </w:rPr>
            </w:pPr>
            <w:proofErr w:type="spellStart"/>
            <w:r w:rsidRPr="007C0FFA">
              <w:rPr>
                <w:rFonts w:ascii="Times New Roman" w:eastAsia="Times New Roman" w:hAnsi="Times New Roman"/>
                <w:sz w:val="24"/>
              </w:rPr>
              <w:t>Головні</w:t>
            </w:r>
            <w:proofErr w:type="spellEnd"/>
            <w:r w:rsidRPr="007C0FFA">
              <w:rPr>
                <w:rFonts w:ascii="Times New Roman" w:eastAsia="Times New Roman" w:hAnsi="Times New Roman"/>
                <w:spacing w:val="1"/>
                <w:sz w:val="24"/>
              </w:rPr>
              <w:t xml:space="preserve"> </w:t>
            </w:r>
            <w:proofErr w:type="spellStart"/>
            <w:r w:rsidRPr="007C0FFA">
              <w:rPr>
                <w:rFonts w:ascii="Times New Roman" w:eastAsia="Times New Roman" w:hAnsi="Times New Roman"/>
                <w:spacing w:val="-2"/>
                <w:sz w:val="24"/>
              </w:rPr>
              <w:t>розпорядники</w:t>
            </w:r>
            <w:proofErr w:type="spellEnd"/>
            <w:r w:rsidRPr="007C0FFA">
              <w:rPr>
                <w:rFonts w:ascii="Times New Roman" w:eastAsia="Times New Roman" w:hAnsi="Times New Roman"/>
                <w:spacing w:val="-57"/>
                <w:sz w:val="24"/>
              </w:rPr>
              <w:t xml:space="preserve"> </w:t>
            </w:r>
            <w:proofErr w:type="spellStart"/>
            <w:r w:rsidRPr="007C0FFA">
              <w:rPr>
                <w:rFonts w:ascii="Times New Roman" w:eastAsia="Times New Roman" w:hAnsi="Times New Roman"/>
                <w:sz w:val="24"/>
              </w:rPr>
              <w:t>коштів</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04EC93E4" w14:textId="77777777" w:rsidR="00F02409" w:rsidRPr="007C0FFA" w:rsidRDefault="00F02409" w:rsidP="003C1D2A">
            <w:pPr>
              <w:rPr>
                <w:rFonts w:ascii="Times New Roman" w:eastAsia="Times New Roman" w:hAnsi="Times New Roman"/>
                <w:sz w:val="24"/>
                <w:lang w:val="ru-RU"/>
              </w:rPr>
            </w:pPr>
            <w:r w:rsidRPr="007C0FFA">
              <w:rPr>
                <w:rFonts w:ascii="Times New Roman" w:eastAsia="Times New Roman" w:hAnsi="Times New Roman"/>
                <w:spacing w:val="-1"/>
                <w:sz w:val="24"/>
                <w:lang w:val="ru-RU"/>
              </w:rPr>
              <w:t>До</w:t>
            </w:r>
            <w:r w:rsidRPr="007C0FFA">
              <w:rPr>
                <w:rFonts w:ascii="Times New Roman" w:eastAsia="Times New Roman" w:hAnsi="Times New Roman"/>
                <w:spacing w:val="-14"/>
                <w:sz w:val="24"/>
                <w:lang w:val="ru-RU"/>
              </w:rPr>
              <w:t xml:space="preserve"> </w:t>
            </w:r>
            <w:r w:rsidRPr="007C0FFA">
              <w:rPr>
                <w:rFonts w:ascii="Times New Roman" w:eastAsia="Times New Roman" w:hAnsi="Times New Roman"/>
                <w:spacing w:val="-1"/>
                <w:sz w:val="24"/>
                <w:lang w:val="ru-RU"/>
              </w:rPr>
              <w:t>1</w:t>
            </w:r>
            <w:r w:rsidRPr="007C0FFA">
              <w:rPr>
                <w:rFonts w:ascii="Times New Roman" w:eastAsia="Times New Roman" w:hAnsi="Times New Roman"/>
                <w:spacing w:val="-14"/>
                <w:sz w:val="24"/>
                <w:lang w:val="ru-RU"/>
              </w:rPr>
              <w:t xml:space="preserve"> </w:t>
            </w:r>
            <w:proofErr w:type="spellStart"/>
            <w:r w:rsidRPr="007C0FFA">
              <w:rPr>
                <w:rFonts w:ascii="Times New Roman" w:eastAsia="Times New Roman" w:hAnsi="Times New Roman"/>
                <w:spacing w:val="-1"/>
                <w:sz w:val="24"/>
                <w:lang w:val="ru-RU"/>
              </w:rPr>
              <w:t>березня</w:t>
            </w:r>
            <w:proofErr w:type="spellEnd"/>
            <w:r w:rsidRPr="007C0FFA">
              <w:rPr>
                <w:rFonts w:ascii="Times New Roman" w:eastAsia="Times New Roman" w:hAnsi="Times New Roman"/>
                <w:spacing w:val="-13"/>
                <w:sz w:val="24"/>
                <w:lang w:val="ru-RU"/>
              </w:rPr>
              <w:t xml:space="preserve"> </w:t>
            </w:r>
            <w:r w:rsidRPr="007C0FFA">
              <w:rPr>
                <w:rFonts w:ascii="Times New Roman" w:eastAsia="Times New Roman" w:hAnsi="Times New Roman"/>
                <w:sz w:val="24"/>
                <w:lang w:val="ru-RU"/>
              </w:rPr>
              <w:t>року,</w:t>
            </w:r>
            <w:r w:rsidRPr="007C0FFA">
              <w:rPr>
                <w:rFonts w:ascii="Times New Roman" w:eastAsia="Times New Roman" w:hAnsi="Times New Roman"/>
                <w:spacing w:val="-57"/>
                <w:sz w:val="24"/>
                <w:lang w:val="ru-RU"/>
              </w:rPr>
              <w:t xml:space="preserve"> </w:t>
            </w:r>
            <w:proofErr w:type="spellStart"/>
            <w:r w:rsidRPr="007C0FFA">
              <w:rPr>
                <w:rFonts w:ascii="Times New Roman" w:eastAsia="Times New Roman" w:hAnsi="Times New Roman"/>
                <w:sz w:val="24"/>
                <w:lang w:val="ru-RU"/>
              </w:rPr>
              <w:t>що</w:t>
            </w:r>
            <w:proofErr w:type="spellEnd"/>
            <w:r w:rsidRPr="007C0FFA">
              <w:rPr>
                <w:rFonts w:ascii="Times New Roman" w:eastAsia="Times New Roman" w:hAnsi="Times New Roman"/>
                <w:sz w:val="24"/>
                <w:lang w:val="ru-RU"/>
              </w:rPr>
              <w:t xml:space="preserve"> </w:t>
            </w:r>
            <w:proofErr w:type="spellStart"/>
            <w:r w:rsidRPr="007C0FFA">
              <w:rPr>
                <w:rFonts w:ascii="Times New Roman" w:eastAsia="Times New Roman" w:hAnsi="Times New Roman"/>
                <w:sz w:val="24"/>
                <w:lang w:val="ru-RU"/>
              </w:rPr>
              <w:t>наступає</w:t>
            </w:r>
            <w:proofErr w:type="spellEnd"/>
            <w:r w:rsidRPr="007C0FFA">
              <w:rPr>
                <w:rFonts w:ascii="Times New Roman" w:eastAsia="Times New Roman" w:hAnsi="Times New Roman"/>
                <w:sz w:val="24"/>
                <w:lang w:val="ru-RU"/>
              </w:rPr>
              <w:t xml:space="preserve"> за</w:t>
            </w:r>
            <w:r w:rsidRPr="007C0FFA">
              <w:rPr>
                <w:rFonts w:ascii="Times New Roman" w:eastAsia="Times New Roman" w:hAnsi="Times New Roman"/>
                <w:spacing w:val="1"/>
                <w:sz w:val="24"/>
                <w:lang w:val="ru-RU"/>
              </w:rPr>
              <w:t xml:space="preserve"> </w:t>
            </w:r>
            <w:proofErr w:type="spellStart"/>
            <w:r w:rsidRPr="007C0FFA">
              <w:rPr>
                <w:rFonts w:ascii="Times New Roman" w:eastAsia="Times New Roman" w:hAnsi="Times New Roman"/>
                <w:sz w:val="24"/>
                <w:lang w:val="ru-RU"/>
              </w:rPr>
              <w:t>звітним</w:t>
            </w:r>
            <w:proofErr w:type="spellEnd"/>
          </w:p>
        </w:tc>
      </w:tr>
      <w:tr w:rsidR="00F02409" w:rsidRPr="007C0FFA" w14:paraId="40781440" w14:textId="77777777" w:rsidTr="00760ACE">
        <w:trPr>
          <w:trHeight w:val="1380"/>
        </w:trPr>
        <w:tc>
          <w:tcPr>
            <w:tcW w:w="506" w:type="dxa"/>
            <w:tcBorders>
              <w:top w:val="single" w:sz="4" w:space="0" w:color="000000"/>
              <w:left w:val="single" w:sz="4" w:space="0" w:color="000000"/>
              <w:bottom w:val="single" w:sz="4" w:space="0" w:color="000000"/>
              <w:right w:val="single" w:sz="4" w:space="0" w:color="000000"/>
            </w:tcBorders>
            <w:hideMark/>
          </w:tcPr>
          <w:p w14:paraId="222EA076" w14:textId="77777777" w:rsidR="00F02409" w:rsidRPr="007C0FFA" w:rsidRDefault="00F02409" w:rsidP="003C1D2A">
            <w:pPr>
              <w:spacing w:line="247" w:lineRule="exact"/>
              <w:rPr>
                <w:rFonts w:ascii="Times New Roman" w:eastAsia="Times New Roman" w:hAnsi="Times New Roman"/>
              </w:rPr>
            </w:pPr>
            <w:r w:rsidRPr="007C0FFA">
              <w:rPr>
                <w:rFonts w:ascii="Times New Roman" w:eastAsia="Times New Roman" w:hAnsi="Times New Roman"/>
              </w:rPr>
              <w:t>4.6</w:t>
            </w:r>
          </w:p>
        </w:tc>
        <w:tc>
          <w:tcPr>
            <w:tcW w:w="4756" w:type="dxa"/>
            <w:tcBorders>
              <w:top w:val="single" w:sz="4" w:space="0" w:color="000000"/>
              <w:left w:val="single" w:sz="4" w:space="0" w:color="000000"/>
              <w:bottom w:val="single" w:sz="4" w:space="0" w:color="000000"/>
              <w:right w:val="single" w:sz="4" w:space="0" w:color="000000"/>
            </w:tcBorders>
            <w:hideMark/>
          </w:tcPr>
          <w:p w14:paraId="71CE887D" w14:textId="77777777" w:rsidR="00F02409" w:rsidRPr="007C0FFA" w:rsidRDefault="00F02409" w:rsidP="003C1D2A">
            <w:pPr>
              <w:jc w:val="both"/>
              <w:rPr>
                <w:rFonts w:ascii="Times New Roman" w:eastAsia="Times New Roman" w:hAnsi="Times New Roman"/>
                <w:sz w:val="24"/>
              </w:rPr>
            </w:pPr>
            <w:proofErr w:type="spellStart"/>
            <w:r w:rsidRPr="007C0FFA">
              <w:rPr>
                <w:rFonts w:ascii="Times New Roman" w:eastAsia="Times New Roman" w:hAnsi="Times New Roman"/>
                <w:sz w:val="24"/>
              </w:rPr>
              <w:t>Розміщення</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узагальнених</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квартальних</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та</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річних</w:t>
            </w:r>
            <w:proofErr w:type="spellEnd"/>
            <w:r w:rsidRPr="007C0FFA">
              <w:rPr>
                <w:rFonts w:ascii="Times New Roman" w:eastAsia="Times New Roman" w:hAnsi="Times New Roman"/>
                <w:spacing w:val="1"/>
                <w:sz w:val="24"/>
              </w:rPr>
              <w:t xml:space="preserve"> </w:t>
            </w:r>
            <w:proofErr w:type="spellStart"/>
            <w:r w:rsidRPr="007C0FFA">
              <w:rPr>
                <w:rFonts w:ascii="Times New Roman" w:eastAsia="Times New Roman" w:hAnsi="Times New Roman"/>
                <w:sz w:val="24"/>
              </w:rPr>
              <w:t>звітів</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про</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використання</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коштів</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бюджету</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громади</w:t>
            </w:r>
            <w:proofErr w:type="spellEnd"/>
            <w:r w:rsidRPr="007C0FFA">
              <w:rPr>
                <w:rFonts w:ascii="Times New Roman" w:eastAsia="Times New Roman" w:hAnsi="Times New Roman"/>
                <w:spacing w:val="-57"/>
                <w:sz w:val="24"/>
              </w:rPr>
              <w:t xml:space="preserve"> </w:t>
            </w:r>
            <w:proofErr w:type="spellStart"/>
            <w:r w:rsidRPr="007C0FFA">
              <w:rPr>
                <w:rFonts w:ascii="Times New Roman" w:eastAsia="Times New Roman" w:hAnsi="Times New Roman"/>
                <w:sz w:val="24"/>
              </w:rPr>
              <w:t>за</w:t>
            </w:r>
            <w:proofErr w:type="spellEnd"/>
            <w:r w:rsidRPr="007C0FFA">
              <w:rPr>
                <w:rFonts w:ascii="Times New Roman" w:eastAsia="Times New Roman" w:hAnsi="Times New Roman"/>
                <w:spacing w:val="1"/>
                <w:sz w:val="24"/>
              </w:rPr>
              <w:t xml:space="preserve"> </w:t>
            </w:r>
            <w:proofErr w:type="spellStart"/>
            <w:r w:rsidRPr="007C0FFA">
              <w:rPr>
                <w:rFonts w:ascii="Times New Roman" w:eastAsia="Times New Roman" w:hAnsi="Times New Roman"/>
                <w:sz w:val="24"/>
              </w:rPr>
              <w:t>відповідний</w:t>
            </w:r>
            <w:proofErr w:type="spellEnd"/>
            <w:r w:rsidRPr="007C0FFA">
              <w:rPr>
                <w:rFonts w:ascii="Times New Roman" w:eastAsia="Times New Roman" w:hAnsi="Times New Roman"/>
                <w:spacing w:val="1"/>
                <w:sz w:val="24"/>
              </w:rPr>
              <w:t xml:space="preserve"> </w:t>
            </w:r>
            <w:proofErr w:type="spellStart"/>
            <w:r w:rsidRPr="007C0FFA">
              <w:rPr>
                <w:rFonts w:ascii="Times New Roman" w:eastAsia="Times New Roman" w:hAnsi="Times New Roman"/>
                <w:sz w:val="24"/>
              </w:rPr>
              <w:t>період</w:t>
            </w:r>
            <w:proofErr w:type="spellEnd"/>
            <w:r w:rsidRPr="007C0FFA">
              <w:rPr>
                <w:rFonts w:ascii="Times New Roman" w:eastAsia="Times New Roman" w:hAnsi="Times New Roman"/>
                <w:spacing w:val="1"/>
                <w:sz w:val="24"/>
              </w:rPr>
              <w:t xml:space="preserve"> </w:t>
            </w:r>
            <w:r w:rsidRPr="007C0FFA">
              <w:rPr>
                <w:rFonts w:ascii="Times New Roman" w:eastAsia="Times New Roman" w:hAnsi="Times New Roman"/>
                <w:sz w:val="24"/>
              </w:rPr>
              <w:t>у</w:t>
            </w:r>
            <w:r w:rsidRPr="007C0FFA">
              <w:rPr>
                <w:rFonts w:ascii="Times New Roman" w:eastAsia="Times New Roman" w:hAnsi="Times New Roman"/>
                <w:spacing w:val="1"/>
                <w:sz w:val="24"/>
              </w:rPr>
              <w:t xml:space="preserve"> </w:t>
            </w:r>
            <w:proofErr w:type="spellStart"/>
            <w:r w:rsidRPr="007C0FFA">
              <w:rPr>
                <w:rFonts w:ascii="Times New Roman" w:eastAsia="Times New Roman" w:hAnsi="Times New Roman"/>
                <w:sz w:val="24"/>
              </w:rPr>
              <w:t>розділі</w:t>
            </w:r>
            <w:proofErr w:type="spellEnd"/>
            <w:r w:rsidRPr="007C0FFA">
              <w:rPr>
                <w:rFonts w:ascii="Times New Roman" w:eastAsia="Times New Roman" w:hAnsi="Times New Roman"/>
                <w:spacing w:val="1"/>
                <w:sz w:val="24"/>
              </w:rPr>
              <w:t xml:space="preserve"> </w:t>
            </w:r>
            <w:r w:rsidRPr="007C0FFA">
              <w:rPr>
                <w:rFonts w:ascii="Times New Roman" w:eastAsia="Times New Roman" w:hAnsi="Times New Roman"/>
                <w:sz w:val="24"/>
              </w:rPr>
              <w:t>«</w:t>
            </w:r>
            <w:proofErr w:type="spellStart"/>
            <w:r w:rsidRPr="007C0FFA">
              <w:rPr>
                <w:rFonts w:ascii="Times New Roman" w:eastAsia="Times New Roman" w:hAnsi="Times New Roman"/>
                <w:sz w:val="24"/>
              </w:rPr>
              <w:t>Громадський</w:t>
            </w:r>
            <w:proofErr w:type="spellEnd"/>
            <w:r w:rsidRPr="007C0FFA">
              <w:rPr>
                <w:rFonts w:ascii="Times New Roman" w:eastAsia="Times New Roman" w:hAnsi="Times New Roman"/>
                <w:spacing w:val="1"/>
                <w:sz w:val="24"/>
              </w:rPr>
              <w:t xml:space="preserve"> </w:t>
            </w:r>
            <w:proofErr w:type="spellStart"/>
            <w:r w:rsidRPr="007C0FFA">
              <w:rPr>
                <w:rFonts w:ascii="Times New Roman" w:eastAsia="Times New Roman" w:hAnsi="Times New Roman"/>
                <w:sz w:val="24"/>
              </w:rPr>
              <w:t>бюджет</w:t>
            </w:r>
            <w:proofErr w:type="spellEnd"/>
            <w:r w:rsidRPr="007C0FFA">
              <w:rPr>
                <w:rFonts w:ascii="Times New Roman" w:eastAsia="Times New Roman" w:hAnsi="Times New Roman"/>
                <w:sz w:val="24"/>
              </w:rPr>
              <w:t>»</w:t>
            </w:r>
            <w:r w:rsidRPr="007C0FFA">
              <w:rPr>
                <w:rFonts w:ascii="Times New Roman" w:eastAsia="Times New Roman" w:hAnsi="Times New Roman"/>
                <w:spacing w:val="49"/>
                <w:sz w:val="24"/>
              </w:rPr>
              <w:t xml:space="preserve"> </w:t>
            </w:r>
            <w:proofErr w:type="spellStart"/>
            <w:r w:rsidRPr="007C0FFA">
              <w:rPr>
                <w:rFonts w:ascii="Times New Roman" w:eastAsia="Times New Roman" w:hAnsi="Times New Roman"/>
                <w:sz w:val="24"/>
              </w:rPr>
              <w:t>на</w:t>
            </w:r>
            <w:proofErr w:type="spellEnd"/>
            <w:r w:rsidRPr="007C0FFA">
              <w:rPr>
                <w:rFonts w:ascii="Times New Roman" w:eastAsia="Times New Roman" w:hAnsi="Times New Roman"/>
                <w:spacing w:val="50"/>
                <w:sz w:val="24"/>
              </w:rPr>
              <w:t xml:space="preserve"> </w:t>
            </w:r>
            <w:proofErr w:type="spellStart"/>
            <w:r w:rsidRPr="007C0FFA">
              <w:rPr>
                <w:rFonts w:ascii="Times New Roman" w:eastAsia="Times New Roman" w:hAnsi="Times New Roman"/>
                <w:sz w:val="24"/>
              </w:rPr>
              <w:t>офіційному</w:t>
            </w:r>
            <w:proofErr w:type="spellEnd"/>
            <w:r w:rsidRPr="007C0FFA">
              <w:rPr>
                <w:rFonts w:ascii="Times New Roman" w:eastAsia="Times New Roman" w:hAnsi="Times New Roman"/>
                <w:spacing w:val="49"/>
                <w:sz w:val="24"/>
              </w:rPr>
              <w:t xml:space="preserve"> </w:t>
            </w:r>
            <w:proofErr w:type="spellStart"/>
            <w:r w:rsidRPr="007C0FFA">
              <w:rPr>
                <w:rFonts w:ascii="Times New Roman" w:eastAsia="Times New Roman" w:hAnsi="Times New Roman"/>
                <w:sz w:val="24"/>
              </w:rPr>
              <w:t>сайті</w:t>
            </w:r>
            <w:proofErr w:type="spellEnd"/>
            <w:r w:rsidRPr="007C0FFA">
              <w:rPr>
                <w:rFonts w:ascii="Times New Roman" w:eastAsia="Times New Roman" w:hAnsi="Times New Roman"/>
                <w:spacing w:val="53"/>
                <w:sz w:val="24"/>
              </w:rPr>
              <w:t xml:space="preserve"> </w:t>
            </w:r>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Кутської</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селищної</w:t>
            </w:r>
            <w:proofErr w:type="spellEnd"/>
            <w:r w:rsidRPr="007C0FFA">
              <w:rPr>
                <w:rFonts w:ascii="Times New Roman" w:eastAsia="Times New Roman" w:hAnsi="Times New Roman"/>
                <w:sz w:val="24"/>
              </w:rPr>
              <w:t xml:space="preserve"> </w:t>
            </w:r>
            <w:proofErr w:type="spellStart"/>
            <w:r w:rsidRPr="007C0FFA">
              <w:rPr>
                <w:rFonts w:ascii="Times New Roman" w:eastAsia="Times New Roman" w:hAnsi="Times New Roman"/>
                <w:sz w:val="24"/>
              </w:rPr>
              <w:t>ради</w:t>
            </w:r>
            <w:proofErr w:type="spellEnd"/>
          </w:p>
        </w:tc>
        <w:tc>
          <w:tcPr>
            <w:tcW w:w="2338" w:type="dxa"/>
            <w:tcBorders>
              <w:top w:val="single" w:sz="4" w:space="0" w:color="000000"/>
              <w:left w:val="single" w:sz="4" w:space="0" w:color="000000"/>
              <w:bottom w:val="single" w:sz="4" w:space="0" w:color="000000"/>
              <w:right w:val="single" w:sz="4" w:space="0" w:color="000000"/>
            </w:tcBorders>
            <w:hideMark/>
          </w:tcPr>
          <w:p w14:paraId="1B57080B" w14:textId="77777777" w:rsidR="00F02409" w:rsidRPr="007C0FFA" w:rsidRDefault="00F02409" w:rsidP="003C1D2A">
            <w:pPr>
              <w:rPr>
                <w:rFonts w:ascii="Times New Roman" w:eastAsia="Times New Roman" w:hAnsi="Times New Roman"/>
                <w:sz w:val="24"/>
              </w:rPr>
            </w:pPr>
            <w:proofErr w:type="spellStart"/>
            <w:r w:rsidRPr="007C0FFA">
              <w:rPr>
                <w:rFonts w:ascii="Times New Roman" w:eastAsia="Times New Roman" w:hAnsi="Times New Roman"/>
                <w:color w:val="000000"/>
                <w:sz w:val="24"/>
              </w:rPr>
              <w:t>Координаційна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рада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відділ</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організаційної</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роботи</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документообігу</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та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контролю</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відділ</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економічного</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розвитку</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регуляторної</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діяльності</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та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міжнародного</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співробітництва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сектор</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інформаційних</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технологій</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та</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комунікацій</w:t>
            </w:r>
            <w:proofErr w:type="spellEnd"/>
            <w:r w:rsidRPr="007C0FFA">
              <w:rPr>
                <w:rFonts w:ascii="Times New Roman" w:eastAsia="Times New Roman" w:hAnsi="Times New Roman"/>
                <w:color w:val="000000"/>
                <w:sz w:val="24"/>
              </w:rPr>
              <w:t xml:space="preserve"> з </w:t>
            </w:r>
            <w:proofErr w:type="spellStart"/>
            <w:r w:rsidRPr="007C0FFA">
              <w:rPr>
                <w:rFonts w:ascii="Times New Roman" w:eastAsia="Times New Roman" w:hAnsi="Times New Roman"/>
                <w:color w:val="000000"/>
                <w:sz w:val="24"/>
              </w:rPr>
              <w:t>громадськістю</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фінансовий</w:t>
            </w:r>
            <w:proofErr w:type="spellEnd"/>
            <w:r w:rsidRPr="007C0FFA">
              <w:rPr>
                <w:rFonts w:ascii="Times New Roman" w:eastAsia="Times New Roman" w:hAnsi="Times New Roman"/>
                <w:color w:val="000000"/>
                <w:sz w:val="24"/>
              </w:rPr>
              <w:t xml:space="preserve"> </w:t>
            </w:r>
            <w:proofErr w:type="spellStart"/>
            <w:r w:rsidRPr="007C0FFA">
              <w:rPr>
                <w:rFonts w:ascii="Times New Roman" w:eastAsia="Times New Roman" w:hAnsi="Times New Roman"/>
                <w:color w:val="000000"/>
                <w:sz w:val="24"/>
              </w:rPr>
              <w:t>відділ</w:t>
            </w:r>
            <w:proofErr w:type="spellEnd"/>
          </w:p>
        </w:tc>
        <w:tc>
          <w:tcPr>
            <w:tcW w:w="1924" w:type="dxa"/>
            <w:tcBorders>
              <w:top w:val="single" w:sz="4" w:space="0" w:color="000000"/>
              <w:left w:val="single" w:sz="4" w:space="0" w:color="000000"/>
              <w:bottom w:val="single" w:sz="4" w:space="0" w:color="000000"/>
              <w:right w:val="single" w:sz="4" w:space="0" w:color="000000"/>
            </w:tcBorders>
            <w:hideMark/>
          </w:tcPr>
          <w:p w14:paraId="74DC3F5F" w14:textId="77777777" w:rsidR="00F02409" w:rsidRPr="007C0FFA" w:rsidRDefault="00F02409" w:rsidP="003C1D2A">
            <w:pPr>
              <w:spacing w:line="268" w:lineRule="exact"/>
              <w:rPr>
                <w:rFonts w:ascii="Times New Roman" w:eastAsia="Times New Roman" w:hAnsi="Times New Roman"/>
                <w:sz w:val="24"/>
              </w:rPr>
            </w:pPr>
            <w:proofErr w:type="spellStart"/>
            <w:r w:rsidRPr="007C0FFA">
              <w:rPr>
                <w:rFonts w:ascii="Times New Roman" w:eastAsia="Times New Roman" w:hAnsi="Times New Roman"/>
                <w:sz w:val="24"/>
              </w:rPr>
              <w:t>Щоквартально</w:t>
            </w:r>
            <w:proofErr w:type="spellEnd"/>
          </w:p>
        </w:tc>
      </w:tr>
    </w:tbl>
    <w:p w14:paraId="59ADB516" w14:textId="77777777" w:rsidR="00F02409" w:rsidRPr="007C0FFA" w:rsidRDefault="00F02409" w:rsidP="003C1D2A">
      <w:pPr>
        <w:widowControl w:val="0"/>
        <w:autoSpaceDE w:val="0"/>
        <w:autoSpaceDN w:val="0"/>
        <w:spacing w:after="0" w:line="240" w:lineRule="auto"/>
        <w:rPr>
          <w:rFonts w:ascii="Times New Roman" w:eastAsia="Times New Roman" w:hAnsi="Times New Roman" w:cs="Times New Roman"/>
          <w:b/>
          <w:sz w:val="20"/>
          <w:szCs w:val="28"/>
          <w:lang w:val="uk-UA"/>
        </w:rPr>
      </w:pPr>
    </w:p>
    <w:p w14:paraId="78090506" w14:textId="77777777" w:rsidR="00F02409" w:rsidRPr="007C0FFA" w:rsidRDefault="00F02409" w:rsidP="00F02409">
      <w:pPr>
        <w:widowControl w:val="0"/>
        <w:autoSpaceDE w:val="0"/>
        <w:autoSpaceDN w:val="0"/>
        <w:spacing w:before="2" w:after="0" w:line="240" w:lineRule="auto"/>
        <w:rPr>
          <w:rFonts w:ascii="Times New Roman" w:eastAsia="Times New Roman" w:hAnsi="Times New Roman" w:cs="Times New Roman"/>
          <w:b/>
          <w:sz w:val="28"/>
          <w:szCs w:val="28"/>
          <w:lang w:val="uk-UA"/>
        </w:rPr>
      </w:pPr>
    </w:p>
    <w:p w14:paraId="0D12B6F0" w14:textId="77777777" w:rsidR="00F02409" w:rsidRPr="007C0FFA" w:rsidRDefault="00F02409" w:rsidP="00F02409">
      <w:pPr>
        <w:widowControl w:val="0"/>
        <w:numPr>
          <w:ilvl w:val="0"/>
          <w:numId w:val="40"/>
        </w:numPr>
        <w:tabs>
          <w:tab w:val="left" w:pos="2123"/>
        </w:tabs>
        <w:autoSpaceDE w:val="0"/>
        <w:autoSpaceDN w:val="0"/>
        <w:spacing w:before="89" w:after="0" w:line="319" w:lineRule="exact"/>
        <w:ind w:left="2122" w:hanging="522"/>
        <w:rPr>
          <w:rFonts w:ascii="Times New Roman" w:eastAsia="Times New Roman" w:hAnsi="Times New Roman" w:cs="Times New Roman"/>
          <w:b/>
          <w:sz w:val="28"/>
          <w:lang w:val="uk-UA"/>
        </w:rPr>
      </w:pPr>
      <w:r w:rsidRPr="007C0FFA">
        <w:rPr>
          <w:rFonts w:ascii="Times New Roman" w:eastAsia="Times New Roman" w:hAnsi="Times New Roman" w:cs="Times New Roman"/>
          <w:b/>
          <w:sz w:val="28"/>
          <w:lang w:val="uk-UA"/>
        </w:rPr>
        <w:t>ОБСЯГИ</w:t>
      </w:r>
      <w:r w:rsidRPr="007C0FFA">
        <w:rPr>
          <w:rFonts w:ascii="Times New Roman" w:eastAsia="Times New Roman" w:hAnsi="Times New Roman" w:cs="Times New Roman"/>
          <w:b/>
          <w:spacing w:val="-2"/>
          <w:sz w:val="28"/>
          <w:lang w:val="uk-UA"/>
        </w:rPr>
        <w:t xml:space="preserve"> </w:t>
      </w:r>
      <w:r w:rsidRPr="007C0FFA">
        <w:rPr>
          <w:rFonts w:ascii="Times New Roman" w:eastAsia="Times New Roman" w:hAnsi="Times New Roman" w:cs="Times New Roman"/>
          <w:b/>
          <w:sz w:val="28"/>
          <w:lang w:val="uk-UA"/>
        </w:rPr>
        <w:t>І</w:t>
      </w:r>
      <w:r w:rsidRPr="007C0FFA">
        <w:rPr>
          <w:rFonts w:ascii="Times New Roman" w:eastAsia="Times New Roman" w:hAnsi="Times New Roman" w:cs="Times New Roman"/>
          <w:b/>
          <w:spacing w:val="-1"/>
          <w:sz w:val="28"/>
          <w:lang w:val="uk-UA"/>
        </w:rPr>
        <w:t xml:space="preserve"> </w:t>
      </w:r>
      <w:r w:rsidRPr="007C0FFA">
        <w:rPr>
          <w:rFonts w:ascii="Times New Roman" w:eastAsia="Times New Roman" w:hAnsi="Times New Roman" w:cs="Times New Roman"/>
          <w:b/>
          <w:sz w:val="28"/>
          <w:lang w:val="uk-UA"/>
        </w:rPr>
        <w:t>ДЖЕРЕЛА</w:t>
      </w:r>
      <w:r w:rsidRPr="007C0FFA">
        <w:rPr>
          <w:rFonts w:ascii="Times New Roman" w:eastAsia="Times New Roman" w:hAnsi="Times New Roman" w:cs="Times New Roman"/>
          <w:b/>
          <w:spacing w:val="-3"/>
          <w:sz w:val="28"/>
          <w:lang w:val="uk-UA"/>
        </w:rPr>
        <w:t xml:space="preserve"> </w:t>
      </w:r>
      <w:r w:rsidRPr="007C0FFA">
        <w:rPr>
          <w:rFonts w:ascii="Times New Roman" w:eastAsia="Times New Roman" w:hAnsi="Times New Roman" w:cs="Times New Roman"/>
          <w:b/>
          <w:sz w:val="28"/>
          <w:lang w:val="uk-UA"/>
        </w:rPr>
        <w:t>ФІНАНСУВАННЯ</w:t>
      </w:r>
      <w:r w:rsidRPr="007C0FFA">
        <w:rPr>
          <w:rFonts w:ascii="Times New Roman" w:eastAsia="Times New Roman" w:hAnsi="Times New Roman" w:cs="Times New Roman"/>
          <w:b/>
          <w:spacing w:val="-2"/>
          <w:sz w:val="28"/>
          <w:lang w:val="uk-UA"/>
        </w:rPr>
        <w:t xml:space="preserve"> </w:t>
      </w:r>
      <w:r w:rsidRPr="007C0FFA">
        <w:rPr>
          <w:rFonts w:ascii="Times New Roman" w:eastAsia="Times New Roman" w:hAnsi="Times New Roman" w:cs="Times New Roman"/>
          <w:b/>
          <w:sz w:val="28"/>
          <w:lang w:val="uk-UA"/>
        </w:rPr>
        <w:t>ПРОГРАМИ</w:t>
      </w:r>
    </w:p>
    <w:p w14:paraId="2200BD20" w14:textId="77777777" w:rsidR="00F02409" w:rsidRPr="007C0FFA" w:rsidRDefault="00F02409" w:rsidP="00F02409">
      <w:pPr>
        <w:widowControl w:val="0"/>
        <w:autoSpaceDE w:val="0"/>
        <w:autoSpaceDN w:val="0"/>
        <w:spacing w:after="0" w:line="240" w:lineRule="auto"/>
        <w:ind w:right="443"/>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Суми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коштів,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цілі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напрямки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використання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коштів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кожному</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проєкту</w:t>
      </w:r>
      <w:proofErr w:type="spellEnd"/>
      <w:r w:rsidRPr="007C0FFA">
        <w:rPr>
          <w:rFonts w:ascii="Times New Roman" w:eastAsia="Times New Roman" w:hAnsi="Times New Roman" w:cs="Times New Roman"/>
          <w:sz w:val="28"/>
          <w:szCs w:val="28"/>
          <w:lang w:val="uk-UA"/>
        </w:rPr>
        <w:t>-переможцю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визначаються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після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офіційного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оприлюднення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результатів голосування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 визначення переможців. По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 xml:space="preserve">кожному </w:t>
      </w:r>
      <w:proofErr w:type="spellStart"/>
      <w:r w:rsidRPr="007C0FFA">
        <w:rPr>
          <w:rFonts w:ascii="Times New Roman" w:eastAsia="Times New Roman" w:hAnsi="Times New Roman" w:cs="Times New Roman"/>
          <w:sz w:val="28"/>
          <w:szCs w:val="28"/>
          <w:lang w:val="uk-UA"/>
        </w:rPr>
        <w:t>проєкту</w:t>
      </w:r>
      <w:proofErr w:type="spellEnd"/>
      <w:r w:rsidRPr="007C0FFA">
        <w:rPr>
          <w:rFonts w:ascii="Times New Roman" w:eastAsia="Times New Roman" w:hAnsi="Times New Roman" w:cs="Times New Roman"/>
          <w:sz w:val="28"/>
          <w:szCs w:val="28"/>
          <w:lang w:val="uk-UA"/>
        </w:rPr>
        <w:t>-переможцю відповідні головні розпорядники коштів надають на наступний</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бюджетний</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рік</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бюджетний</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запит</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ґрунтовні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розрахунки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нього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визначенням напрямків використання, назв об’єктів, термінів виконання 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іншої необхідної інформації).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 xml:space="preserve">На підставі таких даних </w:t>
      </w:r>
      <w:proofErr w:type="spellStart"/>
      <w:r w:rsidRPr="007C0FFA">
        <w:rPr>
          <w:rFonts w:ascii="Times New Roman" w:eastAsia="Times New Roman" w:hAnsi="Times New Roman" w:cs="Times New Roman"/>
          <w:sz w:val="28"/>
          <w:szCs w:val="28"/>
          <w:lang w:val="uk-UA"/>
        </w:rPr>
        <w:t>проєкти</w:t>
      </w:r>
      <w:proofErr w:type="spellEnd"/>
      <w:r w:rsidRPr="007C0FFA">
        <w:rPr>
          <w:rFonts w:ascii="Times New Roman" w:eastAsia="Times New Roman" w:hAnsi="Times New Roman" w:cs="Times New Roman"/>
          <w:sz w:val="28"/>
          <w:szCs w:val="28"/>
          <w:lang w:val="uk-UA"/>
        </w:rPr>
        <w:t>-переможці 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відповідні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суми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коштів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передбачаються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враховуються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підставі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бюджетного запиту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 xml:space="preserve">місцевим фінансовим органом (фінансовий відділ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ради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проєкті</w:t>
      </w:r>
      <w:proofErr w:type="spellEnd"/>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рішення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 xml:space="preserve">бюджет </w:t>
      </w:r>
      <w:proofErr w:type="spellStart"/>
      <w:r w:rsidRPr="007C0FFA">
        <w:rPr>
          <w:rFonts w:ascii="Times New Roman" w:eastAsia="Times New Roman" w:hAnsi="Times New Roman" w:cs="Times New Roman"/>
          <w:sz w:val="28"/>
          <w:szCs w:val="28"/>
          <w:lang w:val="uk-UA"/>
        </w:rPr>
        <w:t>Кутської</w:t>
      </w:r>
      <w:proofErr w:type="spellEnd"/>
      <w:r w:rsidRPr="007C0FFA">
        <w:rPr>
          <w:rFonts w:ascii="Times New Roman" w:eastAsia="Times New Roman" w:hAnsi="Times New Roman" w:cs="Times New Roman"/>
          <w:sz w:val="28"/>
          <w:szCs w:val="28"/>
          <w:lang w:val="uk-UA"/>
        </w:rPr>
        <w:t xml:space="preserve"> селищної територіальної громади»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відповідний</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рік.</w:t>
      </w:r>
    </w:p>
    <w:p w14:paraId="11644759" w14:textId="77777777" w:rsidR="00F02409" w:rsidRPr="007C0FFA" w:rsidRDefault="00F02409" w:rsidP="00F02409">
      <w:pPr>
        <w:widowControl w:val="0"/>
        <w:autoSpaceDE w:val="0"/>
        <w:autoSpaceDN w:val="0"/>
        <w:spacing w:after="0" w:line="240" w:lineRule="auto"/>
        <w:ind w:right="445"/>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Фінансування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заходів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Програми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здійснюється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відповідно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діючого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законодавства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рахунок</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коштів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місцевого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(загальний</w:t>
      </w:r>
      <w:r w:rsidRPr="007C0FFA">
        <w:rPr>
          <w:rFonts w:ascii="Times New Roman" w:eastAsia="Times New Roman" w:hAnsi="Times New Roman" w:cs="Times New Roman"/>
          <w:spacing w:val="7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спеціальний</w:t>
      </w:r>
      <w:r w:rsidRPr="007C0FFA">
        <w:rPr>
          <w:rFonts w:ascii="Times New Roman" w:eastAsia="Times New Roman" w:hAnsi="Times New Roman" w:cs="Times New Roman"/>
          <w:spacing w:val="39"/>
          <w:sz w:val="28"/>
          <w:szCs w:val="28"/>
          <w:lang w:val="uk-UA"/>
        </w:rPr>
        <w:t xml:space="preserve"> </w:t>
      </w:r>
      <w:r w:rsidRPr="007C0FFA">
        <w:rPr>
          <w:rFonts w:ascii="Times New Roman" w:eastAsia="Times New Roman" w:hAnsi="Times New Roman" w:cs="Times New Roman"/>
          <w:sz w:val="28"/>
          <w:szCs w:val="28"/>
          <w:lang w:val="uk-UA"/>
        </w:rPr>
        <w:t>фонди)</w:t>
      </w:r>
      <w:r w:rsidRPr="007C0FFA">
        <w:rPr>
          <w:rFonts w:ascii="Times New Roman" w:eastAsia="Times New Roman" w:hAnsi="Times New Roman" w:cs="Times New Roman"/>
          <w:spacing w:val="36"/>
          <w:sz w:val="28"/>
          <w:szCs w:val="28"/>
          <w:lang w:val="uk-UA"/>
        </w:rPr>
        <w:t xml:space="preserve"> </w:t>
      </w:r>
      <w:r w:rsidRPr="007C0FFA">
        <w:rPr>
          <w:rFonts w:ascii="Times New Roman" w:eastAsia="Times New Roman" w:hAnsi="Times New Roman" w:cs="Times New Roman"/>
          <w:sz w:val="28"/>
          <w:szCs w:val="28"/>
          <w:lang w:val="uk-UA"/>
        </w:rPr>
        <w:t>за</w:t>
      </w:r>
      <w:r w:rsidRPr="007C0FFA">
        <w:rPr>
          <w:rFonts w:ascii="Times New Roman" w:eastAsia="Times New Roman" w:hAnsi="Times New Roman" w:cs="Times New Roman"/>
          <w:spacing w:val="38"/>
          <w:sz w:val="28"/>
          <w:szCs w:val="28"/>
          <w:lang w:val="uk-UA"/>
        </w:rPr>
        <w:t xml:space="preserve"> </w:t>
      </w:r>
      <w:r w:rsidRPr="007C0FFA">
        <w:rPr>
          <w:rFonts w:ascii="Times New Roman" w:eastAsia="Times New Roman" w:hAnsi="Times New Roman" w:cs="Times New Roman"/>
          <w:sz w:val="28"/>
          <w:szCs w:val="28"/>
          <w:lang w:val="uk-UA"/>
        </w:rPr>
        <w:t>кодами</w:t>
      </w:r>
      <w:r w:rsidRPr="007C0FFA">
        <w:rPr>
          <w:rFonts w:ascii="Times New Roman" w:eastAsia="Times New Roman" w:hAnsi="Times New Roman" w:cs="Times New Roman"/>
          <w:spacing w:val="44"/>
          <w:sz w:val="28"/>
          <w:szCs w:val="28"/>
          <w:lang w:val="uk-UA"/>
        </w:rPr>
        <w:t xml:space="preserve"> </w:t>
      </w:r>
      <w:r w:rsidRPr="007C0FFA">
        <w:rPr>
          <w:rFonts w:ascii="Times New Roman" w:eastAsia="Times New Roman" w:hAnsi="Times New Roman" w:cs="Times New Roman"/>
          <w:sz w:val="28"/>
          <w:szCs w:val="28"/>
          <w:lang w:val="uk-UA"/>
        </w:rPr>
        <w:t>типової</w:t>
      </w:r>
      <w:r w:rsidRPr="007C0FFA">
        <w:rPr>
          <w:rFonts w:ascii="Times New Roman" w:eastAsia="Times New Roman" w:hAnsi="Times New Roman" w:cs="Times New Roman"/>
          <w:spacing w:val="37"/>
          <w:sz w:val="28"/>
          <w:szCs w:val="28"/>
          <w:lang w:val="uk-UA"/>
        </w:rPr>
        <w:t xml:space="preserve"> </w:t>
      </w:r>
      <w:r w:rsidRPr="007C0FFA">
        <w:rPr>
          <w:rFonts w:ascii="Times New Roman" w:eastAsia="Times New Roman" w:hAnsi="Times New Roman" w:cs="Times New Roman"/>
          <w:sz w:val="28"/>
          <w:szCs w:val="28"/>
          <w:lang w:val="uk-UA"/>
        </w:rPr>
        <w:t>програмної</w:t>
      </w:r>
      <w:r w:rsidRPr="007C0FFA">
        <w:rPr>
          <w:rFonts w:ascii="Times New Roman" w:eastAsia="Times New Roman" w:hAnsi="Times New Roman" w:cs="Times New Roman"/>
          <w:spacing w:val="41"/>
          <w:sz w:val="28"/>
          <w:szCs w:val="28"/>
          <w:lang w:val="uk-UA"/>
        </w:rPr>
        <w:t xml:space="preserve"> </w:t>
      </w:r>
      <w:r w:rsidRPr="007C0FFA">
        <w:rPr>
          <w:rFonts w:ascii="Times New Roman" w:eastAsia="Times New Roman" w:hAnsi="Times New Roman" w:cs="Times New Roman"/>
          <w:sz w:val="28"/>
          <w:szCs w:val="28"/>
          <w:lang w:val="uk-UA"/>
        </w:rPr>
        <w:t>класифікації</w:t>
      </w:r>
      <w:r w:rsidRPr="007C0FFA">
        <w:rPr>
          <w:rFonts w:ascii="Times New Roman" w:eastAsia="Times New Roman" w:hAnsi="Times New Roman" w:cs="Times New Roman"/>
          <w:spacing w:val="39"/>
          <w:sz w:val="28"/>
          <w:szCs w:val="28"/>
          <w:lang w:val="uk-UA"/>
        </w:rPr>
        <w:t xml:space="preserve"> </w:t>
      </w:r>
      <w:r w:rsidRPr="007C0FFA">
        <w:rPr>
          <w:rFonts w:ascii="Times New Roman" w:eastAsia="Times New Roman" w:hAnsi="Times New Roman" w:cs="Times New Roman"/>
          <w:sz w:val="28"/>
          <w:szCs w:val="28"/>
          <w:lang w:val="uk-UA"/>
        </w:rPr>
        <w:t>видатків</w:t>
      </w:r>
      <w:r w:rsidRPr="007C0FFA">
        <w:rPr>
          <w:rFonts w:ascii="Times New Roman" w:eastAsia="Times New Roman" w:hAnsi="Times New Roman" w:cs="Times New Roman"/>
          <w:spacing w:val="38"/>
          <w:sz w:val="28"/>
          <w:szCs w:val="28"/>
          <w:lang w:val="uk-UA"/>
        </w:rPr>
        <w:t xml:space="preserve"> </w:t>
      </w:r>
      <w:r w:rsidRPr="007C0FFA">
        <w:rPr>
          <w:rFonts w:ascii="Times New Roman" w:eastAsia="Times New Roman" w:hAnsi="Times New Roman" w:cs="Times New Roman"/>
          <w:sz w:val="28"/>
          <w:szCs w:val="28"/>
          <w:lang w:val="uk-UA"/>
        </w:rPr>
        <w:t>та</w:t>
      </w:r>
    </w:p>
    <w:p w14:paraId="4F11E930" w14:textId="77777777" w:rsidR="00F02409" w:rsidRPr="007C0FFA" w:rsidRDefault="00F02409" w:rsidP="00F02409">
      <w:pPr>
        <w:widowControl w:val="0"/>
        <w:autoSpaceDE w:val="0"/>
        <w:autoSpaceDN w:val="0"/>
        <w:spacing w:before="74" w:after="0" w:line="240" w:lineRule="auto"/>
        <w:ind w:right="448"/>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кредитування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місцевих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визначених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рішенні</w:t>
      </w:r>
      <w:r w:rsidRPr="007C0FFA">
        <w:rPr>
          <w:rFonts w:ascii="Times New Roman" w:eastAsia="Times New Roman" w:hAnsi="Times New Roman" w:cs="Times New Roman"/>
          <w:spacing w:val="1"/>
          <w:sz w:val="28"/>
          <w:szCs w:val="28"/>
          <w:lang w:val="uk-UA"/>
        </w:rPr>
        <w:t xml:space="preserve"> селищної  </w:t>
      </w:r>
      <w:r w:rsidRPr="007C0FFA">
        <w:rPr>
          <w:rFonts w:ascii="Times New Roman" w:eastAsia="Times New Roman" w:hAnsi="Times New Roman" w:cs="Times New Roman"/>
          <w:sz w:val="28"/>
          <w:szCs w:val="28"/>
          <w:lang w:val="uk-UA"/>
        </w:rPr>
        <w:t>ради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бюджет</w:t>
      </w:r>
      <w:r w:rsidRPr="007C0FFA">
        <w:rPr>
          <w:rFonts w:ascii="Times New Roman" w:eastAsia="Times New Roman" w:hAnsi="Times New Roman" w:cs="Times New Roman"/>
          <w:spacing w:val="1"/>
          <w:sz w:val="28"/>
          <w:szCs w:val="28"/>
          <w:lang w:val="uk-UA"/>
        </w:rPr>
        <w:t xml:space="preserve"> громади </w:t>
      </w:r>
      <w:r w:rsidRPr="007C0FFA">
        <w:rPr>
          <w:rFonts w:ascii="Times New Roman" w:eastAsia="Times New Roman" w:hAnsi="Times New Roman" w:cs="Times New Roman"/>
          <w:sz w:val="28"/>
          <w:szCs w:val="28"/>
          <w:lang w:val="uk-UA"/>
        </w:rPr>
        <w:t>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відповідний</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бюджетний</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період.</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Фінансування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заходів</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може</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здійснюватися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рахунок</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інших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джерел,</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якщо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це</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не</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суперечить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чинному</w:t>
      </w:r>
      <w:r w:rsidRPr="007C0FFA">
        <w:rPr>
          <w:rFonts w:ascii="Times New Roman" w:eastAsia="Times New Roman" w:hAnsi="Times New Roman" w:cs="Times New Roman"/>
          <w:spacing w:val="-5"/>
          <w:sz w:val="28"/>
          <w:szCs w:val="28"/>
          <w:lang w:val="uk-UA"/>
        </w:rPr>
        <w:t xml:space="preserve"> </w:t>
      </w:r>
      <w:r w:rsidRPr="007C0FFA">
        <w:rPr>
          <w:rFonts w:ascii="Times New Roman" w:eastAsia="Times New Roman" w:hAnsi="Times New Roman" w:cs="Times New Roman"/>
          <w:sz w:val="28"/>
          <w:szCs w:val="28"/>
          <w:lang w:val="uk-UA"/>
        </w:rPr>
        <w:t>законодавству.</w:t>
      </w:r>
    </w:p>
    <w:p w14:paraId="4ECA08EE" w14:textId="57BACA0F" w:rsidR="00F02409" w:rsidRPr="007C0FFA" w:rsidRDefault="00F02409" w:rsidP="00DD48B4">
      <w:pPr>
        <w:widowControl w:val="0"/>
        <w:autoSpaceDE w:val="0"/>
        <w:autoSpaceDN w:val="0"/>
        <w:spacing w:after="0" w:line="240" w:lineRule="auto"/>
        <w:ind w:right="444"/>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Головні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розпорядники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повноважень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яких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відноситься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реалізація</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lastRenderedPageBreak/>
        <w:t>проєктів</w:t>
      </w:r>
      <w:proofErr w:type="spellEnd"/>
      <w:r w:rsidRPr="007C0FFA">
        <w:rPr>
          <w:rFonts w:ascii="Times New Roman" w:eastAsia="Times New Roman" w:hAnsi="Times New Roman" w:cs="Times New Roman"/>
          <w:sz w:val="28"/>
          <w:szCs w:val="28"/>
          <w:lang w:val="uk-UA"/>
        </w:rPr>
        <w:t>-переможців Програми за кошти бюджету громади визначаються 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рішенні про бюджет громади на відповідний бюджетний період. В частині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забезпечення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інформаційної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кампанії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2022-2025</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роках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головним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color w:val="000000"/>
          <w:sz w:val="28"/>
          <w:szCs w:val="28"/>
          <w:lang w:val="uk-UA"/>
        </w:rPr>
        <w:t>розпорядником</w:t>
      </w:r>
      <w:r w:rsidRPr="007C0FFA">
        <w:rPr>
          <w:rFonts w:ascii="Times New Roman" w:eastAsia="Times New Roman" w:hAnsi="Times New Roman" w:cs="Times New Roman"/>
          <w:color w:val="000000"/>
          <w:spacing w:val="-2"/>
          <w:sz w:val="28"/>
          <w:szCs w:val="28"/>
          <w:lang w:val="uk-UA"/>
        </w:rPr>
        <w:t xml:space="preserve"> </w:t>
      </w:r>
      <w:r w:rsidRPr="007C0FFA">
        <w:rPr>
          <w:rFonts w:ascii="Times New Roman" w:eastAsia="Times New Roman" w:hAnsi="Times New Roman" w:cs="Times New Roman"/>
          <w:color w:val="000000"/>
          <w:sz w:val="28"/>
          <w:szCs w:val="28"/>
          <w:lang w:val="uk-UA"/>
        </w:rPr>
        <w:t>є</w:t>
      </w:r>
      <w:r w:rsidRPr="007C0FFA">
        <w:rPr>
          <w:rFonts w:ascii="Times New Roman" w:eastAsia="Times New Roman" w:hAnsi="Times New Roman" w:cs="Times New Roman"/>
          <w:color w:val="000000"/>
          <w:spacing w:val="-2"/>
          <w:sz w:val="28"/>
          <w:szCs w:val="28"/>
          <w:lang w:val="uk-UA"/>
        </w:rPr>
        <w:t xml:space="preserve"> </w:t>
      </w:r>
      <w:r w:rsidRPr="007C0FFA">
        <w:rPr>
          <w:rFonts w:ascii="Times New Roman" w:eastAsia="Times New Roman" w:hAnsi="Times New Roman" w:cs="Times New Roman"/>
          <w:color w:val="000000"/>
          <w:sz w:val="28"/>
          <w:szCs w:val="28"/>
          <w:lang w:val="uk-UA"/>
        </w:rPr>
        <w:t>відділ організаційної роботи,  документообігу та контролю, відділ економічного розвитку, регуляторної діяльності та міжнародного співробітництва, сектор  інформаційних технологій та комунікацій з громадськістю.</w:t>
      </w:r>
    </w:p>
    <w:p w14:paraId="37C57D16" w14:textId="77777777" w:rsidR="00F02409" w:rsidRPr="007C0FFA" w:rsidRDefault="00F02409" w:rsidP="00F02409">
      <w:pPr>
        <w:widowControl w:val="0"/>
        <w:autoSpaceDE w:val="0"/>
        <w:autoSpaceDN w:val="0"/>
        <w:spacing w:before="6" w:after="0" w:line="240" w:lineRule="auto"/>
        <w:rPr>
          <w:rFonts w:ascii="Times New Roman" w:eastAsia="Times New Roman" w:hAnsi="Times New Roman" w:cs="Times New Roman"/>
          <w:sz w:val="28"/>
          <w:szCs w:val="28"/>
          <w:lang w:val="uk-UA"/>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5"/>
        <w:gridCol w:w="1275"/>
        <w:gridCol w:w="1278"/>
        <w:gridCol w:w="1275"/>
        <w:gridCol w:w="1271"/>
      </w:tblGrid>
      <w:tr w:rsidR="00F02409" w:rsidRPr="007C0FFA" w14:paraId="6BE1AE85" w14:textId="77777777" w:rsidTr="00AE4697">
        <w:trPr>
          <w:trHeight w:val="465"/>
        </w:trPr>
        <w:tc>
          <w:tcPr>
            <w:tcW w:w="3755" w:type="dxa"/>
            <w:vMerge w:val="restart"/>
            <w:tcBorders>
              <w:top w:val="single" w:sz="4" w:space="0" w:color="000000"/>
              <w:left w:val="single" w:sz="4" w:space="0" w:color="000000"/>
              <w:bottom w:val="single" w:sz="4" w:space="0" w:color="000000"/>
              <w:right w:val="single" w:sz="4" w:space="0" w:color="000000"/>
            </w:tcBorders>
            <w:hideMark/>
          </w:tcPr>
          <w:p w14:paraId="2E5C7AAD" w14:textId="77777777" w:rsidR="00F02409" w:rsidRPr="007C0FFA" w:rsidRDefault="00F02409" w:rsidP="00AE4697">
            <w:pPr>
              <w:spacing w:line="268" w:lineRule="exact"/>
              <w:rPr>
                <w:rFonts w:ascii="Times New Roman" w:eastAsia="Times New Roman" w:hAnsi="Times New Roman"/>
                <w:sz w:val="24"/>
              </w:rPr>
            </w:pPr>
            <w:proofErr w:type="spellStart"/>
            <w:r w:rsidRPr="007C0FFA">
              <w:rPr>
                <w:rFonts w:ascii="Times New Roman" w:eastAsia="Times New Roman" w:hAnsi="Times New Roman"/>
                <w:sz w:val="24"/>
              </w:rPr>
              <w:t>Напрями</w:t>
            </w:r>
            <w:proofErr w:type="spellEnd"/>
            <w:r w:rsidRPr="007C0FFA">
              <w:rPr>
                <w:rFonts w:ascii="Times New Roman" w:eastAsia="Times New Roman" w:hAnsi="Times New Roman"/>
                <w:spacing w:val="-3"/>
                <w:sz w:val="24"/>
              </w:rPr>
              <w:t xml:space="preserve"> </w:t>
            </w:r>
            <w:proofErr w:type="spellStart"/>
            <w:r w:rsidRPr="007C0FFA">
              <w:rPr>
                <w:rFonts w:ascii="Times New Roman" w:eastAsia="Times New Roman" w:hAnsi="Times New Roman"/>
                <w:sz w:val="24"/>
              </w:rPr>
              <w:t>використання</w:t>
            </w:r>
            <w:proofErr w:type="spellEnd"/>
            <w:r w:rsidRPr="007C0FFA">
              <w:rPr>
                <w:rFonts w:ascii="Times New Roman" w:eastAsia="Times New Roman" w:hAnsi="Times New Roman"/>
                <w:spacing w:val="-5"/>
                <w:sz w:val="24"/>
              </w:rPr>
              <w:t xml:space="preserve"> </w:t>
            </w:r>
            <w:proofErr w:type="spellStart"/>
            <w:r w:rsidRPr="007C0FFA">
              <w:rPr>
                <w:rFonts w:ascii="Times New Roman" w:eastAsia="Times New Roman" w:hAnsi="Times New Roman"/>
                <w:sz w:val="24"/>
              </w:rPr>
              <w:t>коштів</w:t>
            </w:r>
            <w:proofErr w:type="spellEnd"/>
          </w:p>
        </w:tc>
        <w:tc>
          <w:tcPr>
            <w:tcW w:w="5099" w:type="dxa"/>
            <w:gridSpan w:val="4"/>
            <w:tcBorders>
              <w:top w:val="single" w:sz="4" w:space="0" w:color="000000"/>
              <w:left w:val="single" w:sz="4" w:space="0" w:color="000000"/>
              <w:bottom w:val="single" w:sz="4" w:space="0" w:color="000000"/>
              <w:right w:val="single" w:sz="4" w:space="0" w:color="000000"/>
            </w:tcBorders>
            <w:hideMark/>
          </w:tcPr>
          <w:p w14:paraId="2CDB15D7" w14:textId="77777777" w:rsidR="00F02409" w:rsidRPr="007C0FFA" w:rsidRDefault="00F02409" w:rsidP="00AE4697">
            <w:pPr>
              <w:spacing w:line="268" w:lineRule="exact"/>
              <w:rPr>
                <w:rFonts w:ascii="Times New Roman" w:eastAsia="Times New Roman" w:hAnsi="Times New Roman"/>
                <w:sz w:val="24"/>
                <w:lang w:val="ru-RU"/>
              </w:rPr>
            </w:pPr>
            <w:proofErr w:type="spellStart"/>
            <w:r w:rsidRPr="007C0FFA">
              <w:rPr>
                <w:rFonts w:ascii="Times New Roman" w:eastAsia="Times New Roman" w:hAnsi="Times New Roman"/>
                <w:sz w:val="24"/>
                <w:lang w:val="ru-RU"/>
              </w:rPr>
              <w:t>Прогнозний</w:t>
            </w:r>
            <w:proofErr w:type="spellEnd"/>
            <w:r w:rsidRPr="007C0FFA">
              <w:rPr>
                <w:rFonts w:ascii="Times New Roman" w:eastAsia="Times New Roman" w:hAnsi="Times New Roman"/>
                <w:spacing w:val="-3"/>
                <w:sz w:val="24"/>
                <w:lang w:val="ru-RU"/>
              </w:rPr>
              <w:t xml:space="preserve"> </w:t>
            </w:r>
            <w:proofErr w:type="spellStart"/>
            <w:r w:rsidRPr="007C0FFA">
              <w:rPr>
                <w:rFonts w:ascii="Times New Roman" w:eastAsia="Times New Roman" w:hAnsi="Times New Roman"/>
                <w:sz w:val="24"/>
                <w:lang w:val="ru-RU"/>
              </w:rPr>
              <w:t>обсяг</w:t>
            </w:r>
            <w:proofErr w:type="spellEnd"/>
            <w:r w:rsidRPr="007C0FFA">
              <w:rPr>
                <w:rFonts w:ascii="Times New Roman" w:eastAsia="Times New Roman" w:hAnsi="Times New Roman"/>
                <w:spacing w:val="-2"/>
                <w:sz w:val="24"/>
                <w:lang w:val="ru-RU"/>
              </w:rPr>
              <w:t xml:space="preserve"> </w:t>
            </w:r>
            <w:proofErr w:type="spellStart"/>
            <w:r w:rsidRPr="007C0FFA">
              <w:rPr>
                <w:rFonts w:ascii="Times New Roman" w:eastAsia="Times New Roman" w:hAnsi="Times New Roman"/>
                <w:sz w:val="24"/>
                <w:lang w:val="ru-RU"/>
              </w:rPr>
              <w:t>коштів</w:t>
            </w:r>
            <w:proofErr w:type="spellEnd"/>
            <w:r w:rsidRPr="007C0FFA">
              <w:rPr>
                <w:rFonts w:ascii="Times New Roman" w:eastAsia="Times New Roman" w:hAnsi="Times New Roman"/>
                <w:sz w:val="24"/>
                <w:lang w:val="ru-RU"/>
              </w:rPr>
              <w:t>,</w:t>
            </w:r>
            <w:r w:rsidRPr="007C0FFA">
              <w:rPr>
                <w:rFonts w:ascii="Times New Roman" w:eastAsia="Times New Roman" w:hAnsi="Times New Roman"/>
                <w:spacing w:val="56"/>
                <w:sz w:val="24"/>
                <w:lang w:val="ru-RU"/>
              </w:rPr>
              <w:t xml:space="preserve"> </w:t>
            </w:r>
            <w:r w:rsidRPr="007C0FFA">
              <w:rPr>
                <w:rFonts w:ascii="Times New Roman" w:eastAsia="Times New Roman" w:hAnsi="Times New Roman"/>
                <w:sz w:val="24"/>
                <w:lang w:val="ru-RU"/>
              </w:rPr>
              <w:t>тис.</w:t>
            </w:r>
            <w:r w:rsidRPr="007C0FFA">
              <w:rPr>
                <w:rFonts w:ascii="Times New Roman" w:eastAsia="Times New Roman" w:hAnsi="Times New Roman"/>
                <w:spacing w:val="-1"/>
                <w:sz w:val="24"/>
                <w:lang w:val="ru-RU"/>
              </w:rPr>
              <w:t xml:space="preserve"> </w:t>
            </w:r>
            <w:r w:rsidRPr="007C0FFA">
              <w:rPr>
                <w:rFonts w:ascii="Times New Roman" w:eastAsia="Times New Roman" w:hAnsi="Times New Roman"/>
                <w:sz w:val="24"/>
                <w:lang w:val="ru-RU"/>
              </w:rPr>
              <w:t>грн.</w:t>
            </w:r>
          </w:p>
        </w:tc>
      </w:tr>
      <w:tr w:rsidR="00F02409" w:rsidRPr="007C0FFA" w14:paraId="6B618410" w14:textId="77777777" w:rsidTr="00AE4697">
        <w:trPr>
          <w:trHeight w:val="477"/>
        </w:trPr>
        <w:tc>
          <w:tcPr>
            <w:tcW w:w="3755" w:type="dxa"/>
            <w:vMerge/>
            <w:tcBorders>
              <w:top w:val="single" w:sz="4" w:space="0" w:color="000000"/>
              <w:left w:val="single" w:sz="4" w:space="0" w:color="000000"/>
              <w:bottom w:val="single" w:sz="4" w:space="0" w:color="000000"/>
              <w:right w:val="single" w:sz="4" w:space="0" w:color="000000"/>
            </w:tcBorders>
            <w:vAlign w:val="center"/>
            <w:hideMark/>
          </w:tcPr>
          <w:p w14:paraId="4BF12737" w14:textId="77777777" w:rsidR="00F02409" w:rsidRPr="007C0FFA" w:rsidRDefault="00F02409" w:rsidP="00AE4697">
            <w:pPr>
              <w:rPr>
                <w:rFonts w:ascii="Times New Roman" w:eastAsia="Times New Roman" w:hAnsi="Times New Roman"/>
                <w:sz w:val="24"/>
                <w:lang w:val="ru-RU"/>
              </w:rPr>
            </w:pPr>
          </w:p>
        </w:tc>
        <w:tc>
          <w:tcPr>
            <w:tcW w:w="1275" w:type="dxa"/>
            <w:tcBorders>
              <w:top w:val="single" w:sz="4" w:space="0" w:color="000000"/>
              <w:left w:val="single" w:sz="4" w:space="0" w:color="000000"/>
              <w:bottom w:val="single" w:sz="4" w:space="0" w:color="000000"/>
              <w:right w:val="single" w:sz="4" w:space="0" w:color="000000"/>
            </w:tcBorders>
            <w:hideMark/>
          </w:tcPr>
          <w:p w14:paraId="7D7A4F67" w14:textId="77777777" w:rsidR="00F02409" w:rsidRPr="007C0FFA" w:rsidRDefault="00F02409" w:rsidP="00AE4697">
            <w:pPr>
              <w:spacing w:line="270" w:lineRule="exact"/>
              <w:ind w:right="251"/>
              <w:jc w:val="center"/>
              <w:rPr>
                <w:rFonts w:ascii="Times New Roman" w:eastAsia="Times New Roman" w:hAnsi="Times New Roman"/>
                <w:sz w:val="24"/>
              </w:rPr>
            </w:pPr>
            <w:r w:rsidRPr="007C0FFA">
              <w:rPr>
                <w:rFonts w:ascii="Times New Roman" w:eastAsia="Times New Roman" w:hAnsi="Times New Roman"/>
                <w:sz w:val="24"/>
              </w:rPr>
              <w:t>2022 р.</w:t>
            </w:r>
          </w:p>
        </w:tc>
        <w:tc>
          <w:tcPr>
            <w:tcW w:w="1278" w:type="dxa"/>
            <w:tcBorders>
              <w:top w:val="single" w:sz="4" w:space="0" w:color="000000"/>
              <w:left w:val="single" w:sz="4" w:space="0" w:color="000000"/>
              <w:bottom w:val="single" w:sz="4" w:space="0" w:color="000000"/>
              <w:right w:val="single" w:sz="4" w:space="0" w:color="000000"/>
            </w:tcBorders>
            <w:hideMark/>
          </w:tcPr>
          <w:p w14:paraId="58452E3C" w14:textId="77777777" w:rsidR="00F02409" w:rsidRPr="007C0FFA" w:rsidRDefault="00F02409" w:rsidP="00AE4697">
            <w:pPr>
              <w:spacing w:line="270" w:lineRule="exact"/>
              <w:ind w:right="251"/>
              <w:jc w:val="center"/>
              <w:rPr>
                <w:rFonts w:ascii="Times New Roman" w:eastAsia="Times New Roman" w:hAnsi="Times New Roman"/>
                <w:sz w:val="24"/>
              </w:rPr>
            </w:pPr>
            <w:r w:rsidRPr="007C0FFA">
              <w:rPr>
                <w:rFonts w:ascii="Times New Roman" w:eastAsia="Times New Roman" w:hAnsi="Times New Roman"/>
                <w:sz w:val="24"/>
              </w:rPr>
              <w:t>2023 р.</w:t>
            </w:r>
          </w:p>
        </w:tc>
        <w:tc>
          <w:tcPr>
            <w:tcW w:w="1275" w:type="dxa"/>
            <w:tcBorders>
              <w:top w:val="single" w:sz="4" w:space="0" w:color="000000"/>
              <w:left w:val="single" w:sz="4" w:space="0" w:color="000000"/>
              <w:bottom w:val="single" w:sz="4" w:space="0" w:color="000000"/>
              <w:right w:val="single" w:sz="4" w:space="0" w:color="000000"/>
            </w:tcBorders>
            <w:hideMark/>
          </w:tcPr>
          <w:p w14:paraId="710B8B89" w14:textId="77777777" w:rsidR="00F02409" w:rsidRPr="007C0FFA" w:rsidRDefault="00F02409" w:rsidP="00AE4697">
            <w:pPr>
              <w:spacing w:line="270" w:lineRule="exact"/>
              <w:ind w:right="249"/>
              <w:jc w:val="center"/>
              <w:rPr>
                <w:rFonts w:ascii="Times New Roman" w:eastAsia="Times New Roman" w:hAnsi="Times New Roman"/>
                <w:sz w:val="24"/>
              </w:rPr>
            </w:pPr>
            <w:r w:rsidRPr="007C0FFA">
              <w:rPr>
                <w:rFonts w:ascii="Times New Roman" w:eastAsia="Times New Roman" w:hAnsi="Times New Roman"/>
                <w:sz w:val="24"/>
              </w:rPr>
              <w:t>2024 р.</w:t>
            </w:r>
          </w:p>
        </w:tc>
        <w:tc>
          <w:tcPr>
            <w:tcW w:w="1271" w:type="dxa"/>
            <w:tcBorders>
              <w:top w:val="single" w:sz="4" w:space="0" w:color="000000"/>
              <w:left w:val="single" w:sz="4" w:space="0" w:color="000000"/>
              <w:bottom w:val="single" w:sz="4" w:space="0" w:color="000000"/>
              <w:right w:val="single" w:sz="4" w:space="0" w:color="000000"/>
            </w:tcBorders>
            <w:hideMark/>
          </w:tcPr>
          <w:p w14:paraId="62F4FB82" w14:textId="77777777" w:rsidR="00F02409" w:rsidRPr="007C0FFA" w:rsidRDefault="00F02409" w:rsidP="00AE4697">
            <w:pPr>
              <w:spacing w:line="270" w:lineRule="exact"/>
              <w:ind w:right="235"/>
              <w:jc w:val="center"/>
              <w:rPr>
                <w:rFonts w:ascii="Times New Roman" w:eastAsia="Times New Roman" w:hAnsi="Times New Roman"/>
                <w:sz w:val="24"/>
              </w:rPr>
            </w:pPr>
            <w:r w:rsidRPr="007C0FFA">
              <w:rPr>
                <w:rFonts w:ascii="Times New Roman" w:eastAsia="Times New Roman" w:hAnsi="Times New Roman"/>
                <w:sz w:val="24"/>
              </w:rPr>
              <w:t>2025 р.</w:t>
            </w:r>
          </w:p>
        </w:tc>
      </w:tr>
      <w:tr w:rsidR="00F02409" w:rsidRPr="007C0FFA" w14:paraId="7B1310E2" w14:textId="77777777" w:rsidTr="00AE4697">
        <w:trPr>
          <w:trHeight w:val="751"/>
        </w:trPr>
        <w:tc>
          <w:tcPr>
            <w:tcW w:w="3755" w:type="dxa"/>
            <w:tcBorders>
              <w:top w:val="single" w:sz="4" w:space="0" w:color="000000"/>
              <w:left w:val="single" w:sz="4" w:space="0" w:color="000000"/>
              <w:bottom w:val="single" w:sz="4" w:space="0" w:color="000000"/>
              <w:right w:val="single" w:sz="4" w:space="0" w:color="000000"/>
            </w:tcBorders>
            <w:hideMark/>
          </w:tcPr>
          <w:p w14:paraId="171451DA" w14:textId="77777777" w:rsidR="00F02409" w:rsidRPr="007C0FFA" w:rsidRDefault="00F02409" w:rsidP="00AE4697">
            <w:pPr>
              <w:spacing w:before="90"/>
              <w:ind w:right="386"/>
              <w:rPr>
                <w:rFonts w:ascii="Times New Roman" w:eastAsia="Times New Roman" w:hAnsi="Times New Roman"/>
                <w:color w:val="000000"/>
                <w:sz w:val="24"/>
                <w:lang w:val="ru-RU"/>
              </w:rPr>
            </w:pPr>
            <w:proofErr w:type="spellStart"/>
            <w:r w:rsidRPr="007C0FFA">
              <w:rPr>
                <w:rFonts w:ascii="Times New Roman" w:eastAsia="Times New Roman" w:hAnsi="Times New Roman"/>
                <w:color w:val="000000"/>
                <w:sz w:val="24"/>
                <w:lang w:val="ru-RU"/>
              </w:rPr>
              <w:t>Виконання</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об’єктів</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які</w:t>
            </w:r>
            <w:proofErr w:type="spellEnd"/>
            <w:r w:rsidRPr="007C0FFA">
              <w:rPr>
                <w:rFonts w:ascii="Times New Roman" w:eastAsia="Times New Roman" w:hAnsi="Times New Roman"/>
                <w:color w:val="000000"/>
                <w:sz w:val="24"/>
                <w:lang w:val="ru-RU"/>
              </w:rPr>
              <w:t xml:space="preserve"> </w:t>
            </w:r>
            <w:proofErr w:type="spellStart"/>
            <w:r w:rsidRPr="007C0FFA">
              <w:rPr>
                <w:rFonts w:ascii="Times New Roman" w:eastAsia="Times New Roman" w:hAnsi="Times New Roman"/>
                <w:color w:val="000000"/>
                <w:sz w:val="24"/>
                <w:lang w:val="ru-RU"/>
              </w:rPr>
              <w:t>визнано</w:t>
            </w:r>
            <w:proofErr w:type="spellEnd"/>
            <w:r w:rsidRPr="007C0FFA">
              <w:rPr>
                <w:rFonts w:ascii="Times New Roman" w:eastAsia="Times New Roman" w:hAnsi="Times New Roman"/>
                <w:color w:val="000000"/>
                <w:spacing w:val="-57"/>
                <w:sz w:val="24"/>
                <w:lang w:val="ru-RU"/>
              </w:rPr>
              <w:t xml:space="preserve"> </w:t>
            </w:r>
            <w:proofErr w:type="spellStart"/>
            <w:r w:rsidRPr="007C0FFA">
              <w:rPr>
                <w:rFonts w:ascii="Times New Roman" w:eastAsia="Times New Roman" w:hAnsi="Times New Roman"/>
                <w:color w:val="000000"/>
                <w:sz w:val="24"/>
                <w:lang w:val="ru-RU"/>
              </w:rPr>
              <w:t>проєктами-переможцями</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0194CB60" w14:textId="77777777" w:rsidR="00F02409" w:rsidRPr="007C0FFA" w:rsidRDefault="00F02409" w:rsidP="00AE4697">
            <w:pPr>
              <w:spacing w:before="230"/>
              <w:ind w:right="251"/>
              <w:jc w:val="center"/>
              <w:rPr>
                <w:rFonts w:ascii="Times New Roman" w:eastAsia="Times New Roman" w:hAnsi="Times New Roman"/>
                <w:color w:val="000000"/>
                <w:sz w:val="24"/>
              </w:rPr>
            </w:pPr>
            <w:r w:rsidRPr="007C0FFA">
              <w:rPr>
                <w:rFonts w:ascii="Times New Roman" w:eastAsia="Times New Roman" w:hAnsi="Times New Roman"/>
                <w:color w:val="000000"/>
                <w:sz w:val="24"/>
              </w:rPr>
              <w:t>250,0</w:t>
            </w:r>
          </w:p>
        </w:tc>
        <w:tc>
          <w:tcPr>
            <w:tcW w:w="1278" w:type="dxa"/>
            <w:tcBorders>
              <w:top w:val="single" w:sz="4" w:space="0" w:color="000000"/>
              <w:left w:val="single" w:sz="4" w:space="0" w:color="000000"/>
              <w:bottom w:val="single" w:sz="4" w:space="0" w:color="000000"/>
              <w:right w:val="single" w:sz="4" w:space="0" w:color="000000"/>
            </w:tcBorders>
            <w:hideMark/>
          </w:tcPr>
          <w:p w14:paraId="444AD7AC" w14:textId="77777777" w:rsidR="00F02409" w:rsidRPr="007C0FFA" w:rsidRDefault="00F02409" w:rsidP="00AE4697">
            <w:pPr>
              <w:spacing w:before="230"/>
              <w:ind w:right="251"/>
              <w:jc w:val="center"/>
              <w:rPr>
                <w:rFonts w:ascii="Times New Roman" w:eastAsia="Times New Roman" w:hAnsi="Times New Roman"/>
                <w:color w:val="000000"/>
                <w:sz w:val="24"/>
              </w:rPr>
            </w:pPr>
            <w:r w:rsidRPr="007C0FFA">
              <w:rPr>
                <w:rFonts w:ascii="Times New Roman" w:eastAsia="Times New Roman" w:hAnsi="Times New Roman"/>
                <w:color w:val="000000"/>
                <w:sz w:val="24"/>
              </w:rPr>
              <w:t>250,0</w:t>
            </w:r>
          </w:p>
        </w:tc>
        <w:tc>
          <w:tcPr>
            <w:tcW w:w="1275" w:type="dxa"/>
            <w:tcBorders>
              <w:top w:val="single" w:sz="4" w:space="0" w:color="000000"/>
              <w:left w:val="single" w:sz="4" w:space="0" w:color="000000"/>
              <w:bottom w:val="single" w:sz="4" w:space="0" w:color="000000"/>
              <w:right w:val="single" w:sz="4" w:space="0" w:color="000000"/>
            </w:tcBorders>
            <w:hideMark/>
          </w:tcPr>
          <w:p w14:paraId="0640CB5D" w14:textId="77777777" w:rsidR="00F02409" w:rsidRPr="007C0FFA" w:rsidRDefault="00F02409" w:rsidP="00AE4697">
            <w:pPr>
              <w:spacing w:before="230"/>
              <w:ind w:right="249"/>
              <w:jc w:val="center"/>
              <w:rPr>
                <w:rFonts w:ascii="Times New Roman" w:eastAsia="Times New Roman" w:hAnsi="Times New Roman"/>
                <w:color w:val="000000"/>
                <w:sz w:val="24"/>
              </w:rPr>
            </w:pPr>
            <w:r w:rsidRPr="007C0FFA">
              <w:rPr>
                <w:rFonts w:ascii="Times New Roman" w:eastAsia="Times New Roman" w:hAnsi="Times New Roman"/>
                <w:color w:val="000000"/>
                <w:sz w:val="24"/>
              </w:rPr>
              <w:t>250,0</w:t>
            </w:r>
          </w:p>
        </w:tc>
        <w:tc>
          <w:tcPr>
            <w:tcW w:w="1271" w:type="dxa"/>
            <w:tcBorders>
              <w:top w:val="single" w:sz="4" w:space="0" w:color="000000"/>
              <w:left w:val="single" w:sz="4" w:space="0" w:color="000000"/>
              <w:bottom w:val="single" w:sz="4" w:space="0" w:color="000000"/>
              <w:right w:val="single" w:sz="4" w:space="0" w:color="000000"/>
            </w:tcBorders>
          </w:tcPr>
          <w:p w14:paraId="7EC6609C" w14:textId="77777777" w:rsidR="00F02409" w:rsidRPr="007C0FFA" w:rsidRDefault="00F02409" w:rsidP="00AE4697">
            <w:pPr>
              <w:spacing w:before="3"/>
              <w:rPr>
                <w:rFonts w:ascii="Times New Roman" w:eastAsia="Times New Roman" w:hAnsi="Times New Roman"/>
                <w:color w:val="000000"/>
                <w:sz w:val="23"/>
              </w:rPr>
            </w:pPr>
          </w:p>
          <w:p w14:paraId="1B7538DC" w14:textId="77777777" w:rsidR="00F02409" w:rsidRPr="007C0FFA" w:rsidRDefault="00F02409" w:rsidP="00AE4697">
            <w:pPr>
              <w:spacing w:before="1"/>
              <w:ind w:right="235"/>
              <w:jc w:val="center"/>
              <w:rPr>
                <w:rFonts w:ascii="Times New Roman" w:eastAsia="Times New Roman" w:hAnsi="Times New Roman"/>
                <w:color w:val="000000"/>
                <w:sz w:val="24"/>
              </w:rPr>
            </w:pPr>
            <w:r w:rsidRPr="007C0FFA">
              <w:rPr>
                <w:rFonts w:ascii="Times New Roman" w:eastAsia="Times New Roman" w:hAnsi="Times New Roman"/>
                <w:color w:val="000000"/>
                <w:sz w:val="24"/>
              </w:rPr>
              <w:t>250,0</w:t>
            </w:r>
          </w:p>
        </w:tc>
      </w:tr>
    </w:tbl>
    <w:p w14:paraId="257B9A73" w14:textId="77777777" w:rsidR="00F02409" w:rsidRPr="007C0FFA" w:rsidRDefault="00F02409" w:rsidP="00F02409">
      <w:pPr>
        <w:widowControl w:val="0"/>
        <w:autoSpaceDE w:val="0"/>
        <w:autoSpaceDN w:val="0"/>
        <w:spacing w:after="0" w:line="240" w:lineRule="auto"/>
        <w:rPr>
          <w:rFonts w:ascii="Times New Roman" w:eastAsia="Times New Roman" w:hAnsi="Times New Roman" w:cs="Times New Roman"/>
          <w:sz w:val="30"/>
          <w:szCs w:val="28"/>
          <w:lang w:val="uk-UA"/>
        </w:rPr>
      </w:pPr>
    </w:p>
    <w:p w14:paraId="11E0FA6F" w14:textId="77777777" w:rsidR="00F02409" w:rsidRPr="007C0FFA" w:rsidRDefault="00F02409" w:rsidP="00F02409">
      <w:pPr>
        <w:widowControl w:val="0"/>
        <w:autoSpaceDE w:val="0"/>
        <w:autoSpaceDN w:val="0"/>
        <w:spacing w:before="10" w:after="0" w:line="240" w:lineRule="auto"/>
        <w:rPr>
          <w:rFonts w:ascii="Times New Roman" w:eastAsia="Times New Roman" w:hAnsi="Times New Roman" w:cs="Times New Roman"/>
          <w:sz w:val="25"/>
          <w:szCs w:val="28"/>
          <w:lang w:val="uk-UA"/>
        </w:rPr>
      </w:pPr>
    </w:p>
    <w:p w14:paraId="7EF420D4" w14:textId="77777777" w:rsidR="00F02409" w:rsidRPr="007C0FFA" w:rsidRDefault="00F02409" w:rsidP="00F02409">
      <w:pPr>
        <w:widowControl w:val="0"/>
        <w:autoSpaceDE w:val="0"/>
        <w:autoSpaceDN w:val="0"/>
        <w:spacing w:before="1" w:after="0" w:line="319" w:lineRule="exact"/>
        <w:ind w:right="1123"/>
        <w:jc w:val="center"/>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t>VIІ.</w:t>
      </w:r>
      <w:r w:rsidRPr="007C0FFA">
        <w:rPr>
          <w:rFonts w:ascii="Times New Roman" w:eastAsia="Times New Roman" w:hAnsi="Times New Roman" w:cs="Times New Roman"/>
          <w:b/>
          <w:bCs/>
          <w:spacing w:val="-3"/>
          <w:sz w:val="28"/>
          <w:szCs w:val="28"/>
          <w:lang w:val="uk-UA"/>
        </w:rPr>
        <w:t xml:space="preserve"> </w:t>
      </w:r>
      <w:r w:rsidRPr="007C0FFA">
        <w:rPr>
          <w:rFonts w:ascii="Times New Roman" w:eastAsia="Times New Roman" w:hAnsi="Times New Roman" w:cs="Times New Roman"/>
          <w:b/>
          <w:bCs/>
          <w:sz w:val="28"/>
          <w:szCs w:val="28"/>
          <w:lang w:val="uk-UA"/>
        </w:rPr>
        <w:t>КОНТРОЛЬ</w:t>
      </w:r>
      <w:r w:rsidRPr="007C0FFA">
        <w:rPr>
          <w:rFonts w:ascii="Times New Roman" w:eastAsia="Times New Roman" w:hAnsi="Times New Roman" w:cs="Times New Roman"/>
          <w:b/>
          <w:bCs/>
          <w:spacing w:val="-3"/>
          <w:sz w:val="28"/>
          <w:szCs w:val="28"/>
          <w:lang w:val="uk-UA"/>
        </w:rPr>
        <w:t xml:space="preserve"> </w:t>
      </w:r>
      <w:r w:rsidRPr="007C0FFA">
        <w:rPr>
          <w:rFonts w:ascii="Times New Roman" w:eastAsia="Times New Roman" w:hAnsi="Times New Roman" w:cs="Times New Roman"/>
          <w:b/>
          <w:bCs/>
          <w:sz w:val="28"/>
          <w:szCs w:val="28"/>
          <w:lang w:val="uk-UA"/>
        </w:rPr>
        <w:t>ЗА</w:t>
      </w:r>
      <w:r w:rsidRPr="007C0FFA">
        <w:rPr>
          <w:rFonts w:ascii="Times New Roman" w:eastAsia="Times New Roman" w:hAnsi="Times New Roman" w:cs="Times New Roman"/>
          <w:b/>
          <w:bCs/>
          <w:spacing w:val="-2"/>
          <w:sz w:val="28"/>
          <w:szCs w:val="28"/>
          <w:lang w:val="uk-UA"/>
        </w:rPr>
        <w:t xml:space="preserve"> </w:t>
      </w:r>
      <w:r w:rsidRPr="007C0FFA">
        <w:rPr>
          <w:rFonts w:ascii="Times New Roman" w:eastAsia="Times New Roman" w:hAnsi="Times New Roman" w:cs="Times New Roman"/>
          <w:b/>
          <w:bCs/>
          <w:sz w:val="28"/>
          <w:szCs w:val="28"/>
          <w:lang w:val="uk-UA"/>
        </w:rPr>
        <w:t>ХОДОМ</w:t>
      </w:r>
      <w:r w:rsidRPr="007C0FFA">
        <w:rPr>
          <w:rFonts w:ascii="Times New Roman" w:eastAsia="Times New Roman" w:hAnsi="Times New Roman" w:cs="Times New Roman"/>
          <w:b/>
          <w:bCs/>
          <w:spacing w:val="-2"/>
          <w:sz w:val="28"/>
          <w:szCs w:val="28"/>
          <w:lang w:val="uk-UA"/>
        </w:rPr>
        <w:t xml:space="preserve"> </w:t>
      </w:r>
      <w:r w:rsidRPr="007C0FFA">
        <w:rPr>
          <w:rFonts w:ascii="Times New Roman" w:eastAsia="Times New Roman" w:hAnsi="Times New Roman" w:cs="Times New Roman"/>
          <w:b/>
          <w:bCs/>
          <w:sz w:val="28"/>
          <w:szCs w:val="28"/>
          <w:lang w:val="uk-UA"/>
        </w:rPr>
        <w:t>ВИКОНАННЯ</w:t>
      </w:r>
      <w:r w:rsidRPr="007C0FFA">
        <w:rPr>
          <w:rFonts w:ascii="Times New Roman" w:eastAsia="Times New Roman" w:hAnsi="Times New Roman" w:cs="Times New Roman"/>
          <w:b/>
          <w:bCs/>
          <w:spacing w:val="-2"/>
          <w:sz w:val="28"/>
          <w:szCs w:val="28"/>
          <w:lang w:val="uk-UA"/>
        </w:rPr>
        <w:t xml:space="preserve"> </w:t>
      </w:r>
      <w:r w:rsidRPr="007C0FFA">
        <w:rPr>
          <w:rFonts w:ascii="Times New Roman" w:eastAsia="Times New Roman" w:hAnsi="Times New Roman" w:cs="Times New Roman"/>
          <w:b/>
          <w:bCs/>
          <w:sz w:val="28"/>
          <w:szCs w:val="28"/>
          <w:lang w:val="uk-UA"/>
        </w:rPr>
        <w:t>ПРОГРАМИ</w:t>
      </w:r>
    </w:p>
    <w:p w14:paraId="769C612B" w14:textId="77777777" w:rsidR="00F02409" w:rsidRPr="007C0FFA" w:rsidRDefault="00F02409" w:rsidP="00F02409">
      <w:pPr>
        <w:widowControl w:val="0"/>
        <w:autoSpaceDE w:val="0"/>
        <w:autoSpaceDN w:val="0"/>
        <w:spacing w:after="0" w:line="240" w:lineRule="auto"/>
        <w:ind w:right="446"/>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Контроль за виконанням Програми здійснюють  селищна  рада, виконавчий</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комітет</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 xml:space="preserve">селищної </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ради 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color w:val="000000"/>
          <w:spacing w:val="1"/>
          <w:sz w:val="28"/>
          <w:szCs w:val="28"/>
          <w:lang w:val="uk-UA"/>
        </w:rPr>
        <w:t>Координаційна рада</w:t>
      </w:r>
      <w:r w:rsidRPr="007C0FFA">
        <w:rPr>
          <w:rFonts w:ascii="Times New Roman" w:eastAsia="Times New Roman" w:hAnsi="Times New Roman" w:cs="Times New Roman"/>
          <w:sz w:val="28"/>
          <w:szCs w:val="28"/>
          <w:lang w:val="uk-UA"/>
        </w:rPr>
        <w:t>.</w:t>
      </w:r>
    </w:p>
    <w:p w14:paraId="6848AE12" w14:textId="77777777" w:rsidR="00F02409" w:rsidRPr="007C0FFA" w:rsidRDefault="00F02409" w:rsidP="00F02409">
      <w:pPr>
        <w:widowControl w:val="0"/>
        <w:autoSpaceDE w:val="0"/>
        <w:autoSpaceDN w:val="0"/>
        <w:spacing w:after="0" w:line="240" w:lineRule="auto"/>
        <w:ind w:right="448"/>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Відповідальні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виконавці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процесі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виконання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програми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забезпечують</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цільове</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ефективне</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використання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коштів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протягом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усього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строку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реалізації</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проєктів</w:t>
      </w:r>
      <w:proofErr w:type="spellEnd"/>
      <w:r w:rsidRPr="007C0FFA">
        <w:rPr>
          <w:rFonts w:ascii="Times New Roman" w:eastAsia="Times New Roman" w:hAnsi="Times New Roman" w:cs="Times New Roman"/>
          <w:sz w:val="28"/>
          <w:szCs w:val="28"/>
          <w:lang w:val="uk-UA"/>
        </w:rPr>
        <w:t>-переможців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Програми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межах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визначених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бюджетних призначень.</w:t>
      </w:r>
    </w:p>
    <w:p w14:paraId="474AE7B1" w14:textId="77777777" w:rsidR="00F02409" w:rsidRPr="007C0FFA" w:rsidRDefault="00F02409" w:rsidP="00F02409">
      <w:pPr>
        <w:widowControl w:val="0"/>
        <w:autoSpaceDE w:val="0"/>
        <w:autoSpaceDN w:val="0"/>
        <w:spacing w:after="0" w:line="240" w:lineRule="auto"/>
        <w:ind w:right="444"/>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Головні розпорядники коштів в межах своїх повноважень здійснюють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оцінку ефективності програми, що передбачає заходи з моніторингу, аналізу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 контролю за цільовим та ефективним використанням бюджетних коштів.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Оцінка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ефективності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програми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здійснюється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підставі</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аналізу</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результативних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показників,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також</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іншої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інформації,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що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міститься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бюджетних запитах, кошторисах, паспортах бюджетних програм, звітах про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виконання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кошторисів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та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звітах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виконання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паспортів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програм.</w:t>
      </w:r>
    </w:p>
    <w:p w14:paraId="1FA75482" w14:textId="77777777" w:rsidR="00F02409" w:rsidRPr="007C0FFA" w:rsidRDefault="00F02409" w:rsidP="00F02409">
      <w:pPr>
        <w:widowControl w:val="0"/>
        <w:autoSpaceDE w:val="0"/>
        <w:autoSpaceDN w:val="0"/>
        <w:spacing w:after="0" w:line="240" w:lineRule="auto"/>
        <w:ind w:right="445"/>
        <w:jc w:val="both"/>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Результати оцінки ефективності бюджетних програм, а також висновки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органів</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виконавчої</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влади,</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уповноважених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здійснення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фінансового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контролю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дотриманням</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законодавства,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є</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підставою</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для</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прийняття рішень про внесення в установленому порядку змін до бюджетних</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призначень</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поточного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бюджетного</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періоду,</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відповідних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пропозицій</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до</w:t>
      </w:r>
      <w:r w:rsidRPr="007C0FFA">
        <w:rPr>
          <w:rFonts w:ascii="Times New Roman" w:eastAsia="Times New Roman" w:hAnsi="Times New Roman" w:cs="Times New Roman"/>
          <w:spacing w:val="1"/>
          <w:sz w:val="28"/>
          <w:szCs w:val="28"/>
          <w:lang w:val="uk-UA"/>
        </w:rPr>
        <w:t xml:space="preserve"> </w:t>
      </w:r>
      <w:proofErr w:type="spellStart"/>
      <w:r w:rsidRPr="007C0FFA">
        <w:rPr>
          <w:rFonts w:ascii="Times New Roman" w:eastAsia="Times New Roman" w:hAnsi="Times New Roman" w:cs="Times New Roman"/>
          <w:sz w:val="28"/>
          <w:szCs w:val="28"/>
          <w:lang w:val="uk-UA"/>
        </w:rPr>
        <w:t>проєкту</w:t>
      </w:r>
      <w:proofErr w:type="spellEnd"/>
      <w:r w:rsidRPr="007C0FFA">
        <w:rPr>
          <w:rFonts w:ascii="Times New Roman" w:eastAsia="Times New Roman" w:hAnsi="Times New Roman" w:cs="Times New Roman"/>
          <w:sz w:val="28"/>
          <w:szCs w:val="28"/>
          <w:lang w:val="uk-UA"/>
        </w:rPr>
        <w:t xml:space="preserve"> бюджету на плановий бюджетний період та до прогнозу бюджету на</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наступні за плановим два бюджетні періоди, включаючи зупинення реалізації</w:t>
      </w:r>
      <w:r w:rsidRPr="007C0FFA">
        <w:rPr>
          <w:rFonts w:ascii="Times New Roman" w:eastAsia="Times New Roman" w:hAnsi="Times New Roman" w:cs="Times New Roman"/>
          <w:spacing w:val="-67"/>
          <w:sz w:val="28"/>
          <w:szCs w:val="28"/>
          <w:lang w:val="uk-UA"/>
        </w:rPr>
        <w:t xml:space="preserve"> </w:t>
      </w:r>
      <w:r w:rsidRPr="007C0FFA">
        <w:rPr>
          <w:rFonts w:ascii="Times New Roman" w:eastAsia="Times New Roman" w:hAnsi="Times New Roman" w:cs="Times New Roman"/>
          <w:sz w:val="28"/>
          <w:szCs w:val="28"/>
          <w:lang w:val="uk-UA"/>
        </w:rPr>
        <w:t>відповідних</w:t>
      </w:r>
      <w:r w:rsidRPr="007C0FFA">
        <w:rPr>
          <w:rFonts w:ascii="Times New Roman" w:eastAsia="Times New Roman" w:hAnsi="Times New Roman" w:cs="Times New Roman"/>
          <w:spacing w:val="-4"/>
          <w:sz w:val="28"/>
          <w:szCs w:val="28"/>
          <w:lang w:val="uk-UA"/>
        </w:rPr>
        <w:t xml:space="preserve"> </w:t>
      </w:r>
      <w:r w:rsidRPr="007C0FFA">
        <w:rPr>
          <w:rFonts w:ascii="Times New Roman" w:eastAsia="Times New Roman" w:hAnsi="Times New Roman" w:cs="Times New Roman"/>
          <w:sz w:val="28"/>
          <w:szCs w:val="28"/>
          <w:lang w:val="uk-UA"/>
        </w:rPr>
        <w:t>бюджетних</w:t>
      </w:r>
      <w:r w:rsidRPr="007C0FFA">
        <w:rPr>
          <w:rFonts w:ascii="Times New Roman" w:eastAsia="Times New Roman" w:hAnsi="Times New Roman" w:cs="Times New Roman"/>
          <w:spacing w:val="1"/>
          <w:sz w:val="28"/>
          <w:szCs w:val="28"/>
          <w:lang w:val="uk-UA"/>
        </w:rPr>
        <w:t xml:space="preserve"> </w:t>
      </w:r>
      <w:r w:rsidRPr="007C0FFA">
        <w:rPr>
          <w:rFonts w:ascii="Times New Roman" w:eastAsia="Times New Roman" w:hAnsi="Times New Roman" w:cs="Times New Roman"/>
          <w:sz w:val="28"/>
          <w:szCs w:val="28"/>
          <w:lang w:val="uk-UA"/>
        </w:rPr>
        <w:t>програм.</w:t>
      </w:r>
    </w:p>
    <w:p w14:paraId="7161C595" w14:textId="77777777" w:rsidR="00F02409" w:rsidRPr="007C0FFA" w:rsidRDefault="00F02409" w:rsidP="00F02409">
      <w:pPr>
        <w:widowControl w:val="0"/>
        <w:autoSpaceDE w:val="0"/>
        <w:autoSpaceDN w:val="0"/>
        <w:spacing w:before="4" w:after="0" w:line="240" w:lineRule="auto"/>
        <w:rPr>
          <w:rFonts w:ascii="Times New Roman" w:eastAsia="Times New Roman" w:hAnsi="Times New Roman" w:cs="Times New Roman"/>
          <w:sz w:val="28"/>
          <w:szCs w:val="28"/>
          <w:lang w:val="uk-UA"/>
        </w:rPr>
      </w:pPr>
    </w:p>
    <w:p w14:paraId="4EE5D479" w14:textId="77777777" w:rsidR="00F02409" w:rsidRPr="007C0FFA" w:rsidRDefault="00F02409" w:rsidP="00F02409">
      <w:pPr>
        <w:widowControl w:val="0"/>
        <w:autoSpaceDE w:val="0"/>
        <w:autoSpaceDN w:val="0"/>
        <w:spacing w:after="0" w:line="319" w:lineRule="exact"/>
        <w:outlineLvl w:val="0"/>
        <w:rPr>
          <w:rFonts w:ascii="Times New Roman" w:eastAsia="Times New Roman" w:hAnsi="Times New Roman" w:cs="Times New Roman"/>
          <w:b/>
          <w:bCs/>
          <w:sz w:val="28"/>
          <w:szCs w:val="28"/>
          <w:lang w:val="uk-UA"/>
        </w:rPr>
      </w:pPr>
      <w:r w:rsidRPr="007C0FFA">
        <w:rPr>
          <w:rFonts w:ascii="Times New Roman" w:eastAsia="Times New Roman" w:hAnsi="Times New Roman" w:cs="Times New Roman"/>
          <w:b/>
          <w:bCs/>
          <w:sz w:val="28"/>
          <w:szCs w:val="28"/>
          <w:lang w:val="uk-UA"/>
        </w:rPr>
        <w:t>VIII.</w:t>
      </w:r>
      <w:r w:rsidRPr="007C0FFA">
        <w:rPr>
          <w:rFonts w:ascii="Times New Roman" w:eastAsia="Times New Roman" w:hAnsi="Times New Roman" w:cs="Times New Roman"/>
          <w:b/>
          <w:bCs/>
          <w:spacing w:val="-4"/>
          <w:sz w:val="28"/>
          <w:szCs w:val="28"/>
          <w:lang w:val="uk-UA"/>
        </w:rPr>
        <w:t xml:space="preserve"> </w:t>
      </w:r>
      <w:r w:rsidRPr="007C0FFA">
        <w:rPr>
          <w:rFonts w:ascii="Times New Roman" w:eastAsia="Times New Roman" w:hAnsi="Times New Roman" w:cs="Times New Roman"/>
          <w:b/>
          <w:bCs/>
          <w:sz w:val="28"/>
          <w:szCs w:val="28"/>
          <w:lang w:val="uk-UA"/>
        </w:rPr>
        <w:t>ОЧІКУВАНІ</w:t>
      </w:r>
      <w:r w:rsidRPr="007C0FFA">
        <w:rPr>
          <w:rFonts w:ascii="Times New Roman" w:eastAsia="Times New Roman" w:hAnsi="Times New Roman" w:cs="Times New Roman"/>
          <w:b/>
          <w:bCs/>
          <w:spacing w:val="-6"/>
          <w:sz w:val="28"/>
          <w:szCs w:val="28"/>
          <w:lang w:val="uk-UA"/>
        </w:rPr>
        <w:t xml:space="preserve"> </w:t>
      </w:r>
      <w:r w:rsidRPr="007C0FFA">
        <w:rPr>
          <w:rFonts w:ascii="Times New Roman" w:eastAsia="Times New Roman" w:hAnsi="Times New Roman" w:cs="Times New Roman"/>
          <w:b/>
          <w:bCs/>
          <w:sz w:val="28"/>
          <w:szCs w:val="28"/>
          <w:lang w:val="uk-UA"/>
        </w:rPr>
        <w:t>РЕЗУЛЬТАТИ</w:t>
      </w:r>
      <w:r w:rsidRPr="007C0FFA">
        <w:rPr>
          <w:rFonts w:ascii="Times New Roman" w:eastAsia="Times New Roman" w:hAnsi="Times New Roman" w:cs="Times New Roman"/>
          <w:b/>
          <w:bCs/>
          <w:spacing w:val="-3"/>
          <w:sz w:val="28"/>
          <w:szCs w:val="28"/>
          <w:lang w:val="uk-UA"/>
        </w:rPr>
        <w:t xml:space="preserve"> </w:t>
      </w:r>
      <w:r w:rsidRPr="007C0FFA">
        <w:rPr>
          <w:rFonts w:ascii="Times New Roman" w:eastAsia="Times New Roman" w:hAnsi="Times New Roman" w:cs="Times New Roman"/>
          <w:b/>
          <w:bCs/>
          <w:sz w:val="28"/>
          <w:szCs w:val="28"/>
          <w:lang w:val="uk-UA"/>
        </w:rPr>
        <w:t>ВИКОНАННЯ</w:t>
      </w:r>
      <w:r w:rsidRPr="007C0FFA">
        <w:rPr>
          <w:rFonts w:ascii="Times New Roman" w:eastAsia="Times New Roman" w:hAnsi="Times New Roman" w:cs="Times New Roman"/>
          <w:b/>
          <w:bCs/>
          <w:spacing w:val="-4"/>
          <w:sz w:val="28"/>
          <w:szCs w:val="28"/>
          <w:lang w:val="uk-UA"/>
        </w:rPr>
        <w:t xml:space="preserve"> </w:t>
      </w:r>
      <w:r w:rsidRPr="007C0FFA">
        <w:rPr>
          <w:rFonts w:ascii="Times New Roman" w:eastAsia="Times New Roman" w:hAnsi="Times New Roman" w:cs="Times New Roman"/>
          <w:b/>
          <w:bCs/>
          <w:sz w:val="28"/>
          <w:szCs w:val="28"/>
          <w:lang w:val="uk-UA"/>
        </w:rPr>
        <w:t>ПРОГРАМИ</w:t>
      </w:r>
    </w:p>
    <w:p w14:paraId="6214FCCC" w14:textId="77777777" w:rsidR="00F02409" w:rsidRPr="007C0FFA" w:rsidRDefault="00F02409" w:rsidP="00F02409">
      <w:pPr>
        <w:widowControl w:val="0"/>
        <w:autoSpaceDE w:val="0"/>
        <w:autoSpaceDN w:val="0"/>
        <w:spacing w:after="0" w:line="319" w:lineRule="exact"/>
        <w:rPr>
          <w:rFonts w:ascii="Times New Roman" w:eastAsia="Times New Roman" w:hAnsi="Times New Roman" w:cs="Times New Roman"/>
          <w:sz w:val="28"/>
          <w:szCs w:val="28"/>
          <w:lang w:val="uk-UA"/>
        </w:rPr>
      </w:pPr>
      <w:r w:rsidRPr="007C0FFA">
        <w:rPr>
          <w:rFonts w:ascii="Times New Roman" w:eastAsia="Times New Roman" w:hAnsi="Times New Roman" w:cs="Times New Roman"/>
          <w:sz w:val="28"/>
          <w:szCs w:val="28"/>
          <w:lang w:val="uk-UA"/>
        </w:rPr>
        <w:t>Основними</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результатами,</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яких</w:t>
      </w:r>
      <w:r w:rsidRPr="007C0FFA">
        <w:rPr>
          <w:rFonts w:ascii="Times New Roman" w:eastAsia="Times New Roman" w:hAnsi="Times New Roman" w:cs="Times New Roman"/>
          <w:spacing w:val="-2"/>
          <w:sz w:val="28"/>
          <w:szCs w:val="28"/>
          <w:lang w:val="uk-UA"/>
        </w:rPr>
        <w:t xml:space="preserve"> </w:t>
      </w:r>
      <w:r w:rsidRPr="007C0FFA">
        <w:rPr>
          <w:rFonts w:ascii="Times New Roman" w:eastAsia="Times New Roman" w:hAnsi="Times New Roman" w:cs="Times New Roman"/>
          <w:sz w:val="28"/>
          <w:szCs w:val="28"/>
          <w:lang w:val="uk-UA"/>
        </w:rPr>
        <w:t>планується</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досягти,</w:t>
      </w:r>
      <w:r w:rsidRPr="007C0FFA">
        <w:rPr>
          <w:rFonts w:ascii="Times New Roman" w:eastAsia="Times New Roman" w:hAnsi="Times New Roman" w:cs="Times New Roman"/>
          <w:spacing w:val="-3"/>
          <w:sz w:val="28"/>
          <w:szCs w:val="28"/>
          <w:lang w:val="uk-UA"/>
        </w:rPr>
        <w:t xml:space="preserve"> </w:t>
      </w:r>
      <w:r w:rsidRPr="007C0FFA">
        <w:rPr>
          <w:rFonts w:ascii="Times New Roman" w:eastAsia="Times New Roman" w:hAnsi="Times New Roman" w:cs="Times New Roman"/>
          <w:sz w:val="28"/>
          <w:szCs w:val="28"/>
          <w:lang w:val="uk-UA"/>
        </w:rPr>
        <w:t>є:</w:t>
      </w:r>
    </w:p>
    <w:p w14:paraId="5A330BF4" w14:textId="77777777" w:rsidR="00F02409" w:rsidRPr="007C0FFA" w:rsidRDefault="00F02409" w:rsidP="00F02409">
      <w:pPr>
        <w:widowControl w:val="0"/>
        <w:numPr>
          <w:ilvl w:val="0"/>
          <w:numId w:val="48"/>
        </w:numPr>
        <w:tabs>
          <w:tab w:val="left" w:pos="1009"/>
        </w:tabs>
        <w:autoSpaceDE w:val="0"/>
        <w:autoSpaceDN w:val="0"/>
        <w:spacing w:before="73" w:after="0" w:line="240" w:lineRule="auto"/>
        <w:ind w:right="455" w:firstLine="283"/>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створення</w:t>
      </w:r>
      <w:r w:rsidRPr="007C0FFA">
        <w:rPr>
          <w:rFonts w:ascii="Times New Roman" w:eastAsia="Times New Roman" w:hAnsi="Times New Roman" w:cs="Times New Roman"/>
          <w:spacing w:val="36"/>
          <w:sz w:val="28"/>
          <w:lang w:val="uk-UA"/>
        </w:rPr>
        <w:t xml:space="preserve"> </w:t>
      </w:r>
      <w:r w:rsidRPr="007C0FFA">
        <w:rPr>
          <w:rFonts w:ascii="Times New Roman" w:eastAsia="Times New Roman" w:hAnsi="Times New Roman" w:cs="Times New Roman"/>
          <w:sz w:val="28"/>
          <w:lang w:val="uk-UA"/>
        </w:rPr>
        <w:t>ефективного</w:t>
      </w:r>
      <w:r w:rsidRPr="007C0FFA">
        <w:rPr>
          <w:rFonts w:ascii="Times New Roman" w:eastAsia="Times New Roman" w:hAnsi="Times New Roman" w:cs="Times New Roman"/>
          <w:spacing w:val="36"/>
          <w:sz w:val="28"/>
          <w:lang w:val="uk-UA"/>
        </w:rPr>
        <w:t xml:space="preserve"> </w:t>
      </w:r>
      <w:r w:rsidRPr="007C0FFA">
        <w:rPr>
          <w:rFonts w:ascii="Times New Roman" w:eastAsia="Times New Roman" w:hAnsi="Times New Roman" w:cs="Times New Roman"/>
          <w:sz w:val="28"/>
          <w:lang w:val="uk-UA"/>
        </w:rPr>
        <w:t>механізму</w:t>
      </w:r>
      <w:r w:rsidRPr="007C0FFA">
        <w:rPr>
          <w:rFonts w:ascii="Times New Roman" w:eastAsia="Times New Roman" w:hAnsi="Times New Roman" w:cs="Times New Roman"/>
          <w:spacing w:val="31"/>
          <w:sz w:val="28"/>
          <w:lang w:val="uk-UA"/>
        </w:rPr>
        <w:t xml:space="preserve"> </w:t>
      </w:r>
      <w:r w:rsidRPr="007C0FFA">
        <w:rPr>
          <w:rFonts w:ascii="Times New Roman" w:eastAsia="Times New Roman" w:hAnsi="Times New Roman" w:cs="Times New Roman"/>
          <w:sz w:val="28"/>
          <w:lang w:val="uk-UA"/>
        </w:rPr>
        <w:t>взаємодії</w:t>
      </w:r>
      <w:r w:rsidRPr="007C0FFA">
        <w:rPr>
          <w:rFonts w:ascii="Times New Roman" w:eastAsia="Times New Roman" w:hAnsi="Times New Roman" w:cs="Times New Roman"/>
          <w:spacing w:val="36"/>
          <w:sz w:val="28"/>
          <w:lang w:val="uk-UA"/>
        </w:rPr>
        <w:t xml:space="preserve"> </w:t>
      </w:r>
      <w:r w:rsidRPr="007C0FFA">
        <w:rPr>
          <w:rFonts w:ascii="Times New Roman" w:eastAsia="Times New Roman" w:hAnsi="Times New Roman" w:cs="Times New Roman"/>
          <w:sz w:val="28"/>
          <w:lang w:val="uk-UA"/>
        </w:rPr>
        <w:t>структурних</w:t>
      </w:r>
      <w:r w:rsidRPr="007C0FFA">
        <w:rPr>
          <w:rFonts w:ascii="Times New Roman" w:eastAsia="Times New Roman" w:hAnsi="Times New Roman" w:cs="Times New Roman"/>
          <w:spacing w:val="36"/>
          <w:sz w:val="28"/>
          <w:lang w:val="uk-UA"/>
        </w:rPr>
        <w:t xml:space="preserve"> </w:t>
      </w:r>
      <w:r w:rsidRPr="007C0FFA">
        <w:rPr>
          <w:rFonts w:ascii="Times New Roman" w:eastAsia="Times New Roman" w:hAnsi="Times New Roman" w:cs="Times New Roman"/>
          <w:sz w:val="28"/>
          <w:lang w:val="uk-UA"/>
        </w:rPr>
        <w:t>підрозділів</w:t>
      </w:r>
      <w:r w:rsidRPr="007C0FFA">
        <w:rPr>
          <w:rFonts w:ascii="Times New Roman" w:eastAsia="Times New Roman" w:hAnsi="Times New Roman" w:cs="Times New Roman"/>
          <w:spacing w:val="-67"/>
          <w:sz w:val="28"/>
          <w:lang w:val="uk-UA"/>
        </w:rPr>
        <w:t xml:space="preserve"> </w:t>
      </w:r>
      <w:proofErr w:type="spellStart"/>
      <w:r w:rsidRPr="007C0FFA">
        <w:rPr>
          <w:rFonts w:ascii="Times New Roman" w:eastAsia="Times New Roman" w:hAnsi="Times New Roman" w:cs="Times New Roman"/>
          <w:sz w:val="28"/>
          <w:lang w:val="uk-UA"/>
        </w:rPr>
        <w:t>Кутської</w:t>
      </w:r>
      <w:proofErr w:type="spellEnd"/>
      <w:r w:rsidRPr="007C0FFA">
        <w:rPr>
          <w:rFonts w:ascii="Times New Roman" w:eastAsia="Times New Roman" w:hAnsi="Times New Roman" w:cs="Times New Roman"/>
          <w:sz w:val="28"/>
          <w:lang w:val="uk-UA"/>
        </w:rPr>
        <w:t xml:space="preserve"> селищної</w:t>
      </w:r>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ради</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та</w:t>
      </w:r>
      <w:r w:rsidRPr="007C0FFA">
        <w:rPr>
          <w:rFonts w:ascii="Times New Roman" w:eastAsia="Times New Roman" w:hAnsi="Times New Roman" w:cs="Times New Roman"/>
          <w:spacing w:val="-3"/>
          <w:sz w:val="28"/>
          <w:lang w:val="uk-UA"/>
        </w:rPr>
        <w:t xml:space="preserve"> </w:t>
      </w:r>
      <w:r w:rsidRPr="007C0FFA">
        <w:rPr>
          <w:rFonts w:ascii="Times New Roman" w:eastAsia="Times New Roman" w:hAnsi="Times New Roman" w:cs="Times New Roman"/>
          <w:sz w:val="28"/>
          <w:lang w:val="uk-UA"/>
        </w:rPr>
        <w:t>жителів</w:t>
      </w:r>
      <w:r w:rsidRPr="007C0FFA">
        <w:rPr>
          <w:rFonts w:ascii="Times New Roman" w:eastAsia="Times New Roman" w:hAnsi="Times New Roman" w:cs="Times New Roman"/>
          <w:spacing w:val="-3"/>
          <w:sz w:val="28"/>
          <w:lang w:val="uk-UA"/>
        </w:rPr>
        <w:t xml:space="preserve"> </w:t>
      </w:r>
      <w:proofErr w:type="spellStart"/>
      <w:r w:rsidRPr="007C0FFA">
        <w:rPr>
          <w:rFonts w:ascii="Times New Roman" w:eastAsia="Times New Roman" w:hAnsi="Times New Roman" w:cs="Times New Roman"/>
          <w:sz w:val="28"/>
          <w:lang w:val="uk-UA"/>
        </w:rPr>
        <w:t>Кутської</w:t>
      </w:r>
      <w:proofErr w:type="spellEnd"/>
      <w:r w:rsidRPr="007C0FFA">
        <w:rPr>
          <w:rFonts w:ascii="Times New Roman" w:eastAsia="Times New Roman" w:hAnsi="Times New Roman" w:cs="Times New Roman"/>
          <w:sz w:val="28"/>
          <w:lang w:val="uk-UA"/>
        </w:rPr>
        <w:t xml:space="preserve"> селищної територіальної громади</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в</w:t>
      </w:r>
      <w:r w:rsidRPr="007C0FFA">
        <w:rPr>
          <w:rFonts w:ascii="Times New Roman" w:eastAsia="Times New Roman" w:hAnsi="Times New Roman" w:cs="Times New Roman"/>
          <w:spacing w:val="-3"/>
          <w:sz w:val="28"/>
          <w:lang w:val="uk-UA"/>
        </w:rPr>
        <w:t xml:space="preserve"> </w:t>
      </w:r>
      <w:r w:rsidRPr="007C0FFA">
        <w:rPr>
          <w:rFonts w:ascii="Times New Roman" w:eastAsia="Times New Roman" w:hAnsi="Times New Roman" w:cs="Times New Roman"/>
          <w:sz w:val="28"/>
          <w:lang w:val="uk-UA"/>
        </w:rPr>
        <w:t>бюджетному</w:t>
      </w:r>
      <w:r w:rsidRPr="007C0FFA">
        <w:rPr>
          <w:rFonts w:ascii="Times New Roman" w:eastAsia="Times New Roman" w:hAnsi="Times New Roman" w:cs="Times New Roman"/>
          <w:spacing w:val="-4"/>
          <w:sz w:val="28"/>
          <w:lang w:val="uk-UA"/>
        </w:rPr>
        <w:t xml:space="preserve"> </w:t>
      </w:r>
      <w:r w:rsidRPr="007C0FFA">
        <w:rPr>
          <w:rFonts w:ascii="Times New Roman" w:eastAsia="Times New Roman" w:hAnsi="Times New Roman" w:cs="Times New Roman"/>
          <w:sz w:val="28"/>
          <w:lang w:val="uk-UA"/>
        </w:rPr>
        <w:t>процесі;</w:t>
      </w:r>
    </w:p>
    <w:p w14:paraId="735E746B" w14:textId="77777777" w:rsidR="00F02409" w:rsidRPr="007C0FFA" w:rsidRDefault="00F02409" w:rsidP="00F02409">
      <w:pPr>
        <w:widowControl w:val="0"/>
        <w:numPr>
          <w:ilvl w:val="0"/>
          <w:numId w:val="48"/>
        </w:numPr>
        <w:tabs>
          <w:tab w:val="left" w:pos="1009"/>
        </w:tabs>
        <w:autoSpaceDE w:val="0"/>
        <w:autoSpaceDN w:val="0"/>
        <w:spacing w:after="0" w:line="340" w:lineRule="exact"/>
        <w:ind w:left="1008"/>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lastRenderedPageBreak/>
        <w:t>залучення</w:t>
      </w:r>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населення</w:t>
      </w:r>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до</w:t>
      </w:r>
      <w:r w:rsidRPr="007C0FFA">
        <w:rPr>
          <w:rFonts w:ascii="Times New Roman" w:eastAsia="Times New Roman" w:hAnsi="Times New Roman" w:cs="Times New Roman"/>
          <w:spacing w:val="-4"/>
          <w:sz w:val="28"/>
          <w:lang w:val="uk-UA"/>
        </w:rPr>
        <w:t xml:space="preserve"> </w:t>
      </w:r>
      <w:r w:rsidRPr="007C0FFA">
        <w:rPr>
          <w:rFonts w:ascii="Times New Roman" w:eastAsia="Times New Roman" w:hAnsi="Times New Roman" w:cs="Times New Roman"/>
          <w:sz w:val="28"/>
          <w:lang w:val="uk-UA"/>
        </w:rPr>
        <w:t>процесу</w:t>
      </w:r>
      <w:r w:rsidRPr="007C0FFA">
        <w:rPr>
          <w:rFonts w:ascii="Times New Roman" w:eastAsia="Times New Roman" w:hAnsi="Times New Roman" w:cs="Times New Roman"/>
          <w:spacing w:val="-6"/>
          <w:sz w:val="28"/>
          <w:lang w:val="uk-UA"/>
        </w:rPr>
        <w:t xml:space="preserve"> </w:t>
      </w:r>
      <w:r w:rsidRPr="007C0FFA">
        <w:rPr>
          <w:rFonts w:ascii="Times New Roman" w:eastAsia="Times New Roman" w:hAnsi="Times New Roman" w:cs="Times New Roman"/>
          <w:sz w:val="28"/>
          <w:lang w:val="uk-UA"/>
        </w:rPr>
        <w:t>прийняття</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рішень</w:t>
      </w:r>
      <w:r w:rsidRPr="007C0FFA">
        <w:rPr>
          <w:rFonts w:ascii="Times New Roman" w:eastAsia="Times New Roman" w:hAnsi="Times New Roman" w:cs="Times New Roman"/>
          <w:spacing w:val="-3"/>
          <w:sz w:val="28"/>
          <w:lang w:val="uk-UA"/>
        </w:rPr>
        <w:t xml:space="preserve"> </w:t>
      </w:r>
      <w:r w:rsidRPr="007C0FFA">
        <w:rPr>
          <w:rFonts w:ascii="Times New Roman" w:eastAsia="Times New Roman" w:hAnsi="Times New Roman" w:cs="Times New Roman"/>
          <w:sz w:val="28"/>
          <w:lang w:val="uk-UA"/>
        </w:rPr>
        <w:t>на</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місцевому</w:t>
      </w:r>
      <w:r w:rsidRPr="007C0FFA">
        <w:rPr>
          <w:rFonts w:ascii="Times New Roman" w:eastAsia="Times New Roman" w:hAnsi="Times New Roman" w:cs="Times New Roman"/>
          <w:spacing w:val="-5"/>
          <w:sz w:val="28"/>
          <w:lang w:val="uk-UA"/>
        </w:rPr>
        <w:t xml:space="preserve"> </w:t>
      </w:r>
      <w:r w:rsidRPr="007C0FFA">
        <w:rPr>
          <w:rFonts w:ascii="Times New Roman" w:eastAsia="Times New Roman" w:hAnsi="Times New Roman" w:cs="Times New Roman"/>
          <w:sz w:val="28"/>
          <w:lang w:val="uk-UA"/>
        </w:rPr>
        <w:t>рівні;</w:t>
      </w:r>
    </w:p>
    <w:p w14:paraId="09A5127A" w14:textId="77777777" w:rsidR="00F02409" w:rsidRPr="007C0FFA" w:rsidRDefault="00F02409" w:rsidP="00F02409">
      <w:pPr>
        <w:widowControl w:val="0"/>
        <w:numPr>
          <w:ilvl w:val="0"/>
          <w:numId w:val="48"/>
        </w:numPr>
        <w:tabs>
          <w:tab w:val="left" w:pos="1009"/>
        </w:tabs>
        <w:autoSpaceDE w:val="0"/>
        <w:autoSpaceDN w:val="0"/>
        <w:spacing w:before="1" w:after="0" w:line="342" w:lineRule="exact"/>
        <w:ind w:left="1008"/>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формування</w:t>
      </w:r>
      <w:r w:rsidRPr="007C0FFA">
        <w:rPr>
          <w:rFonts w:ascii="Times New Roman" w:eastAsia="Times New Roman" w:hAnsi="Times New Roman" w:cs="Times New Roman"/>
          <w:spacing w:val="-6"/>
          <w:sz w:val="28"/>
          <w:lang w:val="uk-UA"/>
        </w:rPr>
        <w:t xml:space="preserve"> </w:t>
      </w:r>
      <w:r w:rsidRPr="007C0FFA">
        <w:rPr>
          <w:rFonts w:ascii="Times New Roman" w:eastAsia="Times New Roman" w:hAnsi="Times New Roman" w:cs="Times New Roman"/>
          <w:sz w:val="28"/>
          <w:lang w:val="uk-UA"/>
        </w:rPr>
        <w:t>довіри</w:t>
      </w:r>
      <w:r w:rsidRPr="007C0FFA">
        <w:rPr>
          <w:rFonts w:ascii="Times New Roman" w:eastAsia="Times New Roman" w:hAnsi="Times New Roman" w:cs="Times New Roman"/>
          <w:spacing w:val="-5"/>
          <w:sz w:val="28"/>
          <w:lang w:val="uk-UA"/>
        </w:rPr>
        <w:t xml:space="preserve"> </w:t>
      </w:r>
      <w:r w:rsidRPr="007C0FFA">
        <w:rPr>
          <w:rFonts w:ascii="Times New Roman" w:eastAsia="Times New Roman" w:hAnsi="Times New Roman" w:cs="Times New Roman"/>
          <w:sz w:val="28"/>
          <w:lang w:val="uk-UA"/>
        </w:rPr>
        <w:t>громадян</w:t>
      </w:r>
      <w:r w:rsidRPr="007C0FFA">
        <w:rPr>
          <w:rFonts w:ascii="Times New Roman" w:eastAsia="Times New Roman" w:hAnsi="Times New Roman" w:cs="Times New Roman"/>
          <w:spacing w:val="-4"/>
          <w:sz w:val="28"/>
          <w:lang w:val="uk-UA"/>
        </w:rPr>
        <w:t xml:space="preserve"> </w:t>
      </w:r>
      <w:r w:rsidRPr="007C0FFA">
        <w:rPr>
          <w:rFonts w:ascii="Times New Roman" w:eastAsia="Times New Roman" w:hAnsi="Times New Roman" w:cs="Times New Roman"/>
          <w:sz w:val="28"/>
          <w:lang w:val="uk-UA"/>
        </w:rPr>
        <w:t>до</w:t>
      </w:r>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місцевої</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влади;</w:t>
      </w:r>
    </w:p>
    <w:p w14:paraId="1CC2917D" w14:textId="77777777" w:rsidR="00F02409" w:rsidRPr="007C0FFA" w:rsidRDefault="00F02409" w:rsidP="00F02409">
      <w:pPr>
        <w:widowControl w:val="0"/>
        <w:numPr>
          <w:ilvl w:val="0"/>
          <w:numId w:val="48"/>
        </w:numPr>
        <w:tabs>
          <w:tab w:val="left" w:pos="1009"/>
        </w:tabs>
        <w:autoSpaceDE w:val="0"/>
        <w:autoSpaceDN w:val="0"/>
        <w:spacing w:after="0" w:line="342" w:lineRule="exact"/>
        <w:ind w:left="1008"/>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підвищення</w:t>
      </w:r>
      <w:r w:rsidRPr="007C0FFA">
        <w:rPr>
          <w:rFonts w:ascii="Times New Roman" w:eastAsia="Times New Roman" w:hAnsi="Times New Roman" w:cs="Times New Roman"/>
          <w:spacing w:val="-5"/>
          <w:sz w:val="28"/>
          <w:lang w:val="uk-UA"/>
        </w:rPr>
        <w:t xml:space="preserve"> </w:t>
      </w:r>
      <w:r w:rsidRPr="007C0FFA">
        <w:rPr>
          <w:rFonts w:ascii="Times New Roman" w:eastAsia="Times New Roman" w:hAnsi="Times New Roman" w:cs="Times New Roman"/>
          <w:sz w:val="28"/>
          <w:lang w:val="uk-UA"/>
        </w:rPr>
        <w:t>відкритості</w:t>
      </w:r>
      <w:r w:rsidRPr="007C0FFA">
        <w:rPr>
          <w:rFonts w:ascii="Times New Roman" w:eastAsia="Times New Roman" w:hAnsi="Times New Roman" w:cs="Times New Roman"/>
          <w:spacing w:val="-8"/>
          <w:sz w:val="28"/>
          <w:lang w:val="uk-UA"/>
        </w:rPr>
        <w:t xml:space="preserve"> </w:t>
      </w:r>
      <w:r w:rsidRPr="007C0FFA">
        <w:rPr>
          <w:rFonts w:ascii="Times New Roman" w:eastAsia="Times New Roman" w:hAnsi="Times New Roman" w:cs="Times New Roman"/>
          <w:sz w:val="28"/>
          <w:lang w:val="uk-UA"/>
        </w:rPr>
        <w:t>діяльності</w:t>
      </w:r>
      <w:r w:rsidRPr="007C0FFA">
        <w:rPr>
          <w:rFonts w:ascii="Times New Roman" w:eastAsia="Times New Roman" w:hAnsi="Times New Roman" w:cs="Times New Roman"/>
          <w:spacing w:val="-7"/>
          <w:sz w:val="28"/>
          <w:lang w:val="uk-UA"/>
        </w:rPr>
        <w:t xml:space="preserve"> </w:t>
      </w:r>
      <w:r w:rsidRPr="007C0FFA">
        <w:rPr>
          <w:rFonts w:ascii="Times New Roman" w:eastAsia="Times New Roman" w:hAnsi="Times New Roman" w:cs="Times New Roman"/>
          <w:sz w:val="28"/>
          <w:lang w:val="uk-UA"/>
        </w:rPr>
        <w:t>органів</w:t>
      </w:r>
      <w:r w:rsidRPr="007C0FFA">
        <w:rPr>
          <w:rFonts w:ascii="Times New Roman" w:eastAsia="Times New Roman" w:hAnsi="Times New Roman" w:cs="Times New Roman"/>
          <w:spacing w:val="-7"/>
          <w:sz w:val="28"/>
          <w:lang w:val="uk-UA"/>
        </w:rPr>
        <w:t xml:space="preserve"> </w:t>
      </w:r>
      <w:r w:rsidRPr="007C0FFA">
        <w:rPr>
          <w:rFonts w:ascii="Times New Roman" w:eastAsia="Times New Roman" w:hAnsi="Times New Roman" w:cs="Times New Roman"/>
          <w:sz w:val="28"/>
          <w:lang w:val="uk-UA"/>
        </w:rPr>
        <w:t>місцевого</w:t>
      </w:r>
      <w:r w:rsidRPr="007C0FFA">
        <w:rPr>
          <w:rFonts w:ascii="Times New Roman" w:eastAsia="Times New Roman" w:hAnsi="Times New Roman" w:cs="Times New Roman"/>
          <w:spacing w:val="-4"/>
          <w:sz w:val="28"/>
          <w:lang w:val="uk-UA"/>
        </w:rPr>
        <w:t xml:space="preserve"> </w:t>
      </w:r>
      <w:r w:rsidRPr="007C0FFA">
        <w:rPr>
          <w:rFonts w:ascii="Times New Roman" w:eastAsia="Times New Roman" w:hAnsi="Times New Roman" w:cs="Times New Roman"/>
          <w:sz w:val="28"/>
          <w:lang w:val="uk-UA"/>
        </w:rPr>
        <w:t>самоврядування;</w:t>
      </w:r>
    </w:p>
    <w:p w14:paraId="6F54209B" w14:textId="77777777" w:rsidR="00F02409" w:rsidRPr="007C0FFA" w:rsidRDefault="00F02409" w:rsidP="00F02409">
      <w:pPr>
        <w:widowControl w:val="0"/>
        <w:numPr>
          <w:ilvl w:val="0"/>
          <w:numId w:val="48"/>
        </w:numPr>
        <w:tabs>
          <w:tab w:val="left" w:pos="1009"/>
        </w:tabs>
        <w:autoSpaceDE w:val="0"/>
        <w:autoSpaceDN w:val="0"/>
        <w:spacing w:after="0" w:line="240" w:lineRule="auto"/>
        <w:ind w:right="444" w:firstLine="283"/>
        <w:jc w:val="both"/>
        <w:rPr>
          <w:rFonts w:ascii="Times New Roman" w:eastAsia="Times New Roman" w:hAnsi="Times New Roman" w:cs="Times New Roman"/>
          <w:sz w:val="28"/>
          <w:lang w:val="uk-UA"/>
        </w:rPr>
      </w:pPr>
      <w:r w:rsidRPr="007C0FFA">
        <w:rPr>
          <w:rFonts w:ascii="Times New Roman" w:eastAsia="Times New Roman" w:hAnsi="Times New Roman" w:cs="Times New Roman"/>
          <w:sz w:val="28"/>
          <w:lang w:val="uk-UA"/>
        </w:rPr>
        <w:t>підвищення рівня прозорості процесу прийняття рішень шляхом надання</w:t>
      </w:r>
      <w:r w:rsidRPr="007C0FFA">
        <w:rPr>
          <w:rFonts w:ascii="Times New Roman" w:eastAsia="Times New Roman" w:hAnsi="Times New Roman" w:cs="Times New Roman"/>
          <w:spacing w:val="-67"/>
          <w:sz w:val="28"/>
          <w:lang w:val="uk-UA"/>
        </w:rPr>
        <w:t xml:space="preserve"> </w:t>
      </w:r>
      <w:r w:rsidRPr="007C0FFA">
        <w:rPr>
          <w:rFonts w:ascii="Times New Roman" w:eastAsia="Times New Roman" w:hAnsi="Times New Roman" w:cs="Times New Roman"/>
          <w:sz w:val="28"/>
          <w:lang w:val="uk-UA"/>
        </w:rPr>
        <w:t>жителям</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 xml:space="preserve">селища і сіл </w:t>
      </w:r>
      <w:proofErr w:type="spellStart"/>
      <w:r w:rsidRPr="007C0FFA">
        <w:rPr>
          <w:rFonts w:ascii="Times New Roman" w:eastAsia="Times New Roman" w:hAnsi="Times New Roman" w:cs="Times New Roman"/>
          <w:sz w:val="28"/>
          <w:lang w:val="uk-UA"/>
        </w:rPr>
        <w:t>Кутської</w:t>
      </w:r>
      <w:proofErr w:type="spellEnd"/>
      <w:r w:rsidRPr="007C0FFA">
        <w:rPr>
          <w:rFonts w:ascii="Times New Roman" w:eastAsia="Times New Roman" w:hAnsi="Times New Roman" w:cs="Times New Roman"/>
          <w:sz w:val="28"/>
          <w:lang w:val="uk-UA"/>
        </w:rPr>
        <w:t xml:space="preserve"> селищної територіальної громади</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можливості</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безпосереднього</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впливу</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на</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бюджетну</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політику</w:t>
      </w:r>
      <w:r w:rsidRPr="007C0FFA">
        <w:rPr>
          <w:rFonts w:ascii="Times New Roman" w:eastAsia="Times New Roman" w:hAnsi="Times New Roman" w:cs="Times New Roman"/>
          <w:spacing w:val="-4"/>
          <w:sz w:val="28"/>
          <w:lang w:val="uk-UA"/>
        </w:rPr>
        <w:t xml:space="preserve"> </w:t>
      </w:r>
      <w:r w:rsidRPr="007C0FFA">
        <w:rPr>
          <w:rFonts w:ascii="Times New Roman" w:eastAsia="Times New Roman" w:hAnsi="Times New Roman" w:cs="Times New Roman"/>
          <w:sz w:val="28"/>
          <w:lang w:val="uk-UA"/>
        </w:rPr>
        <w:t>громади;</w:t>
      </w:r>
    </w:p>
    <w:p w14:paraId="0973BCFE" w14:textId="77777777" w:rsidR="00F02409" w:rsidRPr="007C0FFA" w:rsidRDefault="00F02409" w:rsidP="00F02409">
      <w:pPr>
        <w:widowControl w:val="0"/>
        <w:numPr>
          <w:ilvl w:val="0"/>
          <w:numId w:val="48"/>
        </w:numPr>
        <w:tabs>
          <w:tab w:val="left" w:pos="1009"/>
        </w:tabs>
        <w:autoSpaceDE w:val="0"/>
        <w:autoSpaceDN w:val="0"/>
        <w:spacing w:after="0" w:line="240" w:lineRule="auto"/>
        <w:ind w:left="426" w:right="444" w:firstLine="283"/>
        <w:rPr>
          <w:rFonts w:ascii="Times New Roman" w:eastAsia="Times New Roman" w:hAnsi="Times New Roman" w:cs="Times New Roman"/>
          <w:sz w:val="34"/>
          <w:lang w:val="uk-UA"/>
        </w:rPr>
      </w:pPr>
      <w:r w:rsidRPr="007C0FFA">
        <w:rPr>
          <w:rFonts w:ascii="Times New Roman" w:eastAsia="Times New Roman" w:hAnsi="Times New Roman" w:cs="Times New Roman"/>
          <w:sz w:val="28"/>
          <w:lang w:val="uk-UA"/>
        </w:rPr>
        <w:t>вирішення</w:t>
      </w:r>
      <w:r w:rsidRPr="007C0FFA">
        <w:rPr>
          <w:rFonts w:ascii="Times New Roman" w:eastAsia="Times New Roman" w:hAnsi="Times New Roman" w:cs="Times New Roman"/>
          <w:spacing w:val="-2"/>
          <w:sz w:val="28"/>
          <w:lang w:val="uk-UA"/>
        </w:rPr>
        <w:t xml:space="preserve"> </w:t>
      </w:r>
      <w:r w:rsidRPr="007C0FFA">
        <w:rPr>
          <w:rFonts w:ascii="Times New Roman" w:eastAsia="Times New Roman" w:hAnsi="Times New Roman" w:cs="Times New Roman"/>
          <w:sz w:val="28"/>
          <w:lang w:val="uk-UA"/>
        </w:rPr>
        <w:t>проблем,</w:t>
      </w:r>
      <w:r w:rsidRPr="007C0FFA">
        <w:rPr>
          <w:rFonts w:ascii="Times New Roman" w:eastAsia="Times New Roman" w:hAnsi="Times New Roman" w:cs="Times New Roman"/>
          <w:spacing w:val="-5"/>
          <w:sz w:val="28"/>
          <w:lang w:val="uk-UA"/>
        </w:rPr>
        <w:t xml:space="preserve"> </w:t>
      </w:r>
      <w:r w:rsidRPr="007C0FFA">
        <w:rPr>
          <w:rFonts w:ascii="Times New Roman" w:eastAsia="Times New Roman" w:hAnsi="Times New Roman" w:cs="Times New Roman"/>
          <w:sz w:val="28"/>
          <w:lang w:val="uk-UA"/>
        </w:rPr>
        <w:t>які</w:t>
      </w:r>
      <w:r w:rsidRPr="007C0FFA">
        <w:rPr>
          <w:rFonts w:ascii="Times New Roman" w:eastAsia="Times New Roman" w:hAnsi="Times New Roman" w:cs="Times New Roman"/>
          <w:spacing w:val="-1"/>
          <w:sz w:val="28"/>
          <w:lang w:val="uk-UA"/>
        </w:rPr>
        <w:t xml:space="preserve"> </w:t>
      </w:r>
      <w:r w:rsidRPr="007C0FFA">
        <w:rPr>
          <w:rFonts w:ascii="Times New Roman" w:eastAsia="Times New Roman" w:hAnsi="Times New Roman" w:cs="Times New Roman"/>
          <w:sz w:val="28"/>
          <w:lang w:val="uk-UA"/>
        </w:rPr>
        <w:t>найбільш</w:t>
      </w:r>
      <w:r w:rsidRPr="007C0FFA">
        <w:rPr>
          <w:rFonts w:ascii="Times New Roman" w:eastAsia="Times New Roman" w:hAnsi="Times New Roman" w:cs="Times New Roman"/>
          <w:spacing w:val="-5"/>
          <w:sz w:val="28"/>
          <w:lang w:val="uk-UA"/>
        </w:rPr>
        <w:t xml:space="preserve"> </w:t>
      </w:r>
      <w:r w:rsidRPr="007C0FFA">
        <w:rPr>
          <w:rFonts w:ascii="Times New Roman" w:eastAsia="Times New Roman" w:hAnsi="Times New Roman" w:cs="Times New Roman"/>
          <w:sz w:val="28"/>
          <w:lang w:val="uk-UA"/>
        </w:rPr>
        <w:t>хвилюють</w:t>
      </w:r>
      <w:r w:rsidRPr="007C0FFA">
        <w:rPr>
          <w:rFonts w:ascii="Times New Roman" w:eastAsia="Times New Roman" w:hAnsi="Times New Roman" w:cs="Times New Roman"/>
          <w:spacing w:val="-3"/>
          <w:sz w:val="28"/>
          <w:lang w:val="uk-UA"/>
        </w:rPr>
        <w:t xml:space="preserve"> </w:t>
      </w:r>
      <w:r w:rsidRPr="007C0FFA">
        <w:rPr>
          <w:rFonts w:ascii="Times New Roman" w:eastAsia="Times New Roman" w:hAnsi="Times New Roman" w:cs="Times New Roman"/>
          <w:sz w:val="28"/>
          <w:lang w:val="uk-UA"/>
        </w:rPr>
        <w:t>жителів</w:t>
      </w:r>
      <w:r w:rsidRPr="007C0FFA">
        <w:rPr>
          <w:rFonts w:ascii="Times New Roman" w:eastAsia="Times New Roman" w:hAnsi="Times New Roman" w:cs="Times New Roman"/>
          <w:spacing w:val="-2"/>
          <w:sz w:val="28"/>
          <w:lang w:val="uk-UA"/>
        </w:rPr>
        <w:t xml:space="preserve"> </w:t>
      </w:r>
      <w:proofErr w:type="spellStart"/>
      <w:r w:rsidRPr="007C0FFA">
        <w:rPr>
          <w:rFonts w:ascii="Times New Roman" w:eastAsia="Times New Roman" w:hAnsi="Times New Roman" w:cs="Times New Roman"/>
          <w:sz w:val="28"/>
          <w:lang w:val="uk-UA"/>
        </w:rPr>
        <w:t>Кутської</w:t>
      </w:r>
      <w:proofErr w:type="spellEnd"/>
      <w:r w:rsidRPr="007C0FFA">
        <w:rPr>
          <w:rFonts w:ascii="Times New Roman" w:eastAsia="Times New Roman" w:hAnsi="Times New Roman" w:cs="Times New Roman"/>
          <w:sz w:val="28"/>
          <w:lang w:val="uk-UA"/>
        </w:rPr>
        <w:t xml:space="preserve"> селищної територіальної громади.</w:t>
      </w:r>
    </w:p>
    <w:p w14:paraId="3826184B" w14:textId="77777777" w:rsidR="00F02409" w:rsidRPr="007C0FFA" w:rsidRDefault="00F02409" w:rsidP="00F02409">
      <w:pPr>
        <w:widowControl w:val="0"/>
        <w:autoSpaceDE w:val="0"/>
        <w:autoSpaceDN w:val="0"/>
        <w:spacing w:before="4" w:after="0" w:line="240" w:lineRule="auto"/>
        <w:rPr>
          <w:rFonts w:ascii="Times New Roman" w:eastAsia="Times New Roman" w:hAnsi="Times New Roman" w:cs="Times New Roman"/>
          <w:sz w:val="38"/>
          <w:szCs w:val="28"/>
          <w:lang w:val="uk-UA"/>
        </w:rPr>
      </w:pPr>
    </w:p>
    <w:p w14:paraId="287EBBAE" w14:textId="77777777" w:rsidR="00F02409" w:rsidRPr="007C0FFA" w:rsidRDefault="00F02409" w:rsidP="00F02409">
      <w:pPr>
        <w:widowControl w:val="0"/>
        <w:tabs>
          <w:tab w:val="left" w:pos="7653"/>
        </w:tabs>
        <w:autoSpaceDE w:val="0"/>
        <w:autoSpaceDN w:val="0"/>
        <w:spacing w:after="0" w:line="240" w:lineRule="auto"/>
        <w:outlineLvl w:val="0"/>
        <w:rPr>
          <w:rFonts w:ascii="Times New Roman" w:eastAsia="Times New Roman" w:hAnsi="Times New Roman" w:cs="Times New Roman"/>
          <w:b/>
          <w:bCs/>
          <w:sz w:val="28"/>
          <w:szCs w:val="28"/>
          <w:lang w:val="uk-UA"/>
        </w:rPr>
      </w:pPr>
    </w:p>
    <w:p w14:paraId="35A7F46B" w14:textId="7C32C020" w:rsidR="007F4DDE" w:rsidRDefault="00F02409" w:rsidP="00F02409">
      <w:pPr>
        <w:shd w:val="clear" w:color="auto" w:fill="FFFFFF"/>
        <w:spacing w:after="200" w:line="240" w:lineRule="auto"/>
        <w:contextualSpacing/>
        <w:rPr>
          <w:rFonts w:ascii="Times New Roman" w:eastAsia="Times New Roman" w:hAnsi="Times New Roman" w:cs="Times New Roman"/>
          <w:b/>
          <w:bCs/>
          <w:sz w:val="28"/>
          <w:szCs w:val="28"/>
          <w:lang w:val="uk-UA"/>
        </w:rPr>
      </w:pPr>
      <w:r w:rsidRPr="00F02409">
        <w:rPr>
          <w:rFonts w:ascii="Times New Roman" w:eastAsia="Times New Roman" w:hAnsi="Times New Roman" w:cs="Times New Roman"/>
          <w:b/>
          <w:bCs/>
          <w:sz w:val="28"/>
          <w:szCs w:val="28"/>
          <w:lang w:val="uk-UA"/>
        </w:rPr>
        <w:t>Секретар</w:t>
      </w:r>
      <w:r w:rsidRPr="00F02409">
        <w:rPr>
          <w:rFonts w:ascii="Times New Roman" w:eastAsia="Times New Roman" w:hAnsi="Times New Roman" w:cs="Times New Roman"/>
          <w:b/>
          <w:bCs/>
          <w:spacing w:val="-1"/>
          <w:sz w:val="28"/>
          <w:szCs w:val="28"/>
          <w:lang w:val="uk-UA"/>
        </w:rPr>
        <w:t xml:space="preserve"> селищної </w:t>
      </w:r>
      <w:r w:rsidRPr="00F02409">
        <w:rPr>
          <w:rFonts w:ascii="Times New Roman" w:eastAsia="Times New Roman" w:hAnsi="Times New Roman" w:cs="Times New Roman"/>
          <w:b/>
          <w:bCs/>
          <w:sz w:val="28"/>
          <w:szCs w:val="28"/>
          <w:lang w:val="uk-UA"/>
        </w:rPr>
        <w:t xml:space="preserve">ради                                           </w:t>
      </w:r>
      <w:r>
        <w:rPr>
          <w:rFonts w:ascii="Times New Roman" w:eastAsia="Times New Roman" w:hAnsi="Times New Roman" w:cs="Times New Roman"/>
          <w:b/>
          <w:bCs/>
          <w:sz w:val="28"/>
          <w:szCs w:val="28"/>
          <w:lang w:val="uk-UA"/>
        </w:rPr>
        <w:t xml:space="preserve">        </w:t>
      </w:r>
      <w:r w:rsidRPr="00F02409">
        <w:rPr>
          <w:rFonts w:ascii="Times New Roman" w:eastAsia="Times New Roman" w:hAnsi="Times New Roman" w:cs="Times New Roman"/>
          <w:b/>
          <w:bCs/>
          <w:sz w:val="28"/>
          <w:szCs w:val="28"/>
          <w:lang w:val="uk-UA"/>
        </w:rPr>
        <w:t xml:space="preserve"> Сергій КОЛО</w:t>
      </w:r>
      <w:r>
        <w:rPr>
          <w:rFonts w:ascii="Times New Roman" w:eastAsia="Times New Roman" w:hAnsi="Times New Roman" w:cs="Times New Roman"/>
          <w:b/>
          <w:bCs/>
          <w:sz w:val="28"/>
          <w:szCs w:val="28"/>
          <w:lang w:val="uk-UA"/>
        </w:rPr>
        <w:t>ТИЛО</w:t>
      </w:r>
    </w:p>
    <w:p w14:paraId="42017C05" w14:textId="4DFF90FA"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60699365" w14:textId="4D487BF5"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70C83FEA" w14:textId="4D48F303"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029F8F70" w14:textId="3E4E6AE5"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6167974D" w14:textId="5E245A16"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33A0D429" w14:textId="3BF7FE63"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33E6FF78" w14:textId="3FE380D3"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15D1FD84" w14:textId="33F762C8"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3495647B" w14:textId="623C83A5"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46933D4A" w14:textId="19A30C63"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1F1EF6E7" w14:textId="01F2B398"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56E0801F" w14:textId="7D9FFE0D"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7DE232ED" w14:textId="69C8B830"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544F00A6" w14:textId="75D8B9C4"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165B8FC3" w14:textId="51A6F38C"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0CDA152F" w14:textId="256B5EF4"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232676EE" w14:textId="15AD5C75"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36C0BFBC" w14:textId="1B8850DD"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5792DF4A" w14:textId="388CEBC8"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113E1F97" w14:textId="174EA5B8"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3F3850B8" w14:textId="6E7D8A9E"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613BBF31" w14:textId="4C2294F0"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65B8A8BB" w14:textId="782DFD33"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1757839E" w14:textId="13610211"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0B990C76" w14:textId="097FCCE2" w:rsidR="00DD48B4" w:rsidRDefault="00DD48B4" w:rsidP="00F02409">
      <w:pPr>
        <w:shd w:val="clear" w:color="auto" w:fill="FFFFFF"/>
        <w:spacing w:after="200" w:line="240" w:lineRule="auto"/>
        <w:contextualSpacing/>
        <w:rPr>
          <w:rFonts w:ascii="Times New Roman" w:eastAsia="Times New Roman" w:hAnsi="Times New Roman" w:cs="Times New Roman"/>
          <w:b/>
          <w:bCs/>
          <w:sz w:val="28"/>
          <w:szCs w:val="28"/>
          <w:lang w:val="uk-UA"/>
        </w:rPr>
      </w:pPr>
    </w:p>
    <w:p w14:paraId="06E3AE8E" w14:textId="77777777" w:rsidR="00DD48B4" w:rsidRDefault="00DD48B4" w:rsidP="00F02409">
      <w:pPr>
        <w:shd w:val="clear" w:color="auto" w:fill="FFFFFF"/>
        <w:spacing w:after="200" w:line="240" w:lineRule="auto"/>
        <w:contextualSpacing/>
        <w:rPr>
          <w:rFonts w:ascii="Times New Roman" w:eastAsia="Times New Roman" w:hAnsi="Times New Roman" w:cs="Times New Roman"/>
          <w:sz w:val="28"/>
          <w:szCs w:val="28"/>
          <w:lang w:val="uk-UA" w:eastAsia="uk-UA"/>
        </w:rPr>
      </w:pPr>
    </w:p>
    <w:p w14:paraId="67B0E2C2" w14:textId="07F80844" w:rsidR="007F4DDE" w:rsidRDefault="007F4DDE" w:rsidP="006D4252">
      <w:pPr>
        <w:spacing w:after="200" w:line="276" w:lineRule="auto"/>
        <w:ind w:left="3540"/>
        <w:rPr>
          <w:rFonts w:ascii="Times New Roman" w:eastAsia="Times New Roman" w:hAnsi="Times New Roman" w:cs="Times New Roman"/>
          <w:sz w:val="28"/>
          <w:szCs w:val="28"/>
          <w:lang w:val="uk-UA" w:eastAsia="uk-UA"/>
        </w:rPr>
      </w:pPr>
    </w:p>
    <w:p w14:paraId="4C316A13" w14:textId="6437B0C1" w:rsidR="005A1322" w:rsidRDefault="005A1322" w:rsidP="00E10AA2">
      <w:pPr>
        <w:spacing w:after="200" w:line="276" w:lineRule="auto"/>
        <w:jc w:val="both"/>
        <w:rPr>
          <w:rFonts w:ascii="Times New Roman" w:eastAsia="Calibri" w:hAnsi="Times New Roman" w:cs="Times New Roman"/>
          <w:b/>
          <w:sz w:val="28"/>
          <w:szCs w:val="28"/>
          <w:lang w:val="uk-UA"/>
        </w:rPr>
      </w:pPr>
    </w:p>
    <w:bookmarkEnd w:id="3"/>
    <w:bookmarkEnd w:id="8"/>
    <w:p w14:paraId="6A6DD68D" w14:textId="77777777" w:rsidR="006232B3" w:rsidRDefault="006232B3" w:rsidP="00E27B5F">
      <w:pPr>
        <w:spacing w:after="0" w:line="240" w:lineRule="auto"/>
        <w:rPr>
          <w:rFonts w:ascii="Times New Roman" w:eastAsia="Times New Roman" w:hAnsi="Times New Roman" w:cs="Times New Roman"/>
          <w:sz w:val="28"/>
          <w:szCs w:val="28"/>
          <w:lang w:val="uk-UA" w:eastAsia="ru-RU"/>
        </w:rPr>
      </w:pPr>
    </w:p>
    <w:sectPr w:rsidR="006232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019C" w14:textId="77777777" w:rsidR="00D80804" w:rsidRDefault="00D80804" w:rsidP="00F23933">
      <w:pPr>
        <w:spacing w:after="0" w:line="240" w:lineRule="auto"/>
      </w:pPr>
      <w:r>
        <w:separator/>
      </w:r>
    </w:p>
  </w:endnote>
  <w:endnote w:type="continuationSeparator" w:id="0">
    <w:p w14:paraId="62BE8103" w14:textId="77777777" w:rsidR="00D80804" w:rsidRDefault="00D80804" w:rsidP="00F2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20000287" w:usb1="00000001"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Jek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Sans Serif">
    <w:altName w:val="Microsoft Sans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39F1" w14:textId="77777777" w:rsidR="00D80804" w:rsidRDefault="00D80804" w:rsidP="00F23933">
      <w:pPr>
        <w:spacing w:after="0" w:line="240" w:lineRule="auto"/>
      </w:pPr>
      <w:r>
        <w:separator/>
      </w:r>
    </w:p>
  </w:footnote>
  <w:footnote w:type="continuationSeparator" w:id="0">
    <w:p w14:paraId="1D1F037B" w14:textId="77777777" w:rsidR="00D80804" w:rsidRDefault="00D80804" w:rsidP="00F23933">
      <w:pPr>
        <w:spacing w:after="0" w:line="240" w:lineRule="auto"/>
      </w:pPr>
      <w:r>
        <w:continuationSeparator/>
      </w:r>
    </w:p>
  </w:footnote>
  <w:footnote w:id="1">
    <w:p w14:paraId="53F7C70D" w14:textId="77777777" w:rsidR="00D4370E" w:rsidRDefault="00D4370E" w:rsidP="007F4DDE">
      <w:pPr>
        <w:pStyle w:val="Ctrl"/>
      </w:pPr>
    </w:p>
  </w:footnote>
  <w:footnote w:id="2">
    <w:p w14:paraId="639C18AF" w14:textId="77777777" w:rsidR="00D4370E" w:rsidRDefault="00D4370E" w:rsidP="007F4DDE">
      <w:pPr>
        <w:pStyle w:val="af9"/>
      </w:pPr>
    </w:p>
  </w:footnote>
  <w:footnote w:id="3">
    <w:p w14:paraId="766BDF0B" w14:textId="77777777" w:rsidR="00D4370E" w:rsidRDefault="00D4370E" w:rsidP="007F4DDE">
      <w:pPr>
        <w:pStyle w:val="Ctrl"/>
      </w:pPr>
    </w:p>
  </w:footnote>
  <w:footnote w:id="4">
    <w:p w14:paraId="2358914C" w14:textId="77777777" w:rsidR="00D4370E" w:rsidRDefault="00D4370E" w:rsidP="007F4DDE">
      <w:pPr>
        <w:pStyle w:val="Ctrl"/>
      </w:pPr>
    </w:p>
  </w:footnote>
  <w:footnote w:id="5">
    <w:p w14:paraId="17CAE475" w14:textId="77777777" w:rsidR="00D4370E" w:rsidRDefault="00D4370E" w:rsidP="007F4DDE">
      <w:pPr>
        <w:pStyle w:val="Ctr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24A"/>
    <w:multiLevelType w:val="multilevel"/>
    <w:tmpl w:val="44A0FF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421E8"/>
    <w:multiLevelType w:val="multilevel"/>
    <w:tmpl w:val="65A24C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D27428"/>
    <w:multiLevelType w:val="hybridMultilevel"/>
    <w:tmpl w:val="2FF07AF8"/>
    <w:lvl w:ilvl="0" w:tplc="5CAE041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615E6C"/>
    <w:multiLevelType w:val="hybridMultilevel"/>
    <w:tmpl w:val="25AA2DCC"/>
    <w:lvl w:ilvl="0" w:tplc="5CAE041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9D4BB2"/>
    <w:multiLevelType w:val="hybridMultilevel"/>
    <w:tmpl w:val="A7A862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3F32C07"/>
    <w:multiLevelType w:val="multilevel"/>
    <w:tmpl w:val="BEE28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9A2102"/>
    <w:multiLevelType w:val="multilevel"/>
    <w:tmpl w:val="BEE28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637B6A"/>
    <w:multiLevelType w:val="hybridMultilevel"/>
    <w:tmpl w:val="D5BAE31A"/>
    <w:lvl w:ilvl="0" w:tplc="5CAE041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FB348A"/>
    <w:multiLevelType w:val="hybridMultilevel"/>
    <w:tmpl w:val="F1284FDC"/>
    <w:lvl w:ilvl="0" w:tplc="5F629104">
      <w:numFmt w:val="bullet"/>
      <w:lvlText w:val="-"/>
      <w:lvlJc w:val="left"/>
      <w:pPr>
        <w:ind w:left="928"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6237F4C"/>
    <w:multiLevelType w:val="hybridMultilevel"/>
    <w:tmpl w:val="EABCAE96"/>
    <w:lvl w:ilvl="0" w:tplc="FFFFFFFF">
      <w:start w:val="1"/>
      <w:numFmt w:val="decimal"/>
      <w:lvlText w:val="%1."/>
      <w:lvlJc w:val="left"/>
      <w:pPr>
        <w:ind w:left="720" w:hanging="360"/>
      </w:pPr>
      <w:rPr>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84D71C1"/>
    <w:multiLevelType w:val="hybridMultilevel"/>
    <w:tmpl w:val="457E4BA8"/>
    <w:lvl w:ilvl="0" w:tplc="5CAE041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5F3B7E"/>
    <w:multiLevelType w:val="multilevel"/>
    <w:tmpl w:val="52D2BCBC"/>
    <w:lvl w:ilvl="0">
      <w:start w:val="1"/>
      <w:numFmt w:val="decimal"/>
      <w:lvlText w:val="%1."/>
      <w:lvlJc w:val="left"/>
      <w:pPr>
        <w:ind w:left="720" w:hanging="360"/>
      </w:pPr>
    </w:lvl>
    <w:lvl w:ilvl="1">
      <w:start w:val="1"/>
      <w:numFmt w:val="decimal"/>
      <w:isLgl/>
      <w:lvlText w:val="%1.%2."/>
      <w:lvlJc w:val="left"/>
      <w:pPr>
        <w:ind w:left="1430" w:hanging="720"/>
      </w:pPr>
      <w:rPr>
        <w:rFonts w:ascii="Times New Roman" w:hAnsi="Times New Roman" w:cs="Times New Roman" w:hint="default"/>
        <w:sz w:val="28"/>
        <w:szCs w:val="28"/>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18AA5C7E"/>
    <w:multiLevelType w:val="hybridMultilevel"/>
    <w:tmpl w:val="EF32D23A"/>
    <w:lvl w:ilvl="0" w:tplc="5CAE041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B2166B0"/>
    <w:multiLevelType w:val="hybridMultilevel"/>
    <w:tmpl w:val="F82667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EC3624E"/>
    <w:multiLevelType w:val="hybridMultilevel"/>
    <w:tmpl w:val="17847E90"/>
    <w:lvl w:ilvl="0" w:tplc="C5806228">
      <w:start w:val="1"/>
      <w:numFmt w:val="decimal"/>
      <w:lvlText w:val="%1)"/>
      <w:lvlJc w:val="left"/>
      <w:pPr>
        <w:ind w:left="1510" w:hanging="360"/>
      </w:pPr>
      <w:rPr>
        <w:rFonts w:ascii="Times New Roman" w:eastAsia="Times New Roman" w:hAnsi="Times New Roman" w:cs="Times New Roman" w:hint="default"/>
        <w:spacing w:val="0"/>
        <w:w w:val="100"/>
        <w:sz w:val="28"/>
        <w:szCs w:val="28"/>
        <w:lang w:val="uk-UA" w:eastAsia="en-US" w:bidi="ar-SA"/>
      </w:rPr>
    </w:lvl>
    <w:lvl w:ilvl="1" w:tplc="277282CA">
      <w:numFmt w:val="bullet"/>
      <w:lvlText w:val="•"/>
      <w:lvlJc w:val="left"/>
      <w:pPr>
        <w:ind w:left="2392" w:hanging="360"/>
      </w:pPr>
      <w:rPr>
        <w:lang w:val="uk-UA" w:eastAsia="en-US" w:bidi="ar-SA"/>
      </w:rPr>
    </w:lvl>
    <w:lvl w:ilvl="2" w:tplc="09A41C92">
      <w:numFmt w:val="bullet"/>
      <w:lvlText w:val="•"/>
      <w:lvlJc w:val="left"/>
      <w:pPr>
        <w:ind w:left="3265" w:hanging="360"/>
      </w:pPr>
      <w:rPr>
        <w:lang w:val="uk-UA" w:eastAsia="en-US" w:bidi="ar-SA"/>
      </w:rPr>
    </w:lvl>
    <w:lvl w:ilvl="3" w:tplc="69CAD42A">
      <w:numFmt w:val="bullet"/>
      <w:lvlText w:val="•"/>
      <w:lvlJc w:val="left"/>
      <w:pPr>
        <w:ind w:left="4137" w:hanging="360"/>
      </w:pPr>
      <w:rPr>
        <w:lang w:val="uk-UA" w:eastAsia="en-US" w:bidi="ar-SA"/>
      </w:rPr>
    </w:lvl>
    <w:lvl w:ilvl="4" w:tplc="EB1C2FFA">
      <w:numFmt w:val="bullet"/>
      <w:lvlText w:val="•"/>
      <w:lvlJc w:val="left"/>
      <w:pPr>
        <w:ind w:left="5010" w:hanging="360"/>
      </w:pPr>
      <w:rPr>
        <w:lang w:val="uk-UA" w:eastAsia="en-US" w:bidi="ar-SA"/>
      </w:rPr>
    </w:lvl>
    <w:lvl w:ilvl="5" w:tplc="0E227C94">
      <w:numFmt w:val="bullet"/>
      <w:lvlText w:val="•"/>
      <w:lvlJc w:val="left"/>
      <w:pPr>
        <w:ind w:left="5883" w:hanging="360"/>
      </w:pPr>
      <w:rPr>
        <w:lang w:val="uk-UA" w:eastAsia="en-US" w:bidi="ar-SA"/>
      </w:rPr>
    </w:lvl>
    <w:lvl w:ilvl="6" w:tplc="B372CCCC">
      <w:numFmt w:val="bullet"/>
      <w:lvlText w:val="•"/>
      <w:lvlJc w:val="left"/>
      <w:pPr>
        <w:ind w:left="6755" w:hanging="360"/>
      </w:pPr>
      <w:rPr>
        <w:lang w:val="uk-UA" w:eastAsia="en-US" w:bidi="ar-SA"/>
      </w:rPr>
    </w:lvl>
    <w:lvl w:ilvl="7" w:tplc="577A5BDE">
      <w:numFmt w:val="bullet"/>
      <w:lvlText w:val="•"/>
      <w:lvlJc w:val="left"/>
      <w:pPr>
        <w:ind w:left="7628" w:hanging="360"/>
      </w:pPr>
      <w:rPr>
        <w:lang w:val="uk-UA" w:eastAsia="en-US" w:bidi="ar-SA"/>
      </w:rPr>
    </w:lvl>
    <w:lvl w:ilvl="8" w:tplc="D902AD56">
      <w:numFmt w:val="bullet"/>
      <w:lvlText w:val="•"/>
      <w:lvlJc w:val="left"/>
      <w:pPr>
        <w:ind w:left="8501" w:hanging="360"/>
      </w:pPr>
      <w:rPr>
        <w:lang w:val="uk-UA" w:eastAsia="en-US" w:bidi="ar-SA"/>
      </w:rPr>
    </w:lvl>
  </w:abstractNum>
  <w:abstractNum w:abstractNumId="15" w15:restartNumberingAfterBreak="0">
    <w:nsid w:val="22943C02"/>
    <w:multiLevelType w:val="hybridMultilevel"/>
    <w:tmpl w:val="D31E9F12"/>
    <w:lvl w:ilvl="0" w:tplc="133EB360">
      <w:start w:val="1"/>
      <w:numFmt w:val="decimal"/>
      <w:lvlText w:val="%1."/>
      <w:lvlJc w:val="left"/>
      <w:pPr>
        <w:ind w:left="1342" w:hanging="360"/>
      </w:pPr>
      <w:rPr>
        <w:rFonts w:ascii="Times New Roman" w:eastAsia="Times New Roman" w:hAnsi="Times New Roman" w:cs="Times New Roman" w:hint="default"/>
        <w:b/>
        <w:bCs/>
        <w:spacing w:val="0"/>
        <w:w w:val="100"/>
        <w:sz w:val="28"/>
        <w:szCs w:val="28"/>
        <w:lang w:val="uk-UA" w:eastAsia="en-US" w:bidi="ar-SA"/>
      </w:rPr>
    </w:lvl>
    <w:lvl w:ilvl="1" w:tplc="EB8632EE">
      <w:start w:val="1"/>
      <w:numFmt w:val="decimal"/>
      <w:lvlText w:val="%2)"/>
      <w:lvlJc w:val="left"/>
      <w:pPr>
        <w:ind w:left="442" w:hanging="401"/>
      </w:pPr>
      <w:rPr>
        <w:rFonts w:ascii="Times New Roman" w:eastAsia="Times New Roman" w:hAnsi="Times New Roman" w:cs="Times New Roman" w:hint="default"/>
        <w:w w:val="100"/>
        <w:sz w:val="28"/>
        <w:szCs w:val="28"/>
        <w:lang w:val="uk-UA" w:eastAsia="en-US" w:bidi="ar-SA"/>
      </w:rPr>
    </w:lvl>
    <w:lvl w:ilvl="2" w:tplc="29785F2C">
      <w:numFmt w:val="bullet"/>
      <w:lvlText w:val="•"/>
      <w:lvlJc w:val="left"/>
      <w:pPr>
        <w:ind w:left="2329" w:hanging="401"/>
      </w:pPr>
      <w:rPr>
        <w:lang w:val="uk-UA" w:eastAsia="en-US" w:bidi="ar-SA"/>
      </w:rPr>
    </w:lvl>
    <w:lvl w:ilvl="3" w:tplc="999222F2">
      <w:numFmt w:val="bullet"/>
      <w:lvlText w:val="•"/>
      <w:lvlJc w:val="left"/>
      <w:pPr>
        <w:ind w:left="3319" w:hanging="401"/>
      </w:pPr>
      <w:rPr>
        <w:lang w:val="uk-UA" w:eastAsia="en-US" w:bidi="ar-SA"/>
      </w:rPr>
    </w:lvl>
    <w:lvl w:ilvl="4" w:tplc="19808A04">
      <w:numFmt w:val="bullet"/>
      <w:lvlText w:val="•"/>
      <w:lvlJc w:val="left"/>
      <w:pPr>
        <w:ind w:left="4308" w:hanging="401"/>
      </w:pPr>
      <w:rPr>
        <w:lang w:val="uk-UA" w:eastAsia="en-US" w:bidi="ar-SA"/>
      </w:rPr>
    </w:lvl>
    <w:lvl w:ilvl="5" w:tplc="2A6AB242">
      <w:numFmt w:val="bullet"/>
      <w:lvlText w:val="•"/>
      <w:lvlJc w:val="left"/>
      <w:pPr>
        <w:ind w:left="5298" w:hanging="401"/>
      </w:pPr>
      <w:rPr>
        <w:lang w:val="uk-UA" w:eastAsia="en-US" w:bidi="ar-SA"/>
      </w:rPr>
    </w:lvl>
    <w:lvl w:ilvl="6" w:tplc="1840B76E">
      <w:numFmt w:val="bullet"/>
      <w:lvlText w:val="•"/>
      <w:lvlJc w:val="left"/>
      <w:pPr>
        <w:ind w:left="6288" w:hanging="401"/>
      </w:pPr>
      <w:rPr>
        <w:lang w:val="uk-UA" w:eastAsia="en-US" w:bidi="ar-SA"/>
      </w:rPr>
    </w:lvl>
    <w:lvl w:ilvl="7" w:tplc="A8C87606">
      <w:numFmt w:val="bullet"/>
      <w:lvlText w:val="•"/>
      <w:lvlJc w:val="left"/>
      <w:pPr>
        <w:ind w:left="7277" w:hanging="401"/>
      </w:pPr>
      <w:rPr>
        <w:lang w:val="uk-UA" w:eastAsia="en-US" w:bidi="ar-SA"/>
      </w:rPr>
    </w:lvl>
    <w:lvl w:ilvl="8" w:tplc="4CF6FD8C">
      <w:numFmt w:val="bullet"/>
      <w:lvlText w:val="•"/>
      <w:lvlJc w:val="left"/>
      <w:pPr>
        <w:ind w:left="8267" w:hanging="401"/>
      </w:pPr>
      <w:rPr>
        <w:lang w:val="uk-UA" w:eastAsia="en-US" w:bidi="ar-SA"/>
      </w:rPr>
    </w:lvl>
  </w:abstractNum>
  <w:abstractNum w:abstractNumId="16" w15:restartNumberingAfterBreak="0">
    <w:nsid w:val="22B22DD6"/>
    <w:multiLevelType w:val="hybridMultilevel"/>
    <w:tmpl w:val="8DCC622E"/>
    <w:lvl w:ilvl="0" w:tplc="DF78B7F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4062CFC"/>
    <w:multiLevelType w:val="hybridMultilevel"/>
    <w:tmpl w:val="B4BE8554"/>
    <w:lvl w:ilvl="0" w:tplc="5CAE041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7A64C7E"/>
    <w:multiLevelType w:val="hybridMultilevel"/>
    <w:tmpl w:val="D5BAE31A"/>
    <w:lvl w:ilvl="0" w:tplc="5CAE041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A043B7"/>
    <w:multiLevelType w:val="hybridMultilevel"/>
    <w:tmpl w:val="8B6E614C"/>
    <w:lvl w:ilvl="0" w:tplc="5CAE041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16F24C8"/>
    <w:multiLevelType w:val="hybridMultilevel"/>
    <w:tmpl w:val="6F301DDC"/>
    <w:lvl w:ilvl="0" w:tplc="042C4F6C">
      <w:start w:val="1"/>
      <w:numFmt w:val="decimal"/>
      <w:lvlText w:val="%1)"/>
      <w:lvlJc w:val="left"/>
      <w:pPr>
        <w:ind w:left="1454" w:hanging="305"/>
      </w:pPr>
      <w:rPr>
        <w:rFonts w:ascii="Times New Roman" w:eastAsia="Times New Roman" w:hAnsi="Times New Roman" w:cs="Times New Roman" w:hint="default"/>
        <w:w w:val="100"/>
        <w:sz w:val="28"/>
        <w:szCs w:val="28"/>
        <w:lang w:val="uk-UA" w:eastAsia="en-US" w:bidi="ar-SA"/>
      </w:rPr>
    </w:lvl>
    <w:lvl w:ilvl="1" w:tplc="6D6A0228">
      <w:numFmt w:val="bullet"/>
      <w:lvlText w:val="•"/>
      <w:lvlJc w:val="left"/>
      <w:pPr>
        <w:ind w:left="2338" w:hanging="305"/>
      </w:pPr>
      <w:rPr>
        <w:lang w:val="uk-UA" w:eastAsia="en-US" w:bidi="ar-SA"/>
      </w:rPr>
    </w:lvl>
    <w:lvl w:ilvl="2" w:tplc="18F6FD3E">
      <w:numFmt w:val="bullet"/>
      <w:lvlText w:val="•"/>
      <w:lvlJc w:val="left"/>
      <w:pPr>
        <w:ind w:left="3217" w:hanging="305"/>
      </w:pPr>
      <w:rPr>
        <w:lang w:val="uk-UA" w:eastAsia="en-US" w:bidi="ar-SA"/>
      </w:rPr>
    </w:lvl>
    <w:lvl w:ilvl="3" w:tplc="EA2892B4">
      <w:numFmt w:val="bullet"/>
      <w:lvlText w:val="•"/>
      <w:lvlJc w:val="left"/>
      <w:pPr>
        <w:ind w:left="4095" w:hanging="305"/>
      </w:pPr>
      <w:rPr>
        <w:lang w:val="uk-UA" w:eastAsia="en-US" w:bidi="ar-SA"/>
      </w:rPr>
    </w:lvl>
    <w:lvl w:ilvl="4" w:tplc="920C473E">
      <w:numFmt w:val="bullet"/>
      <w:lvlText w:val="•"/>
      <w:lvlJc w:val="left"/>
      <w:pPr>
        <w:ind w:left="4974" w:hanging="305"/>
      </w:pPr>
      <w:rPr>
        <w:lang w:val="uk-UA" w:eastAsia="en-US" w:bidi="ar-SA"/>
      </w:rPr>
    </w:lvl>
    <w:lvl w:ilvl="5" w:tplc="7C3A5380">
      <w:numFmt w:val="bullet"/>
      <w:lvlText w:val="•"/>
      <w:lvlJc w:val="left"/>
      <w:pPr>
        <w:ind w:left="5853" w:hanging="305"/>
      </w:pPr>
      <w:rPr>
        <w:lang w:val="uk-UA" w:eastAsia="en-US" w:bidi="ar-SA"/>
      </w:rPr>
    </w:lvl>
    <w:lvl w:ilvl="6" w:tplc="EDB61C20">
      <w:numFmt w:val="bullet"/>
      <w:lvlText w:val="•"/>
      <w:lvlJc w:val="left"/>
      <w:pPr>
        <w:ind w:left="6731" w:hanging="305"/>
      </w:pPr>
      <w:rPr>
        <w:lang w:val="uk-UA" w:eastAsia="en-US" w:bidi="ar-SA"/>
      </w:rPr>
    </w:lvl>
    <w:lvl w:ilvl="7" w:tplc="564C180C">
      <w:numFmt w:val="bullet"/>
      <w:lvlText w:val="•"/>
      <w:lvlJc w:val="left"/>
      <w:pPr>
        <w:ind w:left="7610" w:hanging="305"/>
      </w:pPr>
      <w:rPr>
        <w:lang w:val="uk-UA" w:eastAsia="en-US" w:bidi="ar-SA"/>
      </w:rPr>
    </w:lvl>
    <w:lvl w:ilvl="8" w:tplc="E654B51A">
      <w:numFmt w:val="bullet"/>
      <w:lvlText w:val="•"/>
      <w:lvlJc w:val="left"/>
      <w:pPr>
        <w:ind w:left="8489" w:hanging="305"/>
      </w:pPr>
      <w:rPr>
        <w:lang w:val="uk-UA" w:eastAsia="en-US" w:bidi="ar-SA"/>
      </w:rPr>
    </w:lvl>
  </w:abstractNum>
  <w:abstractNum w:abstractNumId="21" w15:restartNumberingAfterBreak="0">
    <w:nsid w:val="380B47A8"/>
    <w:multiLevelType w:val="hybridMultilevel"/>
    <w:tmpl w:val="BC6893CE"/>
    <w:lvl w:ilvl="0" w:tplc="5CAE0416">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9036F9E"/>
    <w:multiLevelType w:val="hybridMultilevel"/>
    <w:tmpl w:val="A596D68A"/>
    <w:lvl w:ilvl="0" w:tplc="E6E6AE90">
      <w:start w:val="3"/>
      <w:numFmt w:val="upperRoman"/>
      <w:lvlText w:val="%1."/>
      <w:lvlJc w:val="left"/>
      <w:pPr>
        <w:ind w:left="4349" w:hanging="469"/>
      </w:pPr>
      <w:rPr>
        <w:rFonts w:ascii="Times New Roman" w:eastAsia="Times New Roman" w:hAnsi="Times New Roman" w:cs="Times New Roman" w:hint="default"/>
        <w:b/>
        <w:bCs/>
        <w:spacing w:val="-2"/>
        <w:w w:val="100"/>
        <w:sz w:val="28"/>
        <w:szCs w:val="28"/>
        <w:lang w:val="uk-UA" w:eastAsia="en-US" w:bidi="ar-SA"/>
      </w:rPr>
    </w:lvl>
    <w:lvl w:ilvl="1" w:tplc="6A54B1AE">
      <w:numFmt w:val="bullet"/>
      <w:lvlText w:val="•"/>
      <w:lvlJc w:val="left"/>
      <w:pPr>
        <w:ind w:left="4930" w:hanging="469"/>
      </w:pPr>
      <w:rPr>
        <w:lang w:val="uk-UA" w:eastAsia="en-US" w:bidi="ar-SA"/>
      </w:rPr>
    </w:lvl>
    <w:lvl w:ilvl="2" w:tplc="0E7034A0">
      <w:numFmt w:val="bullet"/>
      <w:lvlText w:val="•"/>
      <w:lvlJc w:val="left"/>
      <w:pPr>
        <w:ind w:left="5521" w:hanging="469"/>
      </w:pPr>
      <w:rPr>
        <w:lang w:val="uk-UA" w:eastAsia="en-US" w:bidi="ar-SA"/>
      </w:rPr>
    </w:lvl>
    <w:lvl w:ilvl="3" w:tplc="26D89384">
      <w:numFmt w:val="bullet"/>
      <w:lvlText w:val="•"/>
      <w:lvlJc w:val="left"/>
      <w:pPr>
        <w:ind w:left="6111" w:hanging="469"/>
      </w:pPr>
      <w:rPr>
        <w:lang w:val="uk-UA" w:eastAsia="en-US" w:bidi="ar-SA"/>
      </w:rPr>
    </w:lvl>
    <w:lvl w:ilvl="4" w:tplc="D56E7A90">
      <w:numFmt w:val="bullet"/>
      <w:lvlText w:val="•"/>
      <w:lvlJc w:val="left"/>
      <w:pPr>
        <w:ind w:left="6702" w:hanging="469"/>
      </w:pPr>
      <w:rPr>
        <w:lang w:val="uk-UA" w:eastAsia="en-US" w:bidi="ar-SA"/>
      </w:rPr>
    </w:lvl>
    <w:lvl w:ilvl="5" w:tplc="818412DE">
      <w:numFmt w:val="bullet"/>
      <w:lvlText w:val="•"/>
      <w:lvlJc w:val="left"/>
      <w:pPr>
        <w:ind w:left="7293" w:hanging="469"/>
      </w:pPr>
      <w:rPr>
        <w:lang w:val="uk-UA" w:eastAsia="en-US" w:bidi="ar-SA"/>
      </w:rPr>
    </w:lvl>
    <w:lvl w:ilvl="6" w:tplc="3E6E7F62">
      <w:numFmt w:val="bullet"/>
      <w:lvlText w:val="•"/>
      <w:lvlJc w:val="left"/>
      <w:pPr>
        <w:ind w:left="7883" w:hanging="469"/>
      </w:pPr>
      <w:rPr>
        <w:lang w:val="uk-UA" w:eastAsia="en-US" w:bidi="ar-SA"/>
      </w:rPr>
    </w:lvl>
    <w:lvl w:ilvl="7" w:tplc="6772EFB0">
      <w:numFmt w:val="bullet"/>
      <w:lvlText w:val="•"/>
      <w:lvlJc w:val="left"/>
      <w:pPr>
        <w:ind w:left="8474" w:hanging="469"/>
      </w:pPr>
      <w:rPr>
        <w:lang w:val="uk-UA" w:eastAsia="en-US" w:bidi="ar-SA"/>
      </w:rPr>
    </w:lvl>
    <w:lvl w:ilvl="8" w:tplc="C3AC3C52">
      <w:numFmt w:val="bullet"/>
      <w:lvlText w:val="•"/>
      <w:lvlJc w:val="left"/>
      <w:pPr>
        <w:ind w:left="9065" w:hanging="469"/>
      </w:pPr>
      <w:rPr>
        <w:lang w:val="uk-UA" w:eastAsia="en-US" w:bidi="ar-SA"/>
      </w:rPr>
    </w:lvl>
  </w:abstractNum>
  <w:abstractNum w:abstractNumId="23" w15:restartNumberingAfterBreak="0">
    <w:nsid w:val="3E657624"/>
    <w:multiLevelType w:val="hybridMultilevel"/>
    <w:tmpl w:val="BC6893CE"/>
    <w:lvl w:ilvl="0" w:tplc="5CAE0416">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1564B24"/>
    <w:multiLevelType w:val="hybridMultilevel"/>
    <w:tmpl w:val="A44CAB96"/>
    <w:lvl w:ilvl="0" w:tplc="5CAE041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2270FC3"/>
    <w:multiLevelType w:val="hybridMultilevel"/>
    <w:tmpl w:val="B5CA74F6"/>
    <w:lvl w:ilvl="0" w:tplc="8F541916">
      <w:numFmt w:val="bullet"/>
      <w:lvlText w:val=""/>
      <w:lvlJc w:val="left"/>
      <w:pPr>
        <w:ind w:left="442" w:hanging="435"/>
      </w:pPr>
      <w:rPr>
        <w:rFonts w:ascii="Symbol" w:eastAsia="Symbol" w:hAnsi="Symbol" w:cs="Symbol" w:hint="default"/>
        <w:w w:val="100"/>
        <w:sz w:val="28"/>
        <w:szCs w:val="28"/>
        <w:lang w:val="uk-UA" w:eastAsia="en-US" w:bidi="ar-SA"/>
      </w:rPr>
    </w:lvl>
    <w:lvl w:ilvl="1" w:tplc="B838D3D0">
      <w:numFmt w:val="bullet"/>
      <w:lvlText w:val=""/>
      <w:lvlJc w:val="left"/>
      <w:pPr>
        <w:ind w:left="1162" w:hanging="348"/>
      </w:pPr>
      <w:rPr>
        <w:rFonts w:ascii="Symbol" w:eastAsia="Symbol" w:hAnsi="Symbol" w:cs="Symbol" w:hint="default"/>
        <w:w w:val="100"/>
        <w:sz w:val="28"/>
        <w:szCs w:val="28"/>
        <w:lang w:val="uk-UA" w:eastAsia="en-US" w:bidi="ar-SA"/>
      </w:rPr>
    </w:lvl>
    <w:lvl w:ilvl="2" w:tplc="6E7E33A8">
      <w:numFmt w:val="bullet"/>
      <w:lvlText w:val=""/>
      <w:lvlJc w:val="left"/>
      <w:pPr>
        <w:ind w:left="2518" w:hanging="361"/>
      </w:pPr>
      <w:rPr>
        <w:rFonts w:ascii="Symbol" w:eastAsia="Symbol" w:hAnsi="Symbol" w:cs="Symbol" w:hint="default"/>
        <w:w w:val="100"/>
        <w:sz w:val="28"/>
        <w:szCs w:val="28"/>
        <w:lang w:val="uk-UA" w:eastAsia="en-US" w:bidi="ar-SA"/>
      </w:rPr>
    </w:lvl>
    <w:lvl w:ilvl="3" w:tplc="37FE8A18">
      <w:numFmt w:val="bullet"/>
      <w:lvlText w:val="•"/>
      <w:lvlJc w:val="left"/>
      <w:pPr>
        <w:ind w:left="3485" w:hanging="361"/>
      </w:pPr>
      <w:rPr>
        <w:lang w:val="uk-UA" w:eastAsia="en-US" w:bidi="ar-SA"/>
      </w:rPr>
    </w:lvl>
    <w:lvl w:ilvl="4" w:tplc="570E1070">
      <w:numFmt w:val="bullet"/>
      <w:lvlText w:val="•"/>
      <w:lvlJc w:val="left"/>
      <w:pPr>
        <w:ind w:left="4451" w:hanging="361"/>
      </w:pPr>
      <w:rPr>
        <w:lang w:val="uk-UA" w:eastAsia="en-US" w:bidi="ar-SA"/>
      </w:rPr>
    </w:lvl>
    <w:lvl w:ilvl="5" w:tplc="088899A6">
      <w:numFmt w:val="bullet"/>
      <w:lvlText w:val="•"/>
      <w:lvlJc w:val="left"/>
      <w:pPr>
        <w:ind w:left="5417" w:hanging="361"/>
      </w:pPr>
      <w:rPr>
        <w:lang w:val="uk-UA" w:eastAsia="en-US" w:bidi="ar-SA"/>
      </w:rPr>
    </w:lvl>
    <w:lvl w:ilvl="6" w:tplc="108C2034">
      <w:numFmt w:val="bullet"/>
      <w:lvlText w:val="•"/>
      <w:lvlJc w:val="left"/>
      <w:pPr>
        <w:ind w:left="6383" w:hanging="361"/>
      </w:pPr>
      <w:rPr>
        <w:lang w:val="uk-UA" w:eastAsia="en-US" w:bidi="ar-SA"/>
      </w:rPr>
    </w:lvl>
    <w:lvl w:ilvl="7" w:tplc="F182B4F2">
      <w:numFmt w:val="bullet"/>
      <w:lvlText w:val="•"/>
      <w:lvlJc w:val="left"/>
      <w:pPr>
        <w:ind w:left="7349" w:hanging="361"/>
      </w:pPr>
      <w:rPr>
        <w:lang w:val="uk-UA" w:eastAsia="en-US" w:bidi="ar-SA"/>
      </w:rPr>
    </w:lvl>
    <w:lvl w:ilvl="8" w:tplc="4E268EBE">
      <w:numFmt w:val="bullet"/>
      <w:lvlText w:val="•"/>
      <w:lvlJc w:val="left"/>
      <w:pPr>
        <w:ind w:left="8314" w:hanging="361"/>
      </w:pPr>
      <w:rPr>
        <w:lang w:val="uk-UA" w:eastAsia="en-US" w:bidi="ar-SA"/>
      </w:rPr>
    </w:lvl>
  </w:abstractNum>
  <w:abstractNum w:abstractNumId="26" w15:restartNumberingAfterBreak="0">
    <w:nsid w:val="45A3493D"/>
    <w:multiLevelType w:val="hybridMultilevel"/>
    <w:tmpl w:val="2DCE8B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6A729C7"/>
    <w:multiLevelType w:val="hybridMultilevel"/>
    <w:tmpl w:val="C72460C4"/>
    <w:lvl w:ilvl="0" w:tplc="D292D7D4">
      <w:numFmt w:val="bullet"/>
      <w:lvlText w:val=""/>
      <w:lvlJc w:val="left"/>
      <w:pPr>
        <w:ind w:left="442" w:hanging="284"/>
      </w:pPr>
      <w:rPr>
        <w:rFonts w:ascii="Symbol" w:eastAsia="Symbol" w:hAnsi="Symbol" w:cs="Symbol" w:hint="default"/>
        <w:w w:val="100"/>
        <w:sz w:val="28"/>
        <w:szCs w:val="28"/>
        <w:lang w:val="uk-UA" w:eastAsia="en-US" w:bidi="ar-SA"/>
      </w:rPr>
    </w:lvl>
    <w:lvl w:ilvl="1" w:tplc="9D32ED76">
      <w:numFmt w:val="bullet"/>
      <w:lvlText w:val="•"/>
      <w:lvlJc w:val="left"/>
      <w:pPr>
        <w:ind w:left="1420" w:hanging="284"/>
      </w:pPr>
      <w:rPr>
        <w:lang w:val="uk-UA" w:eastAsia="en-US" w:bidi="ar-SA"/>
      </w:rPr>
    </w:lvl>
    <w:lvl w:ilvl="2" w:tplc="7666BC2C">
      <w:numFmt w:val="bullet"/>
      <w:lvlText w:val="•"/>
      <w:lvlJc w:val="left"/>
      <w:pPr>
        <w:ind w:left="2401" w:hanging="284"/>
      </w:pPr>
      <w:rPr>
        <w:lang w:val="uk-UA" w:eastAsia="en-US" w:bidi="ar-SA"/>
      </w:rPr>
    </w:lvl>
    <w:lvl w:ilvl="3" w:tplc="5DD66024">
      <w:numFmt w:val="bullet"/>
      <w:lvlText w:val="•"/>
      <w:lvlJc w:val="left"/>
      <w:pPr>
        <w:ind w:left="3381" w:hanging="284"/>
      </w:pPr>
      <w:rPr>
        <w:lang w:val="uk-UA" w:eastAsia="en-US" w:bidi="ar-SA"/>
      </w:rPr>
    </w:lvl>
    <w:lvl w:ilvl="4" w:tplc="D14CD908">
      <w:numFmt w:val="bullet"/>
      <w:lvlText w:val="•"/>
      <w:lvlJc w:val="left"/>
      <w:pPr>
        <w:ind w:left="4362" w:hanging="284"/>
      </w:pPr>
      <w:rPr>
        <w:lang w:val="uk-UA" w:eastAsia="en-US" w:bidi="ar-SA"/>
      </w:rPr>
    </w:lvl>
    <w:lvl w:ilvl="5" w:tplc="89ECACA4">
      <w:numFmt w:val="bullet"/>
      <w:lvlText w:val="•"/>
      <w:lvlJc w:val="left"/>
      <w:pPr>
        <w:ind w:left="5343" w:hanging="284"/>
      </w:pPr>
      <w:rPr>
        <w:lang w:val="uk-UA" w:eastAsia="en-US" w:bidi="ar-SA"/>
      </w:rPr>
    </w:lvl>
    <w:lvl w:ilvl="6" w:tplc="8766CDDE">
      <w:numFmt w:val="bullet"/>
      <w:lvlText w:val="•"/>
      <w:lvlJc w:val="left"/>
      <w:pPr>
        <w:ind w:left="6323" w:hanging="284"/>
      </w:pPr>
      <w:rPr>
        <w:lang w:val="uk-UA" w:eastAsia="en-US" w:bidi="ar-SA"/>
      </w:rPr>
    </w:lvl>
    <w:lvl w:ilvl="7" w:tplc="4B5C7380">
      <w:numFmt w:val="bullet"/>
      <w:lvlText w:val="•"/>
      <w:lvlJc w:val="left"/>
      <w:pPr>
        <w:ind w:left="7304" w:hanging="284"/>
      </w:pPr>
      <w:rPr>
        <w:lang w:val="uk-UA" w:eastAsia="en-US" w:bidi="ar-SA"/>
      </w:rPr>
    </w:lvl>
    <w:lvl w:ilvl="8" w:tplc="7722D184">
      <w:numFmt w:val="bullet"/>
      <w:lvlText w:val="•"/>
      <w:lvlJc w:val="left"/>
      <w:pPr>
        <w:ind w:left="8285" w:hanging="284"/>
      </w:pPr>
      <w:rPr>
        <w:lang w:val="uk-UA" w:eastAsia="en-US" w:bidi="ar-SA"/>
      </w:rPr>
    </w:lvl>
  </w:abstractNum>
  <w:abstractNum w:abstractNumId="28" w15:restartNumberingAfterBreak="0">
    <w:nsid w:val="47BB01AB"/>
    <w:multiLevelType w:val="hybridMultilevel"/>
    <w:tmpl w:val="69623BB0"/>
    <w:lvl w:ilvl="0" w:tplc="C786D790">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29" w15:restartNumberingAfterBreak="0">
    <w:nsid w:val="497D1661"/>
    <w:multiLevelType w:val="multilevel"/>
    <w:tmpl w:val="BEE28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ABA083F"/>
    <w:multiLevelType w:val="hybridMultilevel"/>
    <w:tmpl w:val="7326F6B4"/>
    <w:lvl w:ilvl="0" w:tplc="E12AC16E">
      <w:start w:val="1"/>
      <w:numFmt w:val="decimal"/>
      <w:lvlText w:val="%1."/>
      <w:lvlJc w:val="left"/>
      <w:pPr>
        <w:ind w:left="1070"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58A87F20"/>
    <w:multiLevelType w:val="multilevel"/>
    <w:tmpl w:val="BEE28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9A3680C"/>
    <w:multiLevelType w:val="hybridMultilevel"/>
    <w:tmpl w:val="28E8B73C"/>
    <w:lvl w:ilvl="0" w:tplc="C076F62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3" w15:restartNumberingAfterBreak="0">
    <w:nsid w:val="6DB7638C"/>
    <w:multiLevelType w:val="hybridMultilevel"/>
    <w:tmpl w:val="F7C6E774"/>
    <w:lvl w:ilvl="0" w:tplc="5B82E418">
      <w:start w:val="1"/>
      <w:numFmt w:val="decimal"/>
      <w:lvlText w:val="%1."/>
      <w:lvlJc w:val="left"/>
      <w:pPr>
        <w:ind w:left="1066" w:hanging="360"/>
      </w:pPr>
    </w:lvl>
    <w:lvl w:ilvl="1" w:tplc="04220019">
      <w:start w:val="1"/>
      <w:numFmt w:val="lowerLetter"/>
      <w:lvlText w:val="%2."/>
      <w:lvlJc w:val="left"/>
      <w:pPr>
        <w:ind w:left="1786" w:hanging="360"/>
      </w:pPr>
    </w:lvl>
    <w:lvl w:ilvl="2" w:tplc="0422001B">
      <w:start w:val="1"/>
      <w:numFmt w:val="lowerRoman"/>
      <w:lvlText w:val="%3."/>
      <w:lvlJc w:val="right"/>
      <w:pPr>
        <w:ind w:left="2506" w:hanging="180"/>
      </w:pPr>
    </w:lvl>
    <w:lvl w:ilvl="3" w:tplc="0422000F">
      <w:start w:val="1"/>
      <w:numFmt w:val="decimal"/>
      <w:lvlText w:val="%4."/>
      <w:lvlJc w:val="left"/>
      <w:pPr>
        <w:ind w:left="3226" w:hanging="360"/>
      </w:pPr>
    </w:lvl>
    <w:lvl w:ilvl="4" w:tplc="04220019">
      <w:start w:val="1"/>
      <w:numFmt w:val="lowerLetter"/>
      <w:lvlText w:val="%5."/>
      <w:lvlJc w:val="left"/>
      <w:pPr>
        <w:ind w:left="3946" w:hanging="360"/>
      </w:pPr>
    </w:lvl>
    <w:lvl w:ilvl="5" w:tplc="0422001B">
      <w:start w:val="1"/>
      <w:numFmt w:val="lowerRoman"/>
      <w:lvlText w:val="%6."/>
      <w:lvlJc w:val="right"/>
      <w:pPr>
        <w:ind w:left="4666" w:hanging="180"/>
      </w:pPr>
    </w:lvl>
    <w:lvl w:ilvl="6" w:tplc="0422000F">
      <w:start w:val="1"/>
      <w:numFmt w:val="decimal"/>
      <w:lvlText w:val="%7."/>
      <w:lvlJc w:val="left"/>
      <w:pPr>
        <w:ind w:left="5386" w:hanging="360"/>
      </w:pPr>
    </w:lvl>
    <w:lvl w:ilvl="7" w:tplc="04220019">
      <w:start w:val="1"/>
      <w:numFmt w:val="lowerLetter"/>
      <w:lvlText w:val="%8."/>
      <w:lvlJc w:val="left"/>
      <w:pPr>
        <w:ind w:left="6106" w:hanging="360"/>
      </w:pPr>
    </w:lvl>
    <w:lvl w:ilvl="8" w:tplc="0422001B">
      <w:start w:val="1"/>
      <w:numFmt w:val="lowerRoman"/>
      <w:lvlText w:val="%9."/>
      <w:lvlJc w:val="right"/>
      <w:pPr>
        <w:ind w:left="6826" w:hanging="180"/>
      </w:pPr>
    </w:lvl>
  </w:abstractNum>
  <w:abstractNum w:abstractNumId="34" w15:restartNumberingAfterBreak="0">
    <w:nsid w:val="6F0267E7"/>
    <w:multiLevelType w:val="hybridMultilevel"/>
    <w:tmpl w:val="4994184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6F54315F"/>
    <w:multiLevelType w:val="multilevel"/>
    <w:tmpl w:val="65A24C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8E73F3"/>
    <w:multiLevelType w:val="multilevel"/>
    <w:tmpl w:val="BEE28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F7D26E8"/>
    <w:multiLevelType w:val="hybridMultilevel"/>
    <w:tmpl w:val="EABCAE96"/>
    <w:lvl w:ilvl="0" w:tplc="5CAE041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
  </w:num>
  <w:num w:numId="6">
    <w:abstractNumId w:val="10"/>
  </w:num>
  <w:num w:numId="7">
    <w:abstractNumId w:val="24"/>
  </w:num>
  <w:num w:numId="8">
    <w:abstractNumId w:val="12"/>
  </w:num>
  <w:num w:numId="9">
    <w:abstractNumId w:val="21"/>
  </w:num>
  <w:num w:numId="10">
    <w:abstractNumId w:val="23"/>
  </w:num>
  <w:num w:numId="11">
    <w:abstractNumId w:val="18"/>
  </w:num>
  <w:num w:numId="12">
    <w:abstractNumId w:val="26"/>
  </w:num>
  <w:num w:numId="13">
    <w:abstractNumId w:val="5"/>
  </w:num>
  <w:num w:numId="14">
    <w:abstractNumId w:val="1"/>
  </w:num>
  <w:num w:numId="15">
    <w:abstractNumId w:val="6"/>
  </w:num>
  <w:num w:numId="16">
    <w:abstractNumId w:val="29"/>
  </w:num>
  <w:num w:numId="17">
    <w:abstractNumId w:val="36"/>
  </w:num>
  <w:num w:numId="18">
    <w:abstractNumId w:val="3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4"/>
  </w:num>
  <w:num w:numId="30">
    <w:abstractNumId w:val="2"/>
  </w:num>
  <w:num w:numId="31">
    <w:abstractNumId w:val="9"/>
  </w:num>
  <w:num w:numId="32">
    <w:abstractNumId w:val="33"/>
  </w:num>
  <w:num w:numId="33">
    <w:abstractNumId w:val="13"/>
  </w:num>
  <w:num w:numId="34">
    <w:abstractNumId w:val="4"/>
  </w:num>
  <w:num w:numId="35">
    <w:abstractNumId w:val="3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num>
  <w:num w:numId="39">
    <w:abstractNumId w:val="22"/>
  </w:num>
  <w:num w:numId="40">
    <w:abstractNumId w:val="22"/>
    <w:lvlOverride w:ilvl="0">
      <w:startOverride w:val="3"/>
    </w:lvlOverride>
    <w:lvlOverride w:ilvl="1"/>
    <w:lvlOverride w:ilvl="2"/>
    <w:lvlOverride w:ilvl="3"/>
    <w:lvlOverride w:ilvl="4"/>
    <w:lvlOverride w:ilvl="5"/>
    <w:lvlOverride w:ilvl="6"/>
    <w:lvlOverride w:ilvl="7"/>
    <w:lvlOverride w:ilvl="8"/>
  </w:num>
  <w:num w:numId="41">
    <w:abstractNumId w:val="15"/>
  </w:num>
  <w:num w:numId="4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20"/>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4"/>
  </w:num>
  <w:num w:numId="46">
    <w:abstractNumId w:val="14"/>
    <w:lvlOverride w:ilvl="0">
      <w:startOverride w:val="1"/>
    </w:lvlOverride>
    <w:lvlOverride w:ilvl="1"/>
    <w:lvlOverride w:ilvl="2"/>
    <w:lvlOverride w:ilvl="3"/>
    <w:lvlOverride w:ilvl="4"/>
    <w:lvlOverride w:ilvl="5"/>
    <w:lvlOverride w:ilvl="6"/>
    <w:lvlOverride w:ilvl="7"/>
    <w:lvlOverride w:ilvl="8"/>
  </w:num>
  <w:num w:numId="47">
    <w:abstractNumId w:val="27"/>
  </w:num>
  <w:num w:numId="4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2C59"/>
    <w:rsid w:val="00000BE9"/>
    <w:rsid w:val="00007B5D"/>
    <w:rsid w:val="00011BC9"/>
    <w:rsid w:val="00020013"/>
    <w:rsid w:val="00022F9F"/>
    <w:rsid w:val="000234E9"/>
    <w:rsid w:val="00023B99"/>
    <w:rsid w:val="0003020E"/>
    <w:rsid w:val="00030CC3"/>
    <w:rsid w:val="00037880"/>
    <w:rsid w:val="00041C34"/>
    <w:rsid w:val="000446B6"/>
    <w:rsid w:val="00053BE7"/>
    <w:rsid w:val="00053E58"/>
    <w:rsid w:val="00060734"/>
    <w:rsid w:val="000635F7"/>
    <w:rsid w:val="00063ED7"/>
    <w:rsid w:val="0006433F"/>
    <w:rsid w:val="00065CCD"/>
    <w:rsid w:val="000676EA"/>
    <w:rsid w:val="00067AA4"/>
    <w:rsid w:val="000713E3"/>
    <w:rsid w:val="000714A4"/>
    <w:rsid w:val="00071BB8"/>
    <w:rsid w:val="00072DE3"/>
    <w:rsid w:val="00072E37"/>
    <w:rsid w:val="00075B25"/>
    <w:rsid w:val="00086F4B"/>
    <w:rsid w:val="00095A47"/>
    <w:rsid w:val="00095D16"/>
    <w:rsid w:val="000966D7"/>
    <w:rsid w:val="000A6411"/>
    <w:rsid w:val="000B0256"/>
    <w:rsid w:val="000B2322"/>
    <w:rsid w:val="000B3AA6"/>
    <w:rsid w:val="000B66B5"/>
    <w:rsid w:val="000C2D9B"/>
    <w:rsid w:val="000C72F7"/>
    <w:rsid w:val="000D1C4C"/>
    <w:rsid w:val="000D4EF1"/>
    <w:rsid w:val="000D5974"/>
    <w:rsid w:val="000D745D"/>
    <w:rsid w:val="000E3934"/>
    <w:rsid w:val="000E7C53"/>
    <w:rsid w:val="000F20DC"/>
    <w:rsid w:val="000F3C1A"/>
    <w:rsid w:val="000F3DD2"/>
    <w:rsid w:val="000F40A4"/>
    <w:rsid w:val="000F6BF0"/>
    <w:rsid w:val="00121B6C"/>
    <w:rsid w:val="001220F4"/>
    <w:rsid w:val="00122A2B"/>
    <w:rsid w:val="0012345E"/>
    <w:rsid w:val="00123FAF"/>
    <w:rsid w:val="00124E52"/>
    <w:rsid w:val="001253A0"/>
    <w:rsid w:val="00125C98"/>
    <w:rsid w:val="00126178"/>
    <w:rsid w:val="00126347"/>
    <w:rsid w:val="00132419"/>
    <w:rsid w:val="00132A65"/>
    <w:rsid w:val="00133A38"/>
    <w:rsid w:val="00135148"/>
    <w:rsid w:val="0013549A"/>
    <w:rsid w:val="0013651E"/>
    <w:rsid w:val="00136B75"/>
    <w:rsid w:val="00146C22"/>
    <w:rsid w:val="00150DBA"/>
    <w:rsid w:val="001511FD"/>
    <w:rsid w:val="001566E6"/>
    <w:rsid w:val="00160156"/>
    <w:rsid w:val="001623E0"/>
    <w:rsid w:val="0016454C"/>
    <w:rsid w:val="001661D8"/>
    <w:rsid w:val="00167726"/>
    <w:rsid w:val="0017049A"/>
    <w:rsid w:val="00170CFF"/>
    <w:rsid w:val="00173305"/>
    <w:rsid w:val="0017764F"/>
    <w:rsid w:val="001821DD"/>
    <w:rsid w:val="00183A6C"/>
    <w:rsid w:val="00192693"/>
    <w:rsid w:val="001927E5"/>
    <w:rsid w:val="00194847"/>
    <w:rsid w:val="00195826"/>
    <w:rsid w:val="001A06F2"/>
    <w:rsid w:val="001A2BFA"/>
    <w:rsid w:val="001A47C9"/>
    <w:rsid w:val="001A4BC5"/>
    <w:rsid w:val="001A68BB"/>
    <w:rsid w:val="001A78D5"/>
    <w:rsid w:val="001B5957"/>
    <w:rsid w:val="001C129F"/>
    <w:rsid w:val="001C3247"/>
    <w:rsid w:val="001C6B23"/>
    <w:rsid w:val="001C79F6"/>
    <w:rsid w:val="001D1E16"/>
    <w:rsid w:val="001D5F6C"/>
    <w:rsid w:val="001D7651"/>
    <w:rsid w:val="001E0B78"/>
    <w:rsid w:val="001E4D7E"/>
    <w:rsid w:val="001F1CAB"/>
    <w:rsid w:val="001F41CC"/>
    <w:rsid w:val="001F4EA8"/>
    <w:rsid w:val="001F6FA9"/>
    <w:rsid w:val="0020403A"/>
    <w:rsid w:val="00204AF5"/>
    <w:rsid w:val="00207573"/>
    <w:rsid w:val="00210F64"/>
    <w:rsid w:val="00212961"/>
    <w:rsid w:val="00216F7E"/>
    <w:rsid w:val="00220785"/>
    <w:rsid w:val="00220ADA"/>
    <w:rsid w:val="00221239"/>
    <w:rsid w:val="00222CE9"/>
    <w:rsid w:val="00223E3B"/>
    <w:rsid w:val="0022490A"/>
    <w:rsid w:val="0022525F"/>
    <w:rsid w:val="0022653C"/>
    <w:rsid w:val="002271DF"/>
    <w:rsid w:val="00230BEF"/>
    <w:rsid w:val="00232EA5"/>
    <w:rsid w:val="002338D1"/>
    <w:rsid w:val="002351B4"/>
    <w:rsid w:val="002375CB"/>
    <w:rsid w:val="0024104D"/>
    <w:rsid w:val="002411EC"/>
    <w:rsid w:val="00241A8D"/>
    <w:rsid w:val="00256716"/>
    <w:rsid w:val="00261D19"/>
    <w:rsid w:val="00263118"/>
    <w:rsid w:val="00265423"/>
    <w:rsid w:val="002716B9"/>
    <w:rsid w:val="0028095A"/>
    <w:rsid w:val="00280FF4"/>
    <w:rsid w:val="00283135"/>
    <w:rsid w:val="002841AA"/>
    <w:rsid w:val="002846D1"/>
    <w:rsid w:val="00290C14"/>
    <w:rsid w:val="002918DC"/>
    <w:rsid w:val="00295E89"/>
    <w:rsid w:val="002A1999"/>
    <w:rsid w:val="002A2D6E"/>
    <w:rsid w:val="002A394A"/>
    <w:rsid w:val="002A6A5C"/>
    <w:rsid w:val="002A7565"/>
    <w:rsid w:val="002B15E5"/>
    <w:rsid w:val="002B6C52"/>
    <w:rsid w:val="002C32BE"/>
    <w:rsid w:val="002C6111"/>
    <w:rsid w:val="002C6C51"/>
    <w:rsid w:val="002D357F"/>
    <w:rsid w:val="002D550A"/>
    <w:rsid w:val="002E26AC"/>
    <w:rsid w:val="002E2F93"/>
    <w:rsid w:val="002E79EF"/>
    <w:rsid w:val="002F39C0"/>
    <w:rsid w:val="002F3A85"/>
    <w:rsid w:val="002F4879"/>
    <w:rsid w:val="002F49EC"/>
    <w:rsid w:val="002F570B"/>
    <w:rsid w:val="002F632F"/>
    <w:rsid w:val="00312714"/>
    <w:rsid w:val="00312785"/>
    <w:rsid w:val="00312C5F"/>
    <w:rsid w:val="00316954"/>
    <w:rsid w:val="003170D0"/>
    <w:rsid w:val="003205DD"/>
    <w:rsid w:val="003236EE"/>
    <w:rsid w:val="00325219"/>
    <w:rsid w:val="00330357"/>
    <w:rsid w:val="00333D86"/>
    <w:rsid w:val="003354EA"/>
    <w:rsid w:val="0033728B"/>
    <w:rsid w:val="00352614"/>
    <w:rsid w:val="00352A40"/>
    <w:rsid w:val="003556CE"/>
    <w:rsid w:val="003623BC"/>
    <w:rsid w:val="00364206"/>
    <w:rsid w:val="00371AE2"/>
    <w:rsid w:val="00372E0B"/>
    <w:rsid w:val="00374B1C"/>
    <w:rsid w:val="00382109"/>
    <w:rsid w:val="0038777B"/>
    <w:rsid w:val="00390BC7"/>
    <w:rsid w:val="003958D4"/>
    <w:rsid w:val="003A27A3"/>
    <w:rsid w:val="003A2BB9"/>
    <w:rsid w:val="003A6145"/>
    <w:rsid w:val="003B0DDA"/>
    <w:rsid w:val="003B14A6"/>
    <w:rsid w:val="003B42E9"/>
    <w:rsid w:val="003B4B97"/>
    <w:rsid w:val="003C1D2A"/>
    <w:rsid w:val="003C2A9B"/>
    <w:rsid w:val="003C349B"/>
    <w:rsid w:val="003D00EC"/>
    <w:rsid w:val="003D28BF"/>
    <w:rsid w:val="003D4A00"/>
    <w:rsid w:val="003D51EF"/>
    <w:rsid w:val="003D5DBD"/>
    <w:rsid w:val="003D611B"/>
    <w:rsid w:val="003D64E5"/>
    <w:rsid w:val="003E3B99"/>
    <w:rsid w:val="003E3FA2"/>
    <w:rsid w:val="003E52E3"/>
    <w:rsid w:val="003E53EF"/>
    <w:rsid w:val="003F05D8"/>
    <w:rsid w:val="003F3953"/>
    <w:rsid w:val="003F4722"/>
    <w:rsid w:val="003F6530"/>
    <w:rsid w:val="003F6D0C"/>
    <w:rsid w:val="003F7D15"/>
    <w:rsid w:val="00400D17"/>
    <w:rsid w:val="00402203"/>
    <w:rsid w:val="00402814"/>
    <w:rsid w:val="004038FC"/>
    <w:rsid w:val="00404074"/>
    <w:rsid w:val="0040431F"/>
    <w:rsid w:val="00411DD2"/>
    <w:rsid w:val="00414B56"/>
    <w:rsid w:val="00417DE0"/>
    <w:rsid w:val="00423BB8"/>
    <w:rsid w:val="00423E52"/>
    <w:rsid w:val="00430E0E"/>
    <w:rsid w:val="004343DB"/>
    <w:rsid w:val="004354EF"/>
    <w:rsid w:val="00435700"/>
    <w:rsid w:val="00436002"/>
    <w:rsid w:val="00447EA9"/>
    <w:rsid w:val="00450F1D"/>
    <w:rsid w:val="00451409"/>
    <w:rsid w:val="00454275"/>
    <w:rsid w:val="00454B28"/>
    <w:rsid w:val="00456C5A"/>
    <w:rsid w:val="00456D63"/>
    <w:rsid w:val="0045773C"/>
    <w:rsid w:val="00457E8D"/>
    <w:rsid w:val="0046295F"/>
    <w:rsid w:val="0046340B"/>
    <w:rsid w:val="00471339"/>
    <w:rsid w:val="00472BE6"/>
    <w:rsid w:val="00477E0A"/>
    <w:rsid w:val="004829A1"/>
    <w:rsid w:val="00483B10"/>
    <w:rsid w:val="00485119"/>
    <w:rsid w:val="00491298"/>
    <w:rsid w:val="00495232"/>
    <w:rsid w:val="00496D0C"/>
    <w:rsid w:val="004A27FB"/>
    <w:rsid w:val="004A2B0D"/>
    <w:rsid w:val="004A3201"/>
    <w:rsid w:val="004A3671"/>
    <w:rsid w:val="004A5185"/>
    <w:rsid w:val="004C02F9"/>
    <w:rsid w:val="004C0370"/>
    <w:rsid w:val="004C1FB2"/>
    <w:rsid w:val="004C319E"/>
    <w:rsid w:val="004C6720"/>
    <w:rsid w:val="004C6DCE"/>
    <w:rsid w:val="004E03B4"/>
    <w:rsid w:val="004E1A75"/>
    <w:rsid w:val="004F331C"/>
    <w:rsid w:val="004F4025"/>
    <w:rsid w:val="004F5946"/>
    <w:rsid w:val="004F5C47"/>
    <w:rsid w:val="004F6591"/>
    <w:rsid w:val="00500FF7"/>
    <w:rsid w:val="005017AF"/>
    <w:rsid w:val="00502DB1"/>
    <w:rsid w:val="0051066C"/>
    <w:rsid w:val="00515422"/>
    <w:rsid w:val="005154C4"/>
    <w:rsid w:val="00536D9D"/>
    <w:rsid w:val="005418C8"/>
    <w:rsid w:val="00544F76"/>
    <w:rsid w:val="005463DE"/>
    <w:rsid w:val="00551B65"/>
    <w:rsid w:val="00557FE4"/>
    <w:rsid w:val="005621CD"/>
    <w:rsid w:val="00563384"/>
    <w:rsid w:val="00570158"/>
    <w:rsid w:val="0057269B"/>
    <w:rsid w:val="00576B74"/>
    <w:rsid w:val="00576EF8"/>
    <w:rsid w:val="0058067C"/>
    <w:rsid w:val="00584493"/>
    <w:rsid w:val="00587828"/>
    <w:rsid w:val="00591368"/>
    <w:rsid w:val="00592EC6"/>
    <w:rsid w:val="00594D49"/>
    <w:rsid w:val="005A1322"/>
    <w:rsid w:val="005A1711"/>
    <w:rsid w:val="005A369A"/>
    <w:rsid w:val="005A6B8F"/>
    <w:rsid w:val="005A79BD"/>
    <w:rsid w:val="005A7DA3"/>
    <w:rsid w:val="005B1A18"/>
    <w:rsid w:val="005C26A2"/>
    <w:rsid w:val="005C34B4"/>
    <w:rsid w:val="005C5749"/>
    <w:rsid w:val="005C72CC"/>
    <w:rsid w:val="005E2D6F"/>
    <w:rsid w:val="005E40AE"/>
    <w:rsid w:val="005F30D0"/>
    <w:rsid w:val="005F3425"/>
    <w:rsid w:val="005F3994"/>
    <w:rsid w:val="005F59BD"/>
    <w:rsid w:val="00603A7F"/>
    <w:rsid w:val="00607CE8"/>
    <w:rsid w:val="006154A7"/>
    <w:rsid w:val="00616C00"/>
    <w:rsid w:val="006221C1"/>
    <w:rsid w:val="006232B3"/>
    <w:rsid w:val="0062642D"/>
    <w:rsid w:val="00626480"/>
    <w:rsid w:val="006330EE"/>
    <w:rsid w:val="006344CF"/>
    <w:rsid w:val="00643F7C"/>
    <w:rsid w:val="00644C43"/>
    <w:rsid w:val="00644CCC"/>
    <w:rsid w:val="00647C26"/>
    <w:rsid w:val="00652A5D"/>
    <w:rsid w:val="00664E30"/>
    <w:rsid w:val="00664F86"/>
    <w:rsid w:val="00667F92"/>
    <w:rsid w:val="00671FE6"/>
    <w:rsid w:val="00672D40"/>
    <w:rsid w:val="00680EA6"/>
    <w:rsid w:val="0068140D"/>
    <w:rsid w:val="00684CF6"/>
    <w:rsid w:val="00685733"/>
    <w:rsid w:val="0069063B"/>
    <w:rsid w:val="0069163D"/>
    <w:rsid w:val="00695ED1"/>
    <w:rsid w:val="006A3C4B"/>
    <w:rsid w:val="006A7C65"/>
    <w:rsid w:val="006B7C53"/>
    <w:rsid w:val="006C1B1B"/>
    <w:rsid w:val="006C2499"/>
    <w:rsid w:val="006D19B5"/>
    <w:rsid w:val="006D234E"/>
    <w:rsid w:val="006D4252"/>
    <w:rsid w:val="006D435E"/>
    <w:rsid w:val="006D48E8"/>
    <w:rsid w:val="006E0D60"/>
    <w:rsid w:val="006E1A26"/>
    <w:rsid w:val="006E3F8F"/>
    <w:rsid w:val="006F718F"/>
    <w:rsid w:val="00707061"/>
    <w:rsid w:val="0071057F"/>
    <w:rsid w:val="007110E3"/>
    <w:rsid w:val="00713073"/>
    <w:rsid w:val="007145AA"/>
    <w:rsid w:val="00720CB1"/>
    <w:rsid w:val="007300D5"/>
    <w:rsid w:val="00734B72"/>
    <w:rsid w:val="00736B69"/>
    <w:rsid w:val="00737965"/>
    <w:rsid w:val="00747AE3"/>
    <w:rsid w:val="007524A3"/>
    <w:rsid w:val="00752882"/>
    <w:rsid w:val="00752E2B"/>
    <w:rsid w:val="00753549"/>
    <w:rsid w:val="00753E39"/>
    <w:rsid w:val="0075787C"/>
    <w:rsid w:val="00760ACE"/>
    <w:rsid w:val="00773462"/>
    <w:rsid w:val="007745A7"/>
    <w:rsid w:val="00775A64"/>
    <w:rsid w:val="00777715"/>
    <w:rsid w:val="007814D6"/>
    <w:rsid w:val="00784F5A"/>
    <w:rsid w:val="00785894"/>
    <w:rsid w:val="00786041"/>
    <w:rsid w:val="00786784"/>
    <w:rsid w:val="007867E8"/>
    <w:rsid w:val="00793CF1"/>
    <w:rsid w:val="00797085"/>
    <w:rsid w:val="007A301A"/>
    <w:rsid w:val="007A6920"/>
    <w:rsid w:val="007B05DA"/>
    <w:rsid w:val="007B0ACF"/>
    <w:rsid w:val="007B1774"/>
    <w:rsid w:val="007B7F86"/>
    <w:rsid w:val="007C0FFA"/>
    <w:rsid w:val="007C166F"/>
    <w:rsid w:val="007C3358"/>
    <w:rsid w:val="007C522B"/>
    <w:rsid w:val="007D26AF"/>
    <w:rsid w:val="007D6B11"/>
    <w:rsid w:val="007D7B89"/>
    <w:rsid w:val="007E1915"/>
    <w:rsid w:val="007E5DA4"/>
    <w:rsid w:val="007E656C"/>
    <w:rsid w:val="007F1894"/>
    <w:rsid w:val="007F38D5"/>
    <w:rsid w:val="007F4DDE"/>
    <w:rsid w:val="007F5874"/>
    <w:rsid w:val="00806445"/>
    <w:rsid w:val="008070CE"/>
    <w:rsid w:val="00811B74"/>
    <w:rsid w:val="00821361"/>
    <w:rsid w:val="0082196C"/>
    <w:rsid w:val="00821B4B"/>
    <w:rsid w:val="00823ED7"/>
    <w:rsid w:val="00826A26"/>
    <w:rsid w:val="0082741C"/>
    <w:rsid w:val="008336FC"/>
    <w:rsid w:val="00840034"/>
    <w:rsid w:val="0084161F"/>
    <w:rsid w:val="00846FE2"/>
    <w:rsid w:val="00850165"/>
    <w:rsid w:val="00856DBC"/>
    <w:rsid w:val="008578FE"/>
    <w:rsid w:val="00862DBD"/>
    <w:rsid w:val="00867E7F"/>
    <w:rsid w:val="0087067B"/>
    <w:rsid w:val="008713F6"/>
    <w:rsid w:val="00871948"/>
    <w:rsid w:val="00871B90"/>
    <w:rsid w:val="008729F6"/>
    <w:rsid w:val="00874DFE"/>
    <w:rsid w:val="00881B1B"/>
    <w:rsid w:val="008823D2"/>
    <w:rsid w:val="00884450"/>
    <w:rsid w:val="00885EAF"/>
    <w:rsid w:val="00886354"/>
    <w:rsid w:val="0088781D"/>
    <w:rsid w:val="008913B6"/>
    <w:rsid w:val="00892A0E"/>
    <w:rsid w:val="00896460"/>
    <w:rsid w:val="008B0CA6"/>
    <w:rsid w:val="008B3AF5"/>
    <w:rsid w:val="008B4E28"/>
    <w:rsid w:val="008B570B"/>
    <w:rsid w:val="008B611C"/>
    <w:rsid w:val="008B62B4"/>
    <w:rsid w:val="008B66FB"/>
    <w:rsid w:val="008D0F16"/>
    <w:rsid w:val="008D51FC"/>
    <w:rsid w:val="008E001F"/>
    <w:rsid w:val="008E5301"/>
    <w:rsid w:val="008E564C"/>
    <w:rsid w:val="008E6A7C"/>
    <w:rsid w:val="008E7398"/>
    <w:rsid w:val="008F0AE0"/>
    <w:rsid w:val="008F0CC7"/>
    <w:rsid w:val="008F13C1"/>
    <w:rsid w:val="008F63DB"/>
    <w:rsid w:val="00900078"/>
    <w:rsid w:val="0090334A"/>
    <w:rsid w:val="00911F35"/>
    <w:rsid w:val="00920996"/>
    <w:rsid w:val="00926174"/>
    <w:rsid w:val="00926BA3"/>
    <w:rsid w:val="009308EF"/>
    <w:rsid w:val="00930C52"/>
    <w:rsid w:val="009329DA"/>
    <w:rsid w:val="009346A2"/>
    <w:rsid w:val="009376AA"/>
    <w:rsid w:val="00937F58"/>
    <w:rsid w:val="00941AB1"/>
    <w:rsid w:val="009424B5"/>
    <w:rsid w:val="009510E1"/>
    <w:rsid w:val="00952B97"/>
    <w:rsid w:val="009546D6"/>
    <w:rsid w:val="009548D4"/>
    <w:rsid w:val="009570DD"/>
    <w:rsid w:val="009606EB"/>
    <w:rsid w:val="00961DE0"/>
    <w:rsid w:val="00964050"/>
    <w:rsid w:val="00966E65"/>
    <w:rsid w:val="009670A9"/>
    <w:rsid w:val="009755D9"/>
    <w:rsid w:val="00975AE0"/>
    <w:rsid w:val="0098049A"/>
    <w:rsid w:val="00994423"/>
    <w:rsid w:val="00994BC9"/>
    <w:rsid w:val="009963CD"/>
    <w:rsid w:val="009969C8"/>
    <w:rsid w:val="009A23E7"/>
    <w:rsid w:val="009A316D"/>
    <w:rsid w:val="009A3C17"/>
    <w:rsid w:val="009A443E"/>
    <w:rsid w:val="009A64A1"/>
    <w:rsid w:val="009B3D24"/>
    <w:rsid w:val="009B3ED3"/>
    <w:rsid w:val="009C0926"/>
    <w:rsid w:val="009C3F71"/>
    <w:rsid w:val="009C4B06"/>
    <w:rsid w:val="009D2C59"/>
    <w:rsid w:val="009D7E77"/>
    <w:rsid w:val="009D7EE1"/>
    <w:rsid w:val="009E200A"/>
    <w:rsid w:val="009E339D"/>
    <w:rsid w:val="009E5661"/>
    <w:rsid w:val="009F26EE"/>
    <w:rsid w:val="00A01A73"/>
    <w:rsid w:val="00A01AD0"/>
    <w:rsid w:val="00A06E73"/>
    <w:rsid w:val="00A07CF0"/>
    <w:rsid w:val="00A11833"/>
    <w:rsid w:val="00A1283A"/>
    <w:rsid w:val="00A17044"/>
    <w:rsid w:val="00A22BD6"/>
    <w:rsid w:val="00A23D01"/>
    <w:rsid w:val="00A24F04"/>
    <w:rsid w:val="00A25B25"/>
    <w:rsid w:val="00A26510"/>
    <w:rsid w:val="00A2678E"/>
    <w:rsid w:val="00A26C37"/>
    <w:rsid w:val="00A27908"/>
    <w:rsid w:val="00A27E50"/>
    <w:rsid w:val="00A31B62"/>
    <w:rsid w:val="00A33609"/>
    <w:rsid w:val="00A44387"/>
    <w:rsid w:val="00A53407"/>
    <w:rsid w:val="00A537F3"/>
    <w:rsid w:val="00A54FC8"/>
    <w:rsid w:val="00A6130D"/>
    <w:rsid w:val="00A614EC"/>
    <w:rsid w:val="00A633C5"/>
    <w:rsid w:val="00A6358C"/>
    <w:rsid w:val="00A67D27"/>
    <w:rsid w:val="00A73C59"/>
    <w:rsid w:val="00A74C28"/>
    <w:rsid w:val="00A77791"/>
    <w:rsid w:val="00A83402"/>
    <w:rsid w:val="00A8407F"/>
    <w:rsid w:val="00A84F8B"/>
    <w:rsid w:val="00A86D6B"/>
    <w:rsid w:val="00A91374"/>
    <w:rsid w:val="00A92942"/>
    <w:rsid w:val="00A93D63"/>
    <w:rsid w:val="00A9494C"/>
    <w:rsid w:val="00A9694C"/>
    <w:rsid w:val="00A978C1"/>
    <w:rsid w:val="00A97BBC"/>
    <w:rsid w:val="00AA2B53"/>
    <w:rsid w:val="00AA2BBE"/>
    <w:rsid w:val="00AA5022"/>
    <w:rsid w:val="00AB0C0E"/>
    <w:rsid w:val="00AB4356"/>
    <w:rsid w:val="00AB4B8D"/>
    <w:rsid w:val="00AB6CD9"/>
    <w:rsid w:val="00AC66F8"/>
    <w:rsid w:val="00AC6A3B"/>
    <w:rsid w:val="00AD279D"/>
    <w:rsid w:val="00AD29EE"/>
    <w:rsid w:val="00AE4697"/>
    <w:rsid w:val="00AE7FD3"/>
    <w:rsid w:val="00AF0D92"/>
    <w:rsid w:val="00AF0F20"/>
    <w:rsid w:val="00AF325A"/>
    <w:rsid w:val="00AF492B"/>
    <w:rsid w:val="00B00F9C"/>
    <w:rsid w:val="00B014BF"/>
    <w:rsid w:val="00B01F62"/>
    <w:rsid w:val="00B034BD"/>
    <w:rsid w:val="00B0435B"/>
    <w:rsid w:val="00B1012C"/>
    <w:rsid w:val="00B118D8"/>
    <w:rsid w:val="00B205D4"/>
    <w:rsid w:val="00B229E8"/>
    <w:rsid w:val="00B2796A"/>
    <w:rsid w:val="00B30CB7"/>
    <w:rsid w:val="00B30FF3"/>
    <w:rsid w:val="00B3176D"/>
    <w:rsid w:val="00B360CC"/>
    <w:rsid w:val="00B47E31"/>
    <w:rsid w:val="00B51F31"/>
    <w:rsid w:val="00B563E5"/>
    <w:rsid w:val="00B5728C"/>
    <w:rsid w:val="00B63DCF"/>
    <w:rsid w:val="00B67D5A"/>
    <w:rsid w:val="00B706B2"/>
    <w:rsid w:val="00B72CA0"/>
    <w:rsid w:val="00B77E27"/>
    <w:rsid w:val="00B81F72"/>
    <w:rsid w:val="00B83F6F"/>
    <w:rsid w:val="00B906FE"/>
    <w:rsid w:val="00B9379E"/>
    <w:rsid w:val="00B95964"/>
    <w:rsid w:val="00B9610E"/>
    <w:rsid w:val="00BA3AD9"/>
    <w:rsid w:val="00BA4A21"/>
    <w:rsid w:val="00BB6E52"/>
    <w:rsid w:val="00BC19EF"/>
    <w:rsid w:val="00BC297B"/>
    <w:rsid w:val="00BC438C"/>
    <w:rsid w:val="00BC6B27"/>
    <w:rsid w:val="00BC7083"/>
    <w:rsid w:val="00BC772D"/>
    <w:rsid w:val="00BD1C3B"/>
    <w:rsid w:val="00BD34EB"/>
    <w:rsid w:val="00BD5E57"/>
    <w:rsid w:val="00BE1347"/>
    <w:rsid w:val="00BE4471"/>
    <w:rsid w:val="00BE4FFA"/>
    <w:rsid w:val="00BF1E0A"/>
    <w:rsid w:val="00BF3065"/>
    <w:rsid w:val="00C002C7"/>
    <w:rsid w:val="00C02149"/>
    <w:rsid w:val="00C032A8"/>
    <w:rsid w:val="00C03D11"/>
    <w:rsid w:val="00C0450F"/>
    <w:rsid w:val="00C0577C"/>
    <w:rsid w:val="00C1110D"/>
    <w:rsid w:val="00C12042"/>
    <w:rsid w:val="00C131B9"/>
    <w:rsid w:val="00C21D89"/>
    <w:rsid w:val="00C30E89"/>
    <w:rsid w:val="00C31C9E"/>
    <w:rsid w:val="00C3225A"/>
    <w:rsid w:val="00C45DE5"/>
    <w:rsid w:val="00C50AB3"/>
    <w:rsid w:val="00C50AF1"/>
    <w:rsid w:val="00C53C69"/>
    <w:rsid w:val="00C551A2"/>
    <w:rsid w:val="00C574A4"/>
    <w:rsid w:val="00C611D2"/>
    <w:rsid w:val="00C62D75"/>
    <w:rsid w:val="00C6398D"/>
    <w:rsid w:val="00C639E4"/>
    <w:rsid w:val="00C64756"/>
    <w:rsid w:val="00C719A9"/>
    <w:rsid w:val="00C751CB"/>
    <w:rsid w:val="00C7529B"/>
    <w:rsid w:val="00C771FD"/>
    <w:rsid w:val="00C84CED"/>
    <w:rsid w:val="00C8627B"/>
    <w:rsid w:val="00C87697"/>
    <w:rsid w:val="00C90209"/>
    <w:rsid w:val="00C94F3E"/>
    <w:rsid w:val="00C9781A"/>
    <w:rsid w:val="00CA0E65"/>
    <w:rsid w:val="00CA311B"/>
    <w:rsid w:val="00CB389E"/>
    <w:rsid w:val="00CB42C0"/>
    <w:rsid w:val="00CB5166"/>
    <w:rsid w:val="00CB5E2D"/>
    <w:rsid w:val="00CB7370"/>
    <w:rsid w:val="00CC042E"/>
    <w:rsid w:val="00CC0517"/>
    <w:rsid w:val="00CC10C1"/>
    <w:rsid w:val="00CC23D4"/>
    <w:rsid w:val="00CC3FBA"/>
    <w:rsid w:val="00CC72B3"/>
    <w:rsid w:val="00CD29BE"/>
    <w:rsid w:val="00CD350F"/>
    <w:rsid w:val="00CD7E0C"/>
    <w:rsid w:val="00CE391A"/>
    <w:rsid w:val="00CE439E"/>
    <w:rsid w:val="00CE4F86"/>
    <w:rsid w:val="00CE6EB1"/>
    <w:rsid w:val="00CF1F4F"/>
    <w:rsid w:val="00CF20A3"/>
    <w:rsid w:val="00CF5DB1"/>
    <w:rsid w:val="00D0096C"/>
    <w:rsid w:val="00D00B8E"/>
    <w:rsid w:val="00D01601"/>
    <w:rsid w:val="00D02199"/>
    <w:rsid w:val="00D024A0"/>
    <w:rsid w:val="00D0310F"/>
    <w:rsid w:val="00D03383"/>
    <w:rsid w:val="00D0618A"/>
    <w:rsid w:val="00D07E05"/>
    <w:rsid w:val="00D120EC"/>
    <w:rsid w:val="00D15DD4"/>
    <w:rsid w:val="00D16CD2"/>
    <w:rsid w:val="00D22863"/>
    <w:rsid w:val="00D24218"/>
    <w:rsid w:val="00D24AA9"/>
    <w:rsid w:val="00D24D2F"/>
    <w:rsid w:val="00D268F9"/>
    <w:rsid w:val="00D35A76"/>
    <w:rsid w:val="00D4370E"/>
    <w:rsid w:val="00D44EA2"/>
    <w:rsid w:val="00D455F7"/>
    <w:rsid w:val="00D47EDB"/>
    <w:rsid w:val="00D545F7"/>
    <w:rsid w:val="00D54C1E"/>
    <w:rsid w:val="00D55823"/>
    <w:rsid w:val="00D56C57"/>
    <w:rsid w:val="00D60865"/>
    <w:rsid w:val="00D608F0"/>
    <w:rsid w:val="00D64542"/>
    <w:rsid w:val="00D67CB8"/>
    <w:rsid w:val="00D72FD7"/>
    <w:rsid w:val="00D73B1A"/>
    <w:rsid w:val="00D73FFD"/>
    <w:rsid w:val="00D7546A"/>
    <w:rsid w:val="00D764F2"/>
    <w:rsid w:val="00D7726C"/>
    <w:rsid w:val="00D773E1"/>
    <w:rsid w:val="00D80804"/>
    <w:rsid w:val="00D811AA"/>
    <w:rsid w:val="00D815EA"/>
    <w:rsid w:val="00D81809"/>
    <w:rsid w:val="00D82E74"/>
    <w:rsid w:val="00D87DFB"/>
    <w:rsid w:val="00DA2645"/>
    <w:rsid w:val="00DA4822"/>
    <w:rsid w:val="00DB0484"/>
    <w:rsid w:val="00DB27CE"/>
    <w:rsid w:val="00DB56F0"/>
    <w:rsid w:val="00DB62E3"/>
    <w:rsid w:val="00DB7195"/>
    <w:rsid w:val="00DD0C40"/>
    <w:rsid w:val="00DD18A0"/>
    <w:rsid w:val="00DD48B4"/>
    <w:rsid w:val="00DD7F9C"/>
    <w:rsid w:val="00DE2543"/>
    <w:rsid w:val="00DE4796"/>
    <w:rsid w:val="00DF0A49"/>
    <w:rsid w:val="00DF4288"/>
    <w:rsid w:val="00DF4C17"/>
    <w:rsid w:val="00DF644E"/>
    <w:rsid w:val="00E05506"/>
    <w:rsid w:val="00E104EA"/>
    <w:rsid w:val="00E10AA2"/>
    <w:rsid w:val="00E11B17"/>
    <w:rsid w:val="00E150C1"/>
    <w:rsid w:val="00E15813"/>
    <w:rsid w:val="00E22B3F"/>
    <w:rsid w:val="00E24EA7"/>
    <w:rsid w:val="00E25E29"/>
    <w:rsid w:val="00E27B5F"/>
    <w:rsid w:val="00E31AAE"/>
    <w:rsid w:val="00E35FE8"/>
    <w:rsid w:val="00E36C24"/>
    <w:rsid w:val="00E44AB3"/>
    <w:rsid w:val="00E501BD"/>
    <w:rsid w:val="00E503DC"/>
    <w:rsid w:val="00E53EC1"/>
    <w:rsid w:val="00E61315"/>
    <w:rsid w:val="00E62077"/>
    <w:rsid w:val="00E6654B"/>
    <w:rsid w:val="00E767A9"/>
    <w:rsid w:val="00E8022E"/>
    <w:rsid w:val="00E82E2A"/>
    <w:rsid w:val="00E82E36"/>
    <w:rsid w:val="00E85A02"/>
    <w:rsid w:val="00E87255"/>
    <w:rsid w:val="00E87C0F"/>
    <w:rsid w:val="00E901C2"/>
    <w:rsid w:val="00E90698"/>
    <w:rsid w:val="00E92ABB"/>
    <w:rsid w:val="00E951D5"/>
    <w:rsid w:val="00E95AFA"/>
    <w:rsid w:val="00E9747B"/>
    <w:rsid w:val="00EA2420"/>
    <w:rsid w:val="00EA3F76"/>
    <w:rsid w:val="00EA4F25"/>
    <w:rsid w:val="00EA6F1F"/>
    <w:rsid w:val="00EB2371"/>
    <w:rsid w:val="00EB5935"/>
    <w:rsid w:val="00EB7DC8"/>
    <w:rsid w:val="00EC0140"/>
    <w:rsid w:val="00EC1D06"/>
    <w:rsid w:val="00EC1E9A"/>
    <w:rsid w:val="00EC1F3B"/>
    <w:rsid w:val="00EC5EE4"/>
    <w:rsid w:val="00EC66D5"/>
    <w:rsid w:val="00ED59A6"/>
    <w:rsid w:val="00EE0483"/>
    <w:rsid w:val="00EE27DE"/>
    <w:rsid w:val="00EE34A5"/>
    <w:rsid w:val="00EE7B28"/>
    <w:rsid w:val="00EF0090"/>
    <w:rsid w:val="00EF4D0E"/>
    <w:rsid w:val="00EF5C8D"/>
    <w:rsid w:val="00F02409"/>
    <w:rsid w:val="00F0254E"/>
    <w:rsid w:val="00F0687E"/>
    <w:rsid w:val="00F07849"/>
    <w:rsid w:val="00F102B0"/>
    <w:rsid w:val="00F1175C"/>
    <w:rsid w:val="00F23540"/>
    <w:rsid w:val="00F23933"/>
    <w:rsid w:val="00F3071B"/>
    <w:rsid w:val="00F32B5F"/>
    <w:rsid w:val="00F33D68"/>
    <w:rsid w:val="00F35FE3"/>
    <w:rsid w:val="00F3734E"/>
    <w:rsid w:val="00F4033E"/>
    <w:rsid w:val="00F427C0"/>
    <w:rsid w:val="00F52963"/>
    <w:rsid w:val="00F55032"/>
    <w:rsid w:val="00F606A4"/>
    <w:rsid w:val="00F65A5F"/>
    <w:rsid w:val="00F73F1C"/>
    <w:rsid w:val="00F75476"/>
    <w:rsid w:val="00F83D26"/>
    <w:rsid w:val="00F869A8"/>
    <w:rsid w:val="00F86B62"/>
    <w:rsid w:val="00F9100B"/>
    <w:rsid w:val="00F9415E"/>
    <w:rsid w:val="00FA02E6"/>
    <w:rsid w:val="00FA4955"/>
    <w:rsid w:val="00FA7A06"/>
    <w:rsid w:val="00FB0D08"/>
    <w:rsid w:val="00FB1AC2"/>
    <w:rsid w:val="00FB2952"/>
    <w:rsid w:val="00FB6418"/>
    <w:rsid w:val="00FB69EF"/>
    <w:rsid w:val="00FB7EE8"/>
    <w:rsid w:val="00FC0F18"/>
    <w:rsid w:val="00FC1746"/>
    <w:rsid w:val="00FC38BC"/>
    <w:rsid w:val="00FC79CA"/>
    <w:rsid w:val="00FD66E1"/>
    <w:rsid w:val="00FE049F"/>
    <w:rsid w:val="00FE2817"/>
    <w:rsid w:val="00FE282B"/>
    <w:rsid w:val="00FE38F8"/>
    <w:rsid w:val="00FE43B6"/>
    <w:rsid w:val="00FE7AAB"/>
    <w:rsid w:val="00FF3056"/>
    <w:rsid w:val="00FF3900"/>
    <w:rsid w:val="00FF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A6E343"/>
  <w15:docId w15:val="{2DE87A14-4FA2-46F4-B7F8-248A26C2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7F4DDE"/>
    <w:pPr>
      <w:keepNext/>
      <w:spacing w:after="0" w:line="240" w:lineRule="auto"/>
      <w:jc w:val="center"/>
      <w:outlineLvl w:val="0"/>
    </w:pPr>
    <w:rPr>
      <w:rFonts w:ascii="Palatino Linotype" w:eastAsia="Times New Roman" w:hAnsi="Palatino Linotype" w:cs="Times New Roman"/>
      <w:b/>
      <w:bCs/>
      <w:sz w:val="28"/>
      <w:szCs w:val="24"/>
      <w:lang w:val="uk-UA" w:eastAsia="ru-RU"/>
    </w:rPr>
  </w:style>
  <w:style w:type="paragraph" w:styleId="2">
    <w:name w:val="heading 2"/>
    <w:basedOn w:val="a"/>
    <w:next w:val="a"/>
    <w:link w:val="20"/>
    <w:uiPriority w:val="9"/>
    <w:semiHidden/>
    <w:unhideWhenUsed/>
    <w:qFormat/>
    <w:rsid w:val="00DD1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964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D2C59"/>
    <w:pPr>
      <w:keepNext/>
      <w:spacing w:after="0" w:line="240" w:lineRule="auto"/>
      <w:jc w:val="center"/>
      <w:outlineLvl w:val="3"/>
    </w:pPr>
    <w:rPr>
      <w:rFonts w:ascii="Times New Roman" w:eastAsia="Times New Roman" w:hAnsi="Times New Roman" w:cs="Times New Roman"/>
      <w:color w:val="FF0000"/>
      <w:sz w:val="28"/>
      <w:szCs w:val="20"/>
      <w:lang w:val="uk-UA" w:eastAsia="ru-RU"/>
    </w:rPr>
  </w:style>
  <w:style w:type="paragraph" w:styleId="5">
    <w:name w:val="heading 5"/>
    <w:basedOn w:val="a"/>
    <w:next w:val="a"/>
    <w:link w:val="50"/>
    <w:uiPriority w:val="9"/>
    <w:unhideWhenUsed/>
    <w:qFormat/>
    <w:rsid w:val="009606E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semiHidden/>
    <w:unhideWhenUsed/>
    <w:qFormat/>
    <w:rsid w:val="007F4DDE"/>
    <w:pPr>
      <w:keepNext/>
      <w:spacing w:after="0" w:line="240" w:lineRule="auto"/>
      <w:jc w:val="center"/>
      <w:outlineLvl w:val="5"/>
    </w:pPr>
    <w:rPr>
      <w:rFonts w:ascii="Times New Roman" w:eastAsia="Times New Roman" w:hAnsi="Times New Roman" w:cs="Times New Roman"/>
      <w:sz w:val="2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D2C59"/>
    <w:rPr>
      <w:rFonts w:ascii="Times New Roman" w:eastAsia="Times New Roman" w:hAnsi="Times New Roman" w:cs="Times New Roman"/>
      <w:color w:val="FF0000"/>
      <w:sz w:val="28"/>
      <w:szCs w:val="20"/>
      <w:lang w:val="uk-UA" w:eastAsia="ru-RU"/>
    </w:rPr>
  </w:style>
  <w:style w:type="numbering" w:customStyle="1" w:styleId="11">
    <w:name w:val="Нет списка1"/>
    <w:next w:val="a2"/>
    <w:uiPriority w:val="99"/>
    <w:semiHidden/>
    <w:unhideWhenUsed/>
    <w:rsid w:val="009D2C59"/>
  </w:style>
  <w:style w:type="paragraph" w:styleId="a3">
    <w:name w:val="caption"/>
    <w:basedOn w:val="a"/>
    <w:unhideWhenUsed/>
    <w:qFormat/>
    <w:rsid w:val="009D2C59"/>
    <w:pPr>
      <w:spacing w:after="0" w:line="240" w:lineRule="auto"/>
      <w:jc w:val="center"/>
    </w:pPr>
    <w:rPr>
      <w:rFonts w:ascii="Times New Roman" w:eastAsia="Times New Roman" w:hAnsi="Times New Roman" w:cs="Times New Roman"/>
      <w:sz w:val="28"/>
      <w:szCs w:val="20"/>
      <w:lang w:val="uk-UA" w:eastAsia="ru-RU"/>
    </w:rPr>
  </w:style>
  <w:style w:type="paragraph" w:styleId="a4">
    <w:name w:val="header"/>
    <w:basedOn w:val="a"/>
    <w:link w:val="a5"/>
    <w:unhideWhenUsed/>
    <w:rsid w:val="009D2C59"/>
    <w:pPr>
      <w:tabs>
        <w:tab w:val="center" w:pos="4677"/>
        <w:tab w:val="right" w:pos="9355"/>
      </w:tabs>
      <w:spacing w:after="0" w:line="240" w:lineRule="auto"/>
    </w:pPr>
    <w:rPr>
      <w:rFonts w:ascii="Calibri" w:eastAsia="Times New Roman" w:hAnsi="Calibri" w:cs="Times New Roman"/>
      <w:lang w:val="uk-UA" w:eastAsia="uk-UA"/>
    </w:rPr>
  </w:style>
  <w:style w:type="character" w:customStyle="1" w:styleId="a5">
    <w:name w:val="Верхний колонтитул Знак"/>
    <w:basedOn w:val="a0"/>
    <w:link w:val="a4"/>
    <w:rsid w:val="009D2C59"/>
    <w:rPr>
      <w:rFonts w:ascii="Calibri" w:eastAsia="Times New Roman" w:hAnsi="Calibri" w:cs="Times New Roman"/>
      <w:lang w:val="uk-UA" w:eastAsia="uk-UA"/>
    </w:rPr>
  </w:style>
  <w:style w:type="paragraph" w:styleId="a6">
    <w:name w:val="footer"/>
    <w:basedOn w:val="a"/>
    <w:link w:val="a7"/>
    <w:unhideWhenUsed/>
    <w:rsid w:val="009D2C59"/>
    <w:pPr>
      <w:tabs>
        <w:tab w:val="center" w:pos="4677"/>
        <w:tab w:val="right" w:pos="9355"/>
      </w:tabs>
      <w:spacing w:after="0" w:line="240" w:lineRule="auto"/>
    </w:pPr>
    <w:rPr>
      <w:rFonts w:ascii="Calibri" w:eastAsia="Times New Roman" w:hAnsi="Calibri" w:cs="Times New Roman"/>
      <w:lang w:val="uk-UA" w:eastAsia="uk-UA"/>
    </w:rPr>
  </w:style>
  <w:style w:type="character" w:customStyle="1" w:styleId="a7">
    <w:name w:val="Нижний колонтитул Знак"/>
    <w:basedOn w:val="a0"/>
    <w:link w:val="a6"/>
    <w:rsid w:val="009D2C59"/>
    <w:rPr>
      <w:rFonts w:ascii="Calibri" w:eastAsia="Times New Roman" w:hAnsi="Calibri" w:cs="Times New Roman"/>
      <w:lang w:val="uk-UA" w:eastAsia="uk-UA"/>
    </w:rPr>
  </w:style>
  <w:style w:type="table" w:styleId="a8">
    <w:name w:val="Table Grid"/>
    <w:basedOn w:val="a1"/>
    <w:uiPriority w:val="59"/>
    <w:rsid w:val="009D2C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1"/>
    <w:qFormat/>
    <w:rsid w:val="009D2C59"/>
    <w:pPr>
      <w:spacing w:after="200" w:line="276" w:lineRule="auto"/>
      <w:ind w:left="720"/>
      <w:contextualSpacing/>
    </w:pPr>
    <w:rPr>
      <w:rFonts w:ascii="Calibri" w:eastAsia="Times New Roman" w:hAnsi="Calibri" w:cs="Times New Roman"/>
      <w:lang w:val="uk-UA" w:eastAsia="uk-UA"/>
    </w:rPr>
  </w:style>
  <w:style w:type="paragraph" w:styleId="aa">
    <w:name w:val="No Spacing"/>
    <w:uiPriority w:val="1"/>
    <w:qFormat/>
    <w:rsid w:val="009D2C59"/>
    <w:pPr>
      <w:spacing w:after="0" w:line="240" w:lineRule="auto"/>
    </w:pPr>
    <w:rPr>
      <w:rFonts w:ascii="Calibri" w:eastAsia="Times New Roman" w:hAnsi="Calibri" w:cs="Times New Roman"/>
      <w:lang w:val="uk-UA" w:eastAsia="uk-UA"/>
    </w:rPr>
  </w:style>
  <w:style w:type="paragraph" w:styleId="ab">
    <w:name w:val="Body Text"/>
    <w:basedOn w:val="a"/>
    <w:link w:val="ac"/>
    <w:uiPriority w:val="1"/>
    <w:semiHidden/>
    <w:unhideWhenUsed/>
    <w:qFormat/>
    <w:rsid w:val="009D2C59"/>
    <w:pPr>
      <w:spacing w:after="0" w:line="240" w:lineRule="auto"/>
      <w:jc w:val="both"/>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0"/>
    <w:link w:val="ab"/>
    <w:uiPriority w:val="1"/>
    <w:semiHidden/>
    <w:rsid w:val="009D2C59"/>
    <w:rPr>
      <w:rFonts w:ascii="Times New Roman" w:eastAsia="Times New Roman" w:hAnsi="Times New Roman" w:cs="Times New Roman"/>
      <w:sz w:val="28"/>
      <w:szCs w:val="20"/>
      <w:lang w:val="uk-UA" w:eastAsia="ru-RU"/>
    </w:rPr>
  </w:style>
  <w:style w:type="paragraph" w:styleId="ad">
    <w:name w:val="Title"/>
    <w:basedOn w:val="a"/>
    <w:next w:val="a"/>
    <w:link w:val="ae"/>
    <w:qFormat/>
    <w:rsid w:val="009D2C59"/>
    <w:pPr>
      <w:spacing w:after="0" w:line="240" w:lineRule="auto"/>
      <w:contextualSpacing/>
    </w:pPr>
    <w:rPr>
      <w:rFonts w:asciiTheme="majorHAnsi" w:eastAsiaTheme="majorEastAsia" w:hAnsiTheme="majorHAnsi" w:cstheme="majorBidi"/>
      <w:spacing w:val="-10"/>
      <w:kern w:val="28"/>
      <w:sz w:val="56"/>
      <w:szCs w:val="56"/>
      <w:lang w:val="uk-UA" w:eastAsia="uk-UA"/>
    </w:rPr>
  </w:style>
  <w:style w:type="character" w:customStyle="1" w:styleId="ae">
    <w:name w:val="Заголовок Знак"/>
    <w:basedOn w:val="a0"/>
    <w:link w:val="ad"/>
    <w:rsid w:val="009D2C59"/>
    <w:rPr>
      <w:rFonts w:asciiTheme="majorHAnsi" w:eastAsiaTheme="majorEastAsia" w:hAnsiTheme="majorHAnsi" w:cstheme="majorBidi"/>
      <w:spacing w:val="-10"/>
      <w:kern w:val="28"/>
      <w:sz w:val="56"/>
      <w:szCs w:val="56"/>
      <w:lang w:val="uk-UA" w:eastAsia="uk-UA"/>
    </w:rPr>
  </w:style>
  <w:style w:type="paragraph" w:styleId="af">
    <w:name w:val="Balloon Text"/>
    <w:basedOn w:val="a"/>
    <w:link w:val="af0"/>
    <w:uiPriority w:val="99"/>
    <w:semiHidden/>
    <w:unhideWhenUsed/>
    <w:rsid w:val="009D2C59"/>
    <w:pPr>
      <w:spacing w:after="0" w:line="240" w:lineRule="auto"/>
    </w:pPr>
    <w:rPr>
      <w:rFonts w:ascii="Segoe UI" w:eastAsia="Times New Roman" w:hAnsi="Segoe UI" w:cs="Segoe UI"/>
      <w:sz w:val="18"/>
      <w:szCs w:val="18"/>
      <w:lang w:val="uk-UA" w:eastAsia="uk-UA"/>
    </w:rPr>
  </w:style>
  <w:style w:type="character" w:customStyle="1" w:styleId="af0">
    <w:name w:val="Текст выноски Знак"/>
    <w:basedOn w:val="a0"/>
    <w:link w:val="af"/>
    <w:uiPriority w:val="99"/>
    <w:semiHidden/>
    <w:rsid w:val="009D2C59"/>
    <w:rPr>
      <w:rFonts w:ascii="Segoe UI" w:eastAsia="Times New Roman" w:hAnsi="Segoe UI" w:cs="Segoe UI"/>
      <w:sz w:val="18"/>
      <w:szCs w:val="18"/>
      <w:lang w:val="uk-UA" w:eastAsia="uk-UA"/>
    </w:rPr>
  </w:style>
  <w:style w:type="character" w:styleId="af1">
    <w:name w:val="Strong"/>
    <w:qFormat/>
    <w:rsid w:val="009D2C59"/>
    <w:rPr>
      <w:rFonts w:ascii="Times New Roman" w:hAnsi="Times New Roman" w:cs="Times New Roman" w:hint="default"/>
      <w:b/>
      <w:bCs/>
    </w:rPr>
  </w:style>
  <w:style w:type="paragraph" w:styleId="21">
    <w:name w:val="List 2"/>
    <w:basedOn w:val="a"/>
    <w:rsid w:val="009D2C59"/>
    <w:pPr>
      <w:spacing w:after="0" w:line="240" w:lineRule="auto"/>
      <w:ind w:left="566" w:hanging="283"/>
    </w:pPr>
    <w:rPr>
      <w:rFonts w:ascii="Times New Roman" w:eastAsia="Times New Roman" w:hAnsi="Times New Roman" w:cs="Times New Roman"/>
      <w:sz w:val="24"/>
      <w:szCs w:val="24"/>
      <w:lang w:eastAsia="ru-RU"/>
    </w:rPr>
  </w:style>
  <w:style w:type="paragraph" w:styleId="af2">
    <w:name w:val="Normal (Web)"/>
    <w:basedOn w:val="a"/>
    <w:rsid w:val="009D2C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ітка таблиці1"/>
    <w:basedOn w:val="a1"/>
    <w:next w:val="a8"/>
    <w:uiPriority w:val="59"/>
    <w:rsid w:val="009D2C5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8"/>
    <w:uiPriority w:val="39"/>
    <w:rsid w:val="009D2C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ітка таблиці3"/>
    <w:basedOn w:val="a1"/>
    <w:next w:val="a8"/>
    <w:uiPriority w:val="39"/>
    <w:rsid w:val="0067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ітка таблиці4"/>
    <w:basedOn w:val="a1"/>
    <w:next w:val="a8"/>
    <w:uiPriority w:val="39"/>
    <w:rsid w:val="008B62B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ітка таблиці5"/>
    <w:basedOn w:val="a1"/>
    <w:next w:val="a8"/>
    <w:uiPriority w:val="39"/>
    <w:rsid w:val="00F102B0"/>
    <w:pPr>
      <w:spacing w:after="0" w:line="240" w:lineRule="auto"/>
      <w:jc w:val="both"/>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link w:val="af4"/>
    <w:qFormat/>
    <w:rsid w:val="009606EB"/>
    <w:pPr>
      <w:numPr>
        <w:ilvl w:val="1"/>
      </w:numPr>
    </w:pPr>
    <w:rPr>
      <w:rFonts w:eastAsiaTheme="minorEastAsia"/>
      <w:color w:val="5A5A5A" w:themeColor="text1" w:themeTint="A5"/>
      <w:spacing w:val="15"/>
    </w:rPr>
  </w:style>
  <w:style w:type="character" w:customStyle="1" w:styleId="af4">
    <w:name w:val="Подзаголовок Знак"/>
    <w:basedOn w:val="a0"/>
    <w:link w:val="af3"/>
    <w:rsid w:val="009606EB"/>
    <w:rPr>
      <w:rFonts w:eastAsiaTheme="minorEastAsia"/>
      <w:color w:val="5A5A5A" w:themeColor="text1" w:themeTint="A5"/>
      <w:spacing w:val="15"/>
    </w:rPr>
  </w:style>
  <w:style w:type="character" w:customStyle="1" w:styleId="50">
    <w:name w:val="Заголовок 5 Знак"/>
    <w:basedOn w:val="a0"/>
    <w:link w:val="5"/>
    <w:uiPriority w:val="9"/>
    <w:rsid w:val="009606EB"/>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semiHidden/>
    <w:rsid w:val="00DD18A0"/>
    <w:rPr>
      <w:rFonts w:asciiTheme="majorHAnsi" w:eastAsiaTheme="majorEastAsia" w:hAnsiTheme="majorHAnsi" w:cstheme="majorBidi"/>
      <w:color w:val="2E74B5" w:themeColor="accent1" w:themeShade="BF"/>
      <w:sz w:val="26"/>
      <w:szCs w:val="26"/>
    </w:rPr>
  </w:style>
  <w:style w:type="paragraph" w:styleId="af5">
    <w:name w:val="Body Text Indent"/>
    <w:basedOn w:val="a"/>
    <w:link w:val="af6"/>
    <w:uiPriority w:val="99"/>
    <w:semiHidden/>
    <w:unhideWhenUsed/>
    <w:rsid w:val="00EC66D5"/>
    <w:pPr>
      <w:spacing w:after="120"/>
      <w:ind w:left="283"/>
    </w:pPr>
  </w:style>
  <w:style w:type="character" w:customStyle="1" w:styleId="af6">
    <w:name w:val="Основной текст с отступом Знак"/>
    <w:basedOn w:val="a0"/>
    <w:link w:val="af5"/>
    <w:uiPriority w:val="99"/>
    <w:semiHidden/>
    <w:rsid w:val="00EC66D5"/>
  </w:style>
  <w:style w:type="character" w:customStyle="1" w:styleId="10">
    <w:name w:val="Заголовок 1 Знак"/>
    <w:basedOn w:val="a0"/>
    <w:link w:val="1"/>
    <w:uiPriority w:val="1"/>
    <w:rsid w:val="007F4DDE"/>
    <w:rPr>
      <w:rFonts w:ascii="Palatino Linotype" w:eastAsia="Times New Roman" w:hAnsi="Palatino Linotype" w:cs="Times New Roman"/>
      <w:b/>
      <w:bCs/>
      <w:sz w:val="28"/>
      <w:szCs w:val="24"/>
      <w:lang w:val="uk-UA" w:eastAsia="ru-RU"/>
    </w:rPr>
  </w:style>
  <w:style w:type="character" w:customStyle="1" w:styleId="60">
    <w:name w:val="Заголовок 6 Знак"/>
    <w:basedOn w:val="a0"/>
    <w:link w:val="6"/>
    <w:semiHidden/>
    <w:rsid w:val="007F4DDE"/>
    <w:rPr>
      <w:rFonts w:ascii="Times New Roman" w:eastAsia="Times New Roman" w:hAnsi="Times New Roman" w:cs="Times New Roman"/>
      <w:sz w:val="24"/>
      <w:szCs w:val="28"/>
      <w:lang w:val="uk-UA" w:eastAsia="ru-RU"/>
    </w:rPr>
  </w:style>
  <w:style w:type="numbering" w:customStyle="1" w:styleId="13">
    <w:name w:val="Немає списку1"/>
    <w:next w:val="a2"/>
    <w:uiPriority w:val="99"/>
    <w:semiHidden/>
    <w:unhideWhenUsed/>
    <w:rsid w:val="007F4DDE"/>
  </w:style>
  <w:style w:type="character" w:styleId="af7">
    <w:name w:val="Hyperlink"/>
    <w:uiPriority w:val="99"/>
    <w:semiHidden/>
    <w:unhideWhenUsed/>
    <w:rsid w:val="007F4DDE"/>
    <w:rPr>
      <w:color w:val="0000FF"/>
      <w:u w:val="single"/>
    </w:rPr>
  </w:style>
  <w:style w:type="character" w:styleId="af8">
    <w:name w:val="FollowedHyperlink"/>
    <w:basedOn w:val="a0"/>
    <w:uiPriority w:val="99"/>
    <w:semiHidden/>
    <w:unhideWhenUsed/>
    <w:rsid w:val="007F4DDE"/>
    <w:rPr>
      <w:color w:val="954F72" w:themeColor="followedHyperlink"/>
      <w:u w:val="single"/>
    </w:rPr>
  </w:style>
  <w:style w:type="paragraph" w:styleId="HTML">
    <w:name w:val="HTML Preformatted"/>
    <w:basedOn w:val="a"/>
    <w:link w:val="HTML0"/>
    <w:semiHidden/>
    <w:unhideWhenUsed/>
    <w:rsid w:val="007F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uk-UA" w:eastAsia="uk-UA"/>
    </w:rPr>
  </w:style>
  <w:style w:type="character" w:customStyle="1" w:styleId="HTML0">
    <w:name w:val="Стандартный HTML Знак"/>
    <w:basedOn w:val="a0"/>
    <w:link w:val="HTML"/>
    <w:semiHidden/>
    <w:rsid w:val="007F4DDE"/>
    <w:rPr>
      <w:rFonts w:ascii="Consolas" w:eastAsia="Times New Roman" w:hAnsi="Consolas" w:cs="Times New Roman"/>
      <w:sz w:val="20"/>
      <w:szCs w:val="20"/>
      <w:lang w:val="uk-UA" w:eastAsia="uk-UA"/>
    </w:rPr>
  </w:style>
  <w:style w:type="paragraph" w:customStyle="1" w:styleId="msonormal0">
    <w:name w:val="msonormal"/>
    <w:basedOn w:val="a"/>
    <w:rsid w:val="007F4D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9">
    <w:name w:val="footnote text"/>
    <w:basedOn w:val="a"/>
    <w:link w:val="afa"/>
    <w:uiPriority w:val="99"/>
    <w:semiHidden/>
    <w:unhideWhenUsed/>
    <w:rsid w:val="007F4DDE"/>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semiHidden/>
    <w:rsid w:val="007F4DDE"/>
    <w:rPr>
      <w:rFonts w:ascii="Times New Roman" w:eastAsia="Times New Roman" w:hAnsi="Times New Roman" w:cs="Times New Roman"/>
      <w:sz w:val="20"/>
      <w:szCs w:val="20"/>
      <w:lang w:eastAsia="ru-RU"/>
    </w:rPr>
  </w:style>
  <w:style w:type="paragraph" w:styleId="afb">
    <w:name w:val="annotation text"/>
    <w:basedOn w:val="a"/>
    <w:link w:val="afc"/>
    <w:uiPriority w:val="99"/>
    <w:semiHidden/>
    <w:unhideWhenUsed/>
    <w:rsid w:val="007F4DDE"/>
    <w:pPr>
      <w:spacing w:after="200" w:line="276" w:lineRule="auto"/>
    </w:pPr>
    <w:rPr>
      <w:rFonts w:ascii="Calibri" w:eastAsia="Times New Roman" w:hAnsi="Calibri" w:cs="Times New Roman"/>
      <w:sz w:val="20"/>
      <w:szCs w:val="20"/>
      <w:lang w:val="uk-UA"/>
    </w:rPr>
  </w:style>
  <w:style w:type="character" w:customStyle="1" w:styleId="afc">
    <w:name w:val="Текст примечания Знак"/>
    <w:basedOn w:val="a0"/>
    <w:link w:val="afb"/>
    <w:uiPriority w:val="99"/>
    <w:semiHidden/>
    <w:rsid w:val="007F4DDE"/>
    <w:rPr>
      <w:rFonts w:ascii="Calibri" w:eastAsia="Times New Roman" w:hAnsi="Calibri" w:cs="Times New Roman"/>
      <w:sz w:val="20"/>
      <w:szCs w:val="20"/>
      <w:lang w:val="uk-UA"/>
    </w:rPr>
  </w:style>
  <w:style w:type="paragraph" w:styleId="23">
    <w:name w:val="Body Text 2"/>
    <w:basedOn w:val="a"/>
    <w:link w:val="24"/>
    <w:semiHidden/>
    <w:unhideWhenUsed/>
    <w:rsid w:val="007F4DDE"/>
    <w:pPr>
      <w:spacing w:after="0" w:line="240" w:lineRule="auto"/>
      <w:jc w:val="both"/>
    </w:pPr>
    <w:rPr>
      <w:rFonts w:ascii="Times New Roman" w:eastAsia="Times New Roman" w:hAnsi="Times New Roman" w:cs="Times New Roman"/>
      <w:sz w:val="20"/>
      <w:szCs w:val="24"/>
      <w:lang w:val="uk-UA" w:eastAsia="ru-RU"/>
    </w:rPr>
  </w:style>
  <w:style w:type="character" w:customStyle="1" w:styleId="24">
    <w:name w:val="Основной текст 2 Знак"/>
    <w:basedOn w:val="a0"/>
    <w:link w:val="23"/>
    <w:semiHidden/>
    <w:rsid w:val="007F4DDE"/>
    <w:rPr>
      <w:rFonts w:ascii="Times New Roman" w:eastAsia="Times New Roman" w:hAnsi="Times New Roman" w:cs="Times New Roman"/>
      <w:sz w:val="20"/>
      <w:szCs w:val="24"/>
      <w:lang w:val="uk-UA" w:eastAsia="ru-RU"/>
    </w:rPr>
  </w:style>
  <w:style w:type="paragraph" w:styleId="32">
    <w:name w:val="Body Text 3"/>
    <w:basedOn w:val="a"/>
    <w:link w:val="33"/>
    <w:semiHidden/>
    <w:unhideWhenUsed/>
    <w:rsid w:val="007F4DDE"/>
    <w:pPr>
      <w:spacing w:after="0" w:line="240" w:lineRule="auto"/>
      <w:jc w:val="both"/>
    </w:pPr>
    <w:rPr>
      <w:rFonts w:ascii="Times New Roman" w:eastAsia="Times New Roman" w:hAnsi="Times New Roman" w:cs="Times New Roman"/>
      <w:sz w:val="24"/>
      <w:szCs w:val="28"/>
      <w:lang w:val="uk-UA" w:eastAsia="ru-RU"/>
    </w:rPr>
  </w:style>
  <w:style w:type="character" w:customStyle="1" w:styleId="33">
    <w:name w:val="Основной текст 3 Знак"/>
    <w:basedOn w:val="a0"/>
    <w:link w:val="32"/>
    <w:semiHidden/>
    <w:rsid w:val="007F4DDE"/>
    <w:rPr>
      <w:rFonts w:ascii="Times New Roman" w:eastAsia="Times New Roman" w:hAnsi="Times New Roman" w:cs="Times New Roman"/>
      <w:sz w:val="24"/>
      <w:szCs w:val="28"/>
      <w:lang w:val="uk-UA" w:eastAsia="ru-RU"/>
    </w:rPr>
  </w:style>
  <w:style w:type="paragraph" w:styleId="25">
    <w:name w:val="Body Text Indent 2"/>
    <w:basedOn w:val="a"/>
    <w:link w:val="26"/>
    <w:semiHidden/>
    <w:unhideWhenUsed/>
    <w:rsid w:val="007F4DDE"/>
    <w:pPr>
      <w:spacing w:after="120" w:line="480" w:lineRule="auto"/>
      <w:ind w:left="283"/>
    </w:pPr>
    <w:rPr>
      <w:rFonts w:ascii="Calibri" w:eastAsia="MS Mincho" w:hAnsi="Calibri" w:cs="Calibri"/>
      <w:lang w:val="uk-UA"/>
    </w:rPr>
  </w:style>
  <w:style w:type="character" w:customStyle="1" w:styleId="26">
    <w:name w:val="Основной текст с отступом 2 Знак"/>
    <w:basedOn w:val="a0"/>
    <w:link w:val="25"/>
    <w:semiHidden/>
    <w:rsid w:val="007F4DDE"/>
    <w:rPr>
      <w:rFonts w:ascii="Calibri" w:eastAsia="MS Mincho" w:hAnsi="Calibri" w:cs="Calibri"/>
      <w:lang w:val="uk-UA"/>
    </w:rPr>
  </w:style>
  <w:style w:type="paragraph" w:styleId="afd">
    <w:name w:val="Block Text"/>
    <w:basedOn w:val="a"/>
    <w:semiHidden/>
    <w:unhideWhenUsed/>
    <w:rsid w:val="007F4DDE"/>
    <w:pPr>
      <w:spacing w:after="0" w:line="360" w:lineRule="auto"/>
      <w:ind w:left="709" w:right="-567" w:firstLine="567"/>
      <w:jc w:val="both"/>
    </w:pPr>
    <w:rPr>
      <w:rFonts w:ascii="Times New Roman" w:eastAsia="Times New Roman" w:hAnsi="Times New Roman" w:cs="Times New Roman"/>
      <w:sz w:val="28"/>
      <w:szCs w:val="28"/>
      <w:lang w:val="uk-UA" w:eastAsia="ru-RU"/>
    </w:rPr>
  </w:style>
  <w:style w:type="paragraph" w:styleId="afe">
    <w:name w:val="annotation subject"/>
    <w:basedOn w:val="afb"/>
    <w:next w:val="afb"/>
    <w:link w:val="aff"/>
    <w:uiPriority w:val="99"/>
    <w:semiHidden/>
    <w:unhideWhenUsed/>
    <w:rsid w:val="007F4DDE"/>
    <w:rPr>
      <w:b/>
      <w:bCs/>
    </w:rPr>
  </w:style>
  <w:style w:type="character" w:customStyle="1" w:styleId="aff">
    <w:name w:val="Тема примечания Знак"/>
    <w:basedOn w:val="afc"/>
    <w:link w:val="afe"/>
    <w:uiPriority w:val="99"/>
    <w:semiHidden/>
    <w:rsid w:val="007F4DDE"/>
    <w:rPr>
      <w:rFonts w:ascii="Calibri" w:eastAsia="Times New Roman" w:hAnsi="Calibri" w:cs="Times New Roman"/>
      <w:b/>
      <w:bCs/>
      <w:sz w:val="20"/>
      <w:szCs w:val="20"/>
      <w:lang w:val="uk-UA"/>
    </w:rPr>
  </w:style>
  <w:style w:type="character" w:customStyle="1" w:styleId="42">
    <w:name w:val="Основной текст (4)_"/>
    <w:link w:val="43"/>
    <w:locked/>
    <w:rsid w:val="007F4DDE"/>
    <w:rPr>
      <w:sz w:val="28"/>
      <w:shd w:val="clear" w:color="auto" w:fill="FFFFFF"/>
    </w:rPr>
  </w:style>
  <w:style w:type="paragraph" w:customStyle="1" w:styleId="43">
    <w:name w:val="Основной текст (4)"/>
    <w:basedOn w:val="a"/>
    <w:link w:val="42"/>
    <w:rsid w:val="007F4DDE"/>
    <w:pPr>
      <w:widowControl w:val="0"/>
      <w:shd w:val="clear" w:color="auto" w:fill="FFFFFF"/>
      <w:spacing w:after="0" w:line="365" w:lineRule="exact"/>
      <w:jc w:val="both"/>
    </w:pPr>
    <w:rPr>
      <w:sz w:val="28"/>
    </w:rPr>
  </w:style>
  <w:style w:type="paragraph" w:customStyle="1" w:styleId="aff0">
    <w:name w:val="Базовый"/>
    <w:rsid w:val="007F4DDE"/>
    <w:pPr>
      <w:tabs>
        <w:tab w:val="left" w:pos="709"/>
      </w:tabs>
      <w:suppressAutoHyphens/>
      <w:spacing w:after="200" w:line="276" w:lineRule="atLeast"/>
    </w:pPr>
    <w:rPr>
      <w:rFonts w:ascii="Calibri" w:eastAsia="MS Mincho" w:hAnsi="Calibri" w:cs="Calibri"/>
      <w:color w:val="00000A"/>
    </w:rPr>
  </w:style>
  <w:style w:type="paragraph" w:customStyle="1" w:styleId="aff1">
    <w:name w:val="Знак Знак"/>
    <w:basedOn w:val="a"/>
    <w:autoRedefine/>
    <w:rsid w:val="007F4DDE"/>
    <w:pPr>
      <w:spacing w:line="240" w:lineRule="exact"/>
    </w:pPr>
    <w:rPr>
      <w:rFonts w:ascii="Verdana" w:eastAsia="MS Mincho" w:hAnsi="Verdana" w:cs="Times New Roman"/>
      <w:sz w:val="20"/>
      <w:szCs w:val="20"/>
      <w:lang w:val="en-US"/>
    </w:rPr>
  </w:style>
  <w:style w:type="paragraph" w:customStyle="1" w:styleId="fr5">
    <w:name w:val="fr5"/>
    <w:basedOn w:val="a"/>
    <w:rsid w:val="007F4DDE"/>
    <w:pPr>
      <w:spacing w:before="100" w:beforeAutospacing="1" w:after="100" w:afterAutospacing="1" w:line="240" w:lineRule="auto"/>
    </w:pPr>
    <w:rPr>
      <w:rFonts w:ascii="Verdana" w:eastAsia="Times New Roman" w:hAnsi="Verdana" w:cs="Times New Roman"/>
      <w:color w:val="000000"/>
      <w:sz w:val="24"/>
      <w:szCs w:val="24"/>
      <w:lang w:eastAsia="ru-RU"/>
    </w:rPr>
  </w:style>
  <w:style w:type="paragraph" w:customStyle="1" w:styleId="Style9">
    <w:name w:val="Style9"/>
    <w:basedOn w:val="a"/>
    <w:uiPriority w:val="99"/>
    <w:rsid w:val="007F4DDE"/>
    <w:pPr>
      <w:widowControl w:val="0"/>
      <w:autoSpaceDE w:val="0"/>
      <w:autoSpaceDN w:val="0"/>
      <w:adjustRightInd w:val="0"/>
      <w:spacing w:after="0" w:line="243" w:lineRule="exact"/>
      <w:ind w:firstLine="384"/>
      <w:jc w:val="both"/>
    </w:pPr>
    <w:rPr>
      <w:rFonts w:ascii="Times New Roman" w:eastAsia="Times New Roman" w:hAnsi="Times New Roman" w:cs="Times New Roman"/>
      <w:sz w:val="24"/>
      <w:szCs w:val="24"/>
      <w:lang w:val="uk-UA" w:eastAsia="uk-UA"/>
    </w:rPr>
  </w:style>
  <w:style w:type="paragraph" w:customStyle="1" w:styleId="Style2">
    <w:name w:val="Style2"/>
    <w:basedOn w:val="a"/>
    <w:uiPriority w:val="99"/>
    <w:rsid w:val="007F4DDE"/>
    <w:pPr>
      <w:widowControl w:val="0"/>
      <w:autoSpaceDE w:val="0"/>
      <w:autoSpaceDN w:val="0"/>
      <w:adjustRightInd w:val="0"/>
      <w:spacing w:after="0" w:line="244" w:lineRule="exact"/>
      <w:jc w:val="both"/>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7F4DDE"/>
    <w:pPr>
      <w:widowControl w:val="0"/>
      <w:autoSpaceDE w:val="0"/>
      <w:autoSpaceDN w:val="0"/>
      <w:adjustRightInd w:val="0"/>
      <w:spacing w:after="0" w:line="250" w:lineRule="exact"/>
      <w:ind w:firstLine="384"/>
      <w:jc w:val="both"/>
    </w:pPr>
    <w:rPr>
      <w:rFonts w:ascii="Times New Roman" w:eastAsia="Times New Roman" w:hAnsi="Times New Roman" w:cs="Times New Roman"/>
      <w:sz w:val="24"/>
      <w:szCs w:val="24"/>
      <w:lang w:val="uk-UA" w:eastAsia="uk-UA"/>
    </w:rPr>
  </w:style>
  <w:style w:type="paragraph" w:customStyle="1" w:styleId="Style10">
    <w:name w:val="Style10"/>
    <w:basedOn w:val="a"/>
    <w:uiPriority w:val="99"/>
    <w:rsid w:val="007F4DDE"/>
    <w:pPr>
      <w:widowControl w:val="0"/>
      <w:autoSpaceDE w:val="0"/>
      <w:autoSpaceDN w:val="0"/>
      <w:adjustRightInd w:val="0"/>
      <w:spacing w:after="0" w:line="244" w:lineRule="exact"/>
      <w:jc w:val="both"/>
    </w:pPr>
    <w:rPr>
      <w:rFonts w:ascii="Times New Roman" w:eastAsia="Times New Roman" w:hAnsi="Times New Roman" w:cs="Times New Roman"/>
      <w:sz w:val="24"/>
      <w:szCs w:val="24"/>
      <w:lang w:val="uk-UA" w:eastAsia="uk-UA"/>
    </w:rPr>
  </w:style>
  <w:style w:type="paragraph" w:customStyle="1" w:styleId="Style5">
    <w:name w:val="Style5"/>
    <w:basedOn w:val="a"/>
    <w:uiPriority w:val="99"/>
    <w:rsid w:val="007F4DDE"/>
    <w:pPr>
      <w:widowControl w:val="0"/>
      <w:autoSpaceDE w:val="0"/>
      <w:autoSpaceDN w:val="0"/>
      <w:adjustRightInd w:val="0"/>
      <w:spacing w:after="0" w:line="245" w:lineRule="exact"/>
      <w:jc w:val="center"/>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7F4DD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7F4DD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8">
    <w:name w:val="Style8"/>
    <w:basedOn w:val="a"/>
    <w:uiPriority w:val="99"/>
    <w:rsid w:val="007F4DDE"/>
    <w:pPr>
      <w:widowControl w:val="0"/>
      <w:autoSpaceDE w:val="0"/>
      <w:autoSpaceDN w:val="0"/>
      <w:adjustRightInd w:val="0"/>
      <w:spacing w:after="0" w:line="194"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7F4DDE"/>
    <w:pPr>
      <w:widowControl w:val="0"/>
      <w:autoSpaceDE w:val="0"/>
      <w:autoSpaceDN w:val="0"/>
      <w:adjustRightInd w:val="0"/>
      <w:spacing w:after="0" w:line="195" w:lineRule="exact"/>
      <w:ind w:hanging="96"/>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7F4DD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2">
    <w:name w:val="Style12"/>
    <w:basedOn w:val="a"/>
    <w:uiPriority w:val="99"/>
    <w:rsid w:val="007F4DDE"/>
    <w:pPr>
      <w:widowControl w:val="0"/>
      <w:autoSpaceDE w:val="0"/>
      <w:autoSpaceDN w:val="0"/>
      <w:adjustRightInd w:val="0"/>
      <w:spacing w:after="0" w:line="192" w:lineRule="exact"/>
    </w:pPr>
    <w:rPr>
      <w:rFonts w:ascii="Times New Roman" w:eastAsia="Times New Roman" w:hAnsi="Times New Roman" w:cs="Times New Roman"/>
      <w:sz w:val="24"/>
      <w:szCs w:val="24"/>
      <w:lang w:val="uk-UA" w:eastAsia="uk-UA"/>
    </w:rPr>
  </w:style>
  <w:style w:type="paragraph" w:customStyle="1" w:styleId="Style14">
    <w:name w:val="Style14"/>
    <w:basedOn w:val="a"/>
    <w:uiPriority w:val="99"/>
    <w:rsid w:val="007F4DD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5">
    <w:name w:val="Style15"/>
    <w:basedOn w:val="a"/>
    <w:uiPriority w:val="99"/>
    <w:rsid w:val="007F4DD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6">
    <w:name w:val="Style16"/>
    <w:basedOn w:val="a"/>
    <w:uiPriority w:val="99"/>
    <w:rsid w:val="007F4DD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8">
    <w:name w:val="Style18"/>
    <w:basedOn w:val="a"/>
    <w:uiPriority w:val="99"/>
    <w:rsid w:val="007F4DD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7F4DD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7F4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одержимое таблицы"/>
    <w:basedOn w:val="a"/>
    <w:rsid w:val="007F4DDE"/>
    <w:pPr>
      <w:widowControl w:val="0"/>
      <w:suppressLineNumbers/>
      <w:suppressAutoHyphens/>
      <w:spacing w:after="0" w:line="240" w:lineRule="auto"/>
    </w:pPr>
    <w:rPr>
      <w:rFonts w:ascii="Times New Roman" w:eastAsia="Lucida Sans Unicode" w:hAnsi="Times New Roman" w:cs="Times New Roman"/>
      <w:kern w:val="2"/>
      <w:sz w:val="24"/>
      <w:szCs w:val="24"/>
      <w:lang w:val="uk-UA" w:eastAsia="ar-SA"/>
    </w:rPr>
  </w:style>
  <w:style w:type="paragraph" w:customStyle="1" w:styleId="ShiftCtrlAlt">
    <w:name w:val="Таблица_основной_текст (Таблица__Shift+Ctrl_Alt)"/>
    <w:uiPriority w:val="99"/>
    <w:rsid w:val="007F4DDE"/>
    <w:pPr>
      <w:suppressAutoHyphens/>
      <w:autoSpaceDE w:val="0"/>
      <w:autoSpaceDN w:val="0"/>
      <w:adjustRightInd w:val="0"/>
      <w:spacing w:after="0" w:line="200" w:lineRule="atLeast"/>
    </w:pPr>
    <w:rPr>
      <w:rFonts w:ascii="Times New Roman" w:eastAsia="Calibri" w:hAnsi="Times New Roman" w:cs="Myriad Pro"/>
      <w:color w:val="000000"/>
      <w:szCs w:val="18"/>
    </w:rPr>
  </w:style>
  <w:style w:type="paragraph" w:customStyle="1" w:styleId="Ctrl">
    <w:name w:val="Статья_сноска (Статья ___Ctrl)"/>
    <w:uiPriority w:val="1"/>
    <w:rsid w:val="007F4DDE"/>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lang w:val="uk-UA"/>
    </w:rPr>
  </w:style>
  <w:style w:type="character" w:styleId="aff3">
    <w:name w:val="footnote reference"/>
    <w:basedOn w:val="a0"/>
    <w:uiPriority w:val="99"/>
    <w:semiHidden/>
    <w:unhideWhenUsed/>
    <w:rsid w:val="007F4DDE"/>
    <w:rPr>
      <w:vertAlign w:val="superscript"/>
    </w:rPr>
  </w:style>
  <w:style w:type="character" w:styleId="aff4">
    <w:name w:val="annotation reference"/>
    <w:basedOn w:val="a0"/>
    <w:uiPriority w:val="99"/>
    <w:semiHidden/>
    <w:unhideWhenUsed/>
    <w:rsid w:val="007F4DDE"/>
    <w:rPr>
      <w:sz w:val="16"/>
      <w:szCs w:val="16"/>
    </w:rPr>
  </w:style>
  <w:style w:type="character" w:customStyle="1" w:styleId="14">
    <w:name w:val="Текст примечания Знак1"/>
    <w:basedOn w:val="a0"/>
    <w:uiPriority w:val="99"/>
    <w:semiHidden/>
    <w:rsid w:val="007F4DDE"/>
    <w:rPr>
      <w:rFonts w:ascii="Calibri" w:eastAsia="Times New Roman" w:hAnsi="Calibri" w:cs="Times New Roman" w:hint="default"/>
      <w:sz w:val="20"/>
      <w:szCs w:val="20"/>
      <w:lang w:val="uk-UA" w:eastAsia="uk-UA"/>
    </w:rPr>
  </w:style>
  <w:style w:type="character" w:customStyle="1" w:styleId="15">
    <w:name w:val="Тема примечания Знак1"/>
    <w:basedOn w:val="14"/>
    <w:uiPriority w:val="99"/>
    <w:semiHidden/>
    <w:rsid w:val="007F4DDE"/>
    <w:rPr>
      <w:rFonts w:ascii="Calibri" w:eastAsia="Times New Roman" w:hAnsi="Calibri" w:cs="Times New Roman" w:hint="default"/>
      <w:b/>
      <w:bCs/>
      <w:sz w:val="20"/>
      <w:szCs w:val="20"/>
      <w:lang w:val="uk-UA" w:eastAsia="uk-UA"/>
    </w:rPr>
  </w:style>
  <w:style w:type="character" w:customStyle="1" w:styleId="411pt">
    <w:name w:val="Основной текст (4) + 11 pt"/>
    <w:rsid w:val="007F4DDE"/>
    <w:rPr>
      <w:sz w:val="22"/>
      <w:szCs w:val="22"/>
      <w:shd w:val="clear" w:color="auto" w:fill="FFFFFF"/>
    </w:rPr>
  </w:style>
  <w:style w:type="character" w:customStyle="1" w:styleId="210">
    <w:name w:val="Основний текст з відступом 2 Знак1"/>
    <w:basedOn w:val="a0"/>
    <w:uiPriority w:val="99"/>
    <w:semiHidden/>
    <w:rsid w:val="007F4DDE"/>
    <w:rPr>
      <w:rFonts w:ascii="Calibri" w:eastAsia="Times New Roman" w:hAnsi="Calibri" w:cs="Times New Roman" w:hint="default"/>
      <w:lang w:val="uk-UA" w:eastAsia="uk-UA"/>
    </w:rPr>
  </w:style>
  <w:style w:type="character" w:customStyle="1" w:styleId="211">
    <w:name w:val="Основной текст с отступом 2 Знак1"/>
    <w:basedOn w:val="a0"/>
    <w:uiPriority w:val="99"/>
    <w:semiHidden/>
    <w:rsid w:val="007F4DDE"/>
    <w:rPr>
      <w:rFonts w:ascii="Calibri" w:eastAsia="Times New Roman" w:hAnsi="Calibri" w:cs="Times New Roman" w:hint="default"/>
      <w:lang w:val="uk-UA" w:eastAsia="uk-UA"/>
    </w:rPr>
  </w:style>
  <w:style w:type="character" w:customStyle="1" w:styleId="27">
    <w:name w:val="Знак Знак2"/>
    <w:rsid w:val="007F4DDE"/>
    <w:rPr>
      <w:b/>
      <w:bCs/>
      <w:noProof w:val="0"/>
      <w:sz w:val="28"/>
      <w:szCs w:val="24"/>
      <w:lang w:val="uk-UA" w:eastAsia="ru-RU" w:bidi="ar-SA"/>
    </w:rPr>
  </w:style>
  <w:style w:type="character" w:customStyle="1" w:styleId="rvts23">
    <w:name w:val="rvts23"/>
    <w:basedOn w:val="a0"/>
    <w:rsid w:val="007F4DDE"/>
  </w:style>
  <w:style w:type="character" w:customStyle="1" w:styleId="FontStyle16">
    <w:name w:val="Font Style16"/>
    <w:basedOn w:val="a0"/>
    <w:uiPriority w:val="99"/>
    <w:rsid w:val="007F4DDE"/>
    <w:rPr>
      <w:rFonts w:ascii="Times New Roman" w:hAnsi="Times New Roman" w:cs="Times New Roman" w:hint="default"/>
      <w:sz w:val="20"/>
      <w:szCs w:val="20"/>
    </w:rPr>
  </w:style>
  <w:style w:type="character" w:customStyle="1" w:styleId="FontStyle14">
    <w:name w:val="Font Style14"/>
    <w:basedOn w:val="a0"/>
    <w:uiPriority w:val="99"/>
    <w:rsid w:val="007F4DDE"/>
    <w:rPr>
      <w:rFonts w:ascii="Times New Roman" w:hAnsi="Times New Roman" w:cs="Times New Roman" w:hint="default"/>
      <w:sz w:val="20"/>
      <w:szCs w:val="20"/>
    </w:rPr>
  </w:style>
  <w:style w:type="character" w:customStyle="1" w:styleId="FontStyle13">
    <w:name w:val="Font Style13"/>
    <w:basedOn w:val="a0"/>
    <w:uiPriority w:val="99"/>
    <w:rsid w:val="007F4DDE"/>
    <w:rPr>
      <w:rFonts w:ascii="Times New Roman" w:hAnsi="Times New Roman" w:cs="Times New Roman" w:hint="default"/>
      <w:b/>
      <w:bCs/>
      <w:sz w:val="20"/>
      <w:szCs w:val="20"/>
    </w:rPr>
  </w:style>
  <w:style w:type="character" w:customStyle="1" w:styleId="FontStyle17">
    <w:name w:val="Font Style17"/>
    <w:basedOn w:val="a0"/>
    <w:uiPriority w:val="99"/>
    <w:rsid w:val="007F4DDE"/>
    <w:rPr>
      <w:rFonts w:ascii="Times New Roman" w:hAnsi="Times New Roman" w:cs="Times New Roman" w:hint="default"/>
      <w:b/>
      <w:bCs/>
      <w:sz w:val="14"/>
      <w:szCs w:val="14"/>
    </w:rPr>
  </w:style>
  <w:style w:type="character" w:customStyle="1" w:styleId="FontStyle18">
    <w:name w:val="Font Style18"/>
    <w:basedOn w:val="a0"/>
    <w:uiPriority w:val="99"/>
    <w:rsid w:val="007F4DDE"/>
    <w:rPr>
      <w:rFonts w:ascii="Times New Roman" w:hAnsi="Times New Roman" w:cs="Times New Roman" w:hint="default"/>
      <w:sz w:val="14"/>
      <w:szCs w:val="14"/>
    </w:rPr>
  </w:style>
  <w:style w:type="character" w:customStyle="1" w:styleId="FontStyle11">
    <w:name w:val="Font Style11"/>
    <w:basedOn w:val="a0"/>
    <w:uiPriority w:val="99"/>
    <w:rsid w:val="007F4DDE"/>
    <w:rPr>
      <w:rFonts w:ascii="Times New Roman" w:hAnsi="Times New Roman" w:cs="Times New Roman" w:hint="default"/>
      <w:b/>
      <w:bCs/>
      <w:sz w:val="16"/>
      <w:szCs w:val="16"/>
    </w:rPr>
  </w:style>
  <w:style w:type="character" w:customStyle="1" w:styleId="FontStyle12">
    <w:name w:val="Font Style12"/>
    <w:basedOn w:val="a0"/>
    <w:uiPriority w:val="99"/>
    <w:rsid w:val="007F4DDE"/>
    <w:rPr>
      <w:rFonts w:ascii="Times New Roman" w:hAnsi="Times New Roman" w:cs="Times New Roman" w:hint="default"/>
      <w:sz w:val="16"/>
      <w:szCs w:val="16"/>
    </w:rPr>
  </w:style>
  <w:style w:type="character" w:customStyle="1" w:styleId="FontStyle15">
    <w:name w:val="Font Style15"/>
    <w:basedOn w:val="a0"/>
    <w:uiPriority w:val="99"/>
    <w:rsid w:val="007F4DDE"/>
    <w:rPr>
      <w:rFonts w:ascii="Times New Roman" w:hAnsi="Times New Roman" w:cs="Times New Roman" w:hint="default"/>
      <w:sz w:val="14"/>
      <w:szCs w:val="14"/>
    </w:rPr>
  </w:style>
  <w:style w:type="character" w:customStyle="1" w:styleId="FontStyle19">
    <w:name w:val="Font Style19"/>
    <w:basedOn w:val="a0"/>
    <w:uiPriority w:val="99"/>
    <w:rsid w:val="007F4DDE"/>
    <w:rPr>
      <w:rFonts w:ascii="Times New Roman" w:hAnsi="Times New Roman" w:cs="Times New Roman" w:hint="default"/>
      <w:w w:val="50"/>
      <w:sz w:val="28"/>
      <w:szCs w:val="28"/>
    </w:rPr>
  </w:style>
  <w:style w:type="character" w:customStyle="1" w:styleId="FontStyle20">
    <w:name w:val="Font Style20"/>
    <w:basedOn w:val="a0"/>
    <w:uiPriority w:val="99"/>
    <w:rsid w:val="007F4DDE"/>
    <w:rPr>
      <w:rFonts w:ascii="Times New Roman" w:hAnsi="Times New Roman" w:cs="Times New Roman" w:hint="default"/>
      <w:sz w:val="16"/>
      <w:szCs w:val="16"/>
    </w:rPr>
  </w:style>
  <w:style w:type="character" w:customStyle="1" w:styleId="FontStyle21">
    <w:name w:val="Font Style21"/>
    <w:basedOn w:val="a0"/>
    <w:uiPriority w:val="99"/>
    <w:rsid w:val="007F4DDE"/>
    <w:rPr>
      <w:rFonts w:ascii="Times New Roman" w:hAnsi="Times New Roman" w:cs="Times New Roman" w:hint="default"/>
      <w:sz w:val="16"/>
      <w:szCs w:val="16"/>
    </w:rPr>
  </w:style>
  <w:style w:type="character" w:customStyle="1" w:styleId="FontStyle25">
    <w:name w:val="Font Style25"/>
    <w:basedOn w:val="a0"/>
    <w:uiPriority w:val="99"/>
    <w:rsid w:val="007F4DDE"/>
    <w:rPr>
      <w:rFonts w:ascii="Times New Roman" w:hAnsi="Times New Roman" w:cs="Times New Roman" w:hint="default"/>
      <w:b/>
      <w:bCs/>
      <w:w w:val="20"/>
      <w:sz w:val="20"/>
      <w:szCs w:val="20"/>
    </w:rPr>
  </w:style>
  <w:style w:type="character" w:customStyle="1" w:styleId="FontStyle26">
    <w:name w:val="Font Style26"/>
    <w:basedOn w:val="a0"/>
    <w:uiPriority w:val="99"/>
    <w:rsid w:val="007F4DDE"/>
    <w:rPr>
      <w:rFonts w:ascii="Times New Roman" w:hAnsi="Times New Roman" w:cs="Times New Roman" w:hint="default"/>
      <w:b/>
      <w:bCs/>
      <w:sz w:val="16"/>
      <w:szCs w:val="16"/>
    </w:rPr>
  </w:style>
  <w:style w:type="character" w:customStyle="1" w:styleId="FontStyle27">
    <w:name w:val="Font Style27"/>
    <w:basedOn w:val="a0"/>
    <w:uiPriority w:val="99"/>
    <w:rsid w:val="007F4DDE"/>
    <w:rPr>
      <w:rFonts w:ascii="Times New Roman" w:hAnsi="Times New Roman" w:cs="Times New Roman" w:hint="default"/>
      <w:b/>
      <w:bCs/>
      <w:sz w:val="10"/>
      <w:szCs w:val="10"/>
    </w:rPr>
  </w:style>
  <w:style w:type="character" w:customStyle="1" w:styleId="FontStyle28">
    <w:name w:val="Font Style28"/>
    <w:basedOn w:val="a0"/>
    <w:uiPriority w:val="99"/>
    <w:rsid w:val="007F4DDE"/>
    <w:rPr>
      <w:rFonts w:ascii="Times New Roman" w:hAnsi="Times New Roman" w:cs="Times New Roman" w:hint="default"/>
      <w:sz w:val="16"/>
      <w:szCs w:val="16"/>
    </w:rPr>
  </w:style>
  <w:style w:type="character" w:customStyle="1" w:styleId="FontStyle29">
    <w:name w:val="Font Style29"/>
    <w:basedOn w:val="a0"/>
    <w:uiPriority w:val="99"/>
    <w:rsid w:val="007F4DDE"/>
    <w:rPr>
      <w:rFonts w:ascii="Georgia" w:hAnsi="Georgia" w:cs="Georgia" w:hint="default"/>
      <w:b/>
      <w:bCs/>
      <w:sz w:val="14"/>
      <w:szCs w:val="14"/>
    </w:rPr>
  </w:style>
  <w:style w:type="character" w:customStyle="1" w:styleId="FontStyle30">
    <w:name w:val="Font Style30"/>
    <w:basedOn w:val="a0"/>
    <w:uiPriority w:val="99"/>
    <w:rsid w:val="007F4DDE"/>
    <w:rPr>
      <w:rFonts w:ascii="Times New Roman" w:hAnsi="Times New Roman" w:cs="Times New Roman" w:hint="default"/>
      <w:smallCaps/>
      <w:sz w:val="16"/>
      <w:szCs w:val="16"/>
    </w:rPr>
  </w:style>
  <w:style w:type="character" w:customStyle="1" w:styleId="FontStyle32">
    <w:name w:val="Font Style32"/>
    <w:basedOn w:val="a0"/>
    <w:uiPriority w:val="99"/>
    <w:rsid w:val="007F4DDE"/>
    <w:rPr>
      <w:rFonts w:ascii="Times New Roman" w:hAnsi="Times New Roman" w:cs="Times New Roman" w:hint="default"/>
      <w:sz w:val="16"/>
      <w:szCs w:val="16"/>
    </w:rPr>
  </w:style>
  <w:style w:type="character" w:customStyle="1" w:styleId="FontStyle24">
    <w:name w:val="Font Style24"/>
    <w:basedOn w:val="a0"/>
    <w:uiPriority w:val="99"/>
    <w:rsid w:val="007F4DDE"/>
    <w:rPr>
      <w:rFonts w:ascii="Times New Roman" w:hAnsi="Times New Roman" w:cs="Times New Roman" w:hint="default"/>
      <w:sz w:val="16"/>
      <w:szCs w:val="16"/>
    </w:rPr>
  </w:style>
  <w:style w:type="character" w:customStyle="1" w:styleId="FontStyle22">
    <w:name w:val="Font Style22"/>
    <w:basedOn w:val="a0"/>
    <w:uiPriority w:val="99"/>
    <w:rsid w:val="007F4DDE"/>
    <w:rPr>
      <w:rFonts w:ascii="Times New Roman" w:hAnsi="Times New Roman" w:cs="Times New Roman" w:hint="default"/>
      <w:b/>
      <w:bCs/>
      <w:sz w:val="14"/>
      <w:szCs w:val="14"/>
    </w:rPr>
  </w:style>
  <w:style w:type="character" w:customStyle="1" w:styleId="FontStyle23">
    <w:name w:val="Font Style23"/>
    <w:basedOn w:val="a0"/>
    <w:uiPriority w:val="99"/>
    <w:rsid w:val="007F4DDE"/>
    <w:rPr>
      <w:rFonts w:ascii="Times New Roman" w:hAnsi="Times New Roman" w:cs="Times New Roman" w:hint="default"/>
      <w:b/>
      <w:bCs/>
      <w:sz w:val="14"/>
      <w:szCs w:val="14"/>
    </w:rPr>
  </w:style>
  <w:style w:type="character" w:customStyle="1" w:styleId="aff5">
    <w:name w:val="Верхній_індекс"/>
    <w:rsid w:val="007F4DDE"/>
    <w:rPr>
      <w:vertAlign w:val="superscript"/>
    </w:rPr>
  </w:style>
  <w:style w:type="character" w:customStyle="1" w:styleId="Bold">
    <w:name w:val="Bold"/>
    <w:rsid w:val="007F4DDE"/>
    <w:rPr>
      <w:rFonts w:ascii="Times New Roman" w:hAnsi="Times New Roman" w:cs="Times New Roman" w:hint="default"/>
      <w:b/>
      <w:bCs/>
    </w:rPr>
  </w:style>
  <w:style w:type="character" w:customStyle="1" w:styleId="Italic">
    <w:name w:val="Italic"/>
    <w:rsid w:val="007F4DDE"/>
    <w:rPr>
      <w:rFonts w:ascii="Times New Roman" w:hAnsi="Times New Roman" w:cs="Times New Roman" w:hint="default"/>
      <w:i/>
      <w:iCs/>
    </w:rPr>
  </w:style>
  <w:style w:type="character" w:customStyle="1" w:styleId="16">
    <w:name w:val="Текст выноски Знак1"/>
    <w:basedOn w:val="a0"/>
    <w:uiPriority w:val="99"/>
    <w:semiHidden/>
    <w:rsid w:val="007F4DDE"/>
    <w:rPr>
      <w:rFonts w:ascii="Segoe UI" w:eastAsia="Times New Roman" w:hAnsi="Segoe UI" w:cs="Segoe UI" w:hint="default"/>
      <w:sz w:val="18"/>
      <w:szCs w:val="18"/>
      <w:lang w:eastAsia="ru-RU"/>
    </w:rPr>
  </w:style>
  <w:style w:type="table" w:customStyle="1" w:styleId="61">
    <w:name w:val="Сітка таблиці6"/>
    <w:basedOn w:val="a1"/>
    <w:next w:val="a8"/>
    <w:rsid w:val="007F4D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rsid w:val="007F4D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rsid w:val="007F4D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має списку2"/>
    <w:next w:val="a2"/>
    <w:uiPriority w:val="99"/>
    <w:semiHidden/>
    <w:unhideWhenUsed/>
    <w:rsid w:val="007C0FFA"/>
  </w:style>
  <w:style w:type="paragraph" w:customStyle="1" w:styleId="TableParagraph">
    <w:name w:val="Table Paragraph"/>
    <w:basedOn w:val="a"/>
    <w:uiPriority w:val="1"/>
    <w:qFormat/>
    <w:rsid w:val="007C0FFA"/>
    <w:pPr>
      <w:widowControl w:val="0"/>
      <w:autoSpaceDE w:val="0"/>
      <w:autoSpaceDN w:val="0"/>
      <w:spacing w:after="0" w:line="240" w:lineRule="auto"/>
      <w:ind w:left="108"/>
    </w:pPr>
    <w:rPr>
      <w:rFonts w:ascii="Times New Roman" w:eastAsia="Times New Roman" w:hAnsi="Times New Roman" w:cs="Times New Roman"/>
      <w:lang w:val="uk-UA"/>
    </w:rPr>
  </w:style>
  <w:style w:type="paragraph" w:customStyle="1" w:styleId="justifyfull">
    <w:name w:val="justifyfull"/>
    <w:basedOn w:val="a"/>
    <w:rsid w:val="007C0F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6">
    <w:name w:val="a"/>
    <w:basedOn w:val="a"/>
    <w:rsid w:val="007C0F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eadingname">
    <w:name w:val="heading_name"/>
    <w:basedOn w:val="a0"/>
    <w:rsid w:val="007C0FFA"/>
  </w:style>
  <w:style w:type="table" w:customStyle="1" w:styleId="TableNormal">
    <w:name w:val="Table Normal"/>
    <w:uiPriority w:val="2"/>
    <w:semiHidden/>
    <w:qFormat/>
    <w:rsid w:val="007C0FF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8964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947">
      <w:bodyDiv w:val="1"/>
      <w:marLeft w:val="0"/>
      <w:marRight w:val="0"/>
      <w:marTop w:val="0"/>
      <w:marBottom w:val="0"/>
      <w:divBdr>
        <w:top w:val="none" w:sz="0" w:space="0" w:color="auto"/>
        <w:left w:val="none" w:sz="0" w:space="0" w:color="auto"/>
        <w:bottom w:val="none" w:sz="0" w:space="0" w:color="auto"/>
        <w:right w:val="none" w:sz="0" w:space="0" w:color="auto"/>
      </w:divBdr>
    </w:div>
    <w:div w:id="81608431">
      <w:bodyDiv w:val="1"/>
      <w:marLeft w:val="0"/>
      <w:marRight w:val="0"/>
      <w:marTop w:val="0"/>
      <w:marBottom w:val="0"/>
      <w:divBdr>
        <w:top w:val="none" w:sz="0" w:space="0" w:color="auto"/>
        <w:left w:val="none" w:sz="0" w:space="0" w:color="auto"/>
        <w:bottom w:val="none" w:sz="0" w:space="0" w:color="auto"/>
        <w:right w:val="none" w:sz="0" w:space="0" w:color="auto"/>
      </w:divBdr>
    </w:div>
    <w:div w:id="93290103">
      <w:bodyDiv w:val="1"/>
      <w:marLeft w:val="0"/>
      <w:marRight w:val="0"/>
      <w:marTop w:val="0"/>
      <w:marBottom w:val="0"/>
      <w:divBdr>
        <w:top w:val="none" w:sz="0" w:space="0" w:color="auto"/>
        <w:left w:val="none" w:sz="0" w:space="0" w:color="auto"/>
        <w:bottom w:val="none" w:sz="0" w:space="0" w:color="auto"/>
        <w:right w:val="none" w:sz="0" w:space="0" w:color="auto"/>
      </w:divBdr>
    </w:div>
    <w:div w:id="108165010">
      <w:bodyDiv w:val="1"/>
      <w:marLeft w:val="0"/>
      <w:marRight w:val="0"/>
      <w:marTop w:val="0"/>
      <w:marBottom w:val="0"/>
      <w:divBdr>
        <w:top w:val="none" w:sz="0" w:space="0" w:color="auto"/>
        <w:left w:val="none" w:sz="0" w:space="0" w:color="auto"/>
        <w:bottom w:val="none" w:sz="0" w:space="0" w:color="auto"/>
        <w:right w:val="none" w:sz="0" w:space="0" w:color="auto"/>
      </w:divBdr>
    </w:div>
    <w:div w:id="119736834">
      <w:bodyDiv w:val="1"/>
      <w:marLeft w:val="0"/>
      <w:marRight w:val="0"/>
      <w:marTop w:val="0"/>
      <w:marBottom w:val="0"/>
      <w:divBdr>
        <w:top w:val="none" w:sz="0" w:space="0" w:color="auto"/>
        <w:left w:val="none" w:sz="0" w:space="0" w:color="auto"/>
        <w:bottom w:val="none" w:sz="0" w:space="0" w:color="auto"/>
        <w:right w:val="none" w:sz="0" w:space="0" w:color="auto"/>
      </w:divBdr>
    </w:div>
    <w:div w:id="155801668">
      <w:bodyDiv w:val="1"/>
      <w:marLeft w:val="0"/>
      <w:marRight w:val="0"/>
      <w:marTop w:val="0"/>
      <w:marBottom w:val="0"/>
      <w:divBdr>
        <w:top w:val="none" w:sz="0" w:space="0" w:color="auto"/>
        <w:left w:val="none" w:sz="0" w:space="0" w:color="auto"/>
        <w:bottom w:val="none" w:sz="0" w:space="0" w:color="auto"/>
        <w:right w:val="none" w:sz="0" w:space="0" w:color="auto"/>
      </w:divBdr>
    </w:div>
    <w:div w:id="185607823">
      <w:bodyDiv w:val="1"/>
      <w:marLeft w:val="0"/>
      <w:marRight w:val="0"/>
      <w:marTop w:val="0"/>
      <w:marBottom w:val="0"/>
      <w:divBdr>
        <w:top w:val="none" w:sz="0" w:space="0" w:color="auto"/>
        <w:left w:val="none" w:sz="0" w:space="0" w:color="auto"/>
        <w:bottom w:val="none" w:sz="0" w:space="0" w:color="auto"/>
        <w:right w:val="none" w:sz="0" w:space="0" w:color="auto"/>
      </w:divBdr>
    </w:div>
    <w:div w:id="204829148">
      <w:bodyDiv w:val="1"/>
      <w:marLeft w:val="0"/>
      <w:marRight w:val="0"/>
      <w:marTop w:val="0"/>
      <w:marBottom w:val="0"/>
      <w:divBdr>
        <w:top w:val="none" w:sz="0" w:space="0" w:color="auto"/>
        <w:left w:val="none" w:sz="0" w:space="0" w:color="auto"/>
        <w:bottom w:val="none" w:sz="0" w:space="0" w:color="auto"/>
        <w:right w:val="none" w:sz="0" w:space="0" w:color="auto"/>
      </w:divBdr>
    </w:div>
    <w:div w:id="273906127">
      <w:bodyDiv w:val="1"/>
      <w:marLeft w:val="0"/>
      <w:marRight w:val="0"/>
      <w:marTop w:val="0"/>
      <w:marBottom w:val="0"/>
      <w:divBdr>
        <w:top w:val="none" w:sz="0" w:space="0" w:color="auto"/>
        <w:left w:val="none" w:sz="0" w:space="0" w:color="auto"/>
        <w:bottom w:val="none" w:sz="0" w:space="0" w:color="auto"/>
        <w:right w:val="none" w:sz="0" w:space="0" w:color="auto"/>
      </w:divBdr>
    </w:div>
    <w:div w:id="275798481">
      <w:bodyDiv w:val="1"/>
      <w:marLeft w:val="0"/>
      <w:marRight w:val="0"/>
      <w:marTop w:val="0"/>
      <w:marBottom w:val="0"/>
      <w:divBdr>
        <w:top w:val="none" w:sz="0" w:space="0" w:color="auto"/>
        <w:left w:val="none" w:sz="0" w:space="0" w:color="auto"/>
        <w:bottom w:val="none" w:sz="0" w:space="0" w:color="auto"/>
        <w:right w:val="none" w:sz="0" w:space="0" w:color="auto"/>
      </w:divBdr>
    </w:div>
    <w:div w:id="333842927">
      <w:bodyDiv w:val="1"/>
      <w:marLeft w:val="0"/>
      <w:marRight w:val="0"/>
      <w:marTop w:val="0"/>
      <w:marBottom w:val="0"/>
      <w:divBdr>
        <w:top w:val="none" w:sz="0" w:space="0" w:color="auto"/>
        <w:left w:val="none" w:sz="0" w:space="0" w:color="auto"/>
        <w:bottom w:val="none" w:sz="0" w:space="0" w:color="auto"/>
        <w:right w:val="none" w:sz="0" w:space="0" w:color="auto"/>
      </w:divBdr>
    </w:div>
    <w:div w:id="377047463">
      <w:bodyDiv w:val="1"/>
      <w:marLeft w:val="0"/>
      <w:marRight w:val="0"/>
      <w:marTop w:val="0"/>
      <w:marBottom w:val="0"/>
      <w:divBdr>
        <w:top w:val="none" w:sz="0" w:space="0" w:color="auto"/>
        <w:left w:val="none" w:sz="0" w:space="0" w:color="auto"/>
        <w:bottom w:val="none" w:sz="0" w:space="0" w:color="auto"/>
        <w:right w:val="none" w:sz="0" w:space="0" w:color="auto"/>
      </w:divBdr>
    </w:div>
    <w:div w:id="389422752">
      <w:bodyDiv w:val="1"/>
      <w:marLeft w:val="0"/>
      <w:marRight w:val="0"/>
      <w:marTop w:val="0"/>
      <w:marBottom w:val="0"/>
      <w:divBdr>
        <w:top w:val="none" w:sz="0" w:space="0" w:color="auto"/>
        <w:left w:val="none" w:sz="0" w:space="0" w:color="auto"/>
        <w:bottom w:val="none" w:sz="0" w:space="0" w:color="auto"/>
        <w:right w:val="none" w:sz="0" w:space="0" w:color="auto"/>
      </w:divBdr>
    </w:div>
    <w:div w:id="466167386">
      <w:bodyDiv w:val="1"/>
      <w:marLeft w:val="0"/>
      <w:marRight w:val="0"/>
      <w:marTop w:val="0"/>
      <w:marBottom w:val="0"/>
      <w:divBdr>
        <w:top w:val="none" w:sz="0" w:space="0" w:color="auto"/>
        <w:left w:val="none" w:sz="0" w:space="0" w:color="auto"/>
        <w:bottom w:val="none" w:sz="0" w:space="0" w:color="auto"/>
        <w:right w:val="none" w:sz="0" w:space="0" w:color="auto"/>
      </w:divBdr>
    </w:div>
    <w:div w:id="490483142">
      <w:bodyDiv w:val="1"/>
      <w:marLeft w:val="0"/>
      <w:marRight w:val="0"/>
      <w:marTop w:val="0"/>
      <w:marBottom w:val="0"/>
      <w:divBdr>
        <w:top w:val="none" w:sz="0" w:space="0" w:color="auto"/>
        <w:left w:val="none" w:sz="0" w:space="0" w:color="auto"/>
        <w:bottom w:val="none" w:sz="0" w:space="0" w:color="auto"/>
        <w:right w:val="none" w:sz="0" w:space="0" w:color="auto"/>
      </w:divBdr>
    </w:div>
    <w:div w:id="509952123">
      <w:bodyDiv w:val="1"/>
      <w:marLeft w:val="0"/>
      <w:marRight w:val="0"/>
      <w:marTop w:val="0"/>
      <w:marBottom w:val="0"/>
      <w:divBdr>
        <w:top w:val="none" w:sz="0" w:space="0" w:color="auto"/>
        <w:left w:val="none" w:sz="0" w:space="0" w:color="auto"/>
        <w:bottom w:val="none" w:sz="0" w:space="0" w:color="auto"/>
        <w:right w:val="none" w:sz="0" w:space="0" w:color="auto"/>
      </w:divBdr>
    </w:div>
    <w:div w:id="541137748">
      <w:bodyDiv w:val="1"/>
      <w:marLeft w:val="0"/>
      <w:marRight w:val="0"/>
      <w:marTop w:val="0"/>
      <w:marBottom w:val="0"/>
      <w:divBdr>
        <w:top w:val="none" w:sz="0" w:space="0" w:color="auto"/>
        <w:left w:val="none" w:sz="0" w:space="0" w:color="auto"/>
        <w:bottom w:val="none" w:sz="0" w:space="0" w:color="auto"/>
        <w:right w:val="none" w:sz="0" w:space="0" w:color="auto"/>
      </w:divBdr>
    </w:div>
    <w:div w:id="645283121">
      <w:bodyDiv w:val="1"/>
      <w:marLeft w:val="0"/>
      <w:marRight w:val="0"/>
      <w:marTop w:val="0"/>
      <w:marBottom w:val="0"/>
      <w:divBdr>
        <w:top w:val="none" w:sz="0" w:space="0" w:color="auto"/>
        <w:left w:val="none" w:sz="0" w:space="0" w:color="auto"/>
        <w:bottom w:val="none" w:sz="0" w:space="0" w:color="auto"/>
        <w:right w:val="none" w:sz="0" w:space="0" w:color="auto"/>
      </w:divBdr>
    </w:div>
    <w:div w:id="735588806">
      <w:bodyDiv w:val="1"/>
      <w:marLeft w:val="0"/>
      <w:marRight w:val="0"/>
      <w:marTop w:val="0"/>
      <w:marBottom w:val="0"/>
      <w:divBdr>
        <w:top w:val="none" w:sz="0" w:space="0" w:color="auto"/>
        <w:left w:val="none" w:sz="0" w:space="0" w:color="auto"/>
        <w:bottom w:val="none" w:sz="0" w:space="0" w:color="auto"/>
        <w:right w:val="none" w:sz="0" w:space="0" w:color="auto"/>
      </w:divBdr>
    </w:div>
    <w:div w:id="778837327">
      <w:bodyDiv w:val="1"/>
      <w:marLeft w:val="0"/>
      <w:marRight w:val="0"/>
      <w:marTop w:val="0"/>
      <w:marBottom w:val="0"/>
      <w:divBdr>
        <w:top w:val="none" w:sz="0" w:space="0" w:color="auto"/>
        <w:left w:val="none" w:sz="0" w:space="0" w:color="auto"/>
        <w:bottom w:val="none" w:sz="0" w:space="0" w:color="auto"/>
        <w:right w:val="none" w:sz="0" w:space="0" w:color="auto"/>
      </w:divBdr>
    </w:div>
    <w:div w:id="781920373">
      <w:bodyDiv w:val="1"/>
      <w:marLeft w:val="0"/>
      <w:marRight w:val="0"/>
      <w:marTop w:val="0"/>
      <w:marBottom w:val="0"/>
      <w:divBdr>
        <w:top w:val="none" w:sz="0" w:space="0" w:color="auto"/>
        <w:left w:val="none" w:sz="0" w:space="0" w:color="auto"/>
        <w:bottom w:val="none" w:sz="0" w:space="0" w:color="auto"/>
        <w:right w:val="none" w:sz="0" w:space="0" w:color="auto"/>
      </w:divBdr>
    </w:div>
    <w:div w:id="861279585">
      <w:bodyDiv w:val="1"/>
      <w:marLeft w:val="0"/>
      <w:marRight w:val="0"/>
      <w:marTop w:val="0"/>
      <w:marBottom w:val="0"/>
      <w:divBdr>
        <w:top w:val="none" w:sz="0" w:space="0" w:color="auto"/>
        <w:left w:val="none" w:sz="0" w:space="0" w:color="auto"/>
        <w:bottom w:val="none" w:sz="0" w:space="0" w:color="auto"/>
        <w:right w:val="none" w:sz="0" w:space="0" w:color="auto"/>
      </w:divBdr>
    </w:div>
    <w:div w:id="868643305">
      <w:bodyDiv w:val="1"/>
      <w:marLeft w:val="0"/>
      <w:marRight w:val="0"/>
      <w:marTop w:val="0"/>
      <w:marBottom w:val="0"/>
      <w:divBdr>
        <w:top w:val="none" w:sz="0" w:space="0" w:color="auto"/>
        <w:left w:val="none" w:sz="0" w:space="0" w:color="auto"/>
        <w:bottom w:val="none" w:sz="0" w:space="0" w:color="auto"/>
        <w:right w:val="none" w:sz="0" w:space="0" w:color="auto"/>
      </w:divBdr>
    </w:div>
    <w:div w:id="884680653">
      <w:bodyDiv w:val="1"/>
      <w:marLeft w:val="0"/>
      <w:marRight w:val="0"/>
      <w:marTop w:val="0"/>
      <w:marBottom w:val="0"/>
      <w:divBdr>
        <w:top w:val="none" w:sz="0" w:space="0" w:color="auto"/>
        <w:left w:val="none" w:sz="0" w:space="0" w:color="auto"/>
        <w:bottom w:val="none" w:sz="0" w:space="0" w:color="auto"/>
        <w:right w:val="none" w:sz="0" w:space="0" w:color="auto"/>
      </w:divBdr>
    </w:div>
    <w:div w:id="894632028">
      <w:bodyDiv w:val="1"/>
      <w:marLeft w:val="0"/>
      <w:marRight w:val="0"/>
      <w:marTop w:val="0"/>
      <w:marBottom w:val="0"/>
      <w:divBdr>
        <w:top w:val="none" w:sz="0" w:space="0" w:color="auto"/>
        <w:left w:val="none" w:sz="0" w:space="0" w:color="auto"/>
        <w:bottom w:val="none" w:sz="0" w:space="0" w:color="auto"/>
        <w:right w:val="none" w:sz="0" w:space="0" w:color="auto"/>
      </w:divBdr>
    </w:div>
    <w:div w:id="935669057">
      <w:bodyDiv w:val="1"/>
      <w:marLeft w:val="0"/>
      <w:marRight w:val="0"/>
      <w:marTop w:val="0"/>
      <w:marBottom w:val="0"/>
      <w:divBdr>
        <w:top w:val="none" w:sz="0" w:space="0" w:color="auto"/>
        <w:left w:val="none" w:sz="0" w:space="0" w:color="auto"/>
        <w:bottom w:val="none" w:sz="0" w:space="0" w:color="auto"/>
        <w:right w:val="none" w:sz="0" w:space="0" w:color="auto"/>
      </w:divBdr>
    </w:div>
    <w:div w:id="938761069">
      <w:bodyDiv w:val="1"/>
      <w:marLeft w:val="0"/>
      <w:marRight w:val="0"/>
      <w:marTop w:val="0"/>
      <w:marBottom w:val="0"/>
      <w:divBdr>
        <w:top w:val="none" w:sz="0" w:space="0" w:color="auto"/>
        <w:left w:val="none" w:sz="0" w:space="0" w:color="auto"/>
        <w:bottom w:val="none" w:sz="0" w:space="0" w:color="auto"/>
        <w:right w:val="none" w:sz="0" w:space="0" w:color="auto"/>
      </w:divBdr>
    </w:div>
    <w:div w:id="954410814">
      <w:bodyDiv w:val="1"/>
      <w:marLeft w:val="0"/>
      <w:marRight w:val="0"/>
      <w:marTop w:val="0"/>
      <w:marBottom w:val="0"/>
      <w:divBdr>
        <w:top w:val="none" w:sz="0" w:space="0" w:color="auto"/>
        <w:left w:val="none" w:sz="0" w:space="0" w:color="auto"/>
        <w:bottom w:val="none" w:sz="0" w:space="0" w:color="auto"/>
        <w:right w:val="none" w:sz="0" w:space="0" w:color="auto"/>
      </w:divBdr>
    </w:div>
    <w:div w:id="1003364106">
      <w:bodyDiv w:val="1"/>
      <w:marLeft w:val="0"/>
      <w:marRight w:val="0"/>
      <w:marTop w:val="0"/>
      <w:marBottom w:val="0"/>
      <w:divBdr>
        <w:top w:val="none" w:sz="0" w:space="0" w:color="auto"/>
        <w:left w:val="none" w:sz="0" w:space="0" w:color="auto"/>
        <w:bottom w:val="none" w:sz="0" w:space="0" w:color="auto"/>
        <w:right w:val="none" w:sz="0" w:space="0" w:color="auto"/>
      </w:divBdr>
    </w:div>
    <w:div w:id="1010184358">
      <w:bodyDiv w:val="1"/>
      <w:marLeft w:val="0"/>
      <w:marRight w:val="0"/>
      <w:marTop w:val="0"/>
      <w:marBottom w:val="0"/>
      <w:divBdr>
        <w:top w:val="none" w:sz="0" w:space="0" w:color="auto"/>
        <w:left w:val="none" w:sz="0" w:space="0" w:color="auto"/>
        <w:bottom w:val="none" w:sz="0" w:space="0" w:color="auto"/>
        <w:right w:val="none" w:sz="0" w:space="0" w:color="auto"/>
      </w:divBdr>
    </w:div>
    <w:div w:id="1019359687">
      <w:bodyDiv w:val="1"/>
      <w:marLeft w:val="0"/>
      <w:marRight w:val="0"/>
      <w:marTop w:val="0"/>
      <w:marBottom w:val="0"/>
      <w:divBdr>
        <w:top w:val="none" w:sz="0" w:space="0" w:color="auto"/>
        <w:left w:val="none" w:sz="0" w:space="0" w:color="auto"/>
        <w:bottom w:val="none" w:sz="0" w:space="0" w:color="auto"/>
        <w:right w:val="none" w:sz="0" w:space="0" w:color="auto"/>
      </w:divBdr>
    </w:div>
    <w:div w:id="1112937889">
      <w:bodyDiv w:val="1"/>
      <w:marLeft w:val="0"/>
      <w:marRight w:val="0"/>
      <w:marTop w:val="0"/>
      <w:marBottom w:val="0"/>
      <w:divBdr>
        <w:top w:val="none" w:sz="0" w:space="0" w:color="auto"/>
        <w:left w:val="none" w:sz="0" w:space="0" w:color="auto"/>
        <w:bottom w:val="none" w:sz="0" w:space="0" w:color="auto"/>
        <w:right w:val="none" w:sz="0" w:space="0" w:color="auto"/>
      </w:divBdr>
    </w:div>
    <w:div w:id="1126315952">
      <w:bodyDiv w:val="1"/>
      <w:marLeft w:val="0"/>
      <w:marRight w:val="0"/>
      <w:marTop w:val="0"/>
      <w:marBottom w:val="0"/>
      <w:divBdr>
        <w:top w:val="none" w:sz="0" w:space="0" w:color="auto"/>
        <w:left w:val="none" w:sz="0" w:space="0" w:color="auto"/>
        <w:bottom w:val="none" w:sz="0" w:space="0" w:color="auto"/>
        <w:right w:val="none" w:sz="0" w:space="0" w:color="auto"/>
      </w:divBdr>
    </w:div>
    <w:div w:id="1130981301">
      <w:bodyDiv w:val="1"/>
      <w:marLeft w:val="0"/>
      <w:marRight w:val="0"/>
      <w:marTop w:val="0"/>
      <w:marBottom w:val="0"/>
      <w:divBdr>
        <w:top w:val="none" w:sz="0" w:space="0" w:color="auto"/>
        <w:left w:val="none" w:sz="0" w:space="0" w:color="auto"/>
        <w:bottom w:val="none" w:sz="0" w:space="0" w:color="auto"/>
        <w:right w:val="none" w:sz="0" w:space="0" w:color="auto"/>
      </w:divBdr>
    </w:div>
    <w:div w:id="1139808246">
      <w:bodyDiv w:val="1"/>
      <w:marLeft w:val="0"/>
      <w:marRight w:val="0"/>
      <w:marTop w:val="0"/>
      <w:marBottom w:val="0"/>
      <w:divBdr>
        <w:top w:val="none" w:sz="0" w:space="0" w:color="auto"/>
        <w:left w:val="none" w:sz="0" w:space="0" w:color="auto"/>
        <w:bottom w:val="none" w:sz="0" w:space="0" w:color="auto"/>
        <w:right w:val="none" w:sz="0" w:space="0" w:color="auto"/>
      </w:divBdr>
    </w:div>
    <w:div w:id="1169832585">
      <w:bodyDiv w:val="1"/>
      <w:marLeft w:val="0"/>
      <w:marRight w:val="0"/>
      <w:marTop w:val="0"/>
      <w:marBottom w:val="0"/>
      <w:divBdr>
        <w:top w:val="none" w:sz="0" w:space="0" w:color="auto"/>
        <w:left w:val="none" w:sz="0" w:space="0" w:color="auto"/>
        <w:bottom w:val="none" w:sz="0" w:space="0" w:color="auto"/>
        <w:right w:val="none" w:sz="0" w:space="0" w:color="auto"/>
      </w:divBdr>
    </w:div>
    <w:div w:id="1215770707">
      <w:bodyDiv w:val="1"/>
      <w:marLeft w:val="0"/>
      <w:marRight w:val="0"/>
      <w:marTop w:val="0"/>
      <w:marBottom w:val="0"/>
      <w:divBdr>
        <w:top w:val="none" w:sz="0" w:space="0" w:color="auto"/>
        <w:left w:val="none" w:sz="0" w:space="0" w:color="auto"/>
        <w:bottom w:val="none" w:sz="0" w:space="0" w:color="auto"/>
        <w:right w:val="none" w:sz="0" w:space="0" w:color="auto"/>
      </w:divBdr>
    </w:div>
    <w:div w:id="1225993893">
      <w:bodyDiv w:val="1"/>
      <w:marLeft w:val="0"/>
      <w:marRight w:val="0"/>
      <w:marTop w:val="0"/>
      <w:marBottom w:val="0"/>
      <w:divBdr>
        <w:top w:val="none" w:sz="0" w:space="0" w:color="auto"/>
        <w:left w:val="none" w:sz="0" w:space="0" w:color="auto"/>
        <w:bottom w:val="none" w:sz="0" w:space="0" w:color="auto"/>
        <w:right w:val="none" w:sz="0" w:space="0" w:color="auto"/>
      </w:divBdr>
    </w:div>
    <w:div w:id="1319655341">
      <w:bodyDiv w:val="1"/>
      <w:marLeft w:val="0"/>
      <w:marRight w:val="0"/>
      <w:marTop w:val="0"/>
      <w:marBottom w:val="0"/>
      <w:divBdr>
        <w:top w:val="none" w:sz="0" w:space="0" w:color="auto"/>
        <w:left w:val="none" w:sz="0" w:space="0" w:color="auto"/>
        <w:bottom w:val="none" w:sz="0" w:space="0" w:color="auto"/>
        <w:right w:val="none" w:sz="0" w:space="0" w:color="auto"/>
      </w:divBdr>
    </w:div>
    <w:div w:id="1331060863">
      <w:bodyDiv w:val="1"/>
      <w:marLeft w:val="0"/>
      <w:marRight w:val="0"/>
      <w:marTop w:val="0"/>
      <w:marBottom w:val="0"/>
      <w:divBdr>
        <w:top w:val="none" w:sz="0" w:space="0" w:color="auto"/>
        <w:left w:val="none" w:sz="0" w:space="0" w:color="auto"/>
        <w:bottom w:val="none" w:sz="0" w:space="0" w:color="auto"/>
        <w:right w:val="none" w:sz="0" w:space="0" w:color="auto"/>
      </w:divBdr>
    </w:div>
    <w:div w:id="1344359771">
      <w:bodyDiv w:val="1"/>
      <w:marLeft w:val="0"/>
      <w:marRight w:val="0"/>
      <w:marTop w:val="0"/>
      <w:marBottom w:val="0"/>
      <w:divBdr>
        <w:top w:val="none" w:sz="0" w:space="0" w:color="auto"/>
        <w:left w:val="none" w:sz="0" w:space="0" w:color="auto"/>
        <w:bottom w:val="none" w:sz="0" w:space="0" w:color="auto"/>
        <w:right w:val="none" w:sz="0" w:space="0" w:color="auto"/>
      </w:divBdr>
    </w:div>
    <w:div w:id="1402867193">
      <w:bodyDiv w:val="1"/>
      <w:marLeft w:val="0"/>
      <w:marRight w:val="0"/>
      <w:marTop w:val="0"/>
      <w:marBottom w:val="0"/>
      <w:divBdr>
        <w:top w:val="none" w:sz="0" w:space="0" w:color="auto"/>
        <w:left w:val="none" w:sz="0" w:space="0" w:color="auto"/>
        <w:bottom w:val="none" w:sz="0" w:space="0" w:color="auto"/>
        <w:right w:val="none" w:sz="0" w:space="0" w:color="auto"/>
      </w:divBdr>
    </w:div>
    <w:div w:id="1413814282">
      <w:bodyDiv w:val="1"/>
      <w:marLeft w:val="0"/>
      <w:marRight w:val="0"/>
      <w:marTop w:val="0"/>
      <w:marBottom w:val="0"/>
      <w:divBdr>
        <w:top w:val="none" w:sz="0" w:space="0" w:color="auto"/>
        <w:left w:val="none" w:sz="0" w:space="0" w:color="auto"/>
        <w:bottom w:val="none" w:sz="0" w:space="0" w:color="auto"/>
        <w:right w:val="none" w:sz="0" w:space="0" w:color="auto"/>
      </w:divBdr>
    </w:div>
    <w:div w:id="1425371016">
      <w:bodyDiv w:val="1"/>
      <w:marLeft w:val="0"/>
      <w:marRight w:val="0"/>
      <w:marTop w:val="0"/>
      <w:marBottom w:val="0"/>
      <w:divBdr>
        <w:top w:val="none" w:sz="0" w:space="0" w:color="auto"/>
        <w:left w:val="none" w:sz="0" w:space="0" w:color="auto"/>
        <w:bottom w:val="none" w:sz="0" w:space="0" w:color="auto"/>
        <w:right w:val="none" w:sz="0" w:space="0" w:color="auto"/>
      </w:divBdr>
    </w:div>
    <w:div w:id="1458718934">
      <w:bodyDiv w:val="1"/>
      <w:marLeft w:val="0"/>
      <w:marRight w:val="0"/>
      <w:marTop w:val="0"/>
      <w:marBottom w:val="0"/>
      <w:divBdr>
        <w:top w:val="none" w:sz="0" w:space="0" w:color="auto"/>
        <w:left w:val="none" w:sz="0" w:space="0" w:color="auto"/>
        <w:bottom w:val="none" w:sz="0" w:space="0" w:color="auto"/>
        <w:right w:val="none" w:sz="0" w:space="0" w:color="auto"/>
      </w:divBdr>
    </w:div>
    <w:div w:id="1484159773">
      <w:bodyDiv w:val="1"/>
      <w:marLeft w:val="0"/>
      <w:marRight w:val="0"/>
      <w:marTop w:val="0"/>
      <w:marBottom w:val="0"/>
      <w:divBdr>
        <w:top w:val="none" w:sz="0" w:space="0" w:color="auto"/>
        <w:left w:val="none" w:sz="0" w:space="0" w:color="auto"/>
        <w:bottom w:val="none" w:sz="0" w:space="0" w:color="auto"/>
        <w:right w:val="none" w:sz="0" w:space="0" w:color="auto"/>
      </w:divBdr>
    </w:div>
    <w:div w:id="1499467622">
      <w:bodyDiv w:val="1"/>
      <w:marLeft w:val="0"/>
      <w:marRight w:val="0"/>
      <w:marTop w:val="0"/>
      <w:marBottom w:val="0"/>
      <w:divBdr>
        <w:top w:val="none" w:sz="0" w:space="0" w:color="auto"/>
        <w:left w:val="none" w:sz="0" w:space="0" w:color="auto"/>
        <w:bottom w:val="none" w:sz="0" w:space="0" w:color="auto"/>
        <w:right w:val="none" w:sz="0" w:space="0" w:color="auto"/>
      </w:divBdr>
    </w:div>
    <w:div w:id="1593851152">
      <w:bodyDiv w:val="1"/>
      <w:marLeft w:val="0"/>
      <w:marRight w:val="0"/>
      <w:marTop w:val="0"/>
      <w:marBottom w:val="0"/>
      <w:divBdr>
        <w:top w:val="none" w:sz="0" w:space="0" w:color="auto"/>
        <w:left w:val="none" w:sz="0" w:space="0" w:color="auto"/>
        <w:bottom w:val="none" w:sz="0" w:space="0" w:color="auto"/>
        <w:right w:val="none" w:sz="0" w:space="0" w:color="auto"/>
      </w:divBdr>
    </w:div>
    <w:div w:id="1629553869">
      <w:bodyDiv w:val="1"/>
      <w:marLeft w:val="0"/>
      <w:marRight w:val="0"/>
      <w:marTop w:val="0"/>
      <w:marBottom w:val="0"/>
      <w:divBdr>
        <w:top w:val="none" w:sz="0" w:space="0" w:color="auto"/>
        <w:left w:val="none" w:sz="0" w:space="0" w:color="auto"/>
        <w:bottom w:val="none" w:sz="0" w:space="0" w:color="auto"/>
        <w:right w:val="none" w:sz="0" w:space="0" w:color="auto"/>
      </w:divBdr>
    </w:div>
    <w:div w:id="1702395560">
      <w:bodyDiv w:val="1"/>
      <w:marLeft w:val="0"/>
      <w:marRight w:val="0"/>
      <w:marTop w:val="0"/>
      <w:marBottom w:val="0"/>
      <w:divBdr>
        <w:top w:val="none" w:sz="0" w:space="0" w:color="auto"/>
        <w:left w:val="none" w:sz="0" w:space="0" w:color="auto"/>
        <w:bottom w:val="none" w:sz="0" w:space="0" w:color="auto"/>
        <w:right w:val="none" w:sz="0" w:space="0" w:color="auto"/>
      </w:divBdr>
    </w:div>
    <w:div w:id="1712656446">
      <w:bodyDiv w:val="1"/>
      <w:marLeft w:val="0"/>
      <w:marRight w:val="0"/>
      <w:marTop w:val="0"/>
      <w:marBottom w:val="0"/>
      <w:divBdr>
        <w:top w:val="none" w:sz="0" w:space="0" w:color="auto"/>
        <w:left w:val="none" w:sz="0" w:space="0" w:color="auto"/>
        <w:bottom w:val="none" w:sz="0" w:space="0" w:color="auto"/>
        <w:right w:val="none" w:sz="0" w:space="0" w:color="auto"/>
      </w:divBdr>
    </w:div>
    <w:div w:id="1770662837">
      <w:bodyDiv w:val="1"/>
      <w:marLeft w:val="0"/>
      <w:marRight w:val="0"/>
      <w:marTop w:val="0"/>
      <w:marBottom w:val="0"/>
      <w:divBdr>
        <w:top w:val="none" w:sz="0" w:space="0" w:color="auto"/>
        <w:left w:val="none" w:sz="0" w:space="0" w:color="auto"/>
        <w:bottom w:val="none" w:sz="0" w:space="0" w:color="auto"/>
        <w:right w:val="none" w:sz="0" w:space="0" w:color="auto"/>
      </w:divBdr>
    </w:div>
    <w:div w:id="1867021208">
      <w:bodyDiv w:val="1"/>
      <w:marLeft w:val="0"/>
      <w:marRight w:val="0"/>
      <w:marTop w:val="0"/>
      <w:marBottom w:val="0"/>
      <w:divBdr>
        <w:top w:val="none" w:sz="0" w:space="0" w:color="auto"/>
        <w:left w:val="none" w:sz="0" w:space="0" w:color="auto"/>
        <w:bottom w:val="none" w:sz="0" w:space="0" w:color="auto"/>
        <w:right w:val="none" w:sz="0" w:space="0" w:color="auto"/>
      </w:divBdr>
    </w:div>
    <w:div w:id="1872496033">
      <w:bodyDiv w:val="1"/>
      <w:marLeft w:val="0"/>
      <w:marRight w:val="0"/>
      <w:marTop w:val="0"/>
      <w:marBottom w:val="0"/>
      <w:divBdr>
        <w:top w:val="none" w:sz="0" w:space="0" w:color="auto"/>
        <w:left w:val="none" w:sz="0" w:space="0" w:color="auto"/>
        <w:bottom w:val="none" w:sz="0" w:space="0" w:color="auto"/>
        <w:right w:val="none" w:sz="0" w:space="0" w:color="auto"/>
      </w:divBdr>
    </w:div>
    <w:div w:id="1881866701">
      <w:bodyDiv w:val="1"/>
      <w:marLeft w:val="0"/>
      <w:marRight w:val="0"/>
      <w:marTop w:val="0"/>
      <w:marBottom w:val="0"/>
      <w:divBdr>
        <w:top w:val="none" w:sz="0" w:space="0" w:color="auto"/>
        <w:left w:val="none" w:sz="0" w:space="0" w:color="auto"/>
        <w:bottom w:val="none" w:sz="0" w:space="0" w:color="auto"/>
        <w:right w:val="none" w:sz="0" w:space="0" w:color="auto"/>
      </w:divBdr>
    </w:div>
    <w:div w:id="1963807347">
      <w:bodyDiv w:val="1"/>
      <w:marLeft w:val="0"/>
      <w:marRight w:val="0"/>
      <w:marTop w:val="0"/>
      <w:marBottom w:val="0"/>
      <w:divBdr>
        <w:top w:val="none" w:sz="0" w:space="0" w:color="auto"/>
        <w:left w:val="none" w:sz="0" w:space="0" w:color="auto"/>
        <w:bottom w:val="none" w:sz="0" w:space="0" w:color="auto"/>
        <w:right w:val="none" w:sz="0" w:space="0" w:color="auto"/>
      </w:divBdr>
    </w:div>
    <w:div w:id="1990085369">
      <w:bodyDiv w:val="1"/>
      <w:marLeft w:val="0"/>
      <w:marRight w:val="0"/>
      <w:marTop w:val="0"/>
      <w:marBottom w:val="0"/>
      <w:divBdr>
        <w:top w:val="none" w:sz="0" w:space="0" w:color="auto"/>
        <w:left w:val="none" w:sz="0" w:space="0" w:color="auto"/>
        <w:bottom w:val="none" w:sz="0" w:space="0" w:color="auto"/>
        <w:right w:val="none" w:sz="0" w:space="0" w:color="auto"/>
      </w:divBdr>
    </w:div>
    <w:div w:id="2024237601">
      <w:bodyDiv w:val="1"/>
      <w:marLeft w:val="0"/>
      <w:marRight w:val="0"/>
      <w:marTop w:val="0"/>
      <w:marBottom w:val="0"/>
      <w:divBdr>
        <w:top w:val="none" w:sz="0" w:space="0" w:color="auto"/>
        <w:left w:val="none" w:sz="0" w:space="0" w:color="auto"/>
        <w:bottom w:val="none" w:sz="0" w:space="0" w:color="auto"/>
        <w:right w:val="none" w:sz="0" w:space="0" w:color="auto"/>
      </w:divBdr>
    </w:div>
    <w:div w:id="2084712655">
      <w:bodyDiv w:val="1"/>
      <w:marLeft w:val="0"/>
      <w:marRight w:val="0"/>
      <w:marTop w:val="0"/>
      <w:marBottom w:val="0"/>
      <w:divBdr>
        <w:top w:val="none" w:sz="0" w:space="0" w:color="auto"/>
        <w:left w:val="none" w:sz="0" w:space="0" w:color="auto"/>
        <w:bottom w:val="none" w:sz="0" w:space="0" w:color="auto"/>
        <w:right w:val="none" w:sz="0" w:space="0" w:color="auto"/>
      </w:divBdr>
    </w:div>
    <w:div w:id="2093967319">
      <w:bodyDiv w:val="1"/>
      <w:marLeft w:val="0"/>
      <w:marRight w:val="0"/>
      <w:marTop w:val="0"/>
      <w:marBottom w:val="0"/>
      <w:divBdr>
        <w:top w:val="none" w:sz="0" w:space="0" w:color="auto"/>
        <w:left w:val="none" w:sz="0" w:space="0" w:color="auto"/>
        <w:bottom w:val="none" w:sz="0" w:space="0" w:color="auto"/>
        <w:right w:val="none" w:sz="0" w:space="0" w:color="auto"/>
      </w:divBdr>
    </w:div>
    <w:div w:id="2101291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3009-172C-4331-BAA8-7D241AA6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6342</TotalTime>
  <Pages>1</Pages>
  <Words>35085</Words>
  <Characters>199985</Characters>
  <Application>Microsoft Office Word</Application>
  <DocSecurity>0</DocSecurity>
  <Lines>1666</Lines>
  <Paragraphs>469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VASYA</cp:lastModifiedBy>
  <cp:revision>131</cp:revision>
  <cp:lastPrinted>2021-12-28T14:38:00Z</cp:lastPrinted>
  <dcterms:created xsi:type="dcterms:W3CDTF">2021-08-19T07:44:00Z</dcterms:created>
  <dcterms:modified xsi:type="dcterms:W3CDTF">2022-01-04T09:18:00Z</dcterms:modified>
</cp:coreProperties>
</file>