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7AA" w:rsidRDefault="00F827AA" w:rsidP="00F827A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F827AA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</w:t>
      </w:r>
    </w:p>
    <w:p w:rsidR="00F827AA" w:rsidRDefault="00F827AA" w:rsidP="00F827A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F827AA" w:rsidRPr="00F827AA" w:rsidRDefault="00F827AA" w:rsidP="00F827A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      </w:t>
      </w:r>
      <w:r w:rsidRPr="00F827AA">
        <w:rPr>
          <w:rFonts w:ascii="Times New Roman" w:hAnsi="Times New Roman"/>
          <w:b/>
          <w:sz w:val="28"/>
          <w:szCs w:val="28"/>
          <w:lang w:val="uk-UA"/>
        </w:rPr>
        <w:t xml:space="preserve">         </w:t>
      </w:r>
      <w:r w:rsidRPr="00F827AA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1BF776E6" wp14:editId="3F17BB8F">
            <wp:extent cx="504825" cy="628650"/>
            <wp:effectExtent l="0" t="0" r="9525" b="0"/>
            <wp:docPr id="3" name="Рисунок 1" descr="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YZU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7AA" w:rsidRPr="00F827AA" w:rsidRDefault="00F827AA" w:rsidP="00F827A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F827AA">
        <w:rPr>
          <w:rFonts w:ascii="Times New Roman" w:hAnsi="Times New Roman"/>
          <w:b/>
          <w:bCs/>
          <w:sz w:val="26"/>
          <w:szCs w:val="26"/>
          <w:lang w:val="uk-UA"/>
        </w:rPr>
        <w:t>У К Р А Ї Н А</w:t>
      </w:r>
    </w:p>
    <w:p w:rsidR="00F827AA" w:rsidRPr="00F827AA" w:rsidRDefault="00F827AA" w:rsidP="00F827A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F827AA">
        <w:rPr>
          <w:rFonts w:ascii="Times New Roman" w:hAnsi="Times New Roman"/>
          <w:b/>
          <w:bCs/>
          <w:sz w:val="26"/>
          <w:szCs w:val="26"/>
          <w:lang w:val="uk-UA"/>
        </w:rPr>
        <w:t>КУТСЬКА  СЕЛИЩНА  РАДА</w:t>
      </w:r>
    </w:p>
    <w:p w:rsidR="00F827AA" w:rsidRPr="00F827AA" w:rsidRDefault="00F827AA" w:rsidP="00F827A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F827AA">
        <w:rPr>
          <w:rFonts w:ascii="Times New Roman" w:hAnsi="Times New Roman"/>
          <w:b/>
          <w:bCs/>
          <w:sz w:val="26"/>
          <w:szCs w:val="26"/>
          <w:lang w:val="uk-UA"/>
        </w:rPr>
        <w:t>КОСІВСЬКОГО РАЙОНУ ІВАНО-ФРАНКІВСЬКОЇ ОБЛАСТІ</w:t>
      </w:r>
    </w:p>
    <w:p w:rsidR="00F827AA" w:rsidRPr="00F827AA" w:rsidRDefault="00F827AA" w:rsidP="00F827A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F827AA">
        <w:rPr>
          <w:rFonts w:ascii="Times New Roman" w:hAnsi="Times New Roman"/>
          <w:b/>
          <w:bCs/>
          <w:sz w:val="26"/>
          <w:szCs w:val="26"/>
          <w:lang w:val="uk-UA"/>
        </w:rPr>
        <w:t>VIII ДЕМОКРАТИЧНОГО СКЛИКАННЯ</w:t>
      </w:r>
    </w:p>
    <w:p w:rsidR="00F827AA" w:rsidRPr="00F827AA" w:rsidRDefault="00F827AA" w:rsidP="00F827A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F827AA">
        <w:rPr>
          <w:rFonts w:ascii="Times New Roman" w:hAnsi="Times New Roman"/>
          <w:b/>
          <w:bCs/>
          <w:sz w:val="26"/>
          <w:szCs w:val="26"/>
          <w:lang w:val="uk-UA"/>
        </w:rPr>
        <w:t>ШІСТДЕСЯТ ЧЕТВЕРТА СЕСІЯ</w:t>
      </w:r>
    </w:p>
    <w:p w:rsidR="00F827AA" w:rsidRPr="00F827AA" w:rsidRDefault="00F827AA" w:rsidP="00F827AA">
      <w:pPr>
        <w:spacing w:after="0" w:line="240" w:lineRule="auto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F827AA">
        <w:rPr>
          <w:rFonts w:ascii="Times New Roman" w:hAnsi="Times New Roman"/>
          <w:b/>
          <w:bCs/>
          <w:sz w:val="26"/>
          <w:szCs w:val="26"/>
          <w:lang w:val="uk-UA"/>
        </w:rPr>
        <w:t xml:space="preserve">                            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 xml:space="preserve">                      РІШЕННЯ №4</w:t>
      </w:r>
      <w:r w:rsidRPr="00F827AA">
        <w:rPr>
          <w:rFonts w:ascii="Times New Roman" w:hAnsi="Times New Roman"/>
          <w:b/>
          <w:bCs/>
          <w:sz w:val="26"/>
          <w:szCs w:val="26"/>
          <w:lang w:val="uk-UA"/>
        </w:rPr>
        <w:t>-64/2026</w:t>
      </w:r>
    </w:p>
    <w:p w:rsidR="00F827AA" w:rsidRPr="00F827AA" w:rsidRDefault="00F827AA" w:rsidP="00F827AA">
      <w:pPr>
        <w:spacing w:after="0" w:line="240" w:lineRule="auto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F827AA">
        <w:rPr>
          <w:rFonts w:ascii="Times New Roman" w:hAnsi="Times New Roman"/>
          <w:bCs/>
          <w:sz w:val="24"/>
          <w:szCs w:val="24"/>
          <w:lang w:val="uk-UA"/>
        </w:rPr>
        <w:t>17   вересня 2026 року                                                                                               с-ще Кути</w:t>
      </w:r>
    </w:p>
    <w:p w:rsidR="002A0231" w:rsidRDefault="002A0231" w:rsidP="002F0D6B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601B48" w:rsidRDefault="00601B48" w:rsidP="00601B48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601B48">
        <w:rPr>
          <w:rFonts w:ascii="Times New Roman" w:hAnsi="Times New Roman"/>
          <w:b/>
          <w:sz w:val="28"/>
          <w:szCs w:val="28"/>
          <w:lang w:val="uk-UA"/>
        </w:rPr>
        <w:t xml:space="preserve">Про нові умови оплати праці </w:t>
      </w:r>
    </w:p>
    <w:p w:rsidR="00601B48" w:rsidRDefault="00601B48" w:rsidP="00601B48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601B48">
        <w:rPr>
          <w:rFonts w:ascii="Times New Roman" w:hAnsi="Times New Roman"/>
          <w:b/>
          <w:sz w:val="28"/>
          <w:szCs w:val="28"/>
          <w:lang w:val="uk-UA"/>
        </w:rPr>
        <w:t xml:space="preserve">педагогічних працівників закладів </w:t>
      </w:r>
    </w:p>
    <w:p w:rsidR="00601B48" w:rsidRDefault="00601B48" w:rsidP="00601B48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601B48">
        <w:rPr>
          <w:rFonts w:ascii="Times New Roman" w:hAnsi="Times New Roman"/>
          <w:b/>
          <w:sz w:val="28"/>
          <w:szCs w:val="28"/>
          <w:lang w:val="uk-UA"/>
        </w:rPr>
        <w:t xml:space="preserve">загальної середньої освіти Кутської </w:t>
      </w:r>
    </w:p>
    <w:p w:rsidR="00601B48" w:rsidRDefault="00601B48" w:rsidP="00601B48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601B48">
        <w:rPr>
          <w:rFonts w:ascii="Times New Roman" w:hAnsi="Times New Roman"/>
          <w:b/>
          <w:sz w:val="28"/>
          <w:szCs w:val="28"/>
          <w:lang w:val="uk-UA"/>
        </w:rPr>
        <w:t xml:space="preserve">селищної територіальної громади </w:t>
      </w:r>
    </w:p>
    <w:p w:rsidR="00601B48" w:rsidRPr="00601B48" w:rsidRDefault="00601B48" w:rsidP="00601B48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601B48">
        <w:rPr>
          <w:rFonts w:ascii="Times New Roman" w:hAnsi="Times New Roman"/>
          <w:b/>
          <w:sz w:val="28"/>
          <w:szCs w:val="28"/>
          <w:lang w:val="uk-UA"/>
        </w:rPr>
        <w:t>з</w:t>
      </w:r>
      <w:r w:rsidR="00F827AA">
        <w:rPr>
          <w:rFonts w:ascii="Times New Roman" w:hAnsi="Times New Roman"/>
          <w:b/>
          <w:sz w:val="28"/>
          <w:szCs w:val="28"/>
          <w:lang w:val="uk-UA"/>
        </w:rPr>
        <w:t xml:space="preserve"> 1 вересня 2026 року</w:t>
      </w:r>
      <w:bookmarkStart w:id="0" w:name="_GoBack"/>
      <w:bookmarkEnd w:id="0"/>
    </w:p>
    <w:p w:rsidR="008E1992" w:rsidRDefault="008E1992" w:rsidP="002F0D6B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2F0D6B" w:rsidRPr="00F7775D" w:rsidRDefault="00601B48" w:rsidP="002F0D6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601B48">
        <w:rPr>
          <w:rFonts w:ascii="Times New Roman" w:hAnsi="Times New Roman"/>
          <w:sz w:val="28"/>
          <w:szCs w:val="28"/>
          <w:lang w:val="uk-UA"/>
        </w:rPr>
        <w:t xml:space="preserve">Керуючись статтями 25, 26 Закону України «Про місцеве самоврядування в Україні», статтею </w:t>
      </w:r>
      <w:r w:rsidRPr="00601B48">
        <w:rPr>
          <w:rFonts w:ascii="Times New Roman" w:hAnsi="Times New Roman"/>
          <w:sz w:val="28"/>
          <w:szCs w:val="28"/>
        </w:rPr>
        <w:t xml:space="preserve">57 Закону </w:t>
      </w:r>
      <w:proofErr w:type="spellStart"/>
      <w:r w:rsidRPr="00601B48">
        <w:rPr>
          <w:rFonts w:ascii="Times New Roman" w:hAnsi="Times New Roman"/>
          <w:sz w:val="28"/>
          <w:szCs w:val="28"/>
        </w:rPr>
        <w:t>України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601B48">
        <w:rPr>
          <w:rFonts w:ascii="Times New Roman" w:hAnsi="Times New Roman"/>
          <w:sz w:val="28"/>
          <w:szCs w:val="28"/>
        </w:rPr>
        <w:t>освіту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», Законом </w:t>
      </w:r>
      <w:proofErr w:type="spellStart"/>
      <w:r w:rsidRPr="00601B48">
        <w:rPr>
          <w:rFonts w:ascii="Times New Roman" w:hAnsi="Times New Roman"/>
          <w:sz w:val="28"/>
          <w:szCs w:val="28"/>
        </w:rPr>
        <w:t>України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601B48">
        <w:rPr>
          <w:rFonts w:ascii="Times New Roman" w:hAnsi="Times New Roman"/>
          <w:sz w:val="28"/>
          <w:szCs w:val="28"/>
        </w:rPr>
        <w:t>повну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загальну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середню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освіту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601B48">
        <w:rPr>
          <w:rFonts w:ascii="Times New Roman" w:hAnsi="Times New Roman"/>
          <w:sz w:val="28"/>
          <w:szCs w:val="28"/>
        </w:rPr>
        <w:t>постановою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Кабінету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Міністрів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України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від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23 </w:t>
      </w:r>
      <w:proofErr w:type="spellStart"/>
      <w:r w:rsidRPr="00601B48">
        <w:rPr>
          <w:rFonts w:ascii="Times New Roman" w:hAnsi="Times New Roman"/>
          <w:sz w:val="28"/>
          <w:szCs w:val="28"/>
        </w:rPr>
        <w:t>березня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2011 року № 373 «Про </w:t>
      </w:r>
      <w:proofErr w:type="spellStart"/>
      <w:r w:rsidRPr="00601B48">
        <w:rPr>
          <w:rFonts w:ascii="Times New Roman" w:hAnsi="Times New Roman"/>
          <w:sz w:val="28"/>
          <w:szCs w:val="28"/>
        </w:rPr>
        <w:t>встановлення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надбавки </w:t>
      </w:r>
      <w:proofErr w:type="spellStart"/>
      <w:r w:rsidRPr="00601B48">
        <w:rPr>
          <w:rFonts w:ascii="Times New Roman" w:hAnsi="Times New Roman"/>
          <w:sz w:val="28"/>
          <w:szCs w:val="28"/>
        </w:rPr>
        <w:t>педагогічним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працівникам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дошкільної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01B48">
        <w:rPr>
          <w:rFonts w:ascii="Times New Roman" w:hAnsi="Times New Roman"/>
          <w:sz w:val="28"/>
          <w:szCs w:val="28"/>
        </w:rPr>
        <w:t>позашкільної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01B48">
        <w:rPr>
          <w:rFonts w:ascii="Times New Roman" w:hAnsi="Times New Roman"/>
          <w:sz w:val="28"/>
          <w:szCs w:val="28"/>
        </w:rPr>
        <w:t>загальної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середньої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01B48">
        <w:rPr>
          <w:rFonts w:ascii="Times New Roman" w:hAnsi="Times New Roman"/>
          <w:sz w:val="28"/>
          <w:szCs w:val="28"/>
        </w:rPr>
        <w:t>професійної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01B48">
        <w:rPr>
          <w:rFonts w:ascii="Times New Roman" w:hAnsi="Times New Roman"/>
          <w:sz w:val="28"/>
          <w:szCs w:val="28"/>
        </w:rPr>
        <w:t>фахової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передвищої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01B48">
        <w:rPr>
          <w:rFonts w:ascii="Times New Roman" w:hAnsi="Times New Roman"/>
          <w:sz w:val="28"/>
          <w:szCs w:val="28"/>
        </w:rPr>
        <w:t>вищої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освіти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01B48">
        <w:rPr>
          <w:rFonts w:ascii="Times New Roman" w:hAnsi="Times New Roman"/>
          <w:sz w:val="28"/>
          <w:szCs w:val="28"/>
        </w:rPr>
        <w:t>інших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установ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601B48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незалежно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від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їх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підпорядкування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601B48">
        <w:rPr>
          <w:rFonts w:ascii="Times New Roman" w:hAnsi="Times New Roman"/>
          <w:sz w:val="28"/>
          <w:szCs w:val="28"/>
        </w:rPr>
        <w:t>постановою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Кабінету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Міністрів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України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від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31 </w:t>
      </w:r>
      <w:proofErr w:type="spellStart"/>
      <w:r w:rsidRPr="00601B48">
        <w:rPr>
          <w:rFonts w:ascii="Times New Roman" w:hAnsi="Times New Roman"/>
          <w:sz w:val="28"/>
          <w:szCs w:val="28"/>
        </w:rPr>
        <w:t>серпня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2026 року № 1078 «Про </w:t>
      </w:r>
      <w:proofErr w:type="spellStart"/>
      <w:r w:rsidRPr="00601B48">
        <w:rPr>
          <w:rFonts w:ascii="Times New Roman" w:hAnsi="Times New Roman"/>
          <w:sz w:val="28"/>
          <w:szCs w:val="28"/>
        </w:rPr>
        <w:t>умови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оплати </w:t>
      </w:r>
      <w:proofErr w:type="spellStart"/>
      <w:r w:rsidRPr="00601B48">
        <w:rPr>
          <w:rFonts w:ascii="Times New Roman" w:hAnsi="Times New Roman"/>
          <w:sz w:val="28"/>
          <w:szCs w:val="28"/>
        </w:rPr>
        <w:t>праці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педагогічних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601B48">
        <w:rPr>
          <w:rFonts w:ascii="Times New Roman" w:hAnsi="Times New Roman"/>
          <w:sz w:val="28"/>
          <w:szCs w:val="28"/>
        </w:rPr>
        <w:t>науково-педагогічних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працівників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», з метою </w:t>
      </w:r>
      <w:proofErr w:type="spellStart"/>
      <w:r w:rsidRPr="00601B48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належного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рівня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оплати </w:t>
      </w:r>
      <w:proofErr w:type="spellStart"/>
      <w:r w:rsidRPr="00601B48">
        <w:rPr>
          <w:rFonts w:ascii="Times New Roman" w:hAnsi="Times New Roman"/>
          <w:sz w:val="28"/>
          <w:szCs w:val="28"/>
        </w:rPr>
        <w:t>праці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педагогічних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працівників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01B48">
        <w:rPr>
          <w:rFonts w:ascii="Times New Roman" w:hAnsi="Times New Roman"/>
          <w:sz w:val="28"/>
          <w:szCs w:val="28"/>
        </w:rPr>
        <w:t>підвищення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престижності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педагогічної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професії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601B48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соціального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захисту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працівників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закладів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48">
        <w:rPr>
          <w:rFonts w:ascii="Times New Roman" w:hAnsi="Times New Roman"/>
          <w:sz w:val="28"/>
          <w:szCs w:val="28"/>
        </w:rPr>
        <w:t>освіти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Кутської </w:t>
      </w:r>
      <w:proofErr w:type="spellStart"/>
      <w:r w:rsidRPr="00601B48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ради, </w:t>
      </w:r>
      <w:proofErr w:type="spellStart"/>
      <w:r w:rsidRPr="00601B48">
        <w:rPr>
          <w:rFonts w:ascii="Times New Roman" w:hAnsi="Times New Roman"/>
          <w:sz w:val="28"/>
          <w:szCs w:val="28"/>
        </w:rPr>
        <w:t>селищна</w:t>
      </w:r>
      <w:proofErr w:type="spellEnd"/>
      <w:r w:rsidRPr="00601B48">
        <w:rPr>
          <w:rFonts w:ascii="Times New Roman" w:hAnsi="Times New Roman"/>
          <w:sz w:val="28"/>
          <w:szCs w:val="28"/>
        </w:rPr>
        <w:t xml:space="preserve"> рада</w:t>
      </w:r>
      <w:r w:rsidR="002F0D6B">
        <w:rPr>
          <w:rFonts w:ascii="Times New Roman" w:hAnsi="Times New Roman"/>
          <w:sz w:val="28"/>
          <w:szCs w:val="28"/>
          <w:lang w:val="uk-UA"/>
        </w:rPr>
        <w:t>,</w:t>
      </w:r>
      <w:r w:rsidR="002F0D6B" w:rsidRPr="00F7775D">
        <w:rPr>
          <w:rFonts w:ascii="Times New Roman" w:hAnsi="Times New Roman"/>
          <w:sz w:val="28"/>
          <w:szCs w:val="28"/>
          <w:lang w:val="uk-UA"/>
        </w:rPr>
        <w:t xml:space="preserve"> Кутська  селищна  рада</w:t>
      </w:r>
    </w:p>
    <w:p w:rsidR="002F0D6B" w:rsidRDefault="002F0D6B" w:rsidP="002F0D6B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32B3">
        <w:rPr>
          <w:rFonts w:ascii="Times New Roman" w:hAnsi="Times New Roman"/>
          <w:b/>
          <w:sz w:val="28"/>
          <w:szCs w:val="28"/>
          <w:lang w:val="uk-UA"/>
        </w:rPr>
        <w:t xml:space="preserve">ВИРІШИЛА: </w:t>
      </w:r>
    </w:p>
    <w:p w:rsidR="005C4B91" w:rsidRDefault="0094643E" w:rsidP="00601B48">
      <w:pPr>
        <w:pStyle w:val="a5"/>
        <w:numPr>
          <w:ilvl w:val="0"/>
          <w:numId w:val="2"/>
        </w:numPr>
        <w:spacing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ПРИВЕСТИ</w:t>
      </w:r>
      <w:r w:rsidRPr="00601B4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="00601B48" w:rsidRPr="00601B48">
        <w:rPr>
          <w:rFonts w:ascii="Times New Roman" w:hAnsi="Times New Roman"/>
          <w:sz w:val="28"/>
          <w:szCs w:val="28"/>
          <w:lang w:val="uk-UA"/>
        </w:rPr>
        <w:t xml:space="preserve"> 1 вересня 2026 року умови оплати праці педагогічних працівників закладів </w:t>
      </w:r>
      <w:r w:rsidR="00601B48">
        <w:rPr>
          <w:rFonts w:ascii="Times New Roman" w:hAnsi="Times New Roman"/>
          <w:sz w:val="28"/>
          <w:szCs w:val="28"/>
          <w:lang w:val="uk-UA"/>
        </w:rPr>
        <w:t xml:space="preserve">загальної середньої </w:t>
      </w:r>
      <w:r w:rsidR="00601B48" w:rsidRPr="00601B48">
        <w:rPr>
          <w:rFonts w:ascii="Times New Roman" w:hAnsi="Times New Roman"/>
          <w:sz w:val="28"/>
          <w:szCs w:val="28"/>
          <w:lang w:val="uk-UA"/>
        </w:rPr>
        <w:t>освіти, що перебувають у комунальній власності Кутської селищної територіальної громади, у відповідність до постанови Кабінету Міністрів України від 31 серпня 2026 року № 1078 «Про умови оплати праці педагогічних і науково-педагогічних працівників».</w:t>
      </w:r>
    </w:p>
    <w:p w:rsidR="005C4B91" w:rsidRDefault="005C4B91" w:rsidP="00601B48">
      <w:pPr>
        <w:pStyle w:val="a5"/>
        <w:numPr>
          <w:ilvl w:val="0"/>
          <w:numId w:val="2"/>
        </w:numPr>
        <w:spacing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ЗАСТОСУВАТИ</w:t>
      </w:r>
      <w:r w:rsidR="00601B48" w:rsidRPr="005C4B91">
        <w:rPr>
          <w:rFonts w:ascii="Times New Roman" w:hAnsi="Times New Roman"/>
          <w:sz w:val="28"/>
          <w:szCs w:val="28"/>
          <w:lang w:val="uk-UA"/>
        </w:rPr>
        <w:t xml:space="preserve"> з 1 вересня 2026 року посадові оклади (ставки заробітної плати) педагогічних працівників </w:t>
      </w:r>
      <w:r w:rsidR="00601B48" w:rsidRPr="0094643E">
        <w:rPr>
          <w:rFonts w:ascii="Times New Roman" w:hAnsi="Times New Roman"/>
          <w:sz w:val="28"/>
          <w:szCs w:val="28"/>
          <w:lang w:val="uk-UA"/>
        </w:rPr>
        <w:t xml:space="preserve">закладів </w:t>
      </w:r>
      <w:r w:rsidR="0094643E" w:rsidRPr="0094643E">
        <w:rPr>
          <w:rFonts w:ascii="Times New Roman" w:hAnsi="Times New Roman"/>
          <w:sz w:val="28"/>
          <w:szCs w:val="28"/>
          <w:lang w:val="uk-UA"/>
        </w:rPr>
        <w:t xml:space="preserve">загальної середньої </w:t>
      </w:r>
      <w:r w:rsidR="00601B48" w:rsidRPr="0094643E">
        <w:rPr>
          <w:rFonts w:ascii="Times New Roman" w:hAnsi="Times New Roman"/>
          <w:sz w:val="28"/>
          <w:szCs w:val="28"/>
          <w:lang w:val="uk-UA"/>
        </w:rPr>
        <w:t>освіти</w:t>
      </w:r>
      <w:r w:rsidR="008255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25579" w:rsidRPr="00601B48">
        <w:rPr>
          <w:rFonts w:ascii="Times New Roman" w:hAnsi="Times New Roman"/>
          <w:sz w:val="28"/>
          <w:szCs w:val="28"/>
          <w:lang w:val="uk-UA"/>
        </w:rPr>
        <w:t>Кутської селищної територіальної громади</w:t>
      </w:r>
      <w:r w:rsidR="0094643E" w:rsidRPr="0094643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01B48" w:rsidRPr="005C4B91">
        <w:rPr>
          <w:rFonts w:ascii="Times New Roman" w:hAnsi="Times New Roman"/>
          <w:sz w:val="28"/>
          <w:szCs w:val="28"/>
          <w:lang w:val="uk-UA"/>
        </w:rPr>
        <w:t>відповідно до схем посадових окладів, визначених постановою Кабінету Міністрів України від 31 серпня 2026 року № 1078.</w:t>
      </w:r>
    </w:p>
    <w:p w:rsidR="005C4B91" w:rsidRPr="00172A18" w:rsidRDefault="005C4B91" w:rsidP="00172A18">
      <w:pPr>
        <w:pStyle w:val="a5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5C4B91">
        <w:rPr>
          <w:rFonts w:ascii="Times New Roman" w:hAnsi="Times New Roman"/>
          <w:sz w:val="28"/>
          <w:szCs w:val="28"/>
          <w:lang w:val="uk-UA"/>
        </w:rPr>
        <w:lastRenderedPageBreak/>
        <w:t xml:space="preserve">ВНЕСТИ зміни до </w:t>
      </w:r>
      <w:r w:rsidR="00F97B2C">
        <w:rPr>
          <w:rFonts w:ascii="Times New Roman" w:hAnsi="Times New Roman"/>
          <w:sz w:val="28"/>
          <w:szCs w:val="28"/>
          <w:lang w:val="uk-UA"/>
        </w:rPr>
        <w:t xml:space="preserve">п. 1 </w:t>
      </w:r>
      <w:r w:rsidRPr="005C4B91">
        <w:rPr>
          <w:rFonts w:ascii="Times New Roman" w:hAnsi="Times New Roman"/>
          <w:sz w:val="28"/>
          <w:szCs w:val="28"/>
          <w:lang w:val="uk-UA"/>
        </w:rPr>
        <w:t xml:space="preserve">рішення </w:t>
      </w:r>
      <w:r>
        <w:rPr>
          <w:rFonts w:ascii="Times New Roman" w:hAnsi="Times New Roman"/>
          <w:sz w:val="28"/>
          <w:szCs w:val="28"/>
          <w:lang w:val="uk-UA"/>
        </w:rPr>
        <w:t>дев</w:t>
      </w:r>
      <w:r w:rsidRPr="005C4B91">
        <w:rPr>
          <w:rFonts w:ascii="Times New Roman" w:hAnsi="Times New Roman"/>
          <w:sz w:val="28"/>
          <w:szCs w:val="28"/>
          <w:lang w:val="uk-UA"/>
        </w:rPr>
        <w:t>`</w:t>
      </w:r>
      <w:r>
        <w:rPr>
          <w:rFonts w:ascii="Times New Roman" w:hAnsi="Times New Roman"/>
          <w:sz w:val="28"/>
          <w:szCs w:val="28"/>
          <w:lang w:val="uk-UA"/>
        </w:rPr>
        <w:t xml:space="preserve">ятнадцятої </w:t>
      </w:r>
      <w:r w:rsidRPr="005C4B91">
        <w:rPr>
          <w:rFonts w:ascii="Times New Roman" w:hAnsi="Times New Roman"/>
          <w:sz w:val="28"/>
          <w:szCs w:val="28"/>
          <w:lang w:val="uk-UA"/>
        </w:rPr>
        <w:t xml:space="preserve"> сесії Кутсько</w:t>
      </w:r>
      <w:r>
        <w:rPr>
          <w:rFonts w:ascii="Times New Roman" w:hAnsi="Times New Roman"/>
          <w:sz w:val="28"/>
          <w:szCs w:val="28"/>
          <w:lang w:val="uk-UA"/>
        </w:rPr>
        <w:t xml:space="preserve">ї  селищної </w:t>
      </w:r>
      <w:r w:rsidRPr="005C4B91">
        <w:rPr>
          <w:rFonts w:ascii="Times New Roman" w:hAnsi="Times New Roman"/>
          <w:sz w:val="28"/>
          <w:szCs w:val="28"/>
          <w:lang w:val="uk-UA"/>
        </w:rPr>
        <w:t xml:space="preserve">ради VIII демократичного  скликання від </w:t>
      </w:r>
      <w:r w:rsidR="00172A18">
        <w:rPr>
          <w:rFonts w:ascii="Times New Roman" w:hAnsi="Times New Roman"/>
          <w:sz w:val="28"/>
          <w:szCs w:val="28"/>
          <w:lang w:val="uk-UA"/>
        </w:rPr>
        <w:t>12.05.2022</w:t>
      </w:r>
      <w:r w:rsidRPr="005C4B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72A18" w:rsidRPr="00172A18">
        <w:rPr>
          <w:rFonts w:ascii="Times New Roman" w:hAnsi="Times New Roman"/>
          <w:bCs/>
          <w:sz w:val="28"/>
          <w:szCs w:val="28"/>
          <w:lang w:val="uk-UA"/>
        </w:rPr>
        <w:t>№ 3-19/2022</w:t>
      </w:r>
      <w:r w:rsidR="00172A18" w:rsidRPr="00172A18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72A18">
        <w:rPr>
          <w:rFonts w:ascii="Times New Roman" w:hAnsi="Times New Roman"/>
          <w:sz w:val="28"/>
          <w:szCs w:val="28"/>
          <w:lang w:val="uk-UA"/>
        </w:rPr>
        <w:t>«</w:t>
      </w:r>
      <w:r w:rsidR="00172A18" w:rsidRPr="00172A18">
        <w:rPr>
          <w:rFonts w:ascii="Times New Roman" w:hAnsi="Times New Roman"/>
          <w:sz w:val="28"/>
          <w:szCs w:val="28"/>
          <w:lang w:val="uk-UA"/>
        </w:rPr>
        <w:t>Про розмір надбавок і доплат педагогічним працівникам закладів загальної середньої освіти</w:t>
      </w:r>
      <w:r w:rsidRPr="00172A18">
        <w:rPr>
          <w:rFonts w:ascii="Times New Roman" w:hAnsi="Times New Roman"/>
          <w:sz w:val="28"/>
          <w:szCs w:val="28"/>
          <w:lang w:val="uk-UA"/>
        </w:rPr>
        <w:t xml:space="preserve">», а саме: </w:t>
      </w:r>
    </w:p>
    <w:p w:rsidR="00421619" w:rsidRDefault="00F97B2C" w:rsidP="007D33D2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="00172A18" w:rsidRPr="00DC235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абзаці першому </w:t>
      </w:r>
      <w:proofErr w:type="spellStart"/>
      <w:r w:rsidR="00172A18" w:rsidRPr="00DC2355">
        <w:rPr>
          <w:rFonts w:ascii="Times New Roman" w:hAnsi="Times New Roman"/>
          <w:sz w:val="28"/>
          <w:szCs w:val="28"/>
          <w:lang w:val="uk-UA"/>
        </w:rPr>
        <w:t>п.п</w:t>
      </w:r>
      <w:proofErr w:type="spellEnd"/>
      <w:r w:rsidR="00172A18" w:rsidRPr="00DC2355">
        <w:rPr>
          <w:rFonts w:ascii="Times New Roman" w:hAnsi="Times New Roman"/>
          <w:sz w:val="28"/>
          <w:szCs w:val="28"/>
          <w:lang w:val="uk-UA"/>
        </w:rPr>
        <w:t xml:space="preserve"> 1.1 </w:t>
      </w:r>
      <w:r w:rsidR="00421619">
        <w:rPr>
          <w:rFonts w:ascii="Times New Roman" w:hAnsi="Times New Roman"/>
          <w:sz w:val="28"/>
          <w:szCs w:val="28"/>
          <w:lang w:val="uk-UA"/>
        </w:rPr>
        <w:t>слова «</w:t>
      </w:r>
      <w:r w:rsidR="00421619" w:rsidRPr="00421619">
        <w:rPr>
          <w:rFonts w:ascii="Times New Roman" w:hAnsi="Times New Roman"/>
          <w:sz w:val="28"/>
          <w:szCs w:val="28"/>
          <w:lang w:val="uk-UA"/>
        </w:rPr>
        <w:t>керівникам та педагогічним працівникам закладів загальної середньої</w:t>
      </w:r>
      <w:r w:rsidR="00421619">
        <w:rPr>
          <w:rFonts w:ascii="Times New Roman" w:hAnsi="Times New Roman"/>
          <w:sz w:val="28"/>
          <w:szCs w:val="28"/>
          <w:lang w:val="uk-UA"/>
        </w:rPr>
        <w:t>» ВИКЛЮЧИТИ.</w:t>
      </w:r>
    </w:p>
    <w:p w:rsidR="00DC2355" w:rsidRPr="00421619" w:rsidRDefault="00172A18" w:rsidP="007D33D2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421619">
        <w:rPr>
          <w:rFonts w:ascii="Times New Roman" w:hAnsi="Times New Roman"/>
          <w:sz w:val="28"/>
          <w:szCs w:val="28"/>
          <w:lang w:val="uk-UA"/>
        </w:rPr>
        <w:t xml:space="preserve">ВСТАНОВИТИ з 1 вересня 2026 року надбавку за престижність педагогічної праці у розмірі 20 відсотків посадового окладу (ставки заробітної плати) педагогічним працівникам закладів загальної середньої освіти Кутської селищної </w:t>
      </w:r>
      <w:r w:rsidR="00825579">
        <w:rPr>
          <w:rFonts w:ascii="Times New Roman" w:hAnsi="Times New Roman"/>
          <w:sz w:val="28"/>
          <w:szCs w:val="28"/>
          <w:lang w:val="uk-UA"/>
        </w:rPr>
        <w:t>територіальної громади</w:t>
      </w:r>
      <w:r w:rsidRPr="00421619">
        <w:rPr>
          <w:rFonts w:ascii="Times New Roman" w:hAnsi="Times New Roman"/>
          <w:sz w:val="28"/>
          <w:szCs w:val="28"/>
          <w:lang w:val="uk-UA"/>
        </w:rPr>
        <w:t xml:space="preserve">, що забезпечують здобуття початкової, базової та профільної </w:t>
      </w:r>
      <w:r w:rsidR="00421619">
        <w:rPr>
          <w:rFonts w:ascii="Times New Roman" w:hAnsi="Times New Roman"/>
          <w:sz w:val="28"/>
          <w:szCs w:val="28"/>
          <w:lang w:val="uk-UA"/>
        </w:rPr>
        <w:t xml:space="preserve">середньої </w:t>
      </w:r>
      <w:r w:rsidRPr="00421619">
        <w:rPr>
          <w:rFonts w:ascii="Times New Roman" w:hAnsi="Times New Roman"/>
          <w:sz w:val="28"/>
          <w:szCs w:val="28"/>
          <w:lang w:val="uk-UA"/>
        </w:rPr>
        <w:t>освіти</w:t>
      </w:r>
      <w:r w:rsidR="00DC2355" w:rsidRPr="00421619">
        <w:rPr>
          <w:rFonts w:ascii="Times New Roman" w:hAnsi="Times New Roman"/>
          <w:sz w:val="28"/>
          <w:szCs w:val="28"/>
          <w:lang w:val="uk-UA"/>
        </w:rPr>
        <w:t>.</w:t>
      </w:r>
    </w:p>
    <w:p w:rsidR="00DC2355" w:rsidRPr="00DC2355" w:rsidRDefault="00DC2355" w:rsidP="007D33D2">
      <w:pPr>
        <w:pStyle w:val="a5"/>
        <w:numPr>
          <w:ilvl w:val="0"/>
          <w:numId w:val="6"/>
        </w:numPr>
        <w:spacing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uk-UA"/>
        </w:rPr>
      </w:pPr>
      <w:r w:rsidRPr="00DC2355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селищного голови з питань діяльності виконавчих органів ради </w:t>
      </w:r>
      <w:proofErr w:type="spellStart"/>
      <w:r w:rsidRPr="00DC2355">
        <w:rPr>
          <w:rFonts w:ascii="Times New Roman" w:hAnsi="Times New Roman"/>
          <w:sz w:val="28"/>
          <w:szCs w:val="28"/>
          <w:lang w:val="uk-UA"/>
        </w:rPr>
        <w:t>Єлізавету</w:t>
      </w:r>
      <w:proofErr w:type="spellEnd"/>
      <w:r w:rsidRPr="00DC2355">
        <w:rPr>
          <w:rFonts w:ascii="Times New Roman" w:hAnsi="Times New Roman"/>
          <w:sz w:val="28"/>
          <w:szCs w:val="28"/>
          <w:lang w:val="uk-UA"/>
        </w:rPr>
        <w:t xml:space="preserve"> ГЕЛЕВИЧ, постійну комісію селищної ради з гуманітарних питань (Василь БЕРНЮГА) та </w:t>
      </w:r>
      <w:r w:rsidRPr="00DC2355">
        <w:rPr>
          <w:rFonts w:ascii="Times New Roman" w:hAnsi="Times New Roman"/>
          <w:sz w:val="28"/>
          <w:szCs w:val="28"/>
          <w:lang w:eastAsia="uk-UA"/>
        </w:rPr>
        <w:t xml:space="preserve">постійну комісію  селищної ради з питань бюджету, фінансів, планування, соціально-економічного розвитку, підприємницької </w:t>
      </w:r>
      <w:proofErr w:type="spellStart"/>
      <w:r w:rsidRPr="00DC2355">
        <w:rPr>
          <w:rFonts w:ascii="Times New Roman" w:hAnsi="Times New Roman"/>
          <w:sz w:val="28"/>
          <w:szCs w:val="28"/>
          <w:lang w:eastAsia="uk-UA"/>
        </w:rPr>
        <w:t>діяльності</w:t>
      </w:r>
      <w:proofErr w:type="spellEnd"/>
      <w:r w:rsidRPr="00DC2355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DC2355">
        <w:rPr>
          <w:rFonts w:ascii="Times New Roman" w:hAnsi="Times New Roman"/>
          <w:sz w:val="28"/>
          <w:szCs w:val="28"/>
          <w:lang w:eastAsia="uk-UA"/>
        </w:rPr>
        <w:t>інвестицій</w:t>
      </w:r>
      <w:proofErr w:type="spellEnd"/>
      <w:r w:rsidRPr="00DC2355">
        <w:rPr>
          <w:rFonts w:ascii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DC2355">
        <w:rPr>
          <w:rFonts w:ascii="Times New Roman" w:hAnsi="Times New Roman"/>
          <w:sz w:val="28"/>
          <w:szCs w:val="28"/>
          <w:lang w:eastAsia="uk-UA"/>
        </w:rPr>
        <w:t>міжнародного</w:t>
      </w:r>
      <w:proofErr w:type="spellEnd"/>
      <w:r w:rsidRPr="00DC23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DC2355">
        <w:rPr>
          <w:rFonts w:ascii="Times New Roman" w:hAnsi="Times New Roman"/>
          <w:sz w:val="28"/>
          <w:szCs w:val="28"/>
          <w:lang w:eastAsia="uk-UA"/>
        </w:rPr>
        <w:t>співробітництва</w:t>
      </w:r>
      <w:proofErr w:type="spellEnd"/>
      <w:r w:rsidRPr="00DC2355">
        <w:rPr>
          <w:rFonts w:ascii="Times New Roman" w:hAnsi="Times New Roman"/>
          <w:sz w:val="28"/>
          <w:szCs w:val="28"/>
          <w:lang w:eastAsia="uk-UA"/>
        </w:rPr>
        <w:t xml:space="preserve"> (</w:t>
      </w:r>
      <w:proofErr w:type="spellStart"/>
      <w:r w:rsidRPr="00DC2355">
        <w:rPr>
          <w:rFonts w:ascii="Times New Roman" w:hAnsi="Times New Roman"/>
          <w:sz w:val="28"/>
          <w:szCs w:val="28"/>
          <w:lang w:eastAsia="uk-UA"/>
        </w:rPr>
        <w:t>Володимир</w:t>
      </w:r>
      <w:proofErr w:type="spellEnd"/>
      <w:r w:rsidRPr="00DC2355">
        <w:rPr>
          <w:rFonts w:ascii="Times New Roman" w:hAnsi="Times New Roman"/>
          <w:sz w:val="28"/>
          <w:szCs w:val="28"/>
          <w:lang w:eastAsia="uk-UA"/>
        </w:rPr>
        <w:t xml:space="preserve"> МАРКЕВИЧ)</w:t>
      </w:r>
      <w:r w:rsidRPr="00DC2355">
        <w:rPr>
          <w:rFonts w:ascii="Times New Roman" w:hAnsi="Times New Roman"/>
          <w:bCs/>
          <w:sz w:val="28"/>
          <w:szCs w:val="28"/>
          <w:lang w:eastAsia="uk-UA"/>
        </w:rPr>
        <w:t>.</w:t>
      </w:r>
    </w:p>
    <w:p w:rsidR="00172A18" w:rsidRDefault="00172A18" w:rsidP="00601B48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43059" w:rsidRDefault="002F0D6B" w:rsidP="00601B48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</w:t>
      </w:r>
      <w:r>
        <w:rPr>
          <w:rFonts w:ascii="Times New Roman" w:hAnsi="Times New Roman"/>
          <w:b/>
          <w:sz w:val="28"/>
          <w:szCs w:val="28"/>
          <w:lang w:val="uk-UA"/>
        </w:rPr>
        <w:tab/>
        <w:t xml:space="preserve">    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 Дмитро ПАВЛЮК</w:t>
      </w:r>
    </w:p>
    <w:p w:rsidR="00DC2355" w:rsidRDefault="00DC2355" w:rsidP="00601B48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DC2355" w:rsidRDefault="00DC2355" w:rsidP="00601B48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DC2355" w:rsidRDefault="00DC2355" w:rsidP="00601B48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DC2355" w:rsidRDefault="00DC2355" w:rsidP="00601B48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DC2355" w:rsidRDefault="00DC2355" w:rsidP="00601B48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sectPr w:rsidR="00DC2355" w:rsidSect="002A0231">
      <w:pgSz w:w="11907" w:h="16840" w:code="9"/>
      <w:pgMar w:top="709" w:right="851" w:bottom="1134" w:left="1701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DAF"/>
    <w:multiLevelType w:val="hybridMultilevel"/>
    <w:tmpl w:val="4DC6F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B4AB3"/>
    <w:multiLevelType w:val="hybridMultilevel"/>
    <w:tmpl w:val="F892C4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C426C"/>
    <w:multiLevelType w:val="hybridMultilevel"/>
    <w:tmpl w:val="EE140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A69E0"/>
    <w:multiLevelType w:val="hybridMultilevel"/>
    <w:tmpl w:val="6706B686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1445F9"/>
    <w:multiLevelType w:val="hybridMultilevel"/>
    <w:tmpl w:val="622C8E7A"/>
    <w:lvl w:ilvl="0" w:tplc="DABE26B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353F76"/>
    <w:multiLevelType w:val="hybridMultilevel"/>
    <w:tmpl w:val="764469DC"/>
    <w:lvl w:ilvl="0" w:tplc="B8460D2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D6B"/>
    <w:rsid w:val="00172A18"/>
    <w:rsid w:val="00243059"/>
    <w:rsid w:val="002A0231"/>
    <w:rsid w:val="002F0D6B"/>
    <w:rsid w:val="002F64EC"/>
    <w:rsid w:val="00421619"/>
    <w:rsid w:val="005C4B91"/>
    <w:rsid w:val="005F1EE0"/>
    <w:rsid w:val="00601B48"/>
    <w:rsid w:val="00632B79"/>
    <w:rsid w:val="007D33D2"/>
    <w:rsid w:val="00825579"/>
    <w:rsid w:val="0085037B"/>
    <w:rsid w:val="008D50C9"/>
    <w:rsid w:val="008E1992"/>
    <w:rsid w:val="008E2F0D"/>
    <w:rsid w:val="0094643E"/>
    <w:rsid w:val="00B04CC1"/>
    <w:rsid w:val="00DC2355"/>
    <w:rsid w:val="00E8009B"/>
    <w:rsid w:val="00F827AA"/>
    <w:rsid w:val="00F97B2C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397FB-E51C-408E-8923-59F0FA82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D6B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05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601B48"/>
    <w:pPr>
      <w:ind w:left="720"/>
      <w:contextualSpacing/>
    </w:pPr>
  </w:style>
  <w:style w:type="paragraph" w:styleId="a6">
    <w:name w:val="Normal (Web)"/>
    <w:basedOn w:val="a"/>
    <w:uiPriority w:val="99"/>
    <w:semiHidden/>
    <w:rsid w:val="00DC23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6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D9C1E-B07C-48DE-B382-FDE758063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2080</Words>
  <Characters>1186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Сергій</cp:lastModifiedBy>
  <cp:revision>2</cp:revision>
  <cp:lastPrinted>2026-09-22T13:16:00Z</cp:lastPrinted>
  <dcterms:created xsi:type="dcterms:W3CDTF">2026-09-22T13:18:00Z</dcterms:created>
  <dcterms:modified xsi:type="dcterms:W3CDTF">2026-09-22T13:18:00Z</dcterms:modified>
</cp:coreProperties>
</file>