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0A7992" w14:textId="77777777" w:rsidR="00FC1746" w:rsidRDefault="00D606CB" w:rsidP="00D606CB">
      <w:pPr>
        <w:spacing w:after="0" w:line="240" w:lineRule="auto"/>
        <w:ind w:right="-426"/>
        <w:rPr>
          <w:rFonts w:ascii="Calibri" w:eastAsia="Times New Roman" w:hAnsi="Calibri" w:cs="Times New Roman"/>
          <w:b/>
          <w:sz w:val="16"/>
          <w:szCs w:val="16"/>
          <w:lang w:val="ru-RU" w:eastAsia="ru-RU"/>
        </w:rPr>
      </w:pPr>
      <w:r>
        <w:rPr>
          <w:rFonts w:ascii="Calibri" w:eastAsia="Times New Roman" w:hAnsi="Calibri" w:cs="Times New Roman"/>
          <w:b/>
          <w:sz w:val="16"/>
          <w:szCs w:val="16"/>
          <w:lang w:val="ru-RU" w:eastAsia="ru-RU"/>
        </w:rPr>
        <w:t xml:space="preserve">                                                                                                                   </w:t>
      </w:r>
    </w:p>
    <w:p w14:paraId="202C0BEA" w14:textId="7CD079F5" w:rsidR="00FC1746" w:rsidRDefault="00FC1746" w:rsidP="00D606CB">
      <w:pPr>
        <w:spacing w:after="0" w:line="240" w:lineRule="auto"/>
        <w:ind w:right="-426"/>
        <w:rPr>
          <w:rFonts w:ascii="Calibri" w:eastAsia="Times New Roman" w:hAnsi="Calibri" w:cs="Times New Roman"/>
          <w:b/>
          <w:sz w:val="16"/>
          <w:szCs w:val="16"/>
          <w:lang w:val="ru-RU" w:eastAsia="ru-RU"/>
        </w:rPr>
      </w:pPr>
      <w:r>
        <w:rPr>
          <w:rFonts w:ascii="Calibri" w:eastAsia="Times New Roman" w:hAnsi="Calibri" w:cs="Times New Roman"/>
          <w:b/>
          <w:sz w:val="16"/>
          <w:szCs w:val="16"/>
          <w:lang w:val="ru-RU" w:eastAsia="ru-RU"/>
        </w:rPr>
        <w:t xml:space="preserve"> </w:t>
      </w:r>
    </w:p>
    <w:p w14:paraId="4C568F95" w14:textId="64E3AB88" w:rsidR="00D606CB" w:rsidRDefault="00FC1746" w:rsidP="00D606CB">
      <w:pPr>
        <w:spacing w:after="0" w:line="240" w:lineRule="auto"/>
        <w:ind w:right="-426"/>
        <w:rPr>
          <w:rFonts w:ascii="Calibri" w:eastAsia="Times New Roman" w:hAnsi="Calibri" w:cs="Times New Roman"/>
          <w:b/>
          <w:sz w:val="16"/>
          <w:szCs w:val="16"/>
          <w:lang w:val="ru-RU" w:eastAsia="ru-RU"/>
        </w:rPr>
      </w:pPr>
      <w:r>
        <w:rPr>
          <w:rFonts w:ascii="Calibri" w:eastAsia="Times New Roman" w:hAnsi="Calibri" w:cs="Times New Roman"/>
          <w:b/>
          <w:sz w:val="16"/>
          <w:szCs w:val="16"/>
          <w:lang w:val="ru-RU" w:eastAsia="ru-RU"/>
        </w:rPr>
        <w:t xml:space="preserve">                                                                                                                    </w:t>
      </w:r>
      <w:r w:rsidR="00D606CB">
        <w:rPr>
          <w:rFonts w:ascii="Calibri" w:eastAsia="Times New Roman" w:hAnsi="Calibri" w:cs="Times New Roman"/>
          <w:b/>
          <w:sz w:val="16"/>
          <w:szCs w:val="16"/>
          <w:lang w:val="ru-RU" w:eastAsia="ru-RU"/>
        </w:rPr>
        <w:t xml:space="preserve">               </w:t>
      </w:r>
      <w:r w:rsidR="00D606CB">
        <w:rPr>
          <w:rFonts w:ascii="Jeka" w:eastAsia="Times New Roman" w:hAnsi="Jeka" w:cs="Times New Roman"/>
          <w:b/>
          <w:noProof/>
          <w:sz w:val="16"/>
          <w:szCs w:val="16"/>
          <w:lang w:eastAsia="uk-UA"/>
        </w:rPr>
        <w:drawing>
          <wp:inline distT="0" distB="0" distL="0" distR="0" wp14:anchorId="0B4AB6E1" wp14:editId="36B3DD79">
            <wp:extent cx="504825" cy="628650"/>
            <wp:effectExtent l="0" t="0" r="9525" b="0"/>
            <wp:docPr id="2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CF29A9" w14:textId="77777777" w:rsidR="00D606CB" w:rsidRDefault="00D606CB" w:rsidP="00D606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У К Р А Ї Н А</w:t>
      </w:r>
    </w:p>
    <w:p w14:paraId="397E0CC4" w14:textId="77777777" w:rsidR="00D606CB" w:rsidRDefault="00D606CB" w:rsidP="00D606C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КУТСЬКА  СЕЛИЩНА</w:t>
      </w:r>
      <w:proofErr w:type="gramEnd"/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 xml:space="preserve">  РАДА</w:t>
      </w:r>
    </w:p>
    <w:p w14:paraId="33BC82E9" w14:textId="77777777" w:rsidR="00D606CB" w:rsidRDefault="00D606CB" w:rsidP="00D606CB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КОСІВСЬКОГО РАЙОНУ ІВАНО-ФРАНКІВСЬКОЇ ОБЛАСТІ</w:t>
      </w:r>
    </w:p>
    <w:p w14:paraId="61F6F7F7" w14:textId="77777777" w:rsidR="00D606CB" w:rsidRDefault="00D606CB" w:rsidP="00D606CB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VIII ДЕМОКРАТИЧНОГО СКЛИКАННЯ</w:t>
      </w:r>
    </w:p>
    <w:p w14:paraId="5A9397F8" w14:textId="40E0AF89" w:rsidR="00D606CB" w:rsidRDefault="00D606CB" w:rsidP="00D606CB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 xml:space="preserve">П’ЯТДЕСЯТ </w:t>
      </w:r>
      <w:proofErr w:type="gramStart"/>
      <w:r w:rsidR="00767D8C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 xml:space="preserve">ВОСЬМА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 xml:space="preserve"> СЕСІЯ</w:t>
      </w:r>
      <w:proofErr w:type="gramEnd"/>
    </w:p>
    <w:p w14:paraId="6B39EBBE" w14:textId="7B9CA831" w:rsidR="00D606CB" w:rsidRPr="00FC1746" w:rsidRDefault="00FC1746" w:rsidP="00D606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</w:t>
      </w:r>
      <w:r w:rsidRPr="00FC1746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РІШЕННЯ №6-58</w:t>
      </w:r>
      <w:r w:rsidR="00236F28" w:rsidRPr="00FC1746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/2026</w:t>
      </w:r>
    </w:p>
    <w:p w14:paraId="2815D262" w14:textId="5830101F" w:rsidR="00D606CB" w:rsidRDefault="00236F28" w:rsidP="00D606C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29 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січня</w:t>
      </w:r>
      <w:proofErr w:type="spellEnd"/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2026</w:t>
      </w:r>
      <w:r w:rsidR="00D606CB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року                                                                                                 </w:t>
      </w:r>
      <w:r w:rsidR="00FC1746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           </w:t>
      </w:r>
      <w:r w:rsidR="00D606CB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с-</w:t>
      </w:r>
      <w:proofErr w:type="spellStart"/>
      <w:r w:rsidR="00D606CB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ще</w:t>
      </w:r>
      <w:proofErr w:type="spellEnd"/>
      <w:r w:rsidR="00D606CB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Кути</w:t>
      </w:r>
    </w:p>
    <w:p w14:paraId="7AF2D395" w14:textId="77777777" w:rsidR="007C0294" w:rsidRDefault="007C0294" w:rsidP="007C029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</w:pPr>
    </w:p>
    <w:p w14:paraId="46D0EA36" w14:textId="77777777" w:rsidR="00FC1746" w:rsidRDefault="00B949DB" w:rsidP="009B479A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</w:rPr>
        <w:t>Про</w:t>
      </w:r>
      <w:r w:rsidR="00846A9E"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846A9E"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внесення</w:t>
      </w:r>
      <w:proofErr w:type="spellEnd"/>
      <w:r w:rsidR="00846A9E"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846A9E"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змін</w:t>
      </w:r>
      <w:proofErr w:type="spellEnd"/>
      <w:r w:rsidR="00846A9E"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до </w:t>
      </w:r>
      <w:r w:rsidR="009B479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Програми</w:t>
      </w:r>
      <w:r w:rsidR="009B479A" w:rsidRPr="009B479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забезпечення </w:t>
      </w:r>
    </w:p>
    <w:p w14:paraId="147EB6A0" w14:textId="7C8E470C" w:rsidR="00D606CB" w:rsidRDefault="009B479A" w:rsidP="009B479A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9B479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розроблення  містобудівної документації </w:t>
      </w:r>
      <w:bookmarkStart w:id="0" w:name="_GoBack"/>
      <w:bookmarkEnd w:id="0"/>
    </w:p>
    <w:p w14:paraId="67296E8A" w14:textId="77777777" w:rsidR="00D606CB" w:rsidRDefault="009B479A" w:rsidP="009B479A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9B479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Кутської  селищної  територіальної </w:t>
      </w:r>
    </w:p>
    <w:p w14:paraId="65C20903" w14:textId="3B829C52" w:rsidR="009B479A" w:rsidRPr="009B479A" w:rsidRDefault="009B479A" w:rsidP="009B479A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9B479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громади на 2024-2026 роки</w:t>
      </w:r>
    </w:p>
    <w:p w14:paraId="22A36138" w14:textId="4C83675A" w:rsidR="00830870" w:rsidRDefault="00830870" w:rsidP="009B479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CD3D737" w14:textId="19762F4D" w:rsidR="00FD2220" w:rsidRPr="0058467C" w:rsidRDefault="00620DF9" w:rsidP="00E5148B">
      <w:pPr>
        <w:spacing w:line="240" w:lineRule="auto"/>
        <w:ind w:right="245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5572FE">
        <w:rPr>
          <w:sz w:val="28"/>
          <w:szCs w:val="28"/>
        </w:rPr>
        <w:tab/>
      </w:r>
      <w:r w:rsidR="00B949DB" w:rsidRPr="009B479A">
        <w:rPr>
          <w:rFonts w:ascii="Times New Roman" w:hAnsi="Times New Roman" w:cs="Times New Roman"/>
          <w:color w:val="303135"/>
          <w:sz w:val="28"/>
          <w:szCs w:val="28"/>
          <w:shd w:val="clear" w:color="auto" w:fill="FFFFFF"/>
        </w:rPr>
        <w:t> </w:t>
      </w:r>
      <w:r w:rsidR="004A5F42" w:rsidRPr="009B479A">
        <w:rPr>
          <w:rFonts w:ascii="Times New Roman" w:eastAsia="Calibri" w:hAnsi="Times New Roman" w:cs="Times New Roman"/>
          <w:sz w:val="28"/>
          <w:szCs w:val="28"/>
        </w:rPr>
        <w:t>К</w:t>
      </w:r>
      <w:r w:rsidR="004A5F42" w:rsidRPr="009B479A">
        <w:rPr>
          <w:rFonts w:ascii="Times New Roman" w:hAnsi="Times New Roman" w:cs="Times New Roman"/>
          <w:sz w:val="28"/>
          <w:szCs w:val="28"/>
        </w:rPr>
        <w:t>еруючись</w:t>
      </w:r>
      <w:r w:rsidR="003647CF">
        <w:rPr>
          <w:rFonts w:ascii="Times New Roman" w:hAnsi="Times New Roman" w:cs="Times New Roman"/>
          <w:sz w:val="28"/>
          <w:szCs w:val="28"/>
        </w:rPr>
        <w:t xml:space="preserve"> </w:t>
      </w:r>
      <w:r w:rsidR="003647CF" w:rsidRPr="009B479A">
        <w:rPr>
          <w:rFonts w:ascii="Times New Roman" w:hAnsi="Times New Roman" w:cs="Times New Roman"/>
          <w:sz w:val="28"/>
          <w:szCs w:val="28"/>
        </w:rPr>
        <w:t>статтею 25</w:t>
      </w:r>
      <w:r w:rsidR="003647CF">
        <w:rPr>
          <w:rFonts w:ascii="Times New Roman" w:hAnsi="Times New Roman" w:cs="Times New Roman"/>
          <w:sz w:val="28"/>
          <w:szCs w:val="28"/>
        </w:rPr>
        <w:t>, пунктом 22 частини першої статті 26</w:t>
      </w:r>
      <w:r w:rsidR="004A5F42" w:rsidRPr="009B479A">
        <w:rPr>
          <w:rFonts w:ascii="Times New Roman" w:hAnsi="Times New Roman" w:cs="Times New Roman"/>
          <w:sz w:val="28"/>
          <w:szCs w:val="28"/>
        </w:rPr>
        <w:t xml:space="preserve"> </w:t>
      </w:r>
      <w:r w:rsidR="009155E0" w:rsidRPr="009B479A">
        <w:rPr>
          <w:rFonts w:ascii="Times New Roman" w:hAnsi="Times New Roman" w:cs="Times New Roman"/>
          <w:sz w:val="28"/>
          <w:szCs w:val="28"/>
        </w:rPr>
        <w:t>Закону України</w:t>
      </w:r>
      <w:r w:rsidR="004A5F42" w:rsidRPr="009B479A">
        <w:rPr>
          <w:rFonts w:ascii="Times New Roman" w:hAnsi="Times New Roman" w:cs="Times New Roman"/>
          <w:sz w:val="28"/>
          <w:szCs w:val="28"/>
        </w:rPr>
        <w:t xml:space="preserve"> «Про місцеве самоврядування</w:t>
      </w:r>
      <w:r w:rsidR="009155E0" w:rsidRPr="009B479A">
        <w:rPr>
          <w:rFonts w:ascii="Times New Roman" w:hAnsi="Times New Roman" w:cs="Times New Roman"/>
          <w:sz w:val="28"/>
          <w:szCs w:val="28"/>
        </w:rPr>
        <w:t xml:space="preserve"> в Україні</w:t>
      </w:r>
      <w:r w:rsidR="00325D69">
        <w:rPr>
          <w:rFonts w:ascii="Times New Roman" w:hAnsi="Times New Roman" w:cs="Times New Roman"/>
          <w:sz w:val="28"/>
          <w:szCs w:val="28"/>
        </w:rPr>
        <w:t xml:space="preserve">», </w:t>
      </w:r>
      <w:r w:rsidR="00325D69" w:rsidRPr="001D1166">
        <w:rPr>
          <w:rFonts w:ascii="Times New Roman" w:hAnsi="Times New Roman" w:cs="Times New Roman"/>
          <w:sz w:val="28"/>
          <w:szCs w:val="28"/>
        </w:rPr>
        <w:t xml:space="preserve">з метою оперативного вирішення питань, що виникли </w:t>
      </w:r>
      <w:r w:rsidR="0012688D" w:rsidRPr="001D1166">
        <w:rPr>
          <w:rFonts w:ascii="Times New Roman" w:hAnsi="Times New Roman" w:cs="Times New Roman"/>
          <w:sz w:val="28"/>
          <w:szCs w:val="28"/>
        </w:rPr>
        <w:t xml:space="preserve">при </w:t>
      </w:r>
      <w:r w:rsidR="00E16583" w:rsidRPr="001D1166">
        <w:rPr>
          <w:rFonts w:ascii="Times New Roman" w:hAnsi="Times New Roman" w:cs="Times New Roman"/>
          <w:sz w:val="28"/>
          <w:szCs w:val="28"/>
        </w:rPr>
        <w:t xml:space="preserve"> </w:t>
      </w:r>
      <w:r w:rsidR="0058467C" w:rsidRPr="001D1166">
        <w:rPr>
          <w:rFonts w:ascii="Times New Roman" w:eastAsia="SimSun" w:hAnsi="Times New Roman" w:cs="Mangal"/>
          <w:color w:val="000000"/>
          <w:kern w:val="3"/>
          <w:sz w:val="28"/>
          <w:szCs w:val="28"/>
          <w:lang w:eastAsia="zh-CN" w:bidi="hi-IN"/>
        </w:rPr>
        <w:t>розробленн</w:t>
      </w:r>
      <w:r w:rsidR="0012688D" w:rsidRPr="001D1166">
        <w:rPr>
          <w:rFonts w:ascii="Times New Roman" w:eastAsia="SimSun" w:hAnsi="Times New Roman" w:cs="Mangal"/>
          <w:color w:val="000000"/>
          <w:kern w:val="3"/>
          <w:sz w:val="28"/>
          <w:szCs w:val="28"/>
          <w:lang w:eastAsia="zh-CN" w:bidi="hi-IN"/>
        </w:rPr>
        <w:t>і</w:t>
      </w:r>
      <w:r w:rsidR="0058467C" w:rsidRPr="001D1166">
        <w:rPr>
          <w:rFonts w:ascii="Times New Roman" w:eastAsia="SimSun" w:hAnsi="Times New Roman" w:cs="Mangal"/>
          <w:color w:val="000000"/>
          <w:kern w:val="3"/>
          <w:sz w:val="28"/>
          <w:szCs w:val="28"/>
          <w:lang w:eastAsia="zh-CN" w:bidi="hi-IN"/>
        </w:rPr>
        <w:t xml:space="preserve"> містобудівної документації</w:t>
      </w:r>
      <w:r w:rsidR="00864BF6" w:rsidRPr="009B479A">
        <w:rPr>
          <w:rFonts w:ascii="Times New Roman" w:hAnsi="Times New Roman" w:cs="Times New Roman"/>
          <w:sz w:val="28"/>
          <w:szCs w:val="28"/>
        </w:rPr>
        <w:t xml:space="preserve"> відповідно до </w:t>
      </w:r>
      <w:r w:rsidR="004A5F42" w:rsidRPr="009B479A">
        <w:rPr>
          <w:rFonts w:ascii="Times New Roman" w:hAnsi="Times New Roman" w:cs="Times New Roman"/>
          <w:sz w:val="28"/>
          <w:szCs w:val="28"/>
        </w:rPr>
        <w:t xml:space="preserve">рішення </w:t>
      </w:r>
      <w:r w:rsidR="006212FC" w:rsidRPr="009B479A">
        <w:rPr>
          <w:rFonts w:ascii="Times New Roman" w:hAnsi="Times New Roman" w:cs="Times New Roman"/>
          <w:sz w:val="28"/>
          <w:szCs w:val="28"/>
        </w:rPr>
        <w:t xml:space="preserve">тридцять другої </w:t>
      </w:r>
      <w:r w:rsidR="004A5F42" w:rsidRPr="009B479A">
        <w:rPr>
          <w:rFonts w:ascii="Times New Roman" w:hAnsi="Times New Roman" w:cs="Times New Roman"/>
          <w:sz w:val="28"/>
          <w:szCs w:val="28"/>
        </w:rPr>
        <w:t xml:space="preserve">сесії </w:t>
      </w:r>
      <w:r w:rsidR="009155E0" w:rsidRPr="009B479A">
        <w:rPr>
          <w:rFonts w:ascii="Times New Roman" w:hAnsi="Times New Roman" w:cs="Times New Roman"/>
          <w:sz w:val="28"/>
          <w:szCs w:val="28"/>
        </w:rPr>
        <w:t xml:space="preserve">Кутської селищної ради </w:t>
      </w:r>
      <w:r w:rsidR="004A5F42" w:rsidRPr="009B479A">
        <w:rPr>
          <w:rFonts w:ascii="Times New Roman" w:hAnsi="Times New Roman" w:cs="Times New Roman"/>
          <w:sz w:val="28"/>
          <w:szCs w:val="28"/>
        </w:rPr>
        <w:t>VIII</w:t>
      </w:r>
      <w:r w:rsidR="006212FC" w:rsidRPr="009B479A">
        <w:rPr>
          <w:rFonts w:ascii="Times New Roman" w:hAnsi="Times New Roman" w:cs="Times New Roman"/>
          <w:sz w:val="28"/>
          <w:szCs w:val="28"/>
        </w:rPr>
        <w:t xml:space="preserve"> демократичного скликання від 05 грудня 2023 року № </w:t>
      </w:r>
      <w:r w:rsidR="009B479A">
        <w:rPr>
          <w:rFonts w:ascii="Times New Roman" w:hAnsi="Times New Roman" w:cs="Times New Roman"/>
          <w:sz w:val="28"/>
          <w:szCs w:val="28"/>
        </w:rPr>
        <w:t>22</w:t>
      </w:r>
      <w:r w:rsidR="006212FC" w:rsidRPr="009B479A">
        <w:rPr>
          <w:rFonts w:ascii="Times New Roman" w:hAnsi="Times New Roman" w:cs="Times New Roman"/>
          <w:sz w:val="28"/>
          <w:szCs w:val="28"/>
        </w:rPr>
        <w:t>-32/2023</w:t>
      </w:r>
      <w:r w:rsidR="004A5F42" w:rsidRPr="009B479A">
        <w:rPr>
          <w:rFonts w:ascii="Times New Roman" w:hAnsi="Times New Roman" w:cs="Times New Roman"/>
          <w:sz w:val="28"/>
          <w:szCs w:val="28"/>
        </w:rPr>
        <w:t xml:space="preserve"> «</w:t>
      </w:r>
      <w:r w:rsidR="003647CF">
        <w:rPr>
          <w:rFonts w:ascii="Times New Roman" w:hAnsi="Times New Roman" w:cs="Times New Roman"/>
          <w:sz w:val="28"/>
          <w:szCs w:val="28"/>
        </w:rPr>
        <w:t xml:space="preserve">Про </w:t>
      </w:r>
      <w:r w:rsidR="009B479A" w:rsidRPr="009B479A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Програму забезпечення розроблення  містобудівної документації Кутської  селищної   територіальної громади на 2024-2026 роки</w:t>
      </w:r>
      <w:r w:rsidR="009155E0" w:rsidRPr="009B479A">
        <w:rPr>
          <w:rFonts w:ascii="Times New Roman" w:hAnsi="Times New Roman" w:cs="Times New Roman"/>
          <w:sz w:val="28"/>
          <w:szCs w:val="28"/>
        </w:rPr>
        <w:t>»</w:t>
      </w:r>
      <w:r w:rsidR="002F2E58" w:rsidRPr="009B479A">
        <w:rPr>
          <w:rFonts w:ascii="Times New Roman" w:hAnsi="Times New Roman" w:cs="Times New Roman"/>
          <w:sz w:val="28"/>
          <w:szCs w:val="28"/>
        </w:rPr>
        <w:t xml:space="preserve">, </w:t>
      </w:r>
      <w:r w:rsidR="001E0C7F" w:rsidRPr="009B479A">
        <w:rPr>
          <w:rFonts w:ascii="Times New Roman" w:hAnsi="Times New Roman" w:cs="Times New Roman"/>
          <w:sz w:val="28"/>
          <w:szCs w:val="28"/>
        </w:rPr>
        <w:t xml:space="preserve"> </w:t>
      </w:r>
      <w:r w:rsidR="003F6414" w:rsidRPr="009B479A">
        <w:rPr>
          <w:rFonts w:ascii="Times New Roman" w:hAnsi="Times New Roman" w:cs="Times New Roman"/>
          <w:sz w:val="28"/>
          <w:szCs w:val="28"/>
        </w:rPr>
        <w:t>Кутська селищна рада</w:t>
      </w:r>
    </w:p>
    <w:p w14:paraId="7B5D74AE" w14:textId="29939385" w:rsidR="00767D8C" w:rsidRDefault="00B75F2B" w:rsidP="00676EA1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5572FE">
        <w:rPr>
          <w:rFonts w:ascii="Times New Roman" w:hAnsi="Times New Roman" w:cs="Times New Roman"/>
          <w:b/>
          <w:sz w:val="28"/>
          <w:szCs w:val="28"/>
        </w:rPr>
        <w:t>ВИРІШИЛА:</w:t>
      </w:r>
    </w:p>
    <w:p w14:paraId="51B35ADC" w14:textId="74612408" w:rsidR="00F86BCB" w:rsidRPr="00F86BCB" w:rsidRDefault="00846A9E" w:rsidP="00AE387D">
      <w:pPr>
        <w:widowControl w:val="0"/>
        <w:numPr>
          <w:ilvl w:val="0"/>
          <w:numId w:val="15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4099">
        <w:rPr>
          <w:rFonts w:ascii="Times New Roman" w:hAnsi="Times New Roman" w:cs="Times New Roman"/>
          <w:sz w:val="28"/>
          <w:szCs w:val="28"/>
        </w:rPr>
        <w:t xml:space="preserve">ВНЕСТИ зміни </w:t>
      </w:r>
      <w:r w:rsidR="00767D8C">
        <w:rPr>
          <w:rFonts w:ascii="Times New Roman" w:hAnsi="Times New Roman" w:cs="Times New Roman"/>
          <w:sz w:val="28"/>
          <w:szCs w:val="28"/>
        </w:rPr>
        <w:t xml:space="preserve"> </w:t>
      </w:r>
      <w:r w:rsidRPr="00A04099">
        <w:rPr>
          <w:rStyle w:val="a7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до</w:t>
      </w:r>
      <w:r w:rsidRPr="00A04099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6212FC" w:rsidRPr="00A040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Програми </w:t>
      </w:r>
      <w:r w:rsidR="009B479A" w:rsidRPr="009B479A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забезпечення розроблення  містобудівної документації Кутської  селищної   територіальної громади на 2024-2026 роки</w:t>
      </w:r>
      <w:r w:rsidR="006212FC" w:rsidRPr="00A0409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затвердженої </w:t>
      </w:r>
      <w:r w:rsidR="006212FC" w:rsidRPr="00A0409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рішенням </w:t>
      </w:r>
      <w:r w:rsidR="006212FC" w:rsidRPr="00A04099">
        <w:rPr>
          <w:rFonts w:ascii="Times New Roman" w:hAnsi="Times New Roman" w:cs="Times New Roman"/>
          <w:sz w:val="28"/>
          <w:szCs w:val="28"/>
        </w:rPr>
        <w:t xml:space="preserve">тридцять другої сесії Кутської селищної </w:t>
      </w:r>
      <w:r w:rsidR="002178C2">
        <w:rPr>
          <w:rFonts w:ascii="Times New Roman" w:hAnsi="Times New Roman" w:cs="Times New Roman"/>
          <w:sz w:val="28"/>
          <w:szCs w:val="28"/>
        </w:rPr>
        <w:t>ради</w:t>
      </w:r>
      <w:r w:rsidR="00585FC0">
        <w:rPr>
          <w:rFonts w:ascii="Times New Roman" w:hAnsi="Times New Roman" w:cs="Times New Roman"/>
          <w:sz w:val="28"/>
          <w:szCs w:val="28"/>
        </w:rPr>
        <w:t xml:space="preserve"> </w:t>
      </w:r>
      <w:r w:rsidR="006212FC" w:rsidRPr="00A04099">
        <w:rPr>
          <w:rFonts w:ascii="Times New Roman" w:hAnsi="Times New Roman" w:cs="Times New Roman"/>
          <w:sz w:val="28"/>
          <w:szCs w:val="28"/>
        </w:rPr>
        <w:t>VIII демократичного скликання від 05 грудня 2023 року №</w:t>
      </w:r>
      <w:r w:rsidR="009B479A">
        <w:rPr>
          <w:rFonts w:ascii="Times New Roman" w:hAnsi="Times New Roman" w:cs="Times New Roman"/>
          <w:sz w:val="28"/>
          <w:szCs w:val="28"/>
        </w:rPr>
        <w:t>22</w:t>
      </w:r>
      <w:r w:rsidR="006212FC" w:rsidRPr="00A04099">
        <w:rPr>
          <w:rFonts w:ascii="Times New Roman" w:hAnsi="Times New Roman" w:cs="Times New Roman"/>
          <w:sz w:val="28"/>
          <w:szCs w:val="28"/>
        </w:rPr>
        <w:t>-32/2023</w:t>
      </w:r>
      <w:r w:rsidR="00585FC0">
        <w:rPr>
          <w:rFonts w:ascii="Times New Roman" w:hAnsi="Times New Roman" w:cs="Times New Roman"/>
          <w:sz w:val="28"/>
          <w:szCs w:val="28"/>
        </w:rPr>
        <w:t xml:space="preserve"> (далі – Програма)</w:t>
      </w:r>
      <w:r w:rsidRPr="00A04099">
        <w:rPr>
          <w:rFonts w:ascii="Times New Roman" w:hAnsi="Times New Roman" w:cs="Times New Roman"/>
          <w:sz w:val="28"/>
          <w:szCs w:val="28"/>
        </w:rPr>
        <w:t>,  а саме</w:t>
      </w:r>
      <w:r w:rsidR="00F86BCB">
        <w:rPr>
          <w:rFonts w:ascii="Times New Roman" w:hAnsi="Times New Roman" w:cs="Times New Roman"/>
          <w:sz w:val="28"/>
          <w:szCs w:val="28"/>
        </w:rPr>
        <w:t>:</w:t>
      </w:r>
    </w:p>
    <w:p w14:paraId="1AB320FC" w14:textId="187E49CD" w:rsidR="00236F28" w:rsidRDefault="00F86BCB" w:rsidP="00676EA1">
      <w:pPr>
        <w:spacing w:after="0" w:line="240" w:lineRule="auto"/>
        <w:ind w:right="-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46A9E" w:rsidRPr="00A0409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ВИКЛАСТИ</w:t>
      </w:r>
      <w:r w:rsidR="00E5148B" w:rsidRPr="00E514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розділ</w:t>
      </w:r>
      <w:r w:rsid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76E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І </w:t>
      </w:r>
      <w:r w:rsidR="00676EA1" w:rsidRPr="00676E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ПАСПОРТ (загальна характеристика  </w:t>
      </w:r>
      <w:r w:rsidR="00676EA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Програми )</w:t>
      </w:r>
      <w:r w:rsidR="00676EA1" w:rsidRPr="00676E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676EA1" w:rsidRPr="00236F2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</w:t>
      </w:r>
      <w:r w:rsidR="00676E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новій </w:t>
      </w:r>
      <w:r w:rsidR="00676EA1" w:rsidRPr="00236F2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ре</w:t>
      </w:r>
      <w:r w:rsidR="00676E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</w:t>
      </w:r>
      <w:r w:rsidR="00676EA1" w:rsidRPr="00236F2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акції згідно з Додатком 1 до цього рішення</w:t>
      </w:r>
      <w:r w:rsidR="00676E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14:paraId="393688E5" w14:textId="12994078" w:rsidR="00236F28" w:rsidRDefault="00676EA1" w:rsidP="00676EA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ВИКЛАСТИ</w:t>
      </w:r>
      <w:r w:rsidRPr="00E514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36F28" w:rsidRPr="00236F2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Розділ «Ресурсне забезпечення  Програми забезпечення розроблення  містобудівної документації  Кутської  селищної  територіальної громади на 2024-2026 роки» у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новій </w:t>
      </w:r>
      <w:r w:rsidR="00236F28" w:rsidRPr="00236F2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ре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дакції згідно з Додатком 2</w:t>
      </w:r>
      <w:r w:rsidR="00236F28" w:rsidRPr="00236F2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до цього рішення; </w:t>
      </w:r>
    </w:p>
    <w:p w14:paraId="60A12D50" w14:textId="079DB806" w:rsidR="00E5148B" w:rsidRPr="00E5148B" w:rsidRDefault="00676EA1" w:rsidP="00676EA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ВИКЛАСТИ</w:t>
      </w:r>
      <w:r w:rsidRPr="00E514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розділ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E5148B" w:rsidRPr="00E514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5148B" w:rsidRPr="00E5148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</w:t>
      </w:r>
      <w:r w:rsidR="00E5148B" w:rsidRPr="00E165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86B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Програми </w:t>
      </w:r>
      <w:r w:rsidR="00E5148B" w:rsidRPr="00E5148B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новій редакції, згідно з додатком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</w:t>
      </w:r>
      <w:r w:rsidRPr="00676E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236F2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 цього рішення</w:t>
      </w:r>
      <w:r w:rsidR="00E5148B" w:rsidRPr="00E5148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6A10E6D" w14:textId="43ED665F" w:rsidR="00D606CB" w:rsidRDefault="00944F20" w:rsidP="00FC1746">
      <w:pPr>
        <w:tabs>
          <w:tab w:val="left" w:pos="720"/>
          <w:tab w:val="left" w:pos="9214"/>
        </w:tabs>
        <w:spacing w:after="0" w:line="240" w:lineRule="auto"/>
        <w:ind w:right="-2" w:firstLine="851"/>
        <w:jc w:val="both"/>
        <w:rPr>
          <w:rFonts w:ascii="Times New Roman" w:hAnsi="Times New Roman" w:cs="Times New Roman"/>
          <w:bCs/>
          <w:sz w:val="28"/>
          <w:szCs w:val="28"/>
          <w:lang w:eastAsia="uk-UA"/>
        </w:rPr>
      </w:pPr>
      <w:r w:rsidRPr="005572FE">
        <w:rPr>
          <w:rFonts w:ascii="Times New Roman" w:hAnsi="Times New Roman" w:cs="Times New Roman"/>
          <w:bCs/>
          <w:sz w:val="28"/>
          <w:szCs w:val="28"/>
          <w:lang w:eastAsia="uk-UA"/>
        </w:rPr>
        <w:t>2.</w:t>
      </w:r>
      <w:r w:rsidR="00A04099" w:rsidRPr="00A04099">
        <w:rPr>
          <w:rFonts w:ascii="Times New Roman" w:hAnsi="Times New Roman" w:cs="Times New Roman"/>
          <w:bCs/>
          <w:sz w:val="28"/>
          <w:szCs w:val="28"/>
          <w:lang w:val="ru-RU" w:eastAsia="uk-UA"/>
        </w:rPr>
        <w:t xml:space="preserve"> </w:t>
      </w:r>
      <w:r w:rsidR="000668A1" w:rsidRPr="005572FE">
        <w:rPr>
          <w:rFonts w:ascii="Times New Roman" w:hAnsi="Times New Roman" w:cs="Times New Roman"/>
          <w:bCs/>
          <w:sz w:val="28"/>
          <w:szCs w:val="28"/>
          <w:lang w:eastAsia="uk-UA"/>
        </w:rPr>
        <w:t>Контроль за виконанням цього рішення покласти на</w:t>
      </w:r>
      <w:r w:rsidR="00676EA1" w:rsidRPr="00676E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постійну комісію     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</w:t>
      </w:r>
      <w:r w:rsidR="00676E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ого середовища (Віталій ФЕЙЧУК) та </w:t>
      </w:r>
      <w:r w:rsidR="000668A1" w:rsidRPr="005572FE">
        <w:rPr>
          <w:rFonts w:ascii="Times New Roman" w:hAnsi="Times New Roman" w:cs="Times New Roman"/>
          <w:bCs/>
          <w:sz w:val="28"/>
          <w:szCs w:val="28"/>
          <w:lang w:eastAsia="uk-UA"/>
        </w:rPr>
        <w:t xml:space="preserve"> </w:t>
      </w:r>
      <w:r w:rsidR="000668A1" w:rsidRPr="005572FE">
        <w:rPr>
          <w:rFonts w:ascii="Times New Roman" w:hAnsi="Times New Roman" w:cs="Times New Roman"/>
          <w:sz w:val="28"/>
          <w:szCs w:val="28"/>
          <w:lang w:eastAsia="uk-UA"/>
        </w:rPr>
        <w:t>постійну комісію  селищної ради з питань бюджету, фінансів, планування, соціально-економічного розвитку, підприємницької діяльності, інвестицій та міжнародного співробітництва (</w:t>
      </w:r>
      <w:r w:rsidR="009B479A">
        <w:rPr>
          <w:rFonts w:ascii="Times New Roman" w:hAnsi="Times New Roman" w:cs="Times New Roman"/>
          <w:sz w:val="28"/>
          <w:szCs w:val="28"/>
          <w:lang w:eastAsia="uk-UA"/>
        </w:rPr>
        <w:t>Волод</w:t>
      </w:r>
      <w:r w:rsidR="00D606CB">
        <w:rPr>
          <w:rFonts w:ascii="Times New Roman" w:hAnsi="Times New Roman" w:cs="Times New Roman"/>
          <w:sz w:val="28"/>
          <w:szCs w:val="28"/>
          <w:lang w:eastAsia="uk-UA"/>
        </w:rPr>
        <w:t>и</w:t>
      </w:r>
      <w:r w:rsidR="009B479A">
        <w:rPr>
          <w:rFonts w:ascii="Times New Roman" w:hAnsi="Times New Roman" w:cs="Times New Roman"/>
          <w:sz w:val="28"/>
          <w:szCs w:val="28"/>
          <w:lang w:eastAsia="uk-UA"/>
        </w:rPr>
        <w:t>мир МАРКЕВИЧ</w:t>
      </w:r>
      <w:r w:rsidR="000668A1" w:rsidRPr="005572FE">
        <w:rPr>
          <w:rFonts w:ascii="Times New Roman" w:hAnsi="Times New Roman" w:cs="Times New Roman"/>
          <w:sz w:val="28"/>
          <w:szCs w:val="28"/>
          <w:lang w:eastAsia="uk-UA"/>
        </w:rPr>
        <w:t>)</w:t>
      </w:r>
      <w:r w:rsidR="000668A1" w:rsidRPr="005572FE">
        <w:rPr>
          <w:rFonts w:ascii="Times New Roman" w:hAnsi="Times New Roman" w:cs="Times New Roman"/>
          <w:bCs/>
          <w:sz w:val="28"/>
          <w:szCs w:val="28"/>
          <w:lang w:eastAsia="uk-UA"/>
        </w:rPr>
        <w:t xml:space="preserve">. </w:t>
      </w:r>
    </w:p>
    <w:p w14:paraId="7948A2A6" w14:textId="77777777" w:rsidR="00FC1746" w:rsidRDefault="00FC1746" w:rsidP="00FC1746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179C688E" w14:textId="219A43EC" w:rsidR="00676EA1" w:rsidRDefault="00EF5D4A" w:rsidP="00FC174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572FE">
        <w:rPr>
          <w:rFonts w:ascii="Times New Roman" w:hAnsi="Times New Roman" w:cs="Times New Roman"/>
          <w:b/>
          <w:sz w:val="28"/>
          <w:szCs w:val="28"/>
        </w:rPr>
        <w:t xml:space="preserve">Селищний голова                                                  </w:t>
      </w:r>
      <w:r w:rsidR="00E91911" w:rsidRPr="005572FE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5572FE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D606CB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5572F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D222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C1746"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="00FD222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572FE">
        <w:rPr>
          <w:rFonts w:ascii="Times New Roman" w:hAnsi="Times New Roman" w:cs="Times New Roman"/>
          <w:b/>
          <w:sz w:val="28"/>
          <w:szCs w:val="28"/>
        </w:rPr>
        <w:t xml:space="preserve"> Дмитро ПАВЛЮК</w:t>
      </w:r>
    </w:p>
    <w:p w14:paraId="7BD17DEF" w14:textId="2533833B" w:rsidR="00676EA1" w:rsidRPr="00236F28" w:rsidRDefault="00FC1746" w:rsidP="00676EA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Додаток 1</w:t>
      </w:r>
    </w:p>
    <w:p w14:paraId="2ED92CB1" w14:textId="395897A6" w:rsidR="00676EA1" w:rsidRPr="00236F28" w:rsidRDefault="00FC1746" w:rsidP="00676EA1">
      <w:pPr>
        <w:spacing w:after="0" w:line="0" w:lineRule="atLeast"/>
        <w:jc w:val="right"/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  до рішення </w:t>
      </w:r>
      <w:r w:rsidR="00676EA1" w:rsidRPr="00236F28"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Кутської селищної ради </w:t>
      </w:r>
    </w:p>
    <w:p w14:paraId="3F8086B4" w14:textId="5E1DD3F0" w:rsidR="00676EA1" w:rsidRPr="00236F28" w:rsidRDefault="00676EA1" w:rsidP="00FC1746">
      <w:pPr>
        <w:spacing w:after="0" w:line="0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36F28"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                                                      </w:t>
      </w:r>
      <w:r w:rsidR="00FC1746"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                             від</w:t>
      </w:r>
      <w:r w:rsidRPr="00236F28"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  </w:t>
      </w:r>
      <w:r w:rsidRPr="00FC1746"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29 січня </w:t>
      </w:r>
      <w:r w:rsidR="00FC1746"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>2026 року №6-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>58/2026</w:t>
      </w:r>
      <w:r w:rsidRPr="00236F28"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t xml:space="preserve"> </w:t>
      </w:r>
      <w:r w:rsidRPr="00236F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</w:t>
      </w:r>
    </w:p>
    <w:p w14:paraId="40BC7B89" w14:textId="77777777" w:rsidR="00676EA1" w:rsidRPr="00236F28" w:rsidRDefault="00676EA1" w:rsidP="00676EA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9E298E2" w14:textId="77777777" w:rsidR="00236F28" w:rsidRPr="00236F28" w:rsidRDefault="00236F28" w:rsidP="00236F28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36F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Розділ І.  ПАСПОРТ</w:t>
      </w:r>
    </w:p>
    <w:p w14:paraId="151000E1" w14:textId="77777777" w:rsidR="00236F28" w:rsidRPr="00236F28" w:rsidRDefault="00236F28" w:rsidP="00236F28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36F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(загальна характеристика  програми)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00"/>
      </w:tblGrid>
      <w:tr w:rsidR="00236F28" w:rsidRPr="00236F28" w14:paraId="247F4AD9" w14:textId="77777777" w:rsidTr="00317AE2">
        <w:tc>
          <w:tcPr>
            <w:tcW w:w="99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1FE64FF" w14:textId="77777777" w:rsidR="00236F28" w:rsidRPr="00236F28" w:rsidRDefault="00236F28" w:rsidP="00236F28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Програми </w:t>
            </w:r>
            <w:r w:rsidRPr="00236F2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забезпечення розроблення містобудівної документації Кутської селищної ради </w:t>
            </w:r>
          </w:p>
          <w:p w14:paraId="37755963" w14:textId="77777777" w:rsidR="00236F28" w:rsidRPr="00236F28" w:rsidRDefault="00236F28" w:rsidP="00236F28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Косівського району Івано-Франківської області </w:t>
            </w:r>
          </w:p>
          <w:p w14:paraId="2BF30122" w14:textId="77777777" w:rsidR="00236F28" w:rsidRPr="00236F28" w:rsidRDefault="00236F28" w:rsidP="00236F28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на 2024 -2026 </w:t>
            </w:r>
            <w:proofErr w:type="spellStart"/>
            <w:r w:rsidRPr="00236F2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р.р</w:t>
            </w:r>
            <w:proofErr w:type="spellEnd"/>
            <w:r w:rsidRPr="00236F2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</w:t>
            </w:r>
          </w:p>
        </w:tc>
      </w:tr>
    </w:tbl>
    <w:p w14:paraId="426723F9" w14:textId="1EBA6E85" w:rsidR="00236F28" w:rsidRDefault="00236F28" w:rsidP="00236F28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36F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(назва програми)</w:t>
      </w:r>
    </w:p>
    <w:p w14:paraId="712EB8AF" w14:textId="1B0D594F" w:rsidR="00AE387D" w:rsidRPr="00AE387D" w:rsidRDefault="00AE387D" w:rsidP="00AE387D">
      <w:pPr>
        <w:spacing w:after="0" w:line="240" w:lineRule="auto"/>
        <w:ind w:right="-6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E38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(нова редакція)</w:t>
      </w:r>
    </w:p>
    <w:p w14:paraId="6BAF3056" w14:textId="3ADE3373" w:rsidR="00AE387D" w:rsidRDefault="00AE387D" w:rsidP="00236F28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924" w:type="dxa"/>
        <w:tblInd w:w="-318" w:type="dxa"/>
        <w:tblLook w:val="04A0" w:firstRow="1" w:lastRow="0" w:firstColumn="1" w:lastColumn="0" w:noHBand="0" w:noVBand="1"/>
      </w:tblPr>
      <w:tblGrid>
        <w:gridCol w:w="880"/>
        <w:gridCol w:w="2807"/>
        <w:gridCol w:w="6237"/>
      </w:tblGrid>
      <w:tr w:rsidR="00236F28" w:rsidRPr="00236F28" w14:paraId="7A5B0B12" w14:textId="77777777" w:rsidTr="00AE387D">
        <w:trPr>
          <w:trHeight w:val="251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BE9B1" w14:textId="77777777" w:rsidR="00236F28" w:rsidRPr="00236F28" w:rsidRDefault="00236F28" w:rsidP="00AE387D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0E3CC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Ініціатор розроблення програми</w:t>
            </w:r>
          </w:p>
          <w:p w14:paraId="3B4FE14D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318CC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Кутська селищна  рада</w:t>
            </w:r>
          </w:p>
        </w:tc>
      </w:tr>
      <w:tr w:rsidR="00236F28" w:rsidRPr="00236F28" w14:paraId="269748FB" w14:textId="77777777" w:rsidTr="00AE387D">
        <w:trPr>
          <w:trHeight w:val="251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49DE4" w14:textId="77777777" w:rsidR="00236F28" w:rsidRPr="00236F28" w:rsidRDefault="00236F28" w:rsidP="00236F28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9F10C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Дата, номер і назва нормативних документів</w:t>
            </w:r>
          </w:p>
          <w:p w14:paraId="2FD11C32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384E8" w14:textId="77777777" w:rsidR="00236F28" w:rsidRPr="00236F28" w:rsidRDefault="00236F28" w:rsidP="00236F28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Земельний кодекс України</w:t>
            </w:r>
          </w:p>
          <w:p w14:paraId="477E6A7C" w14:textId="77777777" w:rsidR="00236F28" w:rsidRPr="00236F28" w:rsidRDefault="00236F28" w:rsidP="00236F28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 України від 17.02.2011 № 3038-VI «Про регулювання містобудівної діяльності».</w:t>
            </w:r>
          </w:p>
          <w:p w14:paraId="57C7E559" w14:textId="77777777" w:rsidR="00236F28" w:rsidRPr="00236F28" w:rsidRDefault="00236F28" w:rsidP="00236F28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 України від 17.06.2020 № 711-IX «Про внесення змін до деяких законодавчих актів України щодо планування використання земель».</w:t>
            </w:r>
          </w:p>
          <w:p w14:paraId="2AB65A0E" w14:textId="77777777" w:rsidR="00236F28" w:rsidRPr="00236F28" w:rsidRDefault="00236F28" w:rsidP="00236F28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 України від 26.02.2021 № 3613-VI «Про Державний земельний кадастр».</w:t>
            </w:r>
          </w:p>
          <w:p w14:paraId="30A992F2" w14:textId="77777777" w:rsidR="00236F28" w:rsidRPr="00236F28" w:rsidRDefault="00236F28" w:rsidP="00236F28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 України від 28.04.2021 № 1423-Х «Про внесення змін до деяких законодавчих актів України щодо вдосконалення системи управління та дерегуляції у сфері земельних відносин».</w:t>
            </w:r>
          </w:p>
          <w:p w14:paraId="747708CE" w14:textId="77777777" w:rsidR="00236F28" w:rsidRPr="00236F28" w:rsidRDefault="00236F28" w:rsidP="00236F28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Постанова КМУ від 01.09.2021 № 926 «Про затвердження Порядку розроблення, оновлення, внесення змін та затвердження містобудівної документації».</w:t>
            </w:r>
          </w:p>
          <w:p w14:paraId="1599BE33" w14:textId="77777777" w:rsidR="00236F28" w:rsidRPr="00236F28" w:rsidRDefault="00236F28" w:rsidP="00236F28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Постанова КМУ від 25.05.2011 № 555 «Про затвердження Порядку проведення громадських слухань щодо врахування громадських інтересів під час розроблення проектів містобудівної документації на місцевому рівні».</w:t>
            </w:r>
          </w:p>
          <w:p w14:paraId="46226BA4" w14:textId="77777777" w:rsidR="00236F28" w:rsidRPr="00236F28" w:rsidRDefault="00236F28" w:rsidP="00236F28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Постанова КМУ від 17.10.2012 № 1051 «Про затвердження Порядку ведення Державного земельного кадастру».</w:t>
            </w:r>
          </w:p>
          <w:p w14:paraId="31884680" w14:textId="77777777" w:rsidR="00236F28" w:rsidRPr="00236F28" w:rsidRDefault="00236F28" w:rsidP="00236F28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Постанова КМУ від 09.06.2021 </w:t>
            </w:r>
          </w:p>
          <w:p w14:paraId="540560C2" w14:textId="77777777" w:rsidR="00236F28" w:rsidRPr="00236F28" w:rsidRDefault="00236F28" w:rsidP="00236F28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632«Про визначення формату електронних документів комплексного плану просторового розвитку території територіальної громади, генерального плану населеного пункту, детального плану території».</w:t>
            </w:r>
          </w:p>
          <w:p w14:paraId="6D5DDE85" w14:textId="77777777" w:rsidR="00236F28" w:rsidRPr="00236F28" w:rsidRDefault="00236F28" w:rsidP="00236F28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Постанова КМУ від 02.06.2021 № 654 «Про затвердження Класифікації обмежень у використанні земель, що можуть встановлюватися комплексним планом просторового розвитку території територіальної громади, генеральним планом населеного пункту, детальним планом території».</w:t>
            </w:r>
          </w:p>
          <w:p w14:paraId="452E91AC" w14:textId="77777777" w:rsidR="00236F28" w:rsidRPr="00236F28" w:rsidRDefault="00236F28" w:rsidP="00236F28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Постанова КМУ від 28.07.2021 № 853 «Деякі питання надання субвенції з державного бюджету місцевим бюджетам на розроблення комплексних планів просторового розвитку територій територіальних громад».</w:t>
            </w:r>
          </w:p>
        </w:tc>
      </w:tr>
      <w:tr w:rsidR="00236F28" w:rsidRPr="00236F28" w14:paraId="6E765645" w14:textId="77777777" w:rsidTr="00AE387D">
        <w:trPr>
          <w:trHeight w:val="251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78254" w14:textId="77777777" w:rsidR="00236F28" w:rsidRPr="00236F28" w:rsidRDefault="00236F28" w:rsidP="00236F28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F8C63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Розробник програми</w:t>
            </w:r>
          </w:p>
          <w:p w14:paraId="2BA96A76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6090F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Кутська селищна рада</w:t>
            </w:r>
          </w:p>
        </w:tc>
      </w:tr>
      <w:tr w:rsidR="00236F28" w:rsidRPr="00236F28" w14:paraId="2F09F0BA" w14:textId="77777777" w:rsidTr="00AE387D">
        <w:trPr>
          <w:trHeight w:val="251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87C64" w14:textId="77777777" w:rsidR="00236F28" w:rsidRPr="00236F28" w:rsidRDefault="00236F28" w:rsidP="00236F28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8F4C0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Співрозробники</w:t>
            </w:r>
            <w:proofErr w:type="spellEnd"/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програми</w:t>
            </w:r>
          </w:p>
          <w:p w14:paraId="46423D38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37484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Структурні підрозділи Кутської селищної ради </w:t>
            </w:r>
          </w:p>
        </w:tc>
      </w:tr>
      <w:tr w:rsidR="00236F28" w:rsidRPr="00236F28" w14:paraId="1E86E755" w14:textId="77777777" w:rsidTr="00AE387D">
        <w:trPr>
          <w:trHeight w:val="475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4E451" w14:textId="77777777" w:rsidR="00236F28" w:rsidRPr="00236F28" w:rsidRDefault="00236F28" w:rsidP="00236F28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7BB9C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Відповідальний виконавець програми</w:t>
            </w:r>
          </w:p>
          <w:p w14:paraId="500534C0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584DC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 Кутської селищної ради</w:t>
            </w:r>
          </w:p>
        </w:tc>
      </w:tr>
      <w:tr w:rsidR="00236F28" w:rsidRPr="00236F28" w14:paraId="44926D69" w14:textId="77777777" w:rsidTr="00AE387D">
        <w:trPr>
          <w:trHeight w:val="441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561A6" w14:textId="77777777" w:rsidR="00236F28" w:rsidRPr="00236F28" w:rsidRDefault="00236F28" w:rsidP="00236F28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2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FF8DE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Учасники програми</w:t>
            </w:r>
          </w:p>
        </w:tc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0DB3524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Кутська селищна рада</w:t>
            </w:r>
          </w:p>
        </w:tc>
      </w:tr>
      <w:tr w:rsidR="00236F28" w:rsidRPr="00236F28" w14:paraId="30FF478B" w14:textId="77777777" w:rsidTr="00AE387D">
        <w:trPr>
          <w:trHeight w:val="251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C2BFD" w14:textId="77777777" w:rsidR="00236F28" w:rsidRPr="00236F28" w:rsidRDefault="00236F28" w:rsidP="00236F28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2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05064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Термін реалізації програми</w:t>
            </w:r>
          </w:p>
          <w:p w14:paraId="6508F11B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67E7D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2024-2026 роки</w:t>
            </w:r>
          </w:p>
        </w:tc>
      </w:tr>
      <w:tr w:rsidR="00236F28" w:rsidRPr="00236F28" w14:paraId="2537B2DD" w14:textId="77777777" w:rsidTr="00AE387D">
        <w:trPr>
          <w:trHeight w:val="251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879EF" w14:textId="77777777" w:rsidR="00236F28" w:rsidRPr="00236F28" w:rsidRDefault="00236F28" w:rsidP="00236F28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AA8E1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Перелік місцевих бюджетів, які беруть участь у виконанні програми (для комплексних програм)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D9E86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місцевий бюджети та інші джерела, не заборонені чинним законодавством України</w:t>
            </w:r>
          </w:p>
          <w:p w14:paraId="17474BE8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6F28" w:rsidRPr="00236F28" w14:paraId="013D077A" w14:textId="77777777" w:rsidTr="00AE387D">
        <w:trPr>
          <w:trHeight w:val="251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588DF" w14:textId="77777777" w:rsidR="00236F28" w:rsidRPr="00236F28" w:rsidRDefault="00236F28" w:rsidP="00236F28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0C2E1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Загальний обсяг фінансових ресурсів, необхідних для реалізації програми, всього,</w:t>
            </w:r>
          </w:p>
          <w:p w14:paraId="257112D9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 тому числі: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CD1E4" w14:textId="6A074A84" w:rsidR="00236F28" w:rsidRPr="00236F28" w:rsidRDefault="00767D8C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7440</w:t>
            </w:r>
          </w:p>
        </w:tc>
      </w:tr>
      <w:tr w:rsidR="00236F28" w:rsidRPr="00236F28" w14:paraId="4C581546" w14:textId="77777777" w:rsidTr="00AE387D">
        <w:trPr>
          <w:trHeight w:val="251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7950" w14:textId="77777777" w:rsidR="00236F28" w:rsidRPr="00236F28" w:rsidRDefault="00236F28" w:rsidP="00236F28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EA910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коштів місцевого бюджету;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8963A" w14:textId="7CFE5C16" w:rsidR="00236F28" w:rsidRPr="00236F28" w:rsidRDefault="00767D8C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7440</w:t>
            </w:r>
          </w:p>
        </w:tc>
      </w:tr>
      <w:tr w:rsidR="00236F28" w:rsidRPr="00236F28" w14:paraId="0F1423CF" w14:textId="77777777" w:rsidTr="00AE387D">
        <w:trPr>
          <w:trHeight w:val="366"/>
        </w:trPr>
        <w:tc>
          <w:tcPr>
            <w:tcW w:w="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4EEFA" w14:textId="77777777" w:rsidR="00236F28" w:rsidRPr="00236F28" w:rsidRDefault="00236F28" w:rsidP="00236F28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0D0C7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коштів інших джерел.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6219B" w14:textId="77777777" w:rsidR="00236F28" w:rsidRPr="00236F28" w:rsidRDefault="00236F28" w:rsidP="00236F28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6F28" w:rsidRPr="00236F28" w14:paraId="3CCE139A" w14:textId="77777777" w:rsidTr="00AE387D">
        <w:trPr>
          <w:trHeight w:val="258"/>
        </w:trPr>
        <w:tc>
          <w:tcPr>
            <w:tcW w:w="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E7047" w14:textId="77777777" w:rsidR="00236F28" w:rsidRPr="00236F28" w:rsidRDefault="00236F28" w:rsidP="00236F28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6107C" w14:textId="77777777" w:rsidR="00236F28" w:rsidRPr="00236F28" w:rsidRDefault="00236F28" w:rsidP="00236F28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343D4" w14:textId="77777777" w:rsidR="00236F28" w:rsidRPr="00236F28" w:rsidRDefault="00236F28" w:rsidP="00236F28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14:paraId="2333EF51" w14:textId="77777777" w:rsidR="00AE387D" w:rsidRDefault="00AE387D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077A5F9" w14:textId="77777777" w:rsidR="00AE387D" w:rsidRDefault="00AE387D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1316C2D" w14:textId="77777777" w:rsidR="00AE387D" w:rsidRDefault="00AE387D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4B07643" w14:textId="20BC8201" w:rsidR="00AE387D" w:rsidRPr="00236F28" w:rsidRDefault="00FC1746" w:rsidP="00AE387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="00AE387D" w:rsidRPr="00236F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Секретар селищної ради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</w:t>
      </w:r>
      <w:r w:rsidR="00AE387D" w:rsidRPr="00236F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Сергій КОЛОТИЛО</w:t>
      </w:r>
    </w:p>
    <w:p w14:paraId="20B5B9DD" w14:textId="77777777" w:rsidR="00AE387D" w:rsidRPr="00236F28" w:rsidRDefault="00AE387D" w:rsidP="00AE38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8214013" w14:textId="77777777" w:rsidR="00AE387D" w:rsidRDefault="00AE387D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B496967" w14:textId="77777777" w:rsidR="00AE387D" w:rsidRDefault="00AE387D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F611471" w14:textId="77777777" w:rsidR="00AE387D" w:rsidRDefault="00AE387D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07BA139" w14:textId="77777777" w:rsidR="00AE387D" w:rsidRDefault="00AE387D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5CCFCAC" w14:textId="77777777" w:rsidR="00AE387D" w:rsidRDefault="00AE387D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E54C180" w14:textId="77777777" w:rsidR="00AE387D" w:rsidRDefault="00AE387D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B9E8DA0" w14:textId="77777777" w:rsidR="00AE387D" w:rsidRDefault="00AE387D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2852E82" w14:textId="77777777" w:rsidR="00AE387D" w:rsidRDefault="00AE387D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D952F29" w14:textId="77777777" w:rsidR="00AE387D" w:rsidRDefault="00AE387D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A8DDC0F" w14:textId="77777777" w:rsidR="00AE387D" w:rsidRDefault="00AE387D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24F0523" w14:textId="5BB65AD7" w:rsidR="00AE387D" w:rsidRDefault="00AE387D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DC7C7D6" w14:textId="744A65DC" w:rsidR="00676EA1" w:rsidRDefault="00676EA1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5329258" w14:textId="602529AF" w:rsidR="00676EA1" w:rsidRDefault="00676EA1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CBD181D" w14:textId="4D52B579" w:rsidR="00676EA1" w:rsidRDefault="00676EA1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908D1D9" w14:textId="62676B70" w:rsidR="00676EA1" w:rsidRDefault="00676EA1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491A066" w14:textId="77777777" w:rsidR="00676EA1" w:rsidRDefault="00676EA1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31791B6" w14:textId="77777777" w:rsidR="00AE387D" w:rsidRDefault="00AE387D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988416D" w14:textId="77777777" w:rsidR="00AE387D" w:rsidRDefault="00AE387D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D606DA8" w14:textId="5AEEB691" w:rsidR="00FC1746" w:rsidRPr="00236F28" w:rsidRDefault="00FC1746" w:rsidP="00FC174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Додаток 2</w:t>
      </w:r>
    </w:p>
    <w:p w14:paraId="675B9561" w14:textId="77777777" w:rsidR="00FC1746" w:rsidRPr="00236F28" w:rsidRDefault="00FC1746" w:rsidP="00FC1746">
      <w:pPr>
        <w:spacing w:after="0" w:line="0" w:lineRule="atLeast"/>
        <w:jc w:val="right"/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  до рішення </w:t>
      </w:r>
      <w:r w:rsidRPr="00236F28"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Кутської селищної ради </w:t>
      </w:r>
    </w:p>
    <w:p w14:paraId="3F7E91CA" w14:textId="77777777" w:rsidR="00FC1746" w:rsidRPr="00236F28" w:rsidRDefault="00FC1746" w:rsidP="00FC1746">
      <w:pPr>
        <w:spacing w:after="0" w:line="0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36F28"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                                                     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                             від</w:t>
      </w:r>
      <w:r w:rsidRPr="00236F28"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  </w:t>
      </w:r>
      <w:r w:rsidRPr="00FC1746"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29 січня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>2026 року №6-58/2026</w:t>
      </w:r>
      <w:r w:rsidRPr="00236F28"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t xml:space="preserve"> </w:t>
      </w:r>
      <w:r w:rsidRPr="00236F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</w:t>
      </w:r>
    </w:p>
    <w:p w14:paraId="4292BDA3" w14:textId="77777777" w:rsidR="00236F28" w:rsidRPr="00236F28" w:rsidRDefault="00236F28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281FAEC" w14:textId="77777777" w:rsidR="00236F28" w:rsidRPr="00236F28" w:rsidRDefault="00236F28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F83E802" w14:textId="77777777" w:rsidR="00236F28" w:rsidRPr="00236F28" w:rsidRDefault="00236F28" w:rsidP="00236F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2685804" w14:textId="77777777" w:rsidR="00236F28" w:rsidRPr="00236F28" w:rsidRDefault="00236F28" w:rsidP="00236F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36F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Ресурсне забезпечення  </w:t>
      </w:r>
    </w:p>
    <w:p w14:paraId="18054947" w14:textId="77777777" w:rsidR="00236F28" w:rsidRPr="00236F28" w:rsidRDefault="00236F28" w:rsidP="00236F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36F2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Програми</w:t>
      </w:r>
      <w:r w:rsidRPr="00236F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236F2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забезпечення розроблення  містобудівної документації  Кутської  селищної  територіальної громади </w:t>
      </w:r>
    </w:p>
    <w:p w14:paraId="1DD8E8A2" w14:textId="19856509" w:rsidR="00236F28" w:rsidRPr="00236F28" w:rsidRDefault="00236F28" w:rsidP="00236F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36F2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2024-2026 роки</w:t>
      </w:r>
      <w:r w:rsidR="00676E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(нова редакція)</w:t>
      </w:r>
    </w:p>
    <w:p w14:paraId="25615F67" w14:textId="77777777" w:rsidR="00236F28" w:rsidRPr="00236F28" w:rsidRDefault="00236F28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6F2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6F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тис. грн.</w:t>
      </w:r>
    </w:p>
    <w:p w14:paraId="2395B003" w14:textId="77777777" w:rsidR="00236F28" w:rsidRPr="00236F28" w:rsidRDefault="00236F28" w:rsidP="00236F2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Ind w:w="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24"/>
        <w:gridCol w:w="1198"/>
        <w:gridCol w:w="1199"/>
        <w:gridCol w:w="1199"/>
        <w:gridCol w:w="2241"/>
      </w:tblGrid>
      <w:tr w:rsidR="00236F28" w:rsidRPr="00236F28" w14:paraId="5024A076" w14:textId="77777777" w:rsidTr="00236F28"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E2268" w14:textId="77777777" w:rsidR="00236F28" w:rsidRPr="00236F28" w:rsidRDefault="00236F28" w:rsidP="00236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Обсяг коштів, які пропонуються залучити на виконання Програми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AB5EA" w14:textId="77777777" w:rsidR="00236F28" w:rsidRPr="00236F28" w:rsidRDefault="00236F28" w:rsidP="00236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2024 р.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1AC73" w14:textId="77777777" w:rsidR="00236F28" w:rsidRPr="00236F28" w:rsidRDefault="00236F28" w:rsidP="00236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2025 р.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17479" w14:textId="77777777" w:rsidR="00236F28" w:rsidRPr="00236F28" w:rsidRDefault="00236F28" w:rsidP="00236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2026 р.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DFE61" w14:textId="77777777" w:rsidR="00236F28" w:rsidRPr="00236F28" w:rsidRDefault="00236F28" w:rsidP="00236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Всього витрати на виконання Програми</w:t>
            </w:r>
          </w:p>
        </w:tc>
      </w:tr>
      <w:tr w:rsidR="00236F28" w:rsidRPr="00236F28" w14:paraId="45D97970" w14:textId="77777777" w:rsidTr="00236F28"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CA4D0" w14:textId="77777777" w:rsidR="00236F28" w:rsidRPr="00236F28" w:rsidRDefault="00236F28" w:rsidP="00236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B8026" w14:textId="77777777" w:rsidR="00236F28" w:rsidRPr="00236F28" w:rsidRDefault="00236F28" w:rsidP="00236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021AC" w14:textId="77777777" w:rsidR="00236F28" w:rsidRPr="00236F28" w:rsidRDefault="00236F28" w:rsidP="00236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8A497" w14:textId="77777777" w:rsidR="00236F28" w:rsidRPr="00236F28" w:rsidRDefault="00236F28" w:rsidP="00236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F1E47" w14:textId="77777777" w:rsidR="00236F28" w:rsidRPr="00236F28" w:rsidRDefault="00236F28" w:rsidP="00236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767D8C" w:rsidRPr="00236F28" w14:paraId="5844514E" w14:textId="77777777" w:rsidTr="00F76A60">
        <w:trPr>
          <w:trHeight w:val="850"/>
        </w:trPr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48A0A" w14:textId="77777777" w:rsidR="00767D8C" w:rsidRPr="00236F28" w:rsidRDefault="00767D8C" w:rsidP="00767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Обсяг ресурсів – всього, </w:t>
            </w:r>
          </w:p>
          <w:p w14:paraId="06007EFF" w14:textId="77777777" w:rsidR="00767D8C" w:rsidRPr="00236F28" w:rsidRDefault="00767D8C" w:rsidP="00767D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6F2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 тому числі :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4BC8D" w14:textId="77777777" w:rsidR="00767D8C" w:rsidRPr="00236F28" w:rsidRDefault="00767D8C" w:rsidP="00767D8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 w:rsidRPr="00236F2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1780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E55D3" w14:textId="2E399331" w:rsidR="00767D8C" w:rsidRPr="00236F28" w:rsidRDefault="00767D8C" w:rsidP="00767D8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36F2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1780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F68A1" w14:textId="77777777" w:rsidR="00767D8C" w:rsidRPr="00236F28" w:rsidRDefault="00767D8C" w:rsidP="00767D8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14:paraId="50DDAE65" w14:textId="7103904C" w:rsidR="00767D8C" w:rsidRPr="00236F28" w:rsidRDefault="00767D8C" w:rsidP="00767D8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3880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84496" w14:textId="77777777" w:rsidR="00767D8C" w:rsidRPr="00236F28" w:rsidRDefault="00767D8C" w:rsidP="00767D8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14:paraId="17EC1DEA" w14:textId="471EA9C3" w:rsidR="00767D8C" w:rsidRPr="00236F28" w:rsidRDefault="00767D8C" w:rsidP="00767D8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7440</w:t>
            </w:r>
          </w:p>
        </w:tc>
      </w:tr>
      <w:tr w:rsidR="00767D8C" w:rsidRPr="00236F28" w14:paraId="569E6D74" w14:textId="77777777" w:rsidTr="00F76A60"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FF91F" w14:textId="77777777" w:rsidR="00767D8C" w:rsidRPr="00236F28" w:rsidRDefault="00767D8C" w:rsidP="00767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uk-UA"/>
              </w:rPr>
            </w:pPr>
            <w:r w:rsidRPr="00236F2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uk-UA"/>
              </w:rPr>
              <w:t>Кошти місцевого  бюджету</w:t>
            </w:r>
          </w:p>
          <w:p w14:paraId="443507A8" w14:textId="77777777" w:rsidR="00767D8C" w:rsidRPr="00236F28" w:rsidRDefault="00767D8C" w:rsidP="00767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3995D" w14:textId="77777777" w:rsidR="00767D8C" w:rsidRPr="00236F28" w:rsidRDefault="00767D8C" w:rsidP="00767D8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36F2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1780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1A13B" w14:textId="71D07FC3" w:rsidR="00767D8C" w:rsidRPr="00236F28" w:rsidRDefault="00767D8C" w:rsidP="00767D8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36F2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1780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33FA8" w14:textId="77777777" w:rsidR="00767D8C" w:rsidRPr="00236F28" w:rsidRDefault="00767D8C" w:rsidP="00767D8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14:paraId="60FDE719" w14:textId="46E43FDD" w:rsidR="00767D8C" w:rsidRPr="00236F28" w:rsidRDefault="00767D8C" w:rsidP="00767D8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3880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78679" w14:textId="77777777" w:rsidR="00767D8C" w:rsidRPr="00236F28" w:rsidRDefault="00767D8C" w:rsidP="00767D8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14:paraId="5B0E8202" w14:textId="1732F0FA" w:rsidR="00767D8C" w:rsidRPr="00236F28" w:rsidRDefault="00767D8C" w:rsidP="00767D8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7440</w:t>
            </w:r>
          </w:p>
        </w:tc>
      </w:tr>
    </w:tbl>
    <w:p w14:paraId="16D9D61B" w14:textId="77777777" w:rsidR="00236F28" w:rsidRPr="00236F28" w:rsidRDefault="00236F28" w:rsidP="00236F2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DF790EA" w14:textId="77777777" w:rsidR="00236F28" w:rsidRDefault="00236F28" w:rsidP="00236F2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4B78A77" w14:textId="77777777" w:rsidR="00FC1746" w:rsidRPr="00236F28" w:rsidRDefault="00FC1746" w:rsidP="00236F2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D7F494E" w14:textId="0047CBFB" w:rsidR="00236F28" w:rsidRPr="00236F28" w:rsidRDefault="00FC1746" w:rsidP="00236F2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236F28" w:rsidRPr="00236F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Секретар селищної ради 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</w:t>
      </w:r>
      <w:r w:rsidR="00236F28" w:rsidRPr="00236F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r w:rsidR="00236F28" w:rsidRPr="00236F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Сергій КОЛОТИЛО</w:t>
      </w:r>
    </w:p>
    <w:p w14:paraId="772C2F8A" w14:textId="77777777" w:rsidR="00236F28" w:rsidRPr="00236F28" w:rsidRDefault="00236F28" w:rsidP="00236F2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906611F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6582F07E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1D68554F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2286D39B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6044E677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1212A1D5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2D680ECC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5452B66F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67432F1D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3F75204D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3D9AD0DF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3450F3F0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5A75C7E0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5396DDE0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43C3FB69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5F5FEC82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0AC7818A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6C072745" w14:textId="3D72CA0A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77BDC9C8" w14:textId="77777777" w:rsidR="00767D8C" w:rsidRDefault="00767D8C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1ACAAF7D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614664F7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5AD5554A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411105F6" w14:textId="77777777" w:rsidR="00236F28" w:rsidRDefault="00236F28" w:rsidP="008B3F7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16AE8CE0" w14:textId="77777777" w:rsidR="00676EA1" w:rsidRDefault="00676EA1" w:rsidP="00676EA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5D68FA01" w14:textId="0343600B" w:rsidR="00FC1746" w:rsidRPr="00236F28" w:rsidRDefault="00FC1746" w:rsidP="00FC174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Додаток 3</w:t>
      </w:r>
    </w:p>
    <w:p w14:paraId="1F4BDD72" w14:textId="77777777" w:rsidR="00FC1746" w:rsidRPr="00236F28" w:rsidRDefault="00FC1746" w:rsidP="00FC1746">
      <w:pPr>
        <w:spacing w:after="0" w:line="0" w:lineRule="atLeast"/>
        <w:jc w:val="right"/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  до рішення </w:t>
      </w:r>
      <w:r w:rsidRPr="00236F28"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Кутської селищної ради </w:t>
      </w:r>
    </w:p>
    <w:p w14:paraId="3C7B218D" w14:textId="77777777" w:rsidR="00FC1746" w:rsidRPr="00236F28" w:rsidRDefault="00FC1746" w:rsidP="00FC1746">
      <w:pPr>
        <w:spacing w:after="0" w:line="0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36F28"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                                                     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                             від</w:t>
      </w:r>
      <w:r w:rsidRPr="00236F28"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  </w:t>
      </w:r>
      <w:r w:rsidRPr="00FC1746"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 xml:space="preserve">29 січня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eastAsia="uk-UA"/>
        </w:rPr>
        <w:t>2026 року №6-58/2026</w:t>
      </w:r>
      <w:r w:rsidRPr="00236F28"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t xml:space="preserve"> </w:t>
      </w:r>
      <w:r w:rsidRPr="00236F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</w:t>
      </w:r>
    </w:p>
    <w:p w14:paraId="6E6EC017" w14:textId="77777777" w:rsidR="00676EA1" w:rsidRDefault="00676EA1" w:rsidP="00676E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3F41FB5D" w14:textId="5EE4110B" w:rsidR="008B3F76" w:rsidRPr="008B3F76" w:rsidRDefault="008B3F76" w:rsidP="00676E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Розділ </w:t>
      </w:r>
      <w:r w:rsidRPr="008B3F7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8B3F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VI. Напрями діяльності та заходи</w:t>
      </w:r>
    </w:p>
    <w:p w14:paraId="6154F88C" w14:textId="61F474A9" w:rsidR="008B3F76" w:rsidRPr="008B3F76" w:rsidRDefault="008B3F76" w:rsidP="008B3F76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B3F7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Програми забезпечення розроблення  містобудівної документації    Кутської  селищної  територіальної громади на 2024-2026 роки</w:t>
      </w:r>
      <w:r w:rsidR="00676E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(нова редакція)</w:t>
      </w:r>
    </w:p>
    <w:p w14:paraId="13D003EE" w14:textId="77777777" w:rsidR="008B3F76" w:rsidRPr="008B3F76" w:rsidRDefault="008B3F76" w:rsidP="008B3F76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5080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8"/>
        <w:gridCol w:w="1800"/>
        <w:gridCol w:w="767"/>
        <w:gridCol w:w="2014"/>
        <w:gridCol w:w="959"/>
        <w:gridCol w:w="864"/>
        <w:gridCol w:w="1055"/>
        <w:gridCol w:w="1057"/>
        <w:gridCol w:w="1245"/>
      </w:tblGrid>
      <w:tr w:rsidR="00656707" w:rsidRPr="00656707" w14:paraId="00AD09B7" w14:textId="77777777" w:rsidTr="00E5148B">
        <w:trPr>
          <w:trHeight w:val="458"/>
          <w:tblHeader/>
        </w:trPr>
        <w:tc>
          <w:tcPr>
            <w:tcW w:w="289" w:type="pct"/>
            <w:vMerge w:val="restart"/>
            <w:vAlign w:val="center"/>
          </w:tcPr>
          <w:p w14:paraId="600E2FFD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 xml:space="preserve">№ </w:t>
            </w: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br/>
              <w:t>з/п</w:t>
            </w:r>
          </w:p>
        </w:tc>
        <w:tc>
          <w:tcPr>
            <w:tcW w:w="869" w:type="pct"/>
            <w:vMerge w:val="restart"/>
            <w:vAlign w:val="center"/>
          </w:tcPr>
          <w:p w14:paraId="1B53DE9F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>Перелік заходів Програми</w:t>
            </w:r>
          </w:p>
        </w:tc>
        <w:tc>
          <w:tcPr>
            <w:tcW w:w="370" w:type="pct"/>
            <w:vMerge w:val="restart"/>
            <w:vAlign w:val="center"/>
          </w:tcPr>
          <w:p w14:paraId="7B9027D7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>Строк виконання заходу</w:t>
            </w:r>
          </w:p>
        </w:tc>
        <w:tc>
          <w:tcPr>
            <w:tcW w:w="972" w:type="pct"/>
            <w:vMerge w:val="restart"/>
            <w:vAlign w:val="center"/>
          </w:tcPr>
          <w:p w14:paraId="64555824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>Виконавці</w:t>
            </w:r>
          </w:p>
        </w:tc>
        <w:tc>
          <w:tcPr>
            <w:tcW w:w="463" w:type="pct"/>
            <w:vMerge w:val="restart"/>
            <w:vAlign w:val="center"/>
          </w:tcPr>
          <w:p w14:paraId="392352CB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>Джерела фінансування</w:t>
            </w:r>
          </w:p>
        </w:tc>
        <w:tc>
          <w:tcPr>
            <w:tcW w:w="2037" w:type="pct"/>
            <w:gridSpan w:val="4"/>
            <w:vAlign w:val="center"/>
          </w:tcPr>
          <w:p w14:paraId="1B2BF6F0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 xml:space="preserve">Орієнтовні обсяги фінансування (вартість), </w:t>
            </w: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br/>
              <w:t>тис. грн., у тому числі:</w:t>
            </w:r>
          </w:p>
        </w:tc>
      </w:tr>
      <w:tr w:rsidR="00656707" w:rsidRPr="00656707" w14:paraId="611474FD" w14:textId="77777777" w:rsidTr="00E5148B">
        <w:trPr>
          <w:trHeight w:val="175"/>
          <w:tblHeader/>
        </w:trPr>
        <w:tc>
          <w:tcPr>
            <w:tcW w:w="289" w:type="pct"/>
            <w:vMerge/>
          </w:tcPr>
          <w:p w14:paraId="095A719F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3"/>
                <w:szCs w:val="23"/>
                <w:lang w:eastAsia="zh-CN" w:bidi="hi-IN"/>
              </w:rPr>
            </w:pPr>
          </w:p>
        </w:tc>
        <w:tc>
          <w:tcPr>
            <w:tcW w:w="869" w:type="pct"/>
            <w:vMerge/>
          </w:tcPr>
          <w:p w14:paraId="6DC5A6D2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3"/>
                <w:szCs w:val="23"/>
                <w:lang w:eastAsia="zh-CN" w:bidi="hi-IN"/>
              </w:rPr>
            </w:pPr>
          </w:p>
        </w:tc>
        <w:tc>
          <w:tcPr>
            <w:tcW w:w="370" w:type="pct"/>
            <w:vMerge/>
          </w:tcPr>
          <w:p w14:paraId="529DA543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3"/>
                <w:szCs w:val="23"/>
                <w:lang w:eastAsia="zh-CN" w:bidi="hi-IN"/>
              </w:rPr>
            </w:pPr>
          </w:p>
        </w:tc>
        <w:tc>
          <w:tcPr>
            <w:tcW w:w="972" w:type="pct"/>
            <w:vMerge/>
          </w:tcPr>
          <w:p w14:paraId="04D9CAD8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3"/>
                <w:szCs w:val="23"/>
                <w:lang w:eastAsia="zh-CN" w:bidi="hi-IN"/>
              </w:rPr>
            </w:pPr>
          </w:p>
        </w:tc>
        <w:tc>
          <w:tcPr>
            <w:tcW w:w="463" w:type="pct"/>
            <w:vMerge/>
          </w:tcPr>
          <w:p w14:paraId="3247693B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3"/>
                <w:szCs w:val="23"/>
                <w:lang w:eastAsia="zh-CN" w:bidi="hi-IN"/>
              </w:rPr>
            </w:pPr>
          </w:p>
        </w:tc>
        <w:tc>
          <w:tcPr>
            <w:tcW w:w="417" w:type="pct"/>
          </w:tcPr>
          <w:p w14:paraId="789CCF14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>Усього</w:t>
            </w:r>
          </w:p>
          <w:p w14:paraId="32C1198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</w:p>
        </w:tc>
        <w:tc>
          <w:tcPr>
            <w:tcW w:w="509" w:type="pct"/>
          </w:tcPr>
          <w:p w14:paraId="34FCC27B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 xml:space="preserve">2024 рік </w:t>
            </w:r>
          </w:p>
        </w:tc>
        <w:tc>
          <w:tcPr>
            <w:tcW w:w="510" w:type="pct"/>
          </w:tcPr>
          <w:p w14:paraId="5FBDC73E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>2025 рік</w:t>
            </w:r>
          </w:p>
          <w:p w14:paraId="0E91783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</w:p>
        </w:tc>
        <w:tc>
          <w:tcPr>
            <w:tcW w:w="601" w:type="pct"/>
          </w:tcPr>
          <w:p w14:paraId="7DBD4531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b/>
                <w:bCs/>
                <w:color w:val="000000"/>
                <w:kern w:val="3"/>
                <w:sz w:val="23"/>
                <w:szCs w:val="23"/>
                <w:lang w:eastAsia="zh-CN" w:bidi="hi-IN"/>
              </w:rPr>
              <w:t>2026 рік</w:t>
            </w:r>
          </w:p>
        </w:tc>
      </w:tr>
      <w:tr w:rsidR="00656707" w:rsidRPr="00656707" w14:paraId="47DA9413" w14:textId="77777777" w:rsidTr="00E5148B">
        <w:trPr>
          <w:trHeight w:val="1706"/>
        </w:trPr>
        <w:tc>
          <w:tcPr>
            <w:tcW w:w="289" w:type="pct"/>
          </w:tcPr>
          <w:p w14:paraId="68D9086A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1.</w:t>
            </w:r>
          </w:p>
        </w:tc>
        <w:tc>
          <w:tcPr>
            <w:tcW w:w="869" w:type="pct"/>
          </w:tcPr>
          <w:p w14:paraId="6924CA09" w14:textId="77777777" w:rsidR="00656707" w:rsidRPr="00656707" w:rsidRDefault="00656707" w:rsidP="0065670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849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780"/>
                <w:tab w:val="left" w:pos="13740"/>
                <w:tab w:val="left" w:pos="14656"/>
              </w:tabs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hd w:val="clear" w:color="auto" w:fill="FFFFFF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Містобудівний моніторинг реалізації положень генерального плану  Кутської селищної територіальної громади</w:t>
            </w:r>
          </w:p>
        </w:tc>
        <w:tc>
          <w:tcPr>
            <w:tcW w:w="370" w:type="pct"/>
          </w:tcPr>
          <w:p w14:paraId="43679AF4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2024 – 2026 роки</w:t>
            </w:r>
          </w:p>
        </w:tc>
        <w:tc>
          <w:tcPr>
            <w:tcW w:w="972" w:type="pct"/>
          </w:tcPr>
          <w:p w14:paraId="78B05AC1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20968F5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-</w:t>
            </w:r>
          </w:p>
        </w:tc>
        <w:tc>
          <w:tcPr>
            <w:tcW w:w="417" w:type="pct"/>
          </w:tcPr>
          <w:p w14:paraId="4B05750A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-</w:t>
            </w:r>
          </w:p>
        </w:tc>
        <w:tc>
          <w:tcPr>
            <w:tcW w:w="509" w:type="pct"/>
          </w:tcPr>
          <w:p w14:paraId="2B67CD36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-</w:t>
            </w:r>
          </w:p>
        </w:tc>
        <w:tc>
          <w:tcPr>
            <w:tcW w:w="510" w:type="pct"/>
          </w:tcPr>
          <w:p w14:paraId="48385C8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-</w:t>
            </w:r>
          </w:p>
        </w:tc>
        <w:tc>
          <w:tcPr>
            <w:tcW w:w="601" w:type="pct"/>
          </w:tcPr>
          <w:p w14:paraId="3542343B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-</w:t>
            </w:r>
          </w:p>
        </w:tc>
      </w:tr>
      <w:tr w:rsidR="00656707" w:rsidRPr="00656707" w14:paraId="52A52364" w14:textId="77777777" w:rsidTr="00E5148B">
        <w:trPr>
          <w:trHeight w:val="526"/>
        </w:trPr>
        <w:tc>
          <w:tcPr>
            <w:tcW w:w="289" w:type="pct"/>
          </w:tcPr>
          <w:p w14:paraId="276F722C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2.</w:t>
            </w:r>
          </w:p>
        </w:tc>
        <w:tc>
          <w:tcPr>
            <w:tcW w:w="869" w:type="pct"/>
            <w:vAlign w:val="center"/>
          </w:tcPr>
          <w:p w14:paraId="797BD09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Розроблення містобудівної документації «Детальний план території земельної ділянки.»</w:t>
            </w:r>
          </w:p>
        </w:tc>
        <w:tc>
          <w:tcPr>
            <w:tcW w:w="370" w:type="pct"/>
          </w:tcPr>
          <w:p w14:paraId="1DFDD2BA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2024 – 2026 роки</w:t>
            </w:r>
          </w:p>
        </w:tc>
        <w:tc>
          <w:tcPr>
            <w:tcW w:w="972" w:type="pct"/>
          </w:tcPr>
          <w:p w14:paraId="2D89E0F2" w14:textId="77777777" w:rsidR="00656707" w:rsidRPr="00656707" w:rsidRDefault="00656707" w:rsidP="00656707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1D87604F" w14:textId="77777777" w:rsidR="00656707" w:rsidRPr="00656707" w:rsidRDefault="00656707" w:rsidP="006567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56707">
              <w:rPr>
                <w:rFonts w:ascii="Times New Roman" w:eastAsia="Times New Roman" w:hAnsi="Times New Roman" w:cs="Times New Roman"/>
                <w:lang w:eastAsia="ru-RU"/>
              </w:rPr>
              <w:t>Місцевий бюджет</w:t>
            </w:r>
          </w:p>
          <w:p w14:paraId="6D86799C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17" w:type="pct"/>
          </w:tcPr>
          <w:p w14:paraId="5AF43761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120</w:t>
            </w:r>
          </w:p>
        </w:tc>
        <w:tc>
          <w:tcPr>
            <w:tcW w:w="509" w:type="pct"/>
          </w:tcPr>
          <w:p w14:paraId="65FD58AE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40</w:t>
            </w:r>
          </w:p>
        </w:tc>
        <w:tc>
          <w:tcPr>
            <w:tcW w:w="510" w:type="pct"/>
          </w:tcPr>
          <w:p w14:paraId="43400040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40</w:t>
            </w:r>
          </w:p>
        </w:tc>
        <w:tc>
          <w:tcPr>
            <w:tcW w:w="601" w:type="pct"/>
          </w:tcPr>
          <w:p w14:paraId="09566674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40</w:t>
            </w:r>
          </w:p>
        </w:tc>
      </w:tr>
      <w:tr w:rsidR="00656707" w:rsidRPr="00656707" w14:paraId="1BEF4E66" w14:textId="77777777" w:rsidTr="00E5148B">
        <w:trPr>
          <w:trHeight w:val="526"/>
        </w:trPr>
        <w:tc>
          <w:tcPr>
            <w:tcW w:w="289" w:type="pct"/>
          </w:tcPr>
          <w:p w14:paraId="244B9676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3.</w:t>
            </w:r>
          </w:p>
        </w:tc>
        <w:tc>
          <w:tcPr>
            <w:tcW w:w="869" w:type="pct"/>
            <w:vAlign w:val="center"/>
          </w:tcPr>
          <w:p w14:paraId="02D7EC43" w14:textId="77777777" w:rsidR="00656707" w:rsidRPr="00656707" w:rsidRDefault="00656707" w:rsidP="0065670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Розроблення містобудівної документації «Детальний план території  вулиць населених пунктів   Кутської  селищної ради</w:t>
            </w:r>
          </w:p>
        </w:tc>
        <w:tc>
          <w:tcPr>
            <w:tcW w:w="370" w:type="pct"/>
          </w:tcPr>
          <w:p w14:paraId="308F6D14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2024 – 2026 роки</w:t>
            </w:r>
          </w:p>
        </w:tc>
        <w:tc>
          <w:tcPr>
            <w:tcW w:w="972" w:type="pct"/>
          </w:tcPr>
          <w:p w14:paraId="09586E97" w14:textId="77777777" w:rsidR="00656707" w:rsidRPr="00656707" w:rsidRDefault="00656707" w:rsidP="00656707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20974490" w14:textId="77777777" w:rsidR="00656707" w:rsidRPr="00656707" w:rsidRDefault="00656707" w:rsidP="006567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56707">
              <w:rPr>
                <w:rFonts w:ascii="Times New Roman" w:eastAsia="Times New Roman" w:hAnsi="Times New Roman" w:cs="Times New Roman"/>
                <w:lang w:eastAsia="ru-RU"/>
              </w:rPr>
              <w:t>Місцевий бюджет</w:t>
            </w:r>
          </w:p>
          <w:p w14:paraId="662E1A82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17" w:type="pct"/>
          </w:tcPr>
          <w:p w14:paraId="11BBD109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120</w:t>
            </w:r>
          </w:p>
        </w:tc>
        <w:tc>
          <w:tcPr>
            <w:tcW w:w="509" w:type="pct"/>
          </w:tcPr>
          <w:p w14:paraId="6D4EF7A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40</w:t>
            </w:r>
          </w:p>
        </w:tc>
        <w:tc>
          <w:tcPr>
            <w:tcW w:w="510" w:type="pct"/>
          </w:tcPr>
          <w:p w14:paraId="097F69AF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40</w:t>
            </w:r>
          </w:p>
        </w:tc>
        <w:tc>
          <w:tcPr>
            <w:tcW w:w="601" w:type="pct"/>
          </w:tcPr>
          <w:p w14:paraId="7806120C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40</w:t>
            </w:r>
          </w:p>
        </w:tc>
      </w:tr>
      <w:tr w:rsidR="00656707" w:rsidRPr="00656707" w14:paraId="2B45D898" w14:textId="77777777" w:rsidTr="00E5148B">
        <w:trPr>
          <w:trHeight w:val="526"/>
        </w:trPr>
        <w:tc>
          <w:tcPr>
            <w:tcW w:w="289" w:type="pct"/>
          </w:tcPr>
          <w:p w14:paraId="469F523B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4.</w:t>
            </w:r>
          </w:p>
        </w:tc>
        <w:tc>
          <w:tcPr>
            <w:tcW w:w="869" w:type="pct"/>
            <w:vAlign w:val="center"/>
          </w:tcPr>
          <w:p w14:paraId="69227D98" w14:textId="77777777" w:rsidR="00656707" w:rsidRPr="00656707" w:rsidRDefault="00656707" w:rsidP="0065670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Розроблення та впровадження адресного реєстру  Кутської  селищної ради</w:t>
            </w:r>
          </w:p>
        </w:tc>
        <w:tc>
          <w:tcPr>
            <w:tcW w:w="370" w:type="pct"/>
          </w:tcPr>
          <w:p w14:paraId="6B391A17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2024 рік</w:t>
            </w:r>
          </w:p>
        </w:tc>
        <w:tc>
          <w:tcPr>
            <w:tcW w:w="972" w:type="pct"/>
          </w:tcPr>
          <w:p w14:paraId="08AAD773" w14:textId="77777777" w:rsidR="00656707" w:rsidRPr="00656707" w:rsidRDefault="00656707" w:rsidP="00656707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1D180A41" w14:textId="77777777" w:rsidR="00656707" w:rsidRPr="00656707" w:rsidRDefault="00656707" w:rsidP="006567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56707">
              <w:rPr>
                <w:rFonts w:ascii="Times New Roman" w:eastAsia="Times New Roman" w:hAnsi="Times New Roman" w:cs="Times New Roman"/>
                <w:lang w:eastAsia="ru-RU"/>
              </w:rPr>
              <w:t>Місцевий бюджет</w:t>
            </w:r>
          </w:p>
          <w:p w14:paraId="3E4E3149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17" w:type="pct"/>
          </w:tcPr>
          <w:p w14:paraId="58C596E8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200</w:t>
            </w:r>
          </w:p>
        </w:tc>
        <w:tc>
          <w:tcPr>
            <w:tcW w:w="509" w:type="pct"/>
          </w:tcPr>
          <w:p w14:paraId="2F3B36DF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200</w:t>
            </w:r>
          </w:p>
        </w:tc>
        <w:tc>
          <w:tcPr>
            <w:tcW w:w="510" w:type="pct"/>
          </w:tcPr>
          <w:p w14:paraId="0DB4D4C5" w14:textId="2C10B2B3" w:rsidR="00656707" w:rsidRPr="00656707" w:rsidRDefault="00767D8C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-</w:t>
            </w:r>
          </w:p>
        </w:tc>
        <w:tc>
          <w:tcPr>
            <w:tcW w:w="601" w:type="pct"/>
          </w:tcPr>
          <w:p w14:paraId="6D532F2E" w14:textId="042F77B9" w:rsidR="00656707" w:rsidRPr="00656707" w:rsidRDefault="00767D8C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-</w:t>
            </w:r>
          </w:p>
        </w:tc>
      </w:tr>
      <w:tr w:rsidR="00656707" w:rsidRPr="00656707" w14:paraId="7FAF257A" w14:textId="77777777" w:rsidTr="00E5148B">
        <w:trPr>
          <w:trHeight w:val="526"/>
        </w:trPr>
        <w:tc>
          <w:tcPr>
            <w:tcW w:w="289" w:type="pct"/>
          </w:tcPr>
          <w:p w14:paraId="319313D0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5.</w:t>
            </w:r>
          </w:p>
        </w:tc>
        <w:tc>
          <w:tcPr>
            <w:tcW w:w="869" w:type="pct"/>
            <w:vAlign w:val="center"/>
          </w:tcPr>
          <w:p w14:paraId="726BEF2C" w14:textId="6FC22B44" w:rsidR="00656707" w:rsidRPr="00656707" w:rsidRDefault="00656707" w:rsidP="0065670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E5148B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Розроблення містобудівної документації </w:t>
            </w:r>
            <w:r w:rsidRPr="00E5148B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lastRenderedPageBreak/>
              <w:t>«Генеральний план с-</w:t>
            </w:r>
            <w:proofErr w:type="spellStart"/>
            <w:r w:rsidRPr="00E5148B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ща</w:t>
            </w:r>
            <w:proofErr w:type="spellEnd"/>
            <w:r w:rsidRPr="00E5148B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Кути» до складу якого обов’язковим розділом включити «Історико-архітектурний опорний план селища Кути»</w:t>
            </w:r>
          </w:p>
        </w:tc>
        <w:tc>
          <w:tcPr>
            <w:tcW w:w="370" w:type="pct"/>
          </w:tcPr>
          <w:p w14:paraId="31C3584E" w14:textId="02D4A431" w:rsidR="00656707" w:rsidRPr="00656707" w:rsidRDefault="00AE387D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lastRenderedPageBreak/>
              <w:t xml:space="preserve">2026 </w:t>
            </w:r>
            <w:r w:rsidR="00656707" w:rsidRPr="00E5148B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рік</w:t>
            </w:r>
          </w:p>
        </w:tc>
        <w:tc>
          <w:tcPr>
            <w:tcW w:w="972" w:type="pct"/>
          </w:tcPr>
          <w:p w14:paraId="2E1F82C7" w14:textId="2161F1C8" w:rsidR="00656707" w:rsidRPr="00656707" w:rsidRDefault="00656707" w:rsidP="00656707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E5148B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Відділ житлово-комунального  господарства, </w:t>
            </w:r>
            <w:r w:rsidRPr="00E5148B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lastRenderedPageBreak/>
              <w:t>комунальної власності, благоустрою, містобудування, архітектури, інфраструктури,  енергетики</w:t>
            </w:r>
            <w:r w:rsidRPr="00E5148B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45853D67" w14:textId="77777777" w:rsidR="00656707" w:rsidRPr="00E5148B" w:rsidRDefault="00656707" w:rsidP="006567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5148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Місцевий бюджет</w:t>
            </w:r>
          </w:p>
          <w:p w14:paraId="42734A5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17" w:type="pct"/>
          </w:tcPr>
          <w:p w14:paraId="5BF7701A" w14:textId="3734B184" w:rsidR="00656707" w:rsidRPr="00656707" w:rsidRDefault="00AE387D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lastRenderedPageBreak/>
              <w:t>2500</w:t>
            </w:r>
          </w:p>
        </w:tc>
        <w:tc>
          <w:tcPr>
            <w:tcW w:w="509" w:type="pct"/>
          </w:tcPr>
          <w:p w14:paraId="3E946B63" w14:textId="5B24957D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E5148B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-</w:t>
            </w:r>
          </w:p>
        </w:tc>
        <w:tc>
          <w:tcPr>
            <w:tcW w:w="510" w:type="pct"/>
          </w:tcPr>
          <w:p w14:paraId="5EE89BEA" w14:textId="40C3BBA7" w:rsidR="00656707" w:rsidRPr="00656707" w:rsidRDefault="00767D8C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-</w:t>
            </w:r>
          </w:p>
        </w:tc>
        <w:tc>
          <w:tcPr>
            <w:tcW w:w="601" w:type="pct"/>
          </w:tcPr>
          <w:p w14:paraId="1CB24FE1" w14:textId="547A84EC" w:rsidR="00656707" w:rsidRPr="00656707" w:rsidRDefault="00767D8C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2500</w:t>
            </w:r>
          </w:p>
        </w:tc>
      </w:tr>
      <w:tr w:rsidR="00656707" w:rsidRPr="00656707" w14:paraId="4890983C" w14:textId="77777777" w:rsidTr="00E5148B">
        <w:trPr>
          <w:trHeight w:val="2073"/>
        </w:trPr>
        <w:tc>
          <w:tcPr>
            <w:tcW w:w="289" w:type="pct"/>
          </w:tcPr>
          <w:p w14:paraId="7D3DC91B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lastRenderedPageBreak/>
              <w:t>6.</w:t>
            </w:r>
          </w:p>
        </w:tc>
        <w:tc>
          <w:tcPr>
            <w:tcW w:w="869" w:type="pct"/>
            <w:vAlign w:val="center"/>
          </w:tcPr>
          <w:p w14:paraId="46590087" w14:textId="77777777" w:rsidR="00656707" w:rsidRPr="00656707" w:rsidRDefault="00656707" w:rsidP="0065670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Розроблення містобудівної документації «Генеральний план </w:t>
            </w:r>
            <w:proofErr w:type="spellStart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с.Старі</w:t>
            </w:r>
            <w:proofErr w:type="spellEnd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Кути »</w:t>
            </w:r>
          </w:p>
        </w:tc>
        <w:tc>
          <w:tcPr>
            <w:tcW w:w="370" w:type="pct"/>
          </w:tcPr>
          <w:p w14:paraId="5F760E49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2024 – 2025 роки</w:t>
            </w:r>
          </w:p>
        </w:tc>
        <w:tc>
          <w:tcPr>
            <w:tcW w:w="972" w:type="pct"/>
          </w:tcPr>
          <w:p w14:paraId="4F0EFF27" w14:textId="77777777" w:rsidR="00656707" w:rsidRPr="00656707" w:rsidRDefault="00656707" w:rsidP="00656707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0D5F65F2" w14:textId="77777777" w:rsidR="00656707" w:rsidRPr="00656707" w:rsidRDefault="00656707" w:rsidP="006567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56707">
              <w:rPr>
                <w:rFonts w:ascii="Times New Roman" w:eastAsia="Times New Roman" w:hAnsi="Times New Roman" w:cs="Times New Roman"/>
                <w:lang w:eastAsia="ru-RU"/>
              </w:rPr>
              <w:t>Місцевий бюджет</w:t>
            </w:r>
          </w:p>
          <w:p w14:paraId="1FD6A22C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17" w:type="pct"/>
          </w:tcPr>
          <w:p w14:paraId="081840BD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25784277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119AA4BA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600</w:t>
            </w:r>
          </w:p>
          <w:p w14:paraId="74AE30B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509" w:type="pct"/>
          </w:tcPr>
          <w:p w14:paraId="598F9859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74D46D43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1470A8DD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200</w:t>
            </w:r>
          </w:p>
          <w:p w14:paraId="410AF423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5C44B1FD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526D177E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510" w:type="pct"/>
          </w:tcPr>
          <w:p w14:paraId="3E2B1BC8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16D5ADC9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1E78C19A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400</w:t>
            </w:r>
          </w:p>
        </w:tc>
        <w:tc>
          <w:tcPr>
            <w:tcW w:w="601" w:type="pct"/>
          </w:tcPr>
          <w:p w14:paraId="19A7F2A9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5B14FC55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  <w:p w14:paraId="4F2138E5" w14:textId="601E444F" w:rsidR="00656707" w:rsidRPr="00656707" w:rsidRDefault="00767D8C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-</w:t>
            </w:r>
          </w:p>
        </w:tc>
      </w:tr>
      <w:tr w:rsidR="00656707" w:rsidRPr="00656707" w14:paraId="6ACCC333" w14:textId="77777777" w:rsidTr="00E5148B">
        <w:trPr>
          <w:trHeight w:val="2222"/>
        </w:trPr>
        <w:tc>
          <w:tcPr>
            <w:tcW w:w="289" w:type="pct"/>
          </w:tcPr>
          <w:p w14:paraId="6E2D16FA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7.</w:t>
            </w:r>
          </w:p>
        </w:tc>
        <w:tc>
          <w:tcPr>
            <w:tcW w:w="869" w:type="pct"/>
          </w:tcPr>
          <w:p w14:paraId="52D76536" w14:textId="77777777" w:rsidR="00656707" w:rsidRPr="00656707" w:rsidRDefault="00656707" w:rsidP="0065670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849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780"/>
                <w:tab w:val="left" w:pos="13740"/>
                <w:tab w:val="left" w:pos="14656"/>
              </w:tabs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Розроблення містобудівної документації щодо внесення змін до існуючих генеральних планів населених пунктів </w:t>
            </w:r>
            <w:proofErr w:type="spellStart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с.Слобідка</w:t>
            </w:r>
            <w:proofErr w:type="spellEnd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, </w:t>
            </w:r>
            <w:proofErr w:type="spellStart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с.Тюдів</w:t>
            </w:r>
            <w:proofErr w:type="spellEnd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, </w:t>
            </w:r>
            <w:proofErr w:type="spellStart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с.Малий</w:t>
            </w:r>
            <w:proofErr w:type="spellEnd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Рожин, </w:t>
            </w:r>
            <w:proofErr w:type="spellStart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с.Великий</w:t>
            </w:r>
            <w:proofErr w:type="spellEnd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Рожин, </w:t>
            </w:r>
            <w:proofErr w:type="spellStart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с.Розтоки</w:t>
            </w:r>
            <w:proofErr w:type="spellEnd"/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.</w:t>
            </w:r>
          </w:p>
        </w:tc>
        <w:tc>
          <w:tcPr>
            <w:tcW w:w="370" w:type="pct"/>
          </w:tcPr>
          <w:p w14:paraId="2C52B424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2024 – 2026 роки</w:t>
            </w:r>
          </w:p>
        </w:tc>
        <w:tc>
          <w:tcPr>
            <w:tcW w:w="972" w:type="pct"/>
          </w:tcPr>
          <w:p w14:paraId="7BD595A7" w14:textId="77777777" w:rsidR="00656707" w:rsidRPr="00656707" w:rsidRDefault="00656707" w:rsidP="00656707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4BDB19EF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Місцевий бюджет</w:t>
            </w:r>
          </w:p>
          <w:p w14:paraId="2F7EBFD0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17" w:type="pct"/>
          </w:tcPr>
          <w:p w14:paraId="2C916E2C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300</w:t>
            </w:r>
          </w:p>
        </w:tc>
        <w:tc>
          <w:tcPr>
            <w:tcW w:w="509" w:type="pct"/>
          </w:tcPr>
          <w:p w14:paraId="623C5F21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100</w:t>
            </w:r>
          </w:p>
        </w:tc>
        <w:tc>
          <w:tcPr>
            <w:tcW w:w="510" w:type="pct"/>
          </w:tcPr>
          <w:p w14:paraId="411A6A54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100</w:t>
            </w:r>
          </w:p>
        </w:tc>
        <w:tc>
          <w:tcPr>
            <w:tcW w:w="601" w:type="pct"/>
          </w:tcPr>
          <w:p w14:paraId="2D6DDD3A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100</w:t>
            </w:r>
          </w:p>
        </w:tc>
      </w:tr>
      <w:tr w:rsidR="00656707" w:rsidRPr="00656707" w14:paraId="12AF0926" w14:textId="77777777" w:rsidTr="00E5148B">
        <w:trPr>
          <w:trHeight w:val="120"/>
        </w:trPr>
        <w:tc>
          <w:tcPr>
            <w:tcW w:w="289" w:type="pct"/>
          </w:tcPr>
          <w:p w14:paraId="4C696028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8.</w:t>
            </w:r>
          </w:p>
        </w:tc>
        <w:tc>
          <w:tcPr>
            <w:tcW w:w="869" w:type="pct"/>
          </w:tcPr>
          <w:p w14:paraId="019AB647" w14:textId="77777777" w:rsidR="00656707" w:rsidRPr="00656707" w:rsidRDefault="00656707" w:rsidP="00656707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Створення цифрових інженерно-топографічних планів масштабу М1:2000 на території Кутської територіальної громади , як основу для розроблення генеральних планів населених пунктів.</w:t>
            </w:r>
          </w:p>
        </w:tc>
        <w:tc>
          <w:tcPr>
            <w:tcW w:w="370" w:type="pct"/>
          </w:tcPr>
          <w:p w14:paraId="274F69CE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2024-2026 роки</w:t>
            </w:r>
          </w:p>
        </w:tc>
        <w:tc>
          <w:tcPr>
            <w:tcW w:w="972" w:type="pct"/>
          </w:tcPr>
          <w:p w14:paraId="2C9ADD87" w14:textId="77777777" w:rsidR="00656707" w:rsidRPr="00656707" w:rsidRDefault="00656707" w:rsidP="00656707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4C315347" w14:textId="77777777" w:rsidR="00656707" w:rsidRPr="00656707" w:rsidRDefault="00656707" w:rsidP="006567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56707">
              <w:rPr>
                <w:rFonts w:ascii="Times New Roman" w:eastAsia="Times New Roman" w:hAnsi="Times New Roman" w:cs="Times New Roman"/>
                <w:lang w:eastAsia="ru-RU"/>
              </w:rPr>
              <w:t>Місцевий бюджет</w:t>
            </w:r>
          </w:p>
          <w:p w14:paraId="1B54BB13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17" w:type="pct"/>
          </w:tcPr>
          <w:p w14:paraId="1C9995D5" w14:textId="1C3BD96A" w:rsidR="00656707" w:rsidRPr="00656707" w:rsidRDefault="008C4EE4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2070</w:t>
            </w:r>
          </w:p>
        </w:tc>
        <w:tc>
          <w:tcPr>
            <w:tcW w:w="509" w:type="pct"/>
          </w:tcPr>
          <w:p w14:paraId="4B15BC42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700</w:t>
            </w:r>
          </w:p>
        </w:tc>
        <w:tc>
          <w:tcPr>
            <w:tcW w:w="510" w:type="pct"/>
          </w:tcPr>
          <w:p w14:paraId="1BE40C71" w14:textId="7F313354" w:rsidR="00656707" w:rsidRPr="00656707" w:rsidRDefault="008C4EE4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670</w:t>
            </w:r>
          </w:p>
        </w:tc>
        <w:tc>
          <w:tcPr>
            <w:tcW w:w="601" w:type="pct"/>
          </w:tcPr>
          <w:p w14:paraId="16BE0413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  <w:t>700</w:t>
            </w:r>
          </w:p>
        </w:tc>
      </w:tr>
      <w:tr w:rsidR="00656707" w:rsidRPr="00656707" w14:paraId="3530E837" w14:textId="77777777" w:rsidTr="00E5148B">
        <w:trPr>
          <w:trHeight w:val="120"/>
        </w:trPr>
        <w:tc>
          <w:tcPr>
            <w:tcW w:w="289" w:type="pct"/>
          </w:tcPr>
          <w:p w14:paraId="5FFEABC7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lastRenderedPageBreak/>
              <w:t>9.</w:t>
            </w:r>
          </w:p>
        </w:tc>
        <w:tc>
          <w:tcPr>
            <w:tcW w:w="869" w:type="pct"/>
          </w:tcPr>
          <w:p w14:paraId="4810DB3E" w14:textId="77777777" w:rsidR="00656707" w:rsidRPr="00656707" w:rsidRDefault="00656707" w:rsidP="00656707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 xml:space="preserve">Створення цифрових інженерно-топографічних планів масштабу М1:10000, на території Кутської територіальної громади, як основу для розроблення комплексного плану розвитку території Кутської селищної територіальної громади.  </w:t>
            </w:r>
          </w:p>
        </w:tc>
        <w:tc>
          <w:tcPr>
            <w:tcW w:w="370" w:type="pct"/>
          </w:tcPr>
          <w:p w14:paraId="49B7AD38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2024-2026 роки</w:t>
            </w:r>
          </w:p>
        </w:tc>
        <w:tc>
          <w:tcPr>
            <w:tcW w:w="972" w:type="pct"/>
          </w:tcPr>
          <w:p w14:paraId="267D1310" w14:textId="77777777" w:rsidR="00656707" w:rsidRPr="00656707" w:rsidRDefault="00656707" w:rsidP="006567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27511EDC" w14:textId="77777777" w:rsidR="00656707" w:rsidRPr="00656707" w:rsidRDefault="00656707" w:rsidP="006567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67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Місцевий бюджет</w:t>
            </w:r>
          </w:p>
          <w:p w14:paraId="6E19B3CA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</w:p>
        </w:tc>
        <w:tc>
          <w:tcPr>
            <w:tcW w:w="417" w:type="pct"/>
          </w:tcPr>
          <w:p w14:paraId="6B132C5D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</w:p>
          <w:p w14:paraId="5999DFD9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1500</w:t>
            </w:r>
          </w:p>
          <w:p w14:paraId="7F2D6F9B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</w:p>
        </w:tc>
        <w:tc>
          <w:tcPr>
            <w:tcW w:w="509" w:type="pct"/>
          </w:tcPr>
          <w:p w14:paraId="0D1F7D1B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</w:p>
          <w:p w14:paraId="0C0F2896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500</w:t>
            </w:r>
          </w:p>
        </w:tc>
        <w:tc>
          <w:tcPr>
            <w:tcW w:w="510" w:type="pct"/>
          </w:tcPr>
          <w:p w14:paraId="3C94C9AD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</w:p>
          <w:p w14:paraId="3309BAC1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500</w:t>
            </w:r>
          </w:p>
        </w:tc>
        <w:tc>
          <w:tcPr>
            <w:tcW w:w="601" w:type="pct"/>
          </w:tcPr>
          <w:p w14:paraId="174E4DD7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</w:p>
          <w:p w14:paraId="320CEEC6" w14:textId="77777777" w:rsidR="00656707" w:rsidRPr="00656707" w:rsidRDefault="00656707" w:rsidP="00656707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500</w:t>
            </w:r>
          </w:p>
        </w:tc>
      </w:tr>
      <w:tr w:rsidR="00E5148B" w:rsidRPr="00656707" w14:paraId="5D6276DE" w14:textId="77777777" w:rsidTr="00E5148B">
        <w:trPr>
          <w:trHeight w:val="120"/>
        </w:trPr>
        <w:tc>
          <w:tcPr>
            <w:tcW w:w="289" w:type="pct"/>
          </w:tcPr>
          <w:p w14:paraId="11327A91" w14:textId="61A9EE9B" w:rsidR="00E5148B" w:rsidRPr="00E11903" w:rsidRDefault="00E5148B" w:rsidP="00E5148B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10</w:t>
            </w:r>
          </w:p>
        </w:tc>
        <w:tc>
          <w:tcPr>
            <w:tcW w:w="869" w:type="pct"/>
          </w:tcPr>
          <w:p w14:paraId="5894BEBA" w14:textId="50629A7C" w:rsidR="00E5148B" w:rsidRPr="00E11903" w:rsidRDefault="00E5148B" w:rsidP="00E5148B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 xml:space="preserve">Виготовлення </w:t>
            </w:r>
            <w:proofErr w:type="spellStart"/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скан</w:t>
            </w:r>
            <w:proofErr w:type="spellEnd"/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 xml:space="preserve">-копії генеральних планів  населених пунктів територіальної громади згідно списку: (с-ще Кути, 1992 р.; </w:t>
            </w:r>
            <w:proofErr w:type="spellStart"/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с.Старі</w:t>
            </w:r>
            <w:proofErr w:type="spellEnd"/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 xml:space="preserve"> Кути; с.Тюдів,1984 р.; с. Малий Рожин , 1974р.; </w:t>
            </w:r>
            <w:proofErr w:type="spellStart"/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с.Великий</w:t>
            </w:r>
            <w:proofErr w:type="spellEnd"/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 xml:space="preserve"> Рожин,1976 р.; с. Розтоки ,1979 р.)</w:t>
            </w:r>
          </w:p>
        </w:tc>
        <w:tc>
          <w:tcPr>
            <w:tcW w:w="370" w:type="pct"/>
          </w:tcPr>
          <w:p w14:paraId="5D65CC4C" w14:textId="4D4C3A62" w:rsidR="00E5148B" w:rsidRPr="00E11903" w:rsidRDefault="00E5148B" w:rsidP="00E5148B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 w:rsidRPr="00E11903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2025 рік</w:t>
            </w:r>
          </w:p>
        </w:tc>
        <w:tc>
          <w:tcPr>
            <w:tcW w:w="972" w:type="pct"/>
          </w:tcPr>
          <w:p w14:paraId="255B5A93" w14:textId="002E29BD" w:rsidR="00E5148B" w:rsidRPr="00E11903" w:rsidRDefault="00E5148B" w:rsidP="00E5148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</w:pPr>
            <w:r w:rsidRPr="00656707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ru-RU"/>
              </w:rPr>
              <w:t>Відділ житлово-комунального  господарства, комунальної власності, благоустрою, містобудування, архітектури, інфраструктури,  енергетики</w:t>
            </w:r>
            <w:r w:rsidRPr="00656707"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 xml:space="preserve"> </w:t>
            </w:r>
          </w:p>
        </w:tc>
        <w:tc>
          <w:tcPr>
            <w:tcW w:w="463" w:type="pct"/>
          </w:tcPr>
          <w:p w14:paraId="0603D9FB" w14:textId="77777777" w:rsidR="00E5148B" w:rsidRPr="00656707" w:rsidRDefault="00E5148B" w:rsidP="00E5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67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Місцевий бюджет</w:t>
            </w:r>
          </w:p>
          <w:p w14:paraId="3CAE8083" w14:textId="77777777" w:rsidR="00E5148B" w:rsidRPr="00E11903" w:rsidRDefault="00E5148B" w:rsidP="00E51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7" w:type="pct"/>
          </w:tcPr>
          <w:p w14:paraId="0D84E388" w14:textId="73A6098A" w:rsidR="00E5148B" w:rsidRPr="00E11903" w:rsidRDefault="008C4EE4" w:rsidP="00E5148B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30</w:t>
            </w:r>
          </w:p>
        </w:tc>
        <w:tc>
          <w:tcPr>
            <w:tcW w:w="509" w:type="pct"/>
          </w:tcPr>
          <w:p w14:paraId="3E1985E3" w14:textId="3C247AF2" w:rsidR="00E5148B" w:rsidRPr="00E11903" w:rsidRDefault="008C4EE4" w:rsidP="00E5148B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-</w:t>
            </w:r>
          </w:p>
        </w:tc>
        <w:tc>
          <w:tcPr>
            <w:tcW w:w="510" w:type="pct"/>
          </w:tcPr>
          <w:p w14:paraId="7432391E" w14:textId="38BE2980" w:rsidR="00E5148B" w:rsidRPr="00E11903" w:rsidRDefault="008C4EE4" w:rsidP="00E5148B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30</w:t>
            </w:r>
          </w:p>
        </w:tc>
        <w:tc>
          <w:tcPr>
            <w:tcW w:w="601" w:type="pct"/>
          </w:tcPr>
          <w:p w14:paraId="45C62411" w14:textId="724AD6EF" w:rsidR="00E5148B" w:rsidRPr="00E11903" w:rsidRDefault="008C4EE4" w:rsidP="00E5148B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color w:val="000000"/>
                <w:kern w:val="3"/>
                <w:sz w:val="20"/>
                <w:szCs w:val="20"/>
                <w:lang w:eastAsia="zh-CN" w:bidi="hi-IN"/>
              </w:rPr>
              <w:t>-</w:t>
            </w:r>
          </w:p>
        </w:tc>
      </w:tr>
      <w:tr w:rsidR="00E5148B" w:rsidRPr="00656707" w14:paraId="739B38EC" w14:textId="77777777" w:rsidTr="00E5148B">
        <w:trPr>
          <w:trHeight w:val="325"/>
        </w:trPr>
        <w:tc>
          <w:tcPr>
            <w:tcW w:w="289" w:type="pct"/>
          </w:tcPr>
          <w:p w14:paraId="304947FE" w14:textId="77777777" w:rsidR="00E5148B" w:rsidRPr="00656707" w:rsidRDefault="00E5148B" w:rsidP="00E5148B">
            <w:pPr>
              <w:widowControl w:val="0"/>
              <w:suppressAutoHyphens/>
              <w:autoSpaceDN w:val="0"/>
              <w:spacing w:before="20" w:after="0" w:line="240" w:lineRule="auto"/>
              <w:ind w:right="-57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869" w:type="pct"/>
          </w:tcPr>
          <w:p w14:paraId="065BB617" w14:textId="77777777" w:rsidR="00E5148B" w:rsidRPr="00656707" w:rsidRDefault="00E5148B" w:rsidP="00E5148B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370" w:type="pct"/>
          </w:tcPr>
          <w:p w14:paraId="07654988" w14:textId="77777777" w:rsidR="00E5148B" w:rsidRPr="00656707" w:rsidRDefault="00E5148B" w:rsidP="00E5148B">
            <w:pPr>
              <w:widowControl w:val="0"/>
              <w:suppressAutoHyphens/>
              <w:autoSpaceDN w:val="0"/>
              <w:spacing w:before="20" w:after="0" w:line="216" w:lineRule="auto"/>
              <w:jc w:val="center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972" w:type="pct"/>
          </w:tcPr>
          <w:p w14:paraId="53C28A39" w14:textId="77777777" w:rsidR="00E5148B" w:rsidRPr="00656707" w:rsidRDefault="00E5148B" w:rsidP="00E5148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780"/>
                <w:tab w:val="left" w:pos="13740"/>
                <w:tab w:val="left" w:pos="14656"/>
              </w:tabs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63" w:type="pct"/>
          </w:tcPr>
          <w:p w14:paraId="693D7FCD" w14:textId="77777777" w:rsidR="00E5148B" w:rsidRPr="00656707" w:rsidRDefault="00E5148B" w:rsidP="00E5148B">
            <w:pPr>
              <w:widowControl w:val="0"/>
              <w:suppressAutoHyphens/>
              <w:autoSpaceDN w:val="0"/>
              <w:spacing w:before="20" w:after="0" w:line="216" w:lineRule="auto"/>
              <w:textAlignment w:val="baseline"/>
              <w:rPr>
                <w:rFonts w:ascii="Times New Roman" w:eastAsia="SimSun" w:hAnsi="Times New Roman" w:cs="Mangal"/>
                <w:color w:val="000000"/>
                <w:kern w:val="3"/>
                <w:lang w:eastAsia="zh-CN" w:bidi="hi-IN"/>
              </w:rPr>
            </w:pPr>
          </w:p>
        </w:tc>
        <w:tc>
          <w:tcPr>
            <w:tcW w:w="417" w:type="pct"/>
          </w:tcPr>
          <w:p w14:paraId="775CC62B" w14:textId="5E962143" w:rsidR="00E5148B" w:rsidRPr="00656707" w:rsidRDefault="00767D8C" w:rsidP="00E5148B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  <w:t>7440</w:t>
            </w:r>
          </w:p>
        </w:tc>
        <w:tc>
          <w:tcPr>
            <w:tcW w:w="509" w:type="pct"/>
          </w:tcPr>
          <w:p w14:paraId="3D2B52A3" w14:textId="57BA2D19" w:rsidR="00E5148B" w:rsidRPr="00656707" w:rsidRDefault="00E5148B" w:rsidP="00E5148B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</w:pPr>
            <w:r w:rsidRPr="00E5148B"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  <w:t>17</w:t>
            </w:r>
            <w:r w:rsidRPr="00656707"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  <w:t>80</w:t>
            </w:r>
          </w:p>
        </w:tc>
        <w:tc>
          <w:tcPr>
            <w:tcW w:w="510" w:type="pct"/>
          </w:tcPr>
          <w:p w14:paraId="420E0A29" w14:textId="245D7588" w:rsidR="00E5148B" w:rsidRPr="00656707" w:rsidRDefault="00767D8C" w:rsidP="00E5148B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  <w:t>1780</w:t>
            </w:r>
          </w:p>
        </w:tc>
        <w:tc>
          <w:tcPr>
            <w:tcW w:w="601" w:type="pct"/>
          </w:tcPr>
          <w:p w14:paraId="2FA8A3A8" w14:textId="7A851FB4" w:rsidR="00E5148B" w:rsidRPr="00656707" w:rsidRDefault="00767D8C" w:rsidP="00E5148B">
            <w:pPr>
              <w:widowControl w:val="0"/>
              <w:suppressAutoHyphens/>
              <w:autoSpaceDN w:val="0"/>
              <w:spacing w:before="20" w:after="0" w:line="228" w:lineRule="auto"/>
              <w:jc w:val="center"/>
              <w:textAlignment w:val="baseline"/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  <w:t>38</w:t>
            </w:r>
            <w:r w:rsidR="00E5148B" w:rsidRPr="00656707">
              <w:rPr>
                <w:rFonts w:ascii="Times New Roman" w:eastAsia="SimSun" w:hAnsi="Times New Roman" w:cs="Mangal"/>
                <w:b/>
                <w:color w:val="000000"/>
                <w:kern w:val="3"/>
                <w:lang w:eastAsia="zh-CN" w:bidi="hi-IN"/>
              </w:rPr>
              <w:t>80</w:t>
            </w:r>
          </w:p>
        </w:tc>
      </w:tr>
    </w:tbl>
    <w:p w14:paraId="0CF3E039" w14:textId="77777777" w:rsidR="001D1166" w:rsidRDefault="001D1166" w:rsidP="008B3F7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2ED9C9D" w14:textId="77777777" w:rsidR="001D1166" w:rsidRDefault="001D1166" w:rsidP="008B3F7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9FD1499" w14:textId="4AC82F6E" w:rsidR="008B3F76" w:rsidRPr="008B3F76" w:rsidRDefault="008B3F76" w:rsidP="008B3F7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eastAsia="ru-RU"/>
        </w:rPr>
      </w:pPr>
      <w:r w:rsidRPr="008B3F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Секретар селищної ради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</w:t>
      </w:r>
      <w:r w:rsidRPr="008B3F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</w:t>
      </w:r>
      <w:r w:rsidR="001D11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</w:t>
      </w:r>
      <w:r w:rsidR="00FC17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</w:t>
      </w:r>
      <w:r w:rsidRPr="008B3F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Сергій КОЛОТИЛО</w:t>
      </w:r>
    </w:p>
    <w:p w14:paraId="6D0BECC6" w14:textId="77777777" w:rsidR="008B3F76" w:rsidRPr="008B3F76" w:rsidRDefault="008B3F76" w:rsidP="008B3F7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D8754CC" w14:textId="77777777" w:rsidR="008B3F76" w:rsidRPr="008B3F76" w:rsidRDefault="008B3F76" w:rsidP="008B3F7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CD1377" w14:textId="77777777" w:rsidR="008B3F76" w:rsidRPr="008B3F76" w:rsidRDefault="008B3F76" w:rsidP="008B3F7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7091BA" w14:textId="77777777" w:rsidR="008B3F76" w:rsidRPr="008B3F76" w:rsidRDefault="008B3F76" w:rsidP="008B3F7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A9349B7" w14:textId="77777777" w:rsidR="008B3F76" w:rsidRPr="008B3F76" w:rsidRDefault="008B3F76" w:rsidP="008B3F7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A24AB1B" w14:textId="7BC4F702" w:rsidR="008B3F76" w:rsidRDefault="008B3F76" w:rsidP="0058467C">
      <w:pPr>
        <w:spacing w:line="0" w:lineRule="atLeast"/>
        <w:rPr>
          <w:rFonts w:ascii="Times New Roman" w:hAnsi="Times New Roman" w:cs="Times New Roman"/>
          <w:sz w:val="28"/>
          <w:szCs w:val="28"/>
        </w:rPr>
      </w:pPr>
    </w:p>
    <w:p w14:paraId="4E44FD83" w14:textId="77777777" w:rsidR="008B3F76" w:rsidRPr="005572FE" w:rsidRDefault="008B3F76" w:rsidP="0058467C">
      <w:pPr>
        <w:spacing w:line="0" w:lineRule="atLeast"/>
        <w:rPr>
          <w:rFonts w:ascii="Times New Roman" w:hAnsi="Times New Roman" w:cs="Times New Roman"/>
          <w:sz w:val="28"/>
          <w:szCs w:val="28"/>
        </w:rPr>
      </w:pPr>
    </w:p>
    <w:sectPr w:rsidR="008B3F76" w:rsidRPr="005572FE" w:rsidSect="00767D8C">
      <w:pgSz w:w="11907" w:h="16840" w:code="9"/>
      <w:pgMar w:top="709" w:right="850" w:bottom="1134" w:left="851" w:header="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6535875"/>
    <w:multiLevelType w:val="hybridMultilevel"/>
    <w:tmpl w:val="81A2C86E"/>
    <w:lvl w:ilvl="0" w:tplc="0B1C7C28">
      <w:start w:val="1"/>
      <w:numFmt w:val="decimal"/>
      <w:lvlText w:val="%1."/>
      <w:lvlJc w:val="left"/>
      <w:pPr>
        <w:ind w:left="930" w:hanging="360"/>
      </w:pPr>
      <w:rPr>
        <w:rFonts w:eastAsiaTheme="minorHAnsi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">
    <w:nsid w:val="080B4AB3"/>
    <w:multiLevelType w:val="hybridMultilevel"/>
    <w:tmpl w:val="F892C4C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677A64"/>
    <w:multiLevelType w:val="hybridMultilevel"/>
    <w:tmpl w:val="35D6BDD0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17D14F8C"/>
    <w:multiLevelType w:val="hybridMultilevel"/>
    <w:tmpl w:val="B9CE9A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651430"/>
    <w:multiLevelType w:val="hybridMultilevel"/>
    <w:tmpl w:val="F6F8449A"/>
    <w:lvl w:ilvl="0" w:tplc="284679F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1D574196"/>
    <w:multiLevelType w:val="hybridMultilevel"/>
    <w:tmpl w:val="E4E241D4"/>
    <w:lvl w:ilvl="0" w:tplc="580AF5C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C1AB2"/>
    <w:multiLevelType w:val="hybridMultilevel"/>
    <w:tmpl w:val="C6762C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34171B"/>
    <w:multiLevelType w:val="hybridMultilevel"/>
    <w:tmpl w:val="7736CB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F7A524C"/>
    <w:multiLevelType w:val="hybridMultilevel"/>
    <w:tmpl w:val="C4E4DE76"/>
    <w:lvl w:ilvl="0" w:tplc="AB0457A6">
      <w:start w:val="1"/>
      <w:numFmt w:val="bullet"/>
      <w:lvlText w:val="-"/>
      <w:lvlJc w:val="left"/>
      <w:pPr>
        <w:ind w:left="1425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0">
    <w:nsid w:val="5337244B"/>
    <w:multiLevelType w:val="hybridMultilevel"/>
    <w:tmpl w:val="29284A6C"/>
    <w:lvl w:ilvl="0" w:tplc="F5F672D6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C3C2BAB"/>
    <w:multiLevelType w:val="hybridMultilevel"/>
    <w:tmpl w:val="049C3A02"/>
    <w:lvl w:ilvl="0" w:tplc="F5F672D6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FB446C3"/>
    <w:multiLevelType w:val="hybridMultilevel"/>
    <w:tmpl w:val="E5FEFD9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9451BC6"/>
    <w:multiLevelType w:val="hybridMultilevel"/>
    <w:tmpl w:val="0178C0DE"/>
    <w:lvl w:ilvl="0" w:tplc="F08A8476">
      <w:start w:val="1"/>
      <w:numFmt w:val="decimal"/>
      <w:lvlText w:val="%1."/>
      <w:lvlJc w:val="left"/>
      <w:pPr>
        <w:ind w:left="435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4">
    <w:nsid w:val="7C452724"/>
    <w:multiLevelType w:val="hybridMultilevel"/>
    <w:tmpl w:val="94FE47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4"/>
  </w:num>
  <w:num w:numId="4">
    <w:abstractNumId w:val="12"/>
  </w:num>
  <w:num w:numId="5">
    <w:abstractNumId w:val="3"/>
  </w:num>
  <w:num w:numId="6">
    <w:abstractNumId w:val="10"/>
  </w:num>
  <w:num w:numId="7">
    <w:abstractNumId w:val="11"/>
  </w:num>
  <w:num w:numId="8">
    <w:abstractNumId w:val="9"/>
  </w:num>
  <w:num w:numId="9">
    <w:abstractNumId w:val="6"/>
  </w:num>
  <w:num w:numId="10">
    <w:abstractNumId w:val="7"/>
  </w:num>
  <w:num w:numId="11">
    <w:abstractNumId w:val="13"/>
  </w:num>
  <w:num w:numId="12">
    <w:abstractNumId w:val="0"/>
  </w:num>
  <w:num w:numId="13">
    <w:abstractNumId w:val="1"/>
  </w:num>
  <w:num w:numId="14">
    <w:abstractNumId w:val="4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DF9"/>
    <w:rsid w:val="00005CF2"/>
    <w:rsid w:val="00017C7A"/>
    <w:rsid w:val="00037E47"/>
    <w:rsid w:val="000464FA"/>
    <w:rsid w:val="00053DAE"/>
    <w:rsid w:val="00065C8F"/>
    <w:rsid w:val="000668A1"/>
    <w:rsid w:val="00096631"/>
    <w:rsid w:val="000D478A"/>
    <w:rsid w:val="000F6A2F"/>
    <w:rsid w:val="001003BA"/>
    <w:rsid w:val="00104672"/>
    <w:rsid w:val="00107F9A"/>
    <w:rsid w:val="0012688D"/>
    <w:rsid w:val="00134585"/>
    <w:rsid w:val="001B04A3"/>
    <w:rsid w:val="001C161B"/>
    <w:rsid w:val="001D1166"/>
    <w:rsid w:val="001D6CFD"/>
    <w:rsid w:val="001E0C7F"/>
    <w:rsid w:val="001F0175"/>
    <w:rsid w:val="00213AA4"/>
    <w:rsid w:val="002178C2"/>
    <w:rsid w:val="00225440"/>
    <w:rsid w:val="00234D0B"/>
    <w:rsid w:val="00236F28"/>
    <w:rsid w:val="00252684"/>
    <w:rsid w:val="00275419"/>
    <w:rsid w:val="002801E2"/>
    <w:rsid w:val="002E160D"/>
    <w:rsid w:val="002F2E58"/>
    <w:rsid w:val="00325D69"/>
    <w:rsid w:val="003460CE"/>
    <w:rsid w:val="00356B97"/>
    <w:rsid w:val="00360D7E"/>
    <w:rsid w:val="003647CF"/>
    <w:rsid w:val="00381E7A"/>
    <w:rsid w:val="003A3002"/>
    <w:rsid w:val="003A7544"/>
    <w:rsid w:val="003B7481"/>
    <w:rsid w:val="003E203A"/>
    <w:rsid w:val="003F586D"/>
    <w:rsid w:val="003F6414"/>
    <w:rsid w:val="00406D96"/>
    <w:rsid w:val="00437CAD"/>
    <w:rsid w:val="0044347F"/>
    <w:rsid w:val="00464BB1"/>
    <w:rsid w:val="00483134"/>
    <w:rsid w:val="00496183"/>
    <w:rsid w:val="004A5F42"/>
    <w:rsid w:val="004A6E92"/>
    <w:rsid w:val="004E268F"/>
    <w:rsid w:val="004E41FA"/>
    <w:rsid w:val="004E63D8"/>
    <w:rsid w:val="004F519B"/>
    <w:rsid w:val="00512AF1"/>
    <w:rsid w:val="005308D8"/>
    <w:rsid w:val="0053213E"/>
    <w:rsid w:val="005462A2"/>
    <w:rsid w:val="0055726D"/>
    <w:rsid w:val="005572FE"/>
    <w:rsid w:val="005631E7"/>
    <w:rsid w:val="0057645C"/>
    <w:rsid w:val="0058467C"/>
    <w:rsid w:val="00585FC0"/>
    <w:rsid w:val="00592F2F"/>
    <w:rsid w:val="005D1149"/>
    <w:rsid w:val="005F31D0"/>
    <w:rsid w:val="005F7A6E"/>
    <w:rsid w:val="005F7FD8"/>
    <w:rsid w:val="00620DF9"/>
    <w:rsid w:val="006212FC"/>
    <w:rsid w:val="00656707"/>
    <w:rsid w:val="00676EA1"/>
    <w:rsid w:val="00682227"/>
    <w:rsid w:val="00695147"/>
    <w:rsid w:val="006A3875"/>
    <w:rsid w:val="006E4D13"/>
    <w:rsid w:val="0073335F"/>
    <w:rsid w:val="00737CD7"/>
    <w:rsid w:val="00767D8C"/>
    <w:rsid w:val="007978AC"/>
    <w:rsid w:val="007A1DE3"/>
    <w:rsid w:val="007C0294"/>
    <w:rsid w:val="007E719D"/>
    <w:rsid w:val="00813392"/>
    <w:rsid w:val="00830870"/>
    <w:rsid w:val="00846A9E"/>
    <w:rsid w:val="00860DFC"/>
    <w:rsid w:val="00864BF6"/>
    <w:rsid w:val="00875B80"/>
    <w:rsid w:val="008803C3"/>
    <w:rsid w:val="00881281"/>
    <w:rsid w:val="008A4025"/>
    <w:rsid w:val="008B3F76"/>
    <w:rsid w:val="008C0E11"/>
    <w:rsid w:val="008C4EE4"/>
    <w:rsid w:val="008C64B5"/>
    <w:rsid w:val="008D31B4"/>
    <w:rsid w:val="008E56FB"/>
    <w:rsid w:val="00902455"/>
    <w:rsid w:val="009155E0"/>
    <w:rsid w:val="00944F20"/>
    <w:rsid w:val="00960361"/>
    <w:rsid w:val="00970640"/>
    <w:rsid w:val="00982178"/>
    <w:rsid w:val="009855C2"/>
    <w:rsid w:val="009A6C5E"/>
    <w:rsid w:val="009B0BF7"/>
    <w:rsid w:val="009B479A"/>
    <w:rsid w:val="009C030E"/>
    <w:rsid w:val="00A00092"/>
    <w:rsid w:val="00A01B63"/>
    <w:rsid w:val="00A04099"/>
    <w:rsid w:val="00A04221"/>
    <w:rsid w:val="00A256BB"/>
    <w:rsid w:val="00A30FD2"/>
    <w:rsid w:val="00A54636"/>
    <w:rsid w:val="00A672E7"/>
    <w:rsid w:val="00A700D9"/>
    <w:rsid w:val="00A94938"/>
    <w:rsid w:val="00A95194"/>
    <w:rsid w:val="00AA7EC1"/>
    <w:rsid w:val="00AE387D"/>
    <w:rsid w:val="00B03BFC"/>
    <w:rsid w:val="00B406C7"/>
    <w:rsid w:val="00B6410E"/>
    <w:rsid w:val="00B71905"/>
    <w:rsid w:val="00B75F2B"/>
    <w:rsid w:val="00B949DB"/>
    <w:rsid w:val="00BA0D82"/>
    <w:rsid w:val="00BB4A8C"/>
    <w:rsid w:val="00BD4DBF"/>
    <w:rsid w:val="00BF30D4"/>
    <w:rsid w:val="00C05869"/>
    <w:rsid w:val="00C54287"/>
    <w:rsid w:val="00C57B1E"/>
    <w:rsid w:val="00C869E7"/>
    <w:rsid w:val="00C92D9B"/>
    <w:rsid w:val="00CA5499"/>
    <w:rsid w:val="00CA755A"/>
    <w:rsid w:val="00CB61E3"/>
    <w:rsid w:val="00CF319C"/>
    <w:rsid w:val="00CF4BC6"/>
    <w:rsid w:val="00CF6118"/>
    <w:rsid w:val="00D13139"/>
    <w:rsid w:val="00D14990"/>
    <w:rsid w:val="00D23B6B"/>
    <w:rsid w:val="00D35972"/>
    <w:rsid w:val="00D4118B"/>
    <w:rsid w:val="00D606CB"/>
    <w:rsid w:val="00DA7A17"/>
    <w:rsid w:val="00DF0FE2"/>
    <w:rsid w:val="00DF1FD6"/>
    <w:rsid w:val="00E04771"/>
    <w:rsid w:val="00E11903"/>
    <w:rsid w:val="00E12A28"/>
    <w:rsid w:val="00E16583"/>
    <w:rsid w:val="00E27CD4"/>
    <w:rsid w:val="00E5148B"/>
    <w:rsid w:val="00E53DB7"/>
    <w:rsid w:val="00E91911"/>
    <w:rsid w:val="00E9198D"/>
    <w:rsid w:val="00E93A65"/>
    <w:rsid w:val="00EB2333"/>
    <w:rsid w:val="00ED2689"/>
    <w:rsid w:val="00ED27AB"/>
    <w:rsid w:val="00EE0D32"/>
    <w:rsid w:val="00EE231E"/>
    <w:rsid w:val="00EF5D4A"/>
    <w:rsid w:val="00F12371"/>
    <w:rsid w:val="00F25338"/>
    <w:rsid w:val="00F32B33"/>
    <w:rsid w:val="00F86030"/>
    <w:rsid w:val="00F86BCB"/>
    <w:rsid w:val="00FB03E1"/>
    <w:rsid w:val="00FC1746"/>
    <w:rsid w:val="00FC722E"/>
    <w:rsid w:val="00FD1BFC"/>
    <w:rsid w:val="00FD2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F70D5"/>
  <w15:docId w15:val="{3DAB96CB-E51F-4B3E-BC2B-07EA3533D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C64B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410E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8C64B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4">
    <w:name w:val="Normal (Web)"/>
    <w:basedOn w:val="a"/>
    <w:uiPriority w:val="99"/>
    <w:semiHidden/>
    <w:rsid w:val="00C57B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5">
    <w:name w:val="Balloon Text"/>
    <w:basedOn w:val="a"/>
    <w:link w:val="a6"/>
    <w:uiPriority w:val="99"/>
    <w:semiHidden/>
    <w:unhideWhenUsed/>
    <w:rsid w:val="000966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96631"/>
    <w:rPr>
      <w:rFonts w:ascii="Segoe UI" w:hAnsi="Segoe UI" w:cs="Segoe UI"/>
      <w:sz w:val="18"/>
      <w:szCs w:val="18"/>
    </w:rPr>
  </w:style>
  <w:style w:type="character" w:styleId="a7">
    <w:name w:val="Strong"/>
    <w:basedOn w:val="a0"/>
    <w:uiPriority w:val="22"/>
    <w:qFormat/>
    <w:rsid w:val="000668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6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5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2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0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F5FC8C-42BD-4FB9-83AC-DE93F00648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6594</Words>
  <Characters>3759</Characters>
  <Application>Microsoft Office Word</Application>
  <DocSecurity>0</DocSecurity>
  <Lines>31</Lines>
  <Paragraphs>20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*</Company>
  <LinksUpToDate>false</LinksUpToDate>
  <CharactersWithSpaces>10333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Viktoria Shnaider</dc:creator>
  <cp:lastModifiedBy>Сергій</cp:lastModifiedBy>
  <cp:revision>2</cp:revision>
  <cp:lastPrinted>2025-10-24T08:29:00Z</cp:lastPrinted>
  <dcterms:created xsi:type="dcterms:W3CDTF">2026-02-03T10:02:00Z</dcterms:created>
  <dcterms:modified xsi:type="dcterms:W3CDTF">2026-02-03T10:02:00Z</dcterms:modified>
</cp:coreProperties>
</file>